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62E" w:rsidRPr="00500039" w:rsidRDefault="00EE662E" w:rsidP="00EE662E">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EE662E" w:rsidRPr="00500039" w:rsidRDefault="00EE662E" w:rsidP="00EE662E">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EE662E" w:rsidRDefault="00EE662E" w:rsidP="00EE662E">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EE662E" w:rsidRPr="00FB601A" w:rsidRDefault="00EE662E" w:rsidP="00EE662E">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F57F06" w:rsidRDefault="00F57F06" w:rsidP="00F57F06">
      <w:pPr>
        <w:rPr>
          <w:rFonts w:ascii="Times New Roman" w:hAnsi="Times New Roman"/>
        </w:rPr>
      </w:pPr>
    </w:p>
    <w:p w:rsidR="00EE662E" w:rsidRDefault="00EE662E" w:rsidP="00F57F06">
      <w:pPr>
        <w:rPr>
          <w:rFonts w:ascii="Times New Roman" w:hAnsi="Times New Roman"/>
        </w:rPr>
      </w:pPr>
    </w:p>
    <w:p w:rsidR="00EE662E" w:rsidRDefault="00EE662E" w:rsidP="00F57F06">
      <w:pPr>
        <w:rPr>
          <w:rFonts w:ascii="Times New Roman" w:hAnsi="Times New Roman"/>
        </w:rPr>
      </w:pPr>
    </w:p>
    <w:p w:rsidR="00EE662E" w:rsidRDefault="00EE662E" w:rsidP="00F57F06">
      <w:pPr>
        <w:rPr>
          <w:rFonts w:ascii="Times New Roman" w:hAnsi="Times New Roman"/>
        </w:rPr>
      </w:pPr>
    </w:p>
    <w:p w:rsidR="00EE662E" w:rsidRDefault="00EE662E" w:rsidP="00F57F06">
      <w:pPr>
        <w:rPr>
          <w:rFonts w:ascii="Times New Roman" w:hAnsi="Times New Roman"/>
        </w:rPr>
      </w:pPr>
    </w:p>
    <w:p w:rsidR="00EE662E" w:rsidRPr="00D65C62" w:rsidRDefault="00EE662E" w:rsidP="00F57F06">
      <w:pPr>
        <w:rPr>
          <w:rFonts w:ascii="Times New Roman" w:hAnsi="Times New Roman"/>
        </w:rPr>
      </w:pPr>
    </w:p>
    <w:p w:rsidR="00F57F06" w:rsidRPr="00D65C62" w:rsidRDefault="00F57F06" w:rsidP="00F57F06">
      <w:pPr>
        <w:rPr>
          <w:rFonts w:ascii="Times New Roman" w:hAnsi="Times New Roman"/>
          <w:sz w:val="24"/>
          <w:szCs w:val="24"/>
        </w:rPr>
      </w:pPr>
    </w:p>
    <w:p w:rsidR="00F57F06" w:rsidRPr="00374DEC"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122F62" w:rsidRDefault="001E3387" w:rsidP="008D2A8B">
      <w:pPr>
        <w:jc w:val="center"/>
        <w:rPr>
          <w:rFonts w:ascii="Times New Roman" w:hAnsi="Times New Roman"/>
          <w:b/>
          <w:sz w:val="24"/>
          <w:szCs w:val="24"/>
        </w:rPr>
      </w:pPr>
      <w:r>
        <w:rPr>
          <w:rFonts w:ascii="Times New Roman" w:hAnsi="Times New Roman"/>
          <w:b/>
          <w:sz w:val="24"/>
          <w:szCs w:val="24"/>
        </w:rPr>
        <w:t>ОП</w:t>
      </w:r>
      <w:r w:rsidR="000226A3">
        <w:rPr>
          <w:rFonts w:ascii="Times New Roman" w:hAnsi="Times New Roman"/>
          <w:b/>
          <w:sz w:val="24"/>
          <w:szCs w:val="24"/>
        </w:rPr>
        <w:t>Ц</w:t>
      </w:r>
      <w:r>
        <w:rPr>
          <w:rFonts w:ascii="Times New Roman" w:hAnsi="Times New Roman"/>
          <w:b/>
          <w:sz w:val="24"/>
          <w:szCs w:val="24"/>
        </w:rPr>
        <w:t>.</w:t>
      </w:r>
      <w:r w:rsidR="002727FC">
        <w:rPr>
          <w:rFonts w:ascii="Times New Roman" w:hAnsi="Times New Roman"/>
          <w:b/>
          <w:sz w:val="24"/>
          <w:szCs w:val="24"/>
        </w:rPr>
        <w:t>08</w:t>
      </w:r>
      <w:r w:rsidR="00CE4AEE">
        <w:rPr>
          <w:rFonts w:ascii="Times New Roman" w:hAnsi="Times New Roman"/>
          <w:b/>
          <w:sz w:val="24"/>
          <w:szCs w:val="24"/>
        </w:rPr>
        <w:t xml:space="preserve"> ОХРАНА ТРУДА</w:t>
      </w:r>
      <w:r w:rsidR="002727FC">
        <w:rPr>
          <w:rFonts w:ascii="Times New Roman" w:hAnsi="Times New Roman"/>
          <w:b/>
          <w:sz w:val="24"/>
          <w:szCs w:val="24"/>
        </w:rPr>
        <w:t xml:space="preserve"> И ОСНОВЫ БЕРЕЖЛИВОГО ПРОИЗВОДСТВА</w:t>
      </w:r>
    </w:p>
    <w:p w:rsidR="008D2A8B" w:rsidRDefault="008D2A8B" w:rsidP="00F57F06">
      <w:pPr>
        <w:tabs>
          <w:tab w:val="center" w:pos="4677"/>
          <w:tab w:val="left" w:pos="7104"/>
        </w:tabs>
        <w:jc w:val="cente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highlight w:val="yellow"/>
        </w:rPr>
      </w:pPr>
      <w:r w:rsidRPr="00122F62">
        <w:rPr>
          <w:rFonts w:ascii="Times New Roman" w:hAnsi="Times New Roman"/>
          <w:sz w:val="24"/>
          <w:szCs w:val="24"/>
          <w:highlight w:val="yellow"/>
        </w:rPr>
        <w:br w:type="page"/>
      </w:r>
    </w:p>
    <w:p w:rsidR="00DF068E" w:rsidRDefault="00DF068E">
      <w:pPr>
        <w:rPr>
          <w:rFonts w:ascii="Times New Roman Полужирный" w:eastAsia="Segoe UI" w:hAnsi="Times New Roman Полужирный" w:cs="Times New Roman"/>
          <w:b/>
          <w:bCs/>
          <w:caps/>
          <w:kern w:val="32"/>
          <w:sz w:val="24"/>
          <w:szCs w:val="24"/>
        </w:rPr>
      </w:pPr>
      <w:bookmarkStart w:id="0" w:name="_Toc149904144"/>
      <w:bookmarkStart w:id="1" w:name="_Toc150695622"/>
      <w:bookmarkStart w:id="2" w:name="_Toc150695787"/>
    </w:p>
    <w:p w:rsidR="00502F97" w:rsidRPr="00DF068E" w:rsidRDefault="00C422A9" w:rsidP="00C422A9">
      <w:pPr>
        <w:pStyle w:val="1f0"/>
        <w:rPr>
          <w:rFonts w:ascii="Times New Roman" w:hAnsi="Times New Roman"/>
        </w:rPr>
      </w:pPr>
      <w:bookmarkStart w:id="3" w:name="_Toc167883762"/>
      <w:r>
        <w:rPr>
          <w:rFonts w:ascii="Times New Roman" w:hAnsi="Times New Roman"/>
        </w:rPr>
        <w:t>СОДЕРЖАНИЕ</w:t>
      </w:r>
      <w:r w:rsidR="00DF068E" w:rsidRPr="00DF068E">
        <w:rPr>
          <w:rFonts w:ascii="Times New Roman" w:hAnsi="Times New Roman"/>
        </w:rPr>
        <w:t xml:space="preserve"> ПРОГРАММЫ</w:t>
      </w:r>
      <w:bookmarkEnd w:id="3"/>
    </w:p>
    <w:p w:rsidR="00D9261D" w:rsidRDefault="008602E7">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EE662E">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8602E7">
          <w:rPr>
            <w:webHidden/>
          </w:rPr>
          <w:fldChar w:fldCharType="begin"/>
        </w:r>
        <w:r w:rsidR="00D9261D">
          <w:rPr>
            <w:webHidden/>
          </w:rPr>
          <w:instrText xml:space="preserve"> PAGEREF _Toc167883763 \h </w:instrText>
        </w:r>
        <w:r w:rsidR="008602E7">
          <w:rPr>
            <w:webHidden/>
          </w:rPr>
        </w:r>
        <w:r w:rsidR="008602E7">
          <w:rPr>
            <w:webHidden/>
          </w:rPr>
          <w:fldChar w:fldCharType="separate"/>
        </w:r>
        <w:r w:rsidR="008260DE">
          <w:rPr>
            <w:webHidden/>
          </w:rPr>
          <w:t>4</w:t>
        </w:r>
        <w:r w:rsidR="008602E7">
          <w:rPr>
            <w:webHidden/>
          </w:rPr>
          <w:fldChar w:fldCharType="end"/>
        </w:r>
      </w:hyperlink>
    </w:p>
    <w:p w:rsidR="00D9261D" w:rsidRDefault="00EE662E">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8602E7">
          <w:rPr>
            <w:webHidden/>
          </w:rPr>
          <w:fldChar w:fldCharType="begin"/>
        </w:r>
        <w:r w:rsidR="00D9261D">
          <w:rPr>
            <w:webHidden/>
          </w:rPr>
          <w:instrText xml:space="preserve"> PAGEREF _Toc167883766 \h </w:instrText>
        </w:r>
        <w:r w:rsidR="008602E7">
          <w:rPr>
            <w:webHidden/>
          </w:rPr>
        </w:r>
        <w:r w:rsidR="008602E7">
          <w:rPr>
            <w:webHidden/>
          </w:rPr>
          <w:fldChar w:fldCharType="separate"/>
        </w:r>
        <w:r w:rsidR="008260DE">
          <w:rPr>
            <w:webHidden/>
          </w:rPr>
          <w:t>4</w:t>
        </w:r>
        <w:r w:rsidR="008602E7">
          <w:rPr>
            <w:webHidden/>
          </w:rPr>
          <w:fldChar w:fldCharType="end"/>
        </w:r>
      </w:hyperlink>
    </w:p>
    <w:p w:rsidR="00D9261D" w:rsidRDefault="00EE662E">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8602E7">
          <w:rPr>
            <w:webHidden/>
          </w:rPr>
          <w:fldChar w:fldCharType="begin"/>
        </w:r>
        <w:r w:rsidR="00D9261D">
          <w:rPr>
            <w:webHidden/>
          </w:rPr>
          <w:instrText xml:space="preserve"> PAGEREF _Toc167883767 \h </w:instrText>
        </w:r>
        <w:r w:rsidR="008602E7">
          <w:rPr>
            <w:webHidden/>
          </w:rPr>
        </w:r>
        <w:r w:rsidR="008602E7">
          <w:rPr>
            <w:webHidden/>
          </w:rPr>
          <w:fldChar w:fldCharType="separate"/>
        </w:r>
        <w:r w:rsidR="008260DE">
          <w:rPr>
            <w:webHidden/>
          </w:rPr>
          <w:t>4</w:t>
        </w:r>
        <w:r w:rsidR="008602E7">
          <w:rPr>
            <w:webHidden/>
          </w:rPr>
          <w:fldChar w:fldCharType="end"/>
        </w:r>
      </w:hyperlink>
    </w:p>
    <w:p w:rsidR="00D9261D" w:rsidRDefault="00EE662E">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8602E7">
          <w:rPr>
            <w:webHidden/>
          </w:rPr>
          <w:fldChar w:fldCharType="begin"/>
        </w:r>
        <w:r w:rsidR="00D9261D">
          <w:rPr>
            <w:webHidden/>
          </w:rPr>
          <w:instrText xml:space="preserve"> PAGEREF _Toc167883768 \h </w:instrText>
        </w:r>
        <w:r w:rsidR="008602E7">
          <w:rPr>
            <w:webHidden/>
          </w:rPr>
        </w:r>
        <w:r w:rsidR="008602E7">
          <w:rPr>
            <w:webHidden/>
          </w:rPr>
          <w:fldChar w:fldCharType="separate"/>
        </w:r>
        <w:r w:rsidR="008260DE">
          <w:rPr>
            <w:webHidden/>
          </w:rPr>
          <w:t>7</w:t>
        </w:r>
        <w:r w:rsidR="008602E7">
          <w:rPr>
            <w:webHidden/>
          </w:rPr>
          <w:fldChar w:fldCharType="end"/>
        </w:r>
      </w:hyperlink>
    </w:p>
    <w:p w:rsidR="00D9261D" w:rsidRDefault="00EE662E">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8602E7">
          <w:rPr>
            <w:webHidden/>
          </w:rPr>
          <w:fldChar w:fldCharType="begin"/>
        </w:r>
        <w:r w:rsidR="00D9261D">
          <w:rPr>
            <w:webHidden/>
          </w:rPr>
          <w:instrText xml:space="preserve"> PAGEREF _Toc167883769 \h </w:instrText>
        </w:r>
        <w:r w:rsidR="008602E7">
          <w:rPr>
            <w:webHidden/>
          </w:rPr>
        </w:r>
        <w:r w:rsidR="008602E7">
          <w:rPr>
            <w:webHidden/>
          </w:rPr>
          <w:fldChar w:fldCharType="separate"/>
        </w:r>
        <w:r w:rsidR="008260DE">
          <w:rPr>
            <w:webHidden/>
          </w:rPr>
          <w:t>7</w:t>
        </w:r>
        <w:r w:rsidR="008602E7">
          <w:rPr>
            <w:webHidden/>
          </w:rPr>
          <w:fldChar w:fldCharType="end"/>
        </w:r>
      </w:hyperlink>
    </w:p>
    <w:p w:rsidR="00D9261D" w:rsidRDefault="00EE662E">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8602E7">
          <w:rPr>
            <w:webHidden/>
          </w:rPr>
          <w:fldChar w:fldCharType="begin"/>
        </w:r>
        <w:r w:rsidR="00D9261D">
          <w:rPr>
            <w:webHidden/>
          </w:rPr>
          <w:instrText xml:space="preserve"> PAGEREF _Toc167883770 \h </w:instrText>
        </w:r>
        <w:r w:rsidR="008602E7">
          <w:rPr>
            <w:webHidden/>
          </w:rPr>
        </w:r>
        <w:r w:rsidR="008602E7">
          <w:rPr>
            <w:webHidden/>
          </w:rPr>
          <w:fldChar w:fldCharType="separate"/>
        </w:r>
        <w:r w:rsidR="008260DE">
          <w:rPr>
            <w:webHidden/>
          </w:rPr>
          <w:t>8</w:t>
        </w:r>
        <w:r w:rsidR="008602E7">
          <w:rPr>
            <w:webHidden/>
          </w:rPr>
          <w:fldChar w:fldCharType="end"/>
        </w:r>
      </w:hyperlink>
    </w:p>
    <w:p w:rsidR="00D9261D" w:rsidRDefault="00EE662E">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8602E7">
          <w:rPr>
            <w:webHidden/>
          </w:rPr>
          <w:fldChar w:fldCharType="begin"/>
        </w:r>
        <w:r w:rsidR="00D9261D">
          <w:rPr>
            <w:webHidden/>
          </w:rPr>
          <w:instrText xml:space="preserve"> PAGEREF _Toc167883771 \h </w:instrText>
        </w:r>
        <w:r w:rsidR="008602E7">
          <w:rPr>
            <w:webHidden/>
          </w:rPr>
        </w:r>
        <w:r w:rsidR="008602E7">
          <w:rPr>
            <w:webHidden/>
          </w:rPr>
          <w:fldChar w:fldCharType="separate"/>
        </w:r>
        <w:r w:rsidR="008260DE">
          <w:rPr>
            <w:webHidden/>
          </w:rPr>
          <w:t>15</w:t>
        </w:r>
        <w:r w:rsidR="008602E7">
          <w:rPr>
            <w:webHidden/>
          </w:rPr>
          <w:fldChar w:fldCharType="end"/>
        </w:r>
      </w:hyperlink>
    </w:p>
    <w:p w:rsidR="00D9261D" w:rsidRDefault="00EE662E">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8602E7">
          <w:rPr>
            <w:webHidden/>
          </w:rPr>
          <w:fldChar w:fldCharType="begin"/>
        </w:r>
        <w:r w:rsidR="00D9261D">
          <w:rPr>
            <w:webHidden/>
          </w:rPr>
          <w:instrText xml:space="preserve"> PAGEREF _Toc167883772 \h </w:instrText>
        </w:r>
        <w:r w:rsidR="008602E7">
          <w:rPr>
            <w:webHidden/>
          </w:rPr>
        </w:r>
        <w:r w:rsidR="008602E7">
          <w:rPr>
            <w:webHidden/>
          </w:rPr>
          <w:fldChar w:fldCharType="separate"/>
        </w:r>
        <w:r w:rsidR="008260DE">
          <w:rPr>
            <w:webHidden/>
          </w:rPr>
          <w:t>15</w:t>
        </w:r>
        <w:r w:rsidR="008602E7">
          <w:rPr>
            <w:webHidden/>
          </w:rPr>
          <w:fldChar w:fldCharType="end"/>
        </w:r>
      </w:hyperlink>
    </w:p>
    <w:p w:rsidR="00D9261D" w:rsidRDefault="00EE662E">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8602E7">
          <w:rPr>
            <w:webHidden/>
          </w:rPr>
          <w:fldChar w:fldCharType="begin"/>
        </w:r>
        <w:r w:rsidR="00D9261D">
          <w:rPr>
            <w:webHidden/>
          </w:rPr>
          <w:instrText xml:space="preserve"> PAGEREF _Toc167883773 \h </w:instrText>
        </w:r>
        <w:r w:rsidR="008602E7">
          <w:rPr>
            <w:webHidden/>
          </w:rPr>
        </w:r>
        <w:r w:rsidR="008602E7">
          <w:rPr>
            <w:webHidden/>
          </w:rPr>
          <w:fldChar w:fldCharType="separate"/>
        </w:r>
        <w:r w:rsidR="008260DE">
          <w:rPr>
            <w:webHidden/>
          </w:rPr>
          <w:t>15</w:t>
        </w:r>
        <w:r w:rsidR="008602E7">
          <w:rPr>
            <w:webHidden/>
          </w:rPr>
          <w:fldChar w:fldCharType="end"/>
        </w:r>
      </w:hyperlink>
    </w:p>
    <w:p w:rsidR="00D9261D" w:rsidRDefault="00EE662E">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8602E7">
          <w:rPr>
            <w:webHidden/>
          </w:rPr>
          <w:fldChar w:fldCharType="begin"/>
        </w:r>
        <w:r w:rsidR="00D9261D">
          <w:rPr>
            <w:webHidden/>
          </w:rPr>
          <w:instrText xml:space="preserve"> PAGEREF _Toc167883774 \h </w:instrText>
        </w:r>
        <w:r w:rsidR="008602E7">
          <w:rPr>
            <w:webHidden/>
          </w:rPr>
        </w:r>
        <w:r w:rsidR="008602E7">
          <w:rPr>
            <w:webHidden/>
          </w:rPr>
          <w:fldChar w:fldCharType="separate"/>
        </w:r>
        <w:r w:rsidR="008260DE">
          <w:rPr>
            <w:webHidden/>
          </w:rPr>
          <w:t>17</w:t>
        </w:r>
        <w:r w:rsidR="008602E7">
          <w:rPr>
            <w:webHidden/>
          </w:rPr>
          <w:fldChar w:fldCharType="end"/>
        </w:r>
      </w:hyperlink>
    </w:p>
    <w:p w:rsidR="00C422A9" w:rsidRPr="00C34FE7" w:rsidRDefault="008602E7"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EE662E">
      <w:pPr>
        <w:pStyle w:val="1f0"/>
        <w:numPr>
          <w:ilvl w:val="0"/>
          <w:numId w:val="1"/>
        </w:numPr>
        <w:spacing w:after="0"/>
        <w:rPr>
          <w:rStyle w:val="afb"/>
          <w:rFonts w:ascii="Times New Roman Полужирный" w:hAnsi="Times New Roman Полужирный"/>
          <w:i w:val="0"/>
        </w:rPr>
      </w:pPr>
      <w:bookmarkStart w:id="4" w:name="_Toc156294566"/>
      <w:bookmarkStart w:id="5" w:name="_Toc167883763"/>
      <w:r w:rsidRPr="00F57F06">
        <w:rPr>
          <w:rStyle w:val="afb"/>
          <w:i w:val="0"/>
          <w:iCs/>
        </w:rPr>
        <w:lastRenderedPageBreak/>
        <w:t>Общая характеристика</w:t>
      </w:r>
      <w:bookmarkEnd w:id="0"/>
      <w:bookmarkEnd w:id="1"/>
      <w:bookmarkEnd w:id="2"/>
      <w:bookmarkEnd w:id="4"/>
      <w:r w:rsidR="00A07404" w:rsidRPr="00F57F06">
        <w:rPr>
          <w:rStyle w:val="afb"/>
          <w:i w:val="0"/>
          <w:iCs/>
        </w:rPr>
        <w:t xml:space="preserve"> РАБОЧЕЙ ПРОГРАММЫ</w:t>
      </w:r>
      <w:bookmarkEnd w:id="5"/>
      <w:r w:rsidR="00A07404" w:rsidRPr="00F57F06">
        <w:rPr>
          <w:rStyle w:val="afb"/>
          <w:i w:val="0"/>
          <w:iCs/>
        </w:rPr>
        <w:t xml:space="preserve"> </w:t>
      </w:r>
    </w:p>
    <w:p w:rsidR="00F57F06" w:rsidRPr="00F57F06" w:rsidRDefault="00A07404" w:rsidP="00EE662E">
      <w:pPr>
        <w:pStyle w:val="1f0"/>
        <w:spacing w:after="0"/>
        <w:ind w:left="720"/>
        <w:rPr>
          <w:rStyle w:val="afb"/>
          <w:rFonts w:ascii="Times New Roman Полужирный" w:hAnsi="Times New Roman Полужирный"/>
          <w:i w:val="0"/>
        </w:rPr>
      </w:pPr>
      <w:bookmarkStart w:id="6" w:name="_Toc167883764"/>
      <w:r w:rsidRPr="00F57F06">
        <w:rPr>
          <w:rStyle w:val="afb"/>
          <w:i w:val="0"/>
          <w:iCs/>
        </w:rPr>
        <w:t>УЧЕБНОЙ ДИСЦИПЛИНЫ</w:t>
      </w:r>
      <w:bookmarkEnd w:id="6"/>
    </w:p>
    <w:p w:rsidR="00A07404" w:rsidRPr="00F57271" w:rsidRDefault="001E3387" w:rsidP="00EE662E">
      <w:pPr>
        <w:pStyle w:val="1f0"/>
        <w:spacing w:after="0"/>
        <w:ind w:left="720"/>
        <w:rPr>
          <w:rFonts w:ascii="Times New Roman" w:hAnsi="Times New Roman"/>
        </w:rPr>
      </w:pPr>
      <w:r>
        <w:rPr>
          <w:rFonts w:ascii="Times New Roman" w:hAnsi="Times New Roman"/>
        </w:rPr>
        <w:t>оп</w:t>
      </w:r>
      <w:r w:rsidR="000226A3">
        <w:rPr>
          <w:rFonts w:ascii="Times New Roman" w:hAnsi="Times New Roman"/>
        </w:rPr>
        <w:t>Ц</w:t>
      </w:r>
      <w:r>
        <w:rPr>
          <w:rFonts w:ascii="Times New Roman" w:hAnsi="Times New Roman"/>
        </w:rPr>
        <w:t>.</w:t>
      </w:r>
      <w:r w:rsidR="008260DE">
        <w:rPr>
          <w:rFonts w:ascii="Times New Roman" w:hAnsi="Times New Roman"/>
        </w:rPr>
        <w:t>08</w:t>
      </w:r>
      <w:r w:rsidR="00CE4AEE">
        <w:rPr>
          <w:rFonts w:ascii="Times New Roman" w:hAnsi="Times New Roman"/>
        </w:rPr>
        <w:t xml:space="preserve"> </w:t>
      </w:r>
      <w:r w:rsidR="00EE662E">
        <w:rPr>
          <w:rFonts w:ascii="Times New Roman" w:hAnsi="Times New Roman"/>
          <w:caps w:val="0"/>
        </w:rPr>
        <w:t>Охрана труда и основы бережливого производства</w:t>
      </w:r>
    </w:p>
    <w:p w:rsidR="00F57F06" w:rsidRDefault="00F57F06" w:rsidP="00EE662E">
      <w:pPr>
        <w:pStyle w:val="114"/>
        <w:spacing w:after="0" w:line="240" w:lineRule="auto"/>
        <w:rPr>
          <w:rFonts w:ascii="Times New Roman" w:hAnsi="Times New Roman"/>
        </w:rPr>
      </w:pPr>
      <w:bookmarkStart w:id="7" w:name="_Toc150695623"/>
      <w:bookmarkStart w:id="8" w:name="_Toc156294567"/>
    </w:p>
    <w:p w:rsidR="00C63897" w:rsidRPr="00EA6E1D" w:rsidRDefault="007863C1" w:rsidP="00EE662E">
      <w:pPr>
        <w:pStyle w:val="114"/>
        <w:spacing w:after="0" w:line="240" w:lineRule="auto"/>
        <w:rPr>
          <w:rFonts w:ascii="Times New Roman" w:hAnsi="Times New Roman"/>
        </w:rPr>
      </w:pPr>
      <w:bookmarkStart w:id="9"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C63897" w:rsidRPr="001E3387" w:rsidRDefault="004F5C5E" w:rsidP="00EE662E">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1E3387">
        <w:rPr>
          <w:rFonts w:ascii="Times New Roman" w:eastAsia="Times New Roman" w:hAnsi="Times New Roman" w:cs="Times New Roman"/>
          <w:sz w:val="24"/>
          <w:szCs w:val="24"/>
          <w:lang w:eastAsia="ru-RU"/>
        </w:rPr>
        <w:t>ОП</w:t>
      </w:r>
      <w:r w:rsidR="000226A3">
        <w:rPr>
          <w:rFonts w:ascii="Times New Roman" w:eastAsia="Times New Roman" w:hAnsi="Times New Roman" w:cs="Times New Roman"/>
          <w:sz w:val="24"/>
          <w:szCs w:val="24"/>
          <w:lang w:eastAsia="ru-RU"/>
        </w:rPr>
        <w:t>Ц</w:t>
      </w:r>
      <w:r w:rsidR="001E3387">
        <w:rPr>
          <w:rFonts w:ascii="Times New Roman" w:eastAsia="Times New Roman" w:hAnsi="Times New Roman" w:cs="Times New Roman"/>
          <w:sz w:val="24"/>
          <w:szCs w:val="24"/>
          <w:lang w:eastAsia="ru-RU"/>
        </w:rPr>
        <w:t>.</w:t>
      </w:r>
      <w:r w:rsidR="002727FC">
        <w:rPr>
          <w:rFonts w:ascii="Times New Roman" w:eastAsia="Times New Roman" w:hAnsi="Times New Roman" w:cs="Times New Roman"/>
          <w:sz w:val="24"/>
          <w:szCs w:val="24"/>
          <w:lang w:eastAsia="ru-RU"/>
        </w:rPr>
        <w:t>08</w:t>
      </w:r>
      <w:r w:rsidR="00CE4AEE">
        <w:rPr>
          <w:rFonts w:ascii="Times New Roman" w:eastAsia="Times New Roman" w:hAnsi="Times New Roman" w:cs="Times New Roman"/>
          <w:sz w:val="24"/>
          <w:szCs w:val="24"/>
          <w:lang w:eastAsia="ru-RU"/>
        </w:rPr>
        <w:t xml:space="preserve"> Охрана труда</w:t>
      </w:r>
      <w:r w:rsidR="002727FC">
        <w:rPr>
          <w:rFonts w:ascii="Times New Roman" w:eastAsia="Times New Roman" w:hAnsi="Times New Roman" w:cs="Times New Roman"/>
          <w:sz w:val="24"/>
          <w:szCs w:val="24"/>
          <w:lang w:eastAsia="ru-RU"/>
        </w:rPr>
        <w:t xml:space="preserve"> и основы бережливого производства</w:t>
      </w:r>
      <w:r w:rsidRPr="00FA680C">
        <w:rPr>
          <w:rFonts w:ascii="Times New Roman" w:eastAsia="Times New Roman" w:hAnsi="Times New Roman" w:cs="Times New Roman"/>
          <w:sz w:val="24"/>
          <w:szCs w:val="24"/>
          <w:lang w:eastAsia="ru-RU"/>
        </w:rPr>
        <w:t>:</w:t>
      </w:r>
      <w:r w:rsidR="00825D02">
        <w:rPr>
          <w:rFonts w:ascii="Times New Roman" w:eastAsia="Times New Roman" w:hAnsi="Times New Roman" w:cs="Times New Roman"/>
          <w:sz w:val="24"/>
          <w:szCs w:val="24"/>
          <w:lang w:eastAsia="ru-RU"/>
        </w:rPr>
        <w:t xml:space="preserve"> формирование</w:t>
      </w:r>
      <w:r w:rsidR="006243D6">
        <w:rPr>
          <w:rFonts w:ascii="Times New Roman" w:eastAsia="Times New Roman" w:hAnsi="Times New Roman" w:cs="Times New Roman"/>
          <w:sz w:val="24"/>
          <w:szCs w:val="24"/>
          <w:lang w:eastAsia="ru-RU"/>
        </w:rPr>
        <w:t xml:space="preserve"> знаний нормативно-правового регулирования в области обеспечения безопасности труда; формирование культуры сохранения безопасности труда и способности оказывать первую помощь пострадавшим на производстве</w:t>
      </w:r>
      <w:r w:rsidR="00B420F8">
        <w:rPr>
          <w:rFonts w:ascii="Times New Roman" w:eastAsia="Times New Roman" w:hAnsi="Times New Roman" w:cs="Times New Roman"/>
          <w:sz w:val="24"/>
          <w:szCs w:val="24"/>
          <w:lang w:eastAsia="ru-RU"/>
        </w:rPr>
        <w:t>.</w:t>
      </w:r>
      <w:r w:rsidR="00CD7B40">
        <w:rPr>
          <w:rFonts w:ascii="Times New Roman" w:eastAsia="Times New Roman" w:hAnsi="Times New Roman" w:cs="Times New Roman"/>
          <w:sz w:val="24"/>
          <w:szCs w:val="24"/>
          <w:lang w:eastAsia="ru-RU"/>
        </w:rPr>
        <w:t xml:space="preserve"> </w:t>
      </w:r>
    </w:p>
    <w:p w:rsidR="004F5C5E" w:rsidRDefault="00B115E3" w:rsidP="00EE662E">
      <w:pPr>
        <w:suppressAutoHyphens/>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CE4AEE">
        <w:rPr>
          <w:rFonts w:ascii="Times New Roman" w:hAnsi="Times New Roman" w:cs="Times New Roman"/>
          <w:sz w:val="24"/>
          <w:szCs w:val="24"/>
        </w:rPr>
        <w:t>ОП</w:t>
      </w:r>
      <w:r w:rsidR="000226A3">
        <w:rPr>
          <w:rFonts w:ascii="Times New Roman" w:hAnsi="Times New Roman" w:cs="Times New Roman"/>
          <w:sz w:val="24"/>
          <w:szCs w:val="24"/>
        </w:rPr>
        <w:t>Ц</w:t>
      </w:r>
      <w:r w:rsidR="00CE4AEE">
        <w:rPr>
          <w:rFonts w:ascii="Times New Roman" w:hAnsi="Times New Roman" w:cs="Times New Roman"/>
          <w:sz w:val="24"/>
          <w:szCs w:val="24"/>
        </w:rPr>
        <w:t>.</w:t>
      </w:r>
      <w:r w:rsidR="002727FC">
        <w:rPr>
          <w:rFonts w:ascii="Times New Roman" w:hAnsi="Times New Roman" w:cs="Times New Roman"/>
          <w:sz w:val="24"/>
          <w:szCs w:val="24"/>
        </w:rPr>
        <w:t>08</w:t>
      </w:r>
      <w:r w:rsidR="00CE4AEE">
        <w:rPr>
          <w:rFonts w:ascii="Times New Roman" w:hAnsi="Times New Roman" w:cs="Times New Roman"/>
          <w:sz w:val="24"/>
          <w:szCs w:val="24"/>
        </w:rPr>
        <w:t xml:space="preserve"> Охрана труда</w:t>
      </w:r>
      <w:r>
        <w:rPr>
          <w:rFonts w:ascii="Times New Roman" w:hAnsi="Times New Roman" w:cs="Times New Roman"/>
          <w:sz w:val="24"/>
          <w:szCs w:val="24"/>
        </w:rPr>
        <w:t xml:space="preserve"> </w:t>
      </w:r>
      <w:r w:rsidR="002727FC">
        <w:rPr>
          <w:rFonts w:ascii="Times New Roman" w:hAnsi="Times New Roman" w:cs="Times New Roman"/>
          <w:sz w:val="24"/>
          <w:szCs w:val="24"/>
        </w:rPr>
        <w:t xml:space="preserve">и основы бережливого производства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0226A3">
        <w:rPr>
          <w:rFonts w:ascii="Times New Roman" w:hAnsi="Times New Roman" w:cs="Times New Roman"/>
          <w:sz w:val="24"/>
          <w:szCs w:val="24"/>
        </w:rPr>
        <w:t>обще профессионального</w:t>
      </w:r>
      <w:r w:rsidR="001E3387">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rsidR="00D119C8" w:rsidRPr="00900FFA" w:rsidRDefault="00D119C8" w:rsidP="00EE662E">
      <w:pPr>
        <w:suppressAutoHyphens/>
        <w:ind w:firstLine="709"/>
        <w:jc w:val="both"/>
        <w:rPr>
          <w:rFonts w:ascii="Times New Roman" w:hAnsi="Times New Roman" w:cs="Times New Roman"/>
          <w:color w:val="0070C0"/>
          <w:sz w:val="24"/>
          <w:szCs w:val="24"/>
        </w:rPr>
      </w:pPr>
    </w:p>
    <w:p w:rsidR="00EA6E1D" w:rsidRPr="00EA6E1D" w:rsidRDefault="00EA6E1D" w:rsidP="00EE662E">
      <w:pPr>
        <w:pStyle w:val="114"/>
        <w:spacing w:after="0" w:line="240" w:lineRule="auto"/>
        <w:rPr>
          <w:rFonts w:ascii="Times New Roman" w:hAnsi="Times New Roman"/>
        </w:rPr>
      </w:pPr>
      <w:bookmarkStart w:id="10" w:name="_Toc156294568"/>
      <w:bookmarkStart w:id="11"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rsidR="00C63897" w:rsidRDefault="00EA6E1D" w:rsidP="00EE662E">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EE662E">
      <w:pPr>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804"/>
        <w:gridCol w:w="2375"/>
      </w:tblGrid>
      <w:tr w:rsidR="00A07404" w:rsidRPr="00900FFA" w:rsidTr="00CD7B40">
        <w:tc>
          <w:tcPr>
            <w:tcW w:w="2000"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2"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375"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3C46F8" w:rsidRPr="00900FFA" w:rsidTr="000226A3">
        <w:trPr>
          <w:trHeight w:val="5859"/>
        </w:trPr>
        <w:tc>
          <w:tcPr>
            <w:tcW w:w="2000" w:type="dxa"/>
            <w:tcBorders>
              <w:top w:val="single" w:sz="4" w:space="0" w:color="auto"/>
              <w:left w:val="single" w:sz="4" w:space="0" w:color="auto"/>
              <w:right w:val="single" w:sz="4" w:space="0" w:color="auto"/>
            </w:tcBorders>
            <w:vAlign w:val="center"/>
          </w:tcPr>
          <w:p w:rsidR="003C46F8" w:rsidRPr="00900FFA" w:rsidRDefault="003C46F8" w:rsidP="002817C3">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675" w:type="dxa"/>
            <w:tcBorders>
              <w:top w:val="single" w:sz="4" w:space="0" w:color="auto"/>
              <w:left w:val="single" w:sz="4" w:space="0" w:color="auto"/>
              <w:right w:val="single" w:sz="4" w:space="0" w:color="auto"/>
            </w:tcBorders>
          </w:tcPr>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804" w:type="dxa"/>
            <w:tcBorders>
              <w:top w:val="single" w:sz="4" w:space="0" w:color="auto"/>
              <w:left w:val="single" w:sz="4" w:space="0" w:color="auto"/>
              <w:right w:val="single" w:sz="4" w:space="0" w:color="auto"/>
            </w:tcBorders>
            <w:shd w:val="clear" w:color="auto" w:fill="auto"/>
          </w:tcPr>
          <w:p w:rsidR="003C46F8" w:rsidRPr="002817C3"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3C46F8" w:rsidRPr="00900FFA" w:rsidRDefault="003C46F8" w:rsidP="00EE662E">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3C46F8" w:rsidRPr="00900FFA" w:rsidRDefault="003C46F8" w:rsidP="00EE662E">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3C46F8" w:rsidRPr="00900FFA" w:rsidRDefault="003C46F8" w:rsidP="00EE662E">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3C46F8" w:rsidRPr="002817C3"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2375" w:type="dxa"/>
            <w:tcBorders>
              <w:top w:val="single" w:sz="4" w:space="0" w:color="auto"/>
              <w:left w:val="single" w:sz="4" w:space="0" w:color="auto"/>
              <w:right w:val="single" w:sz="4" w:space="0" w:color="auto"/>
            </w:tcBorders>
          </w:tcPr>
          <w:p w:rsidR="003C46F8" w:rsidRPr="00900FFA" w:rsidRDefault="003C46F8" w:rsidP="00EE662E">
            <w:pPr>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3C46F8" w:rsidTr="000226A3">
        <w:trPr>
          <w:trHeight w:val="4931"/>
        </w:trPr>
        <w:tc>
          <w:tcPr>
            <w:tcW w:w="2000" w:type="dxa"/>
            <w:tcBorders>
              <w:left w:val="single" w:sz="4" w:space="0" w:color="auto"/>
              <w:right w:val="single" w:sz="4" w:space="0" w:color="auto"/>
            </w:tcBorders>
            <w:vAlign w:val="center"/>
          </w:tcPr>
          <w:p w:rsidR="003C46F8" w:rsidRPr="00900FFA" w:rsidRDefault="003C46F8" w:rsidP="00CE4AEE">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675" w:type="dxa"/>
            <w:tcBorders>
              <w:left w:val="single" w:sz="4" w:space="0" w:color="auto"/>
              <w:right w:val="single" w:sz="4" w:space="0" w:color="auto"/>
            </w:tcBorders>
          </w:tcPr>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r>
              <w:rPr>
                <w:rFonts w:ascii="Times New Roman" w:hAnsi="Times New Roman"/>
              </w:rPr>
              <w:t>;</w:t>
            </w:r>
          </w:p>
        </w:tc>
        <w:tc>
          <w:tcPr>
            <w:tcW w:w="2804" w:type="dxa"/>
            <w:tcBorders>
              <w:top w:val="single" w:sz="4" w:space="0" w:color="auto"/>
              <w:left w:val="single" w:sz="4" w:space="0" w:color="auto"/>
              <w:right w:val="single" w:sz="4" w:space="0" w:color="auto"/>
            </w:tcBorders>
            <w:shd w:val="clear" w:color="auto" w:fill="auto"/>
          </w:tcPr>
          <w:p w:rsidR="003C46F8" w:rsidRPr="002817C3"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номенклатура информационных источников, применяемых в профессиональной деятельности</w:t>
            </w:r>
            <w:r>
              <w:rPr>
                <w:rFonts w:ascii="Times New Roman" w:hAnsi="Times New Roman"/>
              </w:rPr>
              <w:t>;</w:t>
            </w:r>
          </w:p>
          <w:p w:rsidR="003C46F8" w:rsidRPr="002817C3" w:rsidRDefault="003C46F8" w:rsidP="00EE662E">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приемы структурирования информации</w:t>
            </w:r>
            <w:r>
              <w:rPr>
                <w:rFonts w:ascii="Times New Roman" w:hAnsi="Times New Roman"/>
              </w:rPr>
              <w:t>;</w:t>
            </w:r>
          </w:p>
          <w:p w:rsidR="003C46F8" w:rsidRPr="002817C3" w:rsidRDefault="003C46F8" w:rsidP="00EE662E">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формат оформления результатов поиска информации</w:t>
            </w:r>
            <w:r>
              <w:rPr>
                <w:rFonts w:ascii="Times New Roman" w:hAnsi="Times New Roman"/>
              </w:rPr>
              <w:t>;</w:t>
            </w:r>
          </w:p>
          <w:p w:rsidR="003C46F8" w:rsidRPr="002817C3" w:rsidRDefault="003C46F8" w:rsidP="00EE662E">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современные средства и устройства информатизации, порядок их применения</w:t>
            </w:r>
            <w:r>
              <w:rPr>
                <w:rFonts w:ascii="Times New Roman" w:hAnsi="Times New Roman"/>
              </w:rPr>
              <w:t>;</w:t>
            </w:r>
          </w:p>
          <w:p w:rsidR="003C46F8" w:rsidRPr="002817C3" w:rsidRDefault="003C46F8" w:rsidP="00EE662E">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программное обеспечение в профессиональной деятельности, в том числе цифровые средства</w:t>
            </w:r>
          </w:p>
        </w:tc>
        <w:tc>
          <w:tcPr>
            <w:tcW w:w="2375" w:type="dxa"/>
            <w:tcBorders>
              <w:top w:val="single" w:sz="4" w:space="0" w:color="auto"/>
              <w:left w:val="single" w:sz="4" w:space="0" w:color="auto"/>
              <w:right w:val="single" w:sz="4" w:space="0" w:color="auto"/>
            </w:tcBorders>
          </w:tcPr>
          <w:p w:rsidR="003C46F8" w:rsidRPr="00900FFA" w:rsidRDefault="003C46F8" w:rsidP="00EE662E">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3C46F8" w:rsidTr="000226A3">
        <w:trPr>
          <w:trHeight w:val="1022"/>
        </w:trPr>
        <w:tc>
          <w:tcPr>
            <w:tcW w:w="2000" w:type="dxa"/>
            <w:tcBorders>
              <w:left w:val="single" w:sz="4" w:space="0" w:color="auto"/>
              <w:right w:val="single" w:sz="4" w:space="0" w:color="auto"/>
            </w:tcBorders>
            <w:vAlign w:val="center"/>
          </w:tcPr>
          <w:p w:rsidR="003C46F8" w:rsidRDefault="003C46F8" w:rsidP="00CE4AEE">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675" w:type="dxa"/>
            <w:tcBorders>
              <w:left w:val="single" w:sz="4" w:space="0" w:color="auto"/>
              <w:right w:val="single" w:sz="4" w:space="0" w:color="auto"/>
            </w:tcBorders>
          </w:tcPr>
          <w:p w:rsidR="003C46F8" w:rsidRPr="00900FFA" w:rsidRDefault="003C46F8" w:rsidP="00EE662E">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804" w:type="dxa"/>
            <w:tcBorders>
              <w:top w:val="single" w:sz="4" w:space="0" w:color="auto"/>
              <w:left w:val="single" w:sz="4" w:space="0" w:color="auto"/>
              <w:right w:val="single" w:sz="4" w:space="0" w:color="auto"/>
            </w:tcBorders>
            <w:shd w:val="clear" w:color="auto" w:fill="auto"/>
          </w:tcPr>
          <w:p w:rsidR="003C46F8" w:rsidRPr="002817C3" w:rsidRDefault="003C46F8" w:rsidP="00EE662E">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3C46F8" w:rsidRPr="002817C3" w:rsidRDefault="003C46F8" w:rsidP="00EE662E">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2375" w:type="dxa"/>
            <w:tcBorders>
              <w:left w:val="single" w:sz="4" w:space="0" w:color="auto"/>
              <w:right w:val="single" w:sz="4" w:space="0" w:color="auto"/>
            </w:tcBorders>
          </w:tcPr>
          <w:p w:rsidR="003C46F8" w:rsidRPr="00900FFA" w:rsidRDefault="003C46F8" w:rsidP="00EE662E">
            <w:pPr>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3C46F8" w:rsidTr="000226A3">
        <w:trPr>
          <w:trHeight w:val="1538"/>
        </w:trPr>
        <w:tc>
          <w:tcPr>
            <w:tcW w:w="2000" w:type="dxa"/>
            <w:tcBorders>
              <w:left w:val="single" w:sz="4" w:space="0" w:color="auto"/>
              <w:right w:val="single" w:sz="4" w:space="0" w:color="auto"/>
            </w:tcBorders>
            <w:vAlign w:val="center"/>
          </w:tcPr>
          <w:p w:rsidR="003C46F8" w:rsidRDefault="003C46F8" w:rsidP="00CE4AEE">
            <w:pPr>
              <w:jc w:val="center"/>
              <w:rPr>
                <w:rFonts w:ascii="Times New Roman" w:hAnsi="Times New Roman" w:cs="Times New Roman"/>
                <w:bCs/>
                <w:sz w:val="24"/>
                <w:szCs w:val="24"/>
              </w:rPr>
            </w:pPr>
            <w:r>
              <w:rPr>
                <w:rFonts w:ascii="Times New Roman" w:hAnsi="Times New Roman" w:cs="Times New Roman"/>
                <w:bCs/>
                <w:sz w:val="24"/>
                <w:szCs w:val="24"/>
              </w:rPr>
              <w:t>ОК 05</w:t>
            </w:r>
          </w:p>
        </w:tc>
        <w:tc>
          <w:tcPr>
            <w:tcW w:w="2675" w:type="dxa"/>
            <w:tcBorders>
              <w:left w:val="single" w:sz="4" w:space="0" w:color="auto"/>
              <w:right w:val="single" w:sz="4" w:space="0" w:color="auto"/>
            </w:tcBorders>
          </w:tcPr>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толерантность в рабочем коллективе</w:t>
            </w:r>
          </w:p>
        </w:tc>
        <w:tc>
          <w:tcPr>
            <w:tcW w:w="2804" w:type="dxa"/>
            <w:tcBorders>
              <w:top w:val="single" w:sz="4" w:space="0" w:color="auto"/>
              <w:left w:val="single" w:sz="4" w:space="0" w:color="auto"/>
              <w:right w:val="single" w:sz="4" w:space="0" w:color="auto"/>
            </w:tcBorders>
            <w:shd w:val="clear" w:color="auto" w:fill="auto"/>
          </w:tcPr>
          <w:p w:rsidR="003C46F8" w:rsidRPr="002817C3" w:rsidRDefault="003C46F8" w:rsidP="00EE662E">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правила оформления документов</w:t>
            </w:r>
            <w:r>
              <w:rPr>
                <w:rFonts w:ascii="Times New Roman" w:hAnsi="Times New Roman"/>
              </w:rPr>
              <w:t>;</w:t>
            </w:r>
          </w:p>
          <w:p w:rsidR="003C46F8" w:rsidRPr="00900FFA" w:rsidRDefault="003C46F8" w:rsidP="00EE662E">
            <w:pPr>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правила построения устных сообщений</w:t>
            </w:r>
            <w:r>
              <w:rPr>
                <w:rFonts w:ascii="Times New Roman" w:hAnsi="Times New Roman"/>
              </w:rPr>
              <w:t>;</w:t>
            </w:r>
          </w:p>
          <w:p w:rsidR="003C46F8" w:rsidRPr="002817C3" w:rsidRDefault="003C46F8" w:rsidP="00EE662E">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особенности социального и культурного контекста</w:t>
            </w:r>
            <w:r>
              <w:rPr>
                <w:rFonts w:ascii="Times New Roman" w:hAnsi="Times New Roman"/>
              </w:rPr>
              <w:t>;</w:t>
            </w:r>
          </w:p>
        </w:tc>
        <w:tc>
          <w:tcPr>
            <w:tcW w:w="2375" w:type="dxa"/>
            <w:tcBorders>
              <w:left w:val="single" w:sz="4" w:space="0" w:color="auto"/>
              <w:right w:val="single" w:sz="4" w:space="0" w:color="auto"/>
            </w:tcBorders>
          </w:tcPr>
          <w:p w:rsidR="003C46F8" w:rsidRPr="00900FFA" w:rsidRDefault="003C46F8" w:rsidP="00EE662E">
            <w:pPr>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3C46F8" w:rsidTr="00EE662E">
        <w:trPr>
          <w:trHeight w:val="5122"/>
        </w:trPr>
        <w:tc>
          <w:tcPr>
            <w:tcW w:w="2000" w:type="dxa"/>
            <w:tcBorders>
              <w:left w:val="single" w:sz="4" w:space="0" w:color="auto"/>
              <w:right w:val="single" w:sz="4" w:space="0" w:color="auto"/>
            </w:tcBorders>
            <w:vAlign w:val="center"/>
          </w:tcPr>
          <w:p w:rsidR="003C46F8" w:rsidRDefault="003C46F8" w:rsidP="00CE4AEE">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07</w:t>
            </w:r>
          </w:p>
        </w:tc>
        <w:tc>
          <w:tcPr>
            <w:tcW w:w="2675" w:type="dxa"/>
            <w:tcBorders>
              <w:left w:val="single" w:sz="4" w:space="0" w:color="auto"/>
              <w:right w:val="single" w:sz="4" w:space="0" w:color="auto"/>
            </w:tcBorders>
          </w:tcPr>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соблюдать нормы экологической безопасности</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 xml:space="preserve">определять направления ресурсосбережения в рамках профессиональной деятельности по </w:t>
            </w:r>
            <w:r w:rsidRPr="00CC7C68">
              <w:rPr>
                <w:rFonts w:ascii="Times New Roman" w:hAnsi="Times New Roman"/>
                <w:iCs/>
              </w:rPr>
              <w:t>специальности</w:t>
            </w:r>
            <w:r>
              <w:rPr>
                <w:rFonts w:ascii="Times New Roman" w:hAnsi="Times New Roman"/>
                <w:iCs/>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соблюдением принципов бережливого производства</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учетом знаний об изменении климатических условий региона</w:t>
            </w:r>
            <w:r>
              <w:rPr>
                <w:rFonts w:ascii="Times New Roman" w:hAnsi="Times New Roman"/>
              </w:rPr>
              <w:t>;</w:t>
            </w:r>
          </w:p>
          <w:p w:rsidR="003C46F8" w:rsidRPr="00900FFA" w:rsidRDefault="003C46F8" w:rsidP="00EE662E">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эффективно действовать в чрезвычайных ситуациях</w:t>
            </w:r>
          </w:p>
        </w:tc>
        <w:tc>
          <w:tcPr>
            <w:tcW w:w="2804" w:type="dxa"/>
            <w:tcBorders>
              <w:top w:val="single" w:sz="4" w:space="0" w:color="auto"/>
              <w:left w:val="single" w:sz="4" w:space="0" w:color="auto"/>
              <w:right w:val="single" w:sz="4" w:space="0" w:color="auto"/>
            </w:tcBorders>
            <w:shd w:val="clear" w:color="auto" w:fill="auto"/>
          </w:tcPr>
          <w:p w:rsidR="003C46F8" w:rsidRPr="00925CF7" w:rsidRDefault="003C46F8" w:rsidP="00EE662E">
            <w:pPr>
              <w:jc w:val="both"/>
              <w:rPr>
                <w:rFonts w:ascii="Times New Roman" w:hAnsi="Times New Roman"/>
              </w:rPr>
            </w:pPr>
            <w:r>
              <w:rPr>
                <w:rFonts w:ascii="Times New Roman" w:hAnsi="Times New Roman"/>
              </w:rPr>
              <w:t xml:space="preserve">- </w:t>
            </w:r>
            <w:r w:rsidRPr="00CC7C68">
              <w:rPr>
                <w:rFonts w:ascii="Times New Roman" w:hAnsi="Times New Roman"/>
              </w:rPr>
              <w:t>правила экологической безопасности при ведении профессиональной деятельности</w:t>
            </w:r>
            <w:r>
              <w:rPr>
                <w:rFonts w:ascii="Times New Roman" w:hAnsi="Times New Roman"/>
              </w:rPr>
              <w:t>;</w:t>
            </w:r>
          </w:p>
          <w:p w:rsidR="003C46F8" w:rsidRPr="00925CF7" w:rsidRDefault="003C46F8" w:rsidP="00EE662E">
            <w:pPr>
              <w:jc w:val="both"/>
              <w:rPr>
                <w:rFonts w:ascii="Times New Roman" w:hAnsi="Times New Roman"/>
              </w:rPr>
            </w:pPr>
            <w:r>
              <w:rPr>
                <w:rFonts w:ascii="Times New Roman" w:hAnsi="Times New Roman"/>
              </w:rPr>
              <w:t xml:space="preserve">- </w:t>
            </w:r>
            <w:r w:rsidRPr="00CC7C68">
              <w:rPr>
                <w:rFonts w:ascii="Times New Roman" w:hAnsi="Times New Roman"/>
              </w:rPr>
              <w:t>основные ресурсы, задействованные в профессиональной деятельности</w:t>
            </w:r>
            <w:r>
              <w:rPr>
                <w:rFonts w:ascii="Times New Roman" w:hAnsi="Times New Roman"/>
              </w:rPr>
              <w:t>;</w:t>
            </w:r>
          </w:p>
          <w:p w:rsidR="003C46F8" w:rsidRPr="00925CF7" w:rsidRDefault="003C46F8" w:rsidP="00EE662E">
            <w:pPr>
              <w:jc w:val="both"/>
              <w:rPr>
                <w:rFonts w:ascii="Times New Roman" w:hAnsi="Times New Roman"/>
              </w:rPr>
            </w:pPr>
            <w:r>
              <w:rPr>
                <w:rFonts w:ascii="Times New Roman" w:hAnsi="Times New Roman"/>
              </w:rPr>
              <w:t xml:space="preserve">- </w:t>
            </w:r>
            <w:r w:rsidRPr="00CC7C68">
              <w:rPr>
                <w:rFonts w:ascii="Times New Roman" w:hAnsi="Times New Roman"/>
              </w:rPr>
              <w:t>пути обеспечения ресурсосбережения</w:t>
            </w:r>
            <w:r>
              <w:rPr>
                <w:rFonts w:ascii="Times New Roman" w:hAnsi="Times New Roman"/>
              </w:rPr>
              <w:t>;</w:t>
            </w:r>
          </w:p>
          <w:p w:rsidR="003C46F8" w:rsidRPr="00925CF7" w:rsidRDefault="003C46F8" w:rsidP="00EE662E">
            <w:pPr>
              <w:jc w:val="both"/>
              <w:rPr>
                <w:rFonts w:ascii="Times New Roman" w:hAnsi="Times New Roman"/>
              </w:rPr>
            </w:pPr>
            <w:r>
              <w:rPr>
                <w:rFonts w:ascii="Times New Roman" w:hAnsi="Times New Roman"/>
              </w:rPr>
              <w:t xml:space="preserve">- </w:t>
            </w:r>
            <w:r w:rsidRPr="00CC7C68">
              <w:rPr>
                <w:rFonts w:ascii="Times New Roman" w:hAnsi="Times New Roman"/>
              </w:rPr>
              <w:t>принципы бережливого производства</w:t>
            </w:r>
            <w:r>
              <w:rPr>
                <w:rFonts w:ascii="Times New Roman" w:hAnsi="Times New Roman"/>
              </w:rPr>
              <w:t>;</w:t>
            </w:r>
          </w:p>
          <w:p w:rsidR="003C46F8" w:rsidRPr="00925CF7" w:rsidRDefault="003C46F8" w:rsidP="00EE662E">
            <w:pPr>
              <w:jc w:val="both"/>
              <w:rPr>
                <w:rFonts w:ascii="Times New Roman" w:hAnsi="Times New Roman"/>
              </w:rPr>
            </w:pPr>
            <w:r>
              <w:rPr>
                <w:rFonts w:ascii="Times New Roman" w:hAnsi="Times New Roman"/>
              </w:rPr>
              <w:t xml:space="preserve">- </w:t>
            </w:r>
            <w:r w:rsidRPr="00CC7C68">
              <w:rPr>
                <w:rFonts w:ascii="Times New Roman" w:hAnsi="Times New Roman"/>
              </w:rPr>
              <w:t>основные направления изменения климатических условий региона</w:t>
            </w:r>
            <w:r>
              <w:rPr>
                <w:rFonts w:ascii="Times New Roman" w:hAnsi="Times New Roman"/>
              </w:rPr>
              <w:t>;</w:t>
            </w:r>
          </w:p>
          <w:p w:rsidR="003C46F8" w:rsidRPr="00925CF7" w:rsidRDefault="003C46F8" w:rsidP="00EE662E">
            <w:pPr>
              <w:jc w:val="both"/>
              <w:rPr>
                <w:rFonts w:ascii="Times New Roman" w:hAnsi="Times New Roman"/>
              </w:rPr>
            </w:pPr>
            <w:r>
              <w:rPr>
                <w:rFonts w:ascii="Times New Roman" w:hAnsi="Times New Roman"/>
              </w:rPr>
              <w:t>- п</w:t>
            </w:r>
            <w:r w:rsidRPr="00CC7C68">
              <w:rPr>
                <w:rFonts w:ascii="Times New Roman" w:hAnsi="Times New Roman"/>
              </w:rPr>
              <w:t>равила поведения в чрезвычайных ситуациях</w:t>
            </w:r>
          </w:p>
        </w:tc>
        <w:tc>
          <w:tcPr>
            <w:tcW w:w="2375" w:type="dxa"/>
            <w:tcBorders>
              <w:left w:val="single" w:sz="4" w:space="0" w:color="auto"/>
              <w:right w:val="single" w:sz="4" w:space="0" w:color="auto"/>
            </w:tcBorders>
          </w:tcPr>
          <w:p w:rsidR="003C46F8" w:rsidRPr="00900FFA" w:rsidRDefault="003C46F8" w:rsidP="00CE4AEE">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3C46F8" w:rsidTr="000226A3">
        <w:trPr>
          <w:trHeight w:val="4584"/>
        </w:trPr>
        <w:tc>
          <w:tcPr>
            <w:tcW w:w="2000" w:type="dxa"/>
            <w:tcBorders>
              <w:left w:val="single" w:sz="4" w:space="0" w:color="auto"/>
              <w:right w:val="single" w:sz="4" w:space="0" w:color="auto"/>
            </w:tcBorders>
            <w:vAlign w:val="center"/>
          </w:tcPr>
          <w:p w:rsidR="000226A3" w:rsidRDefault="002727FC" w:rsidP="00CE4AEE">
            <w:pPr>
              <w:jc w:val="center"/>
              <w:rPr>
                <w:rFonts w:ascii="Times New Roman" w:hAnsi="Times New Roman" w:cs="Times New Roman"/>
                <w:bCs/>
                <w:sz w:val="24"/>
                <w:szCs w:val="24"/>
              </w:rPr>
            </w:pPr>
            <w:r>
              <w:rPr>
                <w:rFonts w:ascii="Times New Roman" w:hAnsi="Times New Roman" w:cs="Times New Roman"/>
                <w:bCs/>
                <w:sz w:val="24"/>
                <w:szCs w:val="24"/>
              </w:rPr>
              <w:t>ПК 1.1</w:t>
            </w:r>
          </w:p>
          <w:p w:rsidR="002727FC" w:rsidRDefault="002727FC" w:rsidP="00CE4AEE">
            <w:pPr>
              <w:jc w:val="center"/>
              <w:rPr>
                <w:rFonts w:ascii="Times New Roman" w:hAnsi="Times New Roman" w:cs="Times New Roman"/>
                <w:bCs/>
                <w:sz w:val="24"/>
                <w:szCs w:val="24"/>
              </w:rPr>
            </w:pPr>
            <w:r>
              <w:rPr>
                <w:rFonts w:ascii="Times New Roman" w:hAnsi="Times New Roman" w:cs="Times New Roman"/>
                <w:bCs/>
                <w:sz w:val="24"/>
                <w:szCs w:val="24"/>
              </w:rPr>
              <w:t>ПК 1.2</w:t>
            </w:r>
          </w:p>
          <w:p w:rsidR="002727FC" w:rsidRDefault="002727FC" w:rsidP="00CE4AEE">
            <w:pPr>
              <w:jc w:val="center"/>
              <w:rPr>
                <w:rFonts w:ascii="Times New Roman" w:hAnsi="Times New Roman" w:cs="Times New Roman"/>
                <w:bCs/>
                <w:sz w:val="24"/>
                <w:szCs w:val="24"/>
              </w:rPr>
            </w:pPr>
            <w:r>
              <w:rPr>
                <w:rFonts w:ascii="Times New Roman" w:hAnsi="Times New Roman" w:cs="Times New Roman"/>
                <w:bCs/>
                <w:sz w:val="24"/>
                <w:szCs w:val="24"/>
              </w:rPr>
              <w:t>ПК 1.3</w:t>
            </w:r>
          </w:p>
          <w:p w:rsidR="002727FC" w:rsidRDefault="002727FC" w:rsidP="00CE4AEE">
            <w:pPr>
              <w:jc w:val="center"/>
              <w:rPr>
                <w:rFonts w:ascii="Times New Roman" w:hAnsi="Times New Roman" w:cs="Times New Roman"/>
                <w:bCs/>
                <w:sz w:val="24"/>
                <w:szCs w:val="24"/>
              </w:rPr>
            </w:pPr>
            <w:r>
              <w:rPr>
                <w:rFonts w:ascii="Times New Roman" w:hAnsi="Times New Roman" w:cs="Times New Roman"/>
                <w:bCs/>
                <w:sz w:val="24"/>
                <w:szCs w:val="24"/>
              </w:rPr>
              <w:t>ПК 3.2</w:t>
            </w:r>
          </w:p>
          <w:p w:rsidR="003C46F8" w:rsidRDefault="003C46F8" w:rsidP="00CE4AEE">
            <w:pPr>
              <w:jc w:val="center"/>
              <w:rPr>
                <w:rFonts w:ascii="Times New Roman" w:hAnsi="Times New Roman" w:cs="Times New Roman"/>
                <w:bCs/>
                <w:sz w:val="24"/>
                <w:szCs w:val="24"/>
              </w:rPr>
            </w:pPr>
          </w:p>
        </w:tc>
        <w:tc>
          <w:tcPr>
            <w:tcW w:w="2675" w:type="dxa"/>
            <w:tcBorders>
              <w:left w:val="single" w:sz="4" w:space="0" w:color="auto"/>
              <w:right w:val="single" w:sz="4" w:space="0" w:color="auto"/>
            </w:tcBorders>
          </w:tcPr>
          <w:p w:rsidR="002727FC" w:rsidRPr="002727FC" w:rsidRDefault="002727FC" w:rsidP="00EE662E">
            <w:pPr>
              <w:jc w:val="both"/>
              <w:rPr>
                <w:rFonts w:ascii="Times New Roman" w:hAnsi="Times New Roman"/>
              </w:rPr>
            </w:pPr>
            <w:r w:rsidRPr="002727FC">
              <w:rPr>
                <w:rFonts w:ascii="Times New Roman" w:hAnsi="Times New Roman"/>
              </w:rPr>
              <w:t>– проводить анализ травмоопасных и вредных факторов в сфере профессиональной деятельности;</w:t>
            </w:r>
          </w:p>
          <w:p w:rsidR="002727FC" w:rsidRPr="002727FC" w:rsidRDefault="002727FC" w:rsidP="00EE662E">
            <w:pPr>
              <w:jc w:val="both"/>
              <w:rPr>
                <w:rFonts w:ascii="Times New Roman" w:hAnsi="Times New Roman"/>
              </w:rPr>
            </w:pPr>
            <w:r w:rsidRPr="002727FC">
              <w:rPr>
                <w:rFonts w:ascii="Times New Roman" w:hAnsi="Times New Roman"/>
              </w:rPr>
              <w:t>– использовать индивидуальные и коллективные средства защиты;</w:t>
            </w:r>
          </w:p>
          <w:p w:rsidR="003C46F8" w:rsidRPr="00CE4AEE" w:rsidRDefault="002727FC" w:rsidP="00EE662E">
            <w:pPr>
              <w:jc w:val="both"/>
              <w:rPr>
                <w:rFonts w:ascii="Times New Roman" w:hAnsi="Times New Roman"/>
              </w:rPr>
            </w:pPr>
            <w:r w:rsidRPr="002727FC">
              <w:rPr>
                <w:rFonts w:ascii="Times New Roman" w:hAnsi="Times New Roman"/>
              </w:rPr>
              <w:t>– осуществлять производственный инструктаж рабочих, проводить мероприятия по выполнению правил охраны труда, технике безопасности и производственной санитарии, эксплуатации оборудования и инструмента, контролировать их соблюдение</w:t>
            </w:r>
          </w:p>
        </w:tc>
        <w:tc>
          <w:tcPr>
            <w:tcW w:w="2804" w:type="dxa"/>
            <w:tcBorders>
              <w:top w:val="single" w:sz="4" w:space="0" w:color="auto"/>
              <w:left w:val="single" w:sz="4" w:space="0" w:color="auto"/>
              <w:right w:val="single" w:sz="4" w:space="0" w:color="auto"/>
            </w:tcBorders>
            <w:shd w:val="clear" w:color="auto" w:fill="auto"/>
          </w:tcPr>
          <w:p w:rsidR="002727FC" w:rsidRPr="002727FC" w:rsidRDefault="002727FC" w:rsidP="00EE662E">
            <w:pPr>
              <w:jc w:val="both"/>
              <w:rPr>
                <w:rFonts w:ascii="Times New Roman" w:hAnsi="Times New Roman"/>
              </w:rPr>
            </w:pPr>
            <w:r w:rsidRPr="00890FED">
              <w:rPr>
                <w:sz w:val="24"/>
                <w:szCs w:val="24"/>
              </w:rPr>
              <w:t>– </w:t>
            </w:r>
            <w:r w:rsidRPr="002727FC">
              <w:rPr>
                <w:rFonts w:ascii="Times New Roman" w:hAnsi="Times New Roman"/>
              </w:rPr>
              <w:t>особенности обеспечения безопасных условий труда в сфере профессиональной деятельности;</w:t>
            </w:r>
          </w:p>
          <w:p w:rsidR="002727FC" w:rsidRPr="002727FC" w:rsidRDefault="002727FC" w:rsidP="00EE662E">
            <w:pPr>
              <w:jc w:val="both"/>
              <w:rPr>
                <w:rFonts w:ascii="Times New Roman" w:hAnsi="Times New Roman"/>
              </w:rPr>
            </w:pPr>
            <w:r w:rsidRPr="002727FC">
              <w:rPr>
                <w:rFonts w:ascii="Times New Roman" w:hAnsi="Times New Roman"/>
              </w:rPr>
              <w:t>– правовые, нормативные и организационные основы охраны труда в организации;</w:t>
            </w:r>
          </w:p>
          <w:p w:rsidR="002727FC" w:rsidRPr="002727FC" w:rsidRDefault="002727FC" w:rsidP="00EE662E">
            <w:pPr>
              <w:jc w:val="both"/>
              <w:rPr>
                <w:rFonts w:ascii="Times New Roman" w:hAnsi="Times New Roman"/>
              </w:rPr>
            </w:pPr>
            <w:r w:rsidRPr="002727FC">
              <w:rPr>
                <w:rFonts w:ascii="Times New Roman" w:hAnsi="Times New Roman"/>
              </w:rPr>
              <w:t>– правила техники безопасности, промышленной санитарии;</w:t>
            </w:r>
          </w:p>
          <w:p w:rsidR="003C46F8" w:rsidRPr="0040001E" w:rsidRDefault="002727FC" w:rsidP="00EE662E">
            <w:pPr>
              <w:jc w:val="both"/>
              <w:rPr>
                <w:rFonts w:ascii="Times New Roman" w:hAnsi="Times New Roman"/>
              </w:rPr>
            </w:pPr>
            <w:r w:rsidRPr="002727FC">
              <w:rPr>
                <w:rFonts w:ascii="Times New Roman" w:hAnsi="Times New Roman"/>
              </w:rPr>
              <w:t>– виды и периодичность инструктажа</w:t>
            </w:r>
          </w:p>
        </w:tc>
        <w:tc>
          <w:tcPr>
            <w:tcW w:w="2375" w:type="dxa"/>
            <w:tcBorders>
              <w:left w:val="single" w:sz="4" w:space="0" w:color="auto"/>
              <w:right w:val="single" w:sz="4" w:space="0" w:color="auto"/>
            </w:tcBorders>
          </w:tcPr>
          <w:p w:rsidR="003C46F8" w:rsidRPr="0040001E" w:rsidRDefault="0040001E" w:rsidP="00EE662E">
            <w:pPr>
              <w:jc w:val="both"/>
              <w:rPr>
                <w:rFonts w:ascii="Times New Roman" w:hAnsi="Times New Roman" w:cs="Times New Roman"/>
                <w:bCs/>
              </w:rPr>
            </w:pPr>
            <w:r w:rsidRPr="0040001E">
              <w:rPr>
                <w:rFonts w:ascii="Times New Roman" w:hAnsi="Times New Roman" w:cs="Times New Roman"/>
                <w:bCs/>
              </w:rPr>
              <w:t xml:space="preserve">- соблюдения </w:t>
            </w:r>
            <w:r w:rsidRPr="0040001E">
              <w:rPr>
                <w:rFonts w:ascii="Times New Roman" w:hAnsi="Times New Roman"/>
              </w:rPr>
              <w:t>правил охраны труда, техники безопасности и производственной санитарии в профессиональной деятельности</w:t>
            </w:r>
          </w:p>
        </w:tc>
      </w:tr>
      <w:bookmarkEnd w:id="12"/>
    </w:tbl>
    <w:p w:rsidR="00A07404" w:rsidRDefault="00A07404" w:rsidP="003A61FF">
      <w:pPr>
        <w:spacing w:after="120"/>
        <w:ind w:firstLine="709"/>
        <w:rPr>
          <w:rFonts w:ascii="Times New Roman" w:hAnsi="Times New Roman" w:cs="Times New Roman"/>
          <w:bCs/>
          <w:sz w:val="24"/>
          <w:szCs w:val="24"/>
        </w:rPr>
      </w:pPr>
    </w:p>
    <w:p w:rsidR="000F7723" w:rsidRDefault="000F7723" w:rsidP="00A219BB">
      <w:pPr>
        <w:pStyle w:val="a4"/>
        <w:numPr>
          <w:ilvl w:val="1"/>
          <w:numId w:val="1"/>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1779"/>
        <w:gridCol w:w="2749"/>
        <w:gridCol w:w="1774"/>
        <w:gridCol w:w="1258"/>
        <w:gridCol w:w="2079"/>
      </w:tblGrid>
      <w:tr w:rsidR="002727FC" w:rsidRPr="002B4A0C" w:rsidTr="002727FC">
        <w:tc>
          <w:tcPr>
            <w:tcW w:w="770" w:type="dxa"/>
          </w:tcPr>
          <w:p w:rsidR="002727FC" w:rsidRPr="002B4A0C" w:rsidRDefault="002727FC" w:rsidP="002727FC">
            <w:pPr>
              <w:pStyle w:val="a4"/>
              <w:numPr>
                <w:ilvl w:val="0"/>
                <w:numId w:val="1"/>
              </w:numPr>
              <w:spacing w:after="12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rsidR="002727FC" w:rsidRPr="002B4A0C" w:rsidRDefault="002727FC" w:rsidP="002727FC">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214E54">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rsidR="002727FC" w:rsidRPr="002B4A0C" w:rsidRDefault="002727FC" w:rsidP="002727FC">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rsidR="002727FC" w:rsidRPr="002B4A0C" w:rsidRDefault="002727FC" w:rsidP="002727FC">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rsidR="002727FC" w:rsidRPr="002B4A0C" w:rsidRDefault="002727FC" w:rsidP="002727FC">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2727FC" w:rsidTr="002727FC">
        <w:tc>
          <w:tcPr>
            <w:tcW w:w="770" w:type="dxa"/>
          </w:tcPr>
          <w:p w:rsidR="002727FC" w:rsidRDefault="002727FC" w:rsidP="002727FC">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rsidR="002727FC" w:rsidRDefault="002727FC" w:rsidP="002727FC">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rsidR="002727FC" w:rsidRDefault="002727FC" w:rsidP="002727FC">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rsidR="002727FC" w:rsidRDefault="002727FC" w:rsidP="002727FC">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rsidR="002727FC" w:rsidRDefault="002727FC" w:rsidP="002727FC">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2727FC" w:rsidRPr="00711ECC" w:rsidRDefault="002727FC" w:rsidP="002727FC">
      <w:pPr>
        <w:rPr>
          <w:rFonts w:ascii="Times New Roman" w:eastAsia="Times New Roman" w:hAnsi="Times New Roman" w:cs="Times New Roman"/>
          <w:sz w:val="12"/>
          <w:szCs w:val="12"/>
          <w:lang w:eastAsia="ru-RU"/>
        </w:rPr>
      </w:pPr>
    </w:p>
    <w:p w:rsidR="002727FC" w:rsidRPr="002727FC" w:rsidRDefault="002727FC" w:rsidP="002727FC">
      <w:pPr>
        <w:spacing w:after="120"/>
        <w:rPr>
          <w:rFonts w:ascii="Times New Roman" w:hAnsi="Times New Roman" w:cs="Times New Roman"/>
          <w:b/>
          <w:sz w:val="24"/>
          <w:szCs w:val="24"/>
        </w:rPr>
      </w:pPr>
    </w:p>
    <w:p w:rsidR="00EE662E" w:rsidRDefault="00EE662E">
      <w:pPr>
        <w:rPr>
          <w:rFonts w:ascii="Times New Roman" w:hAnsi="Times New Roman" w:cs="Times New Roman"/>
          <w:b/>
          <w:sz w:val="24"/>
          <w:szCs w:val="24"/>
        </w:rPr>
      </w:pPr>
      <w:r>
        <w:rPr>
          <w:rFonts w:ascii="Times New Roman" w:hAnsi="Times New Roman" w:cs="Times New Roman"/>
          <w:b/>
          <w:sz w:val="24"/>
          <w:szCs w:val="24"/>
        </w:rPr>
        <w:br w:type="page"/>
      </w:r>
    </w:p>
    <w:p w:rsidR="00EF09B2" w:rsidRPr="00B9365F" w:rsidRDefault="00EF09B2" w:rsidP="00EF09B2">
      <w:pPr>
        <w:pStyle w:val="a4"/>
        <w:spacing w:after="120"/>
        <w:rPr>
          <w:rFonts w:ascii="Times New Roman" w:hAnsi="Times New Roman" w:cs="Times New Roman"/>
          <w:b/>
          <w:sz w:val="24"/>
          <w:szCs w:val="24"/>
        </w:rPr>
      </w:pPr>
    </w:p>
    <w:p w:rsidR="000156CF" w:rsidRPr="00B115E3" w:rsidRDefault="000156CF" w:rsidP="000156CF">
      <w:pPr>
        <w:pStyle w:val="1f0"/>
        <w:rPr>
          <w:rFonts w:ascii="Times New Roman" w:hAnsi="Times New Roman"/>
        </w:rPr>
      </w:pPr>
      <w:bookmarkStart w:id="13" w:name="_Toc152334663"/>
      <w:bookmarkStart w:id="14" w:name="_Toc156294569"/>
      <w:bookmarkStart w:id="15" w:name="_Toc167883768"/>
      <w:r w:rsidRPr="00E11160">
        <w:rPr>
          <w:rFonts w:ascii="Times New Roman" w:hAnsi="Times New Roman"/>
        </w:rPr>
        <w:t xml:space="preserve">2. Структура и содержание </w:t>
      </w:r>
      <w:bookmarkEnd w:id="13"/>
      <w:r w:rsidR="00B115E3">
        <w:rPr>
          <w:rFonts w:ascii="Times New Roman" w:hAnsi="Times New Roman"/>
        </w:rPr>
        <w:t>ДИСЦИПЛИНЫ</w:t>
      </w:r>
      <w:bookmarkEnd w:id="14"/>
      <w:bookmarkEnd w:id="15"/>
    </w:p>
    <w:p w:rsidR="000156CF" w:rsidRPr="00E11160" w:rsidRDefault="000156CF" w:rsidP="000156CF">
      <w:pPr>
        <w:pStyle w:val="114"/>
        <w:rPr>
          <w:rFonts w:ascii="Times New Roman" w:hAnsi="Times New Roman"/>
        </w:rPr>
      </w:pPr>
      <w:bookmarkStart w:id="16" w:name="_Toc152334664"/>
      <w:bookmarkStart w:id="17" w:name="_Toc156294570"/>
      <w:bookmarkStart w:id="18" w:name="_Toc167883769"/>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2727FC" w:rsidP="00F51251">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162" w:type="pct"/>
            <w:vAlign w:val="center"/>
          </w:tcPr>
          <w:p w:rsidR="000156CF" w:rsidRPr="00257255" w:rsidRDefault="00CE4AEE" w:rsidP="00F51251">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0226A3" w:rsidP="001E338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226A3" w:rsidRPr="00257255" w:rsidTr="00214E54">
        <w:trPr>
          <w:trHeight w:val="23"/>
        </w:trPr>
        <w:tc>
          <w:tcPr>
            <w:tcW w:w="3259" w:type="pct"/>
            <w:vAlign w:val="center"/>
          </w:tcPr>
          <w:p w:rsidR="000226A3" w:rsidRPr="00257255" w:rsidRDefault="000226A3" w:rsidP="00F51251">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579" w:type="pct"/>
            <w:vAlign w:val="center"/>
          </w:tcPr>
          <w:p w:rsidR="000226A3" w:rsidRDefault="000226A3" w:rsidP="001E338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0226A3" w:rsidRDefault="000226A3" w:rsidP="00F51251">
            <w:pPr>
              <w:jc w:val="center"/>
              <w:rPr>
                <w:rFonts w:ascii="Times New Roman" w:hAnsi="Times New Roman" w:cs="Times New Roman"/>
                <w:bCs/>
                <w:sz w:val="24"/>
                <w:szCs w:val="24"/>
              </w:rPr>
            </w:pPr>
          </w:p>
        </w:tc>
      </w:tr>
      <w:tr w:rsidR="000156CF" w:rsidRPr="00257255" w:rsidTr="00214E54">
        <w:trPr>
          <w:trHeight w:val="23"/>
        </w:trPr>
        <w:tc>
          <w:tcPr>
            <w:tcW w:w="3259" w:type="pct"/>
            <w:vAlign w:val="center"/>
          </w:tcPr>
          <w:p w:rsidR="000156CF" w:rsidRPr="00257255" w:rsidRDefault="000156CF" w:rsidP="00084593">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084593">
              <w:rPr>
                <w:rFonts w:ascii="Times New Roman" w:hAnsi="Times New Roman" w:cs="Times New Roman"/>
                <w:bCs/>
                <w:iCs/>
                <w:sz w:val="24"/>
                <w:szCs w:val="24"/>
              </w:rPr>
              <w:t>экзамена</w:t>
            </w:r>
          </w:p>
        </w:tc>
        <w:tc>
          <w:tcPr>
            <w:tcW w:w="579" w:type="pct"/>
            <w:vAlign w:val="center"/>
          </w:tcPr>
          <w:p w:rsidR="000156CF" w:rsidRPr="00257255" w:rsidRDefault="000226A3" w:rsidP="00F5125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2727FC" w:rsidP="00F51251">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bookmarkStart w:id="20" w:name="_Toc150695626"/>
      <w:bookmarkStart w:id="21" w:name="_Toc156294571"/>
      <w:bookmarkEnd w:id="19"/>
    </w:p>
    <w:p w:rsidR="00C63897" w:rsidRDefault="00C63897" w:rsidP="007863C1">
      <w:pPr>
        <w:pStyle w:val="114"/>
        <w:rPr>
          <w:rFonts w:ascii="Times New Roman" w:hAnsi="Times New Roman"/>
        </w:rPr>
      </w:pPr>
      <w:bookmarkStart w:id="22" w:name="_Toc167883770"/>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Style w:val="a3"/>
        <w:tblW w:w="14572" w:type="dxa"/>
        <w:jc w:val="center"/>
        <w:tblLayout w:type="fixed"/>
        <w:tblCellMar>
          <w:left w:w="57" w:type="dxa"/>
          <w:right w:w="57" w:type="dxa"/>
        </w:tblCellMar>
        <w:tblLook w:val="04A0" w:firstRow="1" w:lastRow="0" w:firstColumn="1" w:lastColumn="0" w:noHBand="0" w:noVBand="1"/>
      </w:tblPr>
      <w:tblGrid>
        <w:gridCol w:w="2946"/>
        <w:gridCol w:w="7687"/>
        <w:gridCol w:w="1701"/>
        <w:gridCol w:w="2238"/>
      </w:tblGrid>
      <w:tr w:rsidR="002727FC" w:rsidRPr="00890FED" w:rsidTr="002727FC">
        <w:trPr>
          <w:trHeight w:val="284"/>
          <w:jc w:val="center"/>
        </w:trPr>
        <w:tc>
          <w:tcPr>
            <w:tcW w:w="2946" w:type="dxa"/>
            <w:vAlign w:val="center"/>
          </w:tcPr>
          <w:p w:rsidR="002727FC" w:rsidRPr="002727FC" w:rsidRDefault="002727FC" w:rsidP="002727FC">
            <w:pPr>
              <w:suppressAutoHyphens/>
              <w:jc w:val="center"/>
              <w:rPr>
                <w:rFonts w:ascii="Times New Roman" w:hAnsi="Times New Roman"/>
                <w:b/>
                <w:bCs/>
              </w:rPr>
            </w:pPr>
            <w:r w:rsidRPr="002727FC">
              <w:rPr>
                <w:rFonts w:ascii="Times New Roman" w:hAnsi="Times New Roman"/>
                <w:b/>
                <w:bCs/>
              </w:rPr>
              <w:t>Наименование разделов и тем</w:t>
            </w:r>
          </w:p>
        </w:tc>
        <w:tc>
          <w:tcPr>
            <w:tcW w:w="7687" w:type="dxa"/>
            <w:vAlign w:val="center"/>
          </w:tcPr>
          <w:p w:rsidR="002727FC" w:rsidRPr="002727FC" w:rsidRDefault="002727FC" w:rsidP="002727FC">
            <w:pPr>
              <w:suppressAutoHyphens/>
              <w:jc w:val="center"/>
              <w:rPr>
                <w:rFonts w:ascii="Times New Roman" w:hAnsi="Times New Roman"/>
                <w:b/>
                <w:bCs/>
              </w:rPr>
            </w:pPr>
            <w:r w:rsidRPr="002727FC">
              <w:rPr>
                <w:rFonts w:ascii="Times New Roman" w:hAnsi="Times New Roman"/>
                <w:b/>
                <w:bCs/>
              </w:rPr>
              <w:t>Содержание учебного материала, практических и лабораторных занятий</w:t>
            </w:r>
          </w:p>
        </w:tc>
        <w:tc>
          <w:tcPr>
            <w:tcW w:w="1701" w:type="dxa"/>
          </w:tcPr>
          <w:p w:rsidR="002727FC" w:rsidRPr="002727FC" w:rsidRDefault="002727FC" w:rsidP="002727FC">
            <w:pPr>
              <w:suppressAutoHyphens/>
              <w:jc w:val="center"/>
              <w:rPr>
                <w:rFonts w:ascii="Times New Roman" w:hAnsi="Times New Roman"/>
                <w:b/>
                <w:bCs/>
              </w:rPr>
            </w:pPr>
            <w:r w:rsidRPr="002727FC">
              <w:rPr>
                <w:rFonts w:ascii="Times New Roman" w:hAnsi="Times New Roman"/>
                <w:b/>
                <w:bCs/>
              </w:rPr>
              <w:t xml:space="preserve">Объем, ак. ч. / </w:t>
            </w:r>
            <w:r w:rsidRPr="002727FC">
              <w:rPr>
                <w:rFonts w:ascii="Times New Roman" w:hAnsi="Times New Roman"/>
                <w:b/>
                <w:bCs/>
              </w:rPr>
              <w:br/>
              <w:t xml:space="preserve">в том числе </w:t>
            </w:r>
            <w:r w:rsidRPr="002727FC">
              <w:rPr>
                <w:rFonts w:ascii="Times New Roman" w:hAnsi="Times New Roman"/>
                <w:b/>
                <w:bCs/>
              </w:rPr>
              <w:br/>
              <w:t xml:space="preserve">в форме практической подготовки, </w:t>
            </w:r>
            <w:r w:rsidRPr="002727FC">
              <w:rPr>
                <w:rFonts w:ascii="Times New Roman" w:hAnsi="Times New Roman"/>
                <w:b/>
                <w:bCs/>
              </w:rPr>
              <w:br/>
              <w:t>ак. ч.</w:t>
            </w:r>
          </w:p>
        </w:tc>
        <w:tc>
          <w:tcPr>
            <w:tcW w:w="2238" w:type="dxa"/>
          </w:tcPr>
          <w:p w:rsidR="002727FC" w:rsidRPr="002727FC" w:rsidRDefault="002727FC" w:rsidP="002727FC">
            <w:pPr>
              <w:suppressAutoHyphens/>
              <w:jc w:val="center"/>
              <w:rPr>
                <w:rFonts w:ascii="Times New Roman" w:hAnsi="Times New Roman"/>
                <w:b/>
                <w:bCs/>
              </w:rPr>
            </w:pPr>
            <w:r w:rsidRPr="002727FC">
              <w:rPr>
                <w:rFonts w:ascii="Times New Roman" w:hAnsi="Times New Roman"/>
                <w:b/>
                <w:bCs/>
              </w:rPr>
              <w:t>Коды компетенций, формированию которых способствует элемент программы</w:t>
            </w:r>
          </w:p>
        </w:tc>
      </w:tr>
      <w:tr w:rsidR="002727FC" w:rsidRPr="002727FC" w:rsidTr="002727FC">
        <w:trPr>
          <w:trHeight w:val="284"/>
          <w:jc w:val="center"/>
        </w:trPr>
        <w:tc>
          <w:tcPr>
            <w:tcW w:w="10633" w:type="dxa"/>
            <w:gridSpan w:val="2"/>
            <w:vAlign w:val="center"/>
          </w:tcPr>
          <w:p w:rsidR="002727FC" w:rsidRPr="002727FC" w:rsidRDefault="002727FC" w:rsidP="00040EEB">
            <w:pPr>
              <w:autoSpaceDE w:val="0"/>
              <w:autoSpaceDN w:val="0"/>
              <w:adjustRightInd w:val="0"/>
              <w:rPr>
                <w:rFonts w:ascii="Times New Roman" w:hAnsi="Times New Roman" w:cs="Times New Roman"/>
                <w:bCs/>
                <w:sz w:val="24"/>
                <w:szCs w:val="24"/>
              </w:rPr>
            </w:pPr>
            <w:r w:rsidRPr="002727FC">
              <w:rPr>
                <w:rStyle w:val="295pt0"/>
                <w:rFonts w:eastAsiaTheme="minorHAnsi"/>
                <w:sz w:val="24"/>
                <w:szCs w:val="24"/>
              </w:rPr>
              <w:t>Раздел 1. Правовые, нормативные и организационные основы охраны труда</w:t>
            </w:r>
          </w:p>
        </w:tc>
        <w:tc>
          <w:tcPr>
            <w:tcW w:w="1701" w:type="dxa"/>
            <w:vAlign w:val="center"/>
          </w:tcPr>
          <w:p w:rsidR="002727FC" w:rsidRPr="002727FC" w:rsidRDefault="002727FC" w:rsidP="0046534D">
            <w:pPr>
              <w:autoSpaceDE w:val="0"/>
              <w:autoSpaceDN w:val="0"/>
              <w:adjustRightInd w:val="0"/>
              <w:jc w:val="center"/>
              <w:rPr>
                <w:rFonts w:ascii="Times New Roman" w:hAnsi="Times New Roman" w:cs="Times New Roman"/>
                <w:b/>
                <w:bCs/>
                <w:sz w:val="24"/>
                <w:szCs w:val="24"/>
              </w:rPr>
            </w:pPr>
            <w:r w:rsidRPr="002727FC">
              <w:rPr>
                <w:rFonts w:ascii="Times New Roman" w:hAnsi="Times New Roman" w:cs="Times New Roman"/>
                <w:b/>
                <w:bCs/>
                <w:sz w:val="24"/>
                <w:szCs w:val="24"/>
              </w:rPr>
              <w:t xml:space="preserve"> </w:t>
            </w:r>
            <w:r w:rsidR="007577A8">
              <w:rPr>
                <w:rFonts w:ascii="Times New Roman" w:hAnsi="Times New Roman" w:cs="Times New Roman"/>
                <w:b/>
                <w:bCs/>
                <w:sz w:val="24"/>
                <w:szCs w:val="24"/>
              </w:rPr>
              <w:t>1</w:t>
            </w:r>
            <w:r w:rsidR="0046534D">
              <w:rPr>
                <w:rFonts w:ascii="Times New Roman" w:hAnsi="Times New Roman" w:cs="Times New Roman"/>
                <w:b/>
                <w:bCs/>
                <w:sz w:val="24"/>
                <w:szCs w:val="24"/>
              </w:rPr>
              <w:t>0</w:t>
            </w:r>
            <w:r w:rsidR="007577A8">
              <w:rPr>
                <w:rFonts w:ascii="Times New Roman" w:hAnsi="Times New Roman" w:cs="Times New Roman"/>
                <w:b/>
                <w:bCs/>
                <w:sz w:val="24"/>
                <w:szCs w:val="24"/>
              </w:rPr>
              <w:t>/4</w:t>
            </w:r>
          </w:p>
        </w:tc>
        <w:tc>
          <w:tcPr>
            <w:tcW w:w="2238" w:type="dxa"/>
            <w:vAlign w:val="center"/>
          </w:tcPr>
          <w:p w:rsidR="002727FC" w:rsidRPr="002727FC" w:rsidRDefault="002727FC" w:rsidP="002727FC">
            <w:pPr>
              <w:autoSpaceDE w:val="0"/>
              <w:autoSpaceDN w:val="0"/>
              <w:adjustRightInd w:val="0"/>
              <w:jc w:val="center"/>
              <w:rPr>
                <w:rFonts w:ascii="Times New Roman" w:hAnsi="Times New Roman" w:cs="Times New Roman"/>
                <w:bCs/>
                <w:sz w:val="24"/>
                <w:szCs w:val="24"/>
              </w:rPr>
            </w:pPr>
          </w:p>
        </w:tc>
      </w:tr>
      <w:tr w:rsidR="002727FC" w:rsidRPr="002727FC" w:rsidTr="002727FC">
        <w:trPr>
          <w:trHeight w:val="284"/>
          <w:jc w:val="center"/>
        </w:trPr>
        <w:tc>
          <w:tcPr>
            <w:tcW w:w="2946" w:type="dxa"/>
            <w:vMerge w:val="restart"/>
            <w:vAlign w:val="center"/>
          </w:tcPr>
          <w:p w:rsidR="002727FC" w:rsidRPr="002727FC" w:rsidRDefault="002727FC" w:rsidP="002727FC">
            <w:pPr>
              <w:autoSpaceDE w:val="0"/>
              <w:autoSpaceDN w:val="0"/>
              <w:adjustRightInd w:val="0"/>
              <w:rPr>
                <w:rFonts w:ascii="Times New Roman" w:hAnsi="Times New Roman" w:cs="Times New Roman"/>
                <w:b/>
                <w:bCs/>
                <w:sz w:val="24"/>
                <w:szCs w:val="24"/>
              </w:rPr>
            </w:pPr>
            <w:r w:rsidRPr="002727FC">
              <w:rPr>
                <w:rStyle w:val="295pt0"/>
                <w:rFonts w:eastAsiaTheme="minorHAnsi"/>
                <w:sz w:val="24"/>
                <w:szCs w:val="24"/>
              </w:rPr>
              <w:t>Тема 1.1</w:t>
            </w:r>
            <w:r w:rsidRPr="002727FC">
              <w:rPr>
                <w:rStyle w:val="295pt0"/>
                <w:rFonts w:eastAsiaTheme="minorHAnsi"/>
                <w:sz w:val="24"/>
                <w:szCs w:val="24"/>
              </w:rPr>
              <w:br/>
              <w:t>Правовые нормативы в области охраны и безопасности труда</w:t>
            </w:r>
          </w:p>
        </w:tc>
        <w:tc>
          <w:tcPr>
            <w:tcW w:w="7687" w:type="dxa"/>
            <w:vAlign w:val="center"/>
          </w:tcPr>
          <w:p w:rsidR="002727FC" w:rsidRPr="002727FC" w:rsidRDefault="002727FC" w:rsidP="002727FC">
            <w:pPr>
              <w:autoSpaceDE w:val="0"/>
              <w:autoSpaceDN w:val="0"/>
              <w:adjustRightInd w:val="0"/>
              <w:rPr>
                <w:rFonts w:ascii="Times New Roman" w:hAnsi="Times New Roman" w:cs="Times New Roman"/>
                <w:b/>
                <w:bCs/>
                <w:sz w:val="24"/>
                <w:szCs w:val="24"/>
              </w:rPr>
            </w:pPr>
            <w:r w:rsidRPr="002727FC">
              <w:rPr>
                <w:rFonts w:ascii="Times New Roman" w:hAnsi="Times New Roman" w:cs="Times New Roman"/>
                <w:b/>
                <w:sz w:val="24"/>
                <w:szCs w:val="24"/>
              </w:rPr>
              <w:t>Содержание учебного материала</w:t>
            </w:r>
          </w:p>
        </w:tc>
        <w:tc>
          <w:tcPr>
            <w:tcW w:w="1701" w:type="dxa"/>
            <w:vAlign w:val="center"/>
          </w:tcPr>
          <w:p w:rsidR="002727FC" w:rsidRPr="002727FC" w:rsidRDefault="007577A8" w:rsidP="00EE662E">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r w:rsidR="00040EEB">
              <w:rPr>
                <w:rFonts w:ascii="Times New Roman" w:hAnsi="Times New Roman" w:cs="Times New Roman"/>
                <w:b/>
                <w:bCs/>
                <w:sz w:val="24"/>
                <w:szCs w:val="24"/>
              </w:rPr>
              <w:t>/-</w:t>
            </w:r>
            <w:r w:rsidR="002727FC" w:rsidRPr="002727FC">
              <w:rPr>
                <w:rFonts w:ascii="Times New Roman" w:hAnsi="Times New Roman" w:cs="Times New Roman"/>
                <w:bCs/>
                <w:sz w:val="24"/>
                <w:szCs w:val="24"/>
              </w:rPr>
              <w:t xml:space="preserve"> </w:t>
            </w:r>
          </w:p>
        </w:tc>
        <w:tc>
          <w:tcPr>
            <w:tcW w:w="2238" w:type="dxa"/>
            <w:vMerge w:val="restart"/>
            <w:vAlign w:val="center"/>
          </w:tcPr>
          <w:p w:rsidR="002727FC" w:rsidRPr="002727FC" w:rsidRDefault="002727FC" w:rsidP="002727FC">
            <w:pPr>
              <w:autoSpaceDE w:val="0"/>
              <w:autoSpaceDN w:val="0"/>
              <w:adjustRightInd w:val="0"/>
              <w:jc w:val="center"/>
              <w:rPr>
                <w:rFonts w:ascii="Times New Roman" w:hAnsi="Times New Roman" w:cs="Times New Roman"/>
                <w:bCs/>
                <w:sz w:val="24"/>
                <w:szCs w:val="24"/>
              </w:rPr>
            </w:pPr>
            <w:r w:rsidRPr="002727FC">
              <w:rPr>
                <w:rFonts w:ascii="Times New Roman" w:hAnsi="Times New Roman" w:cs="Times New Roman"/>
                <w:bCs/>
                <w:sz w:val="24"/>
                <w:szCs w:val="24"/>
              </w:rPr>
              <w:t xml:space="preserve">ОК 1, ОК 2, ОК 4, </w:t>
            </w:r>
            <w:r w:rsidR="008260DE">
              <w:rPr>
                <w:rFonts w:ascii="Times New Roman" w:hAnsi="Times New Roman" w:cs="Times New Roman"/>
                <w:bCs/>
                <w:sz w:val="24"/>
                <w:szCs w:val="24"/>
              </w:rPr>
              <w:t xml:space="preserve">ОК 05, </w:t>
            </w:r>
            <w:r w:rsidRPr="002727FC">
              <w:rPr>
                <w:rFonts w:ascii="Times New Roman" w:hAnsi="Times New Roman" w:cs="Times New Roman"/>
                <w:bCs/>
                <w:sz w:val="24"/>
                <w:szCs w:val="24"/>
              </w:rPr>
              <w:t xml:space="preserve">ОК 7, </w:t>
            </w:r>
            <w:r w:rsidR="008260DE">
              <w:rPr>
                <w:rFonts w:ascii="Times New Roman" w:hAnsi="Times New Roman" w:cs="Times New Roman"/>
                <w:bCs/>
                <w:sz w:val="24"/>
                <w:szCs w:val="24"/>
              </w:rPr>
              <w:t>ПК 3.2</w:t>
            </w:r>
          </w:p>
          <w:p w:rsidR="002727FC" w:rsidRPr="002727FC" w:rsidRDefault="002727FC" w:rsidP="002727FC">
            <w:pPr>
              <w:autoSpaceDE w:val="0"/>
              <w:autoSpaceDN w:val="0"/>
              <w:adjustRightInd w:val="0"/>
              <w:jc w:val="center"/>
              <w:rPr>
                <w:rFonts w:ascii="Times New Roman" w:hAnsi="Times New Roman" w:cs="Times New Roman"/>
                <w:bCs/>
                <w:sz w:val="24"/>
                <w:szCs w:val="24"/>
              </w:rPr>
            </w:pPr>
          </w:p>
        </w:tc>
      </w:tr>
      <w:tr w:rsidR="002727FC" w:rsidRPr="002727FC" w:rsidTr="002727FC">
        <w:trPr>
          <w:trHeight w:val="284"/>
          <w:jc w:val="center"/>
        </w:trPr>
        <w:tc>
          <w:tcPr>
            <w:tcW w:w="2946" w:type="dxa"/>
            <w:vMerge/>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shd w:val="clear" w:color="auto" w:fill="auto"/>
            <w:vAlign w:val="center"/>
          </w:tcPr>
          <w:p w:rsidR="002727FC" w:rsidRPr="002727FC" w:rsidRDefault="002727FC" w:rsidP="002727FC">
            <w:pPr>
              <w:autoSpaceDE w:val="0"/>
              <w:autoSpaceDN w:val="0"/>
              <w:adjustRightInd w:val="0"/>
              <w:rPr>
                <w:rFonts w:ascii="Times New Roman" w:hAnsi="Times New Roman" w:cs="Times New Roman"/>
                <w:b/>
                <w:bCs/>
                <w:sz w:val="24"/>
                <w:szCs w:val="24"/>
              </w:rPr>
            </w:pPr>
            <w:r w:rsidRPr="002727FC">
              <w:rPr>
                <w:rStyle w:val="295pt"/>
                <w:rFonts w:eastAsiaTheme="minorHAnsi"/>
                <w:sz w:val="24"/>
                <w:szCs w:val="24"/>
              </w:rPr>
              <w:t>Вопросы охраны труда в Конституции РФ. Трудовой кодекс РФ. Трудовые отношения. Коллективный договор. Трудовой договор. Рабочее время. Время отдыха. Дисциплина труда. Защита трудовых прав работников. Права и обязанности работников в области охраны труда.</w:t>
            </w:r>
          </w:p>
        </w:tc>
        <w:tc>
          <w:tcPr>
            <w:tcW w:w="1701" w:type="dxa"/>
            <w:vAlign w:val="center"/>
          </w:tcPr>
          <w:p w:rsidR="002727FC" w:rsidRPr="002727FC" w:rsidRDefault="00EE662E" w:rsidP="002727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2238" w:type="dxa"/>
            <w:vMerge/>
            <w:vAlign w:val="center"/>
          </w:tcPr>
          <w:p w:rsidR="002727FC" w:rsidRPr="002727FC" w:rsidRDefault="002727FC" w:rsidP="002727FC">
            <w:pPr>
              <w:autoSpaceDE w:val="0"/>
              <w:autoSpaceDN w:val="0"/>
              <w:adjustRightInd w:val="0"/>
              <w:jc w:val="center"/>
              <w:rPr>
                <w:rFonts w:ascii="Times New Roman" w:hAnsi="Times New Roman" w:cs="Times New Roman"/>
                <w:bCs/>
                <w:sz w:val="24"/>
                <w:szCs w:val="24"/>
              </w:rPr>
            </w:pPr>
          </w:p>
        </w:tc>
      </w:tr>
      <w:tr w:rsidR="002727FC" w:rsidRPr="002727FC" w:rsidTr="002727FC">
        <w:trPr>
          <w:trHeight w:val="284"/>
          <w:jc w:val="center"/>
        </w:trPr>
        <w:tc>
          <w:tcPr>
            <w:tcW w:w="2946" w:type="dxa"/>
            <w:vMerge w:val="restart"/>
            <w:vAlign w:val="center"/>
          </w:tcPr>
          <w:p w:rsidR="002727FC" w:rsidRPr="002727FC" w:rsidRDefault="002727FC" w:rsidP="002727FC">
            <w:pPr>
              <w:autoSpaceDE w:val="0"/>
              <w:autoSpaceDN w:val="0"/>
              <w:adjustRightInd w:val="0"/>
              <w:rPr>
                <w:rFonts w:ascii="Times New Roman" w:hAnsi="Times New Roman" w:cs="Times New Roman"/>
                <w:b/>
                <w:bCs/>
                <w:sz w:val="24"/>
                <w:szCs w:val="24"/>
              </w:rPr>
            </w:pPr>
            <w:r w:rsidRPr="002727FC">
              <w:rPr>
                <w:rStyle w:val="295pt0"/>
                <w:rFonts w:eastAsiaTheme="minorHAnsi"/>
                <w:sz w:val="24"/>
                <w:szCs w:val="24"/>
              </w:rPr>
              <w:t>Тема 1.2</w:t>
            </w:r>
            <w:r w:rsidRPr="002727FC">
              <w:rPr>
                <w:rStyle w:val="295pt0"/>
                <w:rFonts w:eastAsiaTheme="minorHAnsi"/>
                <w:sz w:val="24"/>
                <w:szCs w:val="24"/>
              </w:rPr>
              <w:br/>
              <w:t>Организация работы по охране труда на предприятиях</w:t>
            </w:r>
            <w:r w:rsidRPr="002727FC">
              <w:rPr>
                <w:rFonts w:ascii="Times New Roman" w:hAnsi="Times New Roman" w:cs="Times New Roman"/>
                <w:b/>
                <w:bCs/>
                <w:sz w:val="24"/>
                <w:szCs w:val="24"/>
              </w:rPr>
              <w:t xml:space="preserve"> </w:t>
            </w:r>
          </w:p>
        </w:tc>
        <w:tc>
          <w:tcPr>
            <w:tcW w:w="7687" w:type="dxa"/>
            <w:vAlign w:val="center"/>
          </w:tcPr>
          <w:p w:rsidR="002727FC" w:rsidRPr="002727FC" w:rsidRDefault="002727FC" w:rsidP="002727FC">
            <w:pPr>
              <w:autoSpaceDE w:val="0"/>
              <w:autoSpaceDN w:val="0"/>
              <w:adjustRightInd w:val="0"/>
              <w:rPr>
                <w:rFonts w:ascii="Times New Roman" w:hAnsi="Times New Roman" w:cs="Times New Roman"/>
                <w:b/>
                <w:bCs/>
                <w:sz w:val="24"/>
                <w:szCs w:val="24"/>
              </w:rPr>
            </w:pPr>
            <w:r w:rsidRPr="002727FC">
              <w:rPr>
                <w:rFonts w:ascii="Times New Roman" w:hAnsi="Times New Roman" w:cs="Times New Roman"/>
                <w:b/>
                <w:sz w:val="24"/>
                <w:szCs w:val="24"/>
              </w:rPr>
              <w:t>Содержание учебного материала</w:t>
            </w:r>
          </w:p>
        </w:tc>
        <w:tc>
          <w:tcPr>
            <w:tcW w:w="1701" w:type="dxa"/>
            <w:vAlign w:val="center"/>
          </w:tcPr>
          <w:p w:rsidR="002727FC" w:rsidRPr="002727FC" w:rsidRDefault="007577A8" w:rsidP="00EE662E">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r w:rsidR="00040EEB">
              <w:rPr>
                <w:rFonts w:ascii="Times New Roman" w:hAnsi="Times New Roman" w:cs="Times New Roman"/>
                <w:b/>
                <w:bCs/>
                <w:sz w:val="24"/>
                <w:szCs w:val="24"/>
              </w:rPr>
              <w:t>/-</w:t>
            </w:r>
          </w:p>
        </w:tc>
        <w:tc>
          <w:tcPr>
            <w:tcW w:w="2238" w:type="dxa"/>
            <w:vMerge w:val="restart"/>
            <w:vAlign w:val="center"/>
          </w:tcPr>
          <w:p w:rsidR="002727FC" w:rsidRPr="002727FC" w:rsidRDefault="002727FC" w:rsidP="002727FC">
            <w:pPr>
              <w:autoSpaceDE w:val="0"/>
              <w:autoSpaceDN w:val="0"/>
              <w:adjustRightInd w:val="0"/>
              <w:jc w:val="center"/>
              <w:rPr>
                <w:rFonts w:ascii="Times New Roman" w:hAnsi="Times New Roman" w:cs="Times New Roman"/>
                <w:bCs/>
                <w:sz w:val="24"/>
                <w:szCs w:val="24"/>
              </w:rPr>
            </w:pPr>
            <w:r w:rsidRPr="002727FC">
              <w:rPr>
                <w:rFonts w:ascii="Times New Roman" w:hAnsi="Times New Roman" w:cs="Times New Roman"/>
                <w:bCs/>
                <w:sz w:val="24"/>
                <w:szCs w:val="24"/>
              </w:rPr>
              <w:t xml:space="preserve">ОК 1, ОК 2, ОК 4, ОК 7, </w:t>
            </w:r>
            <w:r w:rsidR="008260DE">
              <w:rPr>
                <w:rFonts w:ascii="Times New Roman" w:hAnsi="Times New Roman" w:cs="Times New Roman"/>
                <w:bCs/>
                <w:sz w:val="24"/>
                <w:szCs w:val="24"/>
              </w:rPr>
              <w:t>ПК 3.2</w:t>
            </w:r>
          </w:p>
          <w:p w:rsidR="002727FC" w:rsidRPr="002727FC" w:rsidRDefault="002727FC" w:rsidP="002727FC">
            <w:pPr>
              <w:autoSpaceDE w:val="0"/>
              <w:autoSpaceDN w:val="0"/>
              <w:adjustRightInd w:val="0"/>
              <w:jc w:val="center"/>
              <w:rPr>
                <w:rFonts w:ascii="Times New Roman" w:hAnsi="Times New Roman" w:cs="Times New Roman"/>
                <w:bCs/>
                <w:sz w:val="24"/>
                <w:szCs w:val="24"/>
              </w:rPr>
            </w:pPr>
          </w:p>
        </w:tc>
      </w:tr>
      <w:tr w:rsidR="002727FC" w:rsidRPr="002727FC" w:rsidTr="002727FC">
        <w:trPr>
          <w:trHeight w:val="284"/>
          <w:jc w:val="center"/>
        </w:trPr>
        <w:tc>
          <w:tcPr>
            <w:tcW w:w="2946" w:type="dxa"/>
            <w:vMerge/>
            <w:vAlign w:val="center"/>
          </w:tcPr>
          <w:p w:rsidR="002727FC" w:rsidRPr="002727FC" w:rsidRDefault="002727FC" w:rsidP="002727FC">
            <w:pPr>
              <w:autoSpaceDE w:val="0"/>
              <w:autoSpaceDN w:val="0"/>
              <w:adjustRightInd w:val="0"/>
              <w:rPr>
                <w:rFonts w:ascii="Times New Roman" w:hAnsi="Times New Roman" w:cs="Times New Roman"/>
                <w:b/>
                <w:sz w:val="24"/>
                <w:szCs w:val="24"/>
              </w:rPr>
            </w:pPr>
          </w:p>
        </w:tc>
        <w:tc>
          <w:tcPr>
            <w:tcW w:w="7687" w:type="dxa"/>
            <w:shd w:val="clear" w:color="auto" w:fill="auto"/>
            <w:vAlign w:val="center"/>
          </w:tcPr>
          <w:p w:rsidR="002727FC" w:rsidRPr="002727FC" w:rsidRDefault="002727FC" w:rsidP="002727FC">
            <w:pPr>
              <w:autoSpaceDE w:val="0"/>
              <w:autoSpaceDN w:val="0"/>
              <w:adjustRightInd w:val="0"/>
              <w:rPr>
                <w:rFonts w:ascii="Times New Roman" w:hAnsi="Times New Roman" w:cs="Times New Roman"/>
                <w:b/>
                <w:sz w:val="24"/>
                <w:szCs w:val="24"/>
              </w:rPr>
            </w:pPr>
            <w:r w:rsidRPr="002727FC">
              <w:rPr>
                <w:rStyle w:val="295pt"/>
                <w:rFonts w:eastAsiaTheme="minorHAnsi"/>
                <w:sz w:val="24"/>
                <w:szCs w:val="24"/>
              </w:rPr>
              <w:t>Управление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Комплексная система охраны труда на предприятии. Порядок обучения правилам по охране труда, проведение инструктажей и проверки знаний, требований охраны труда.</w:t>
            </w:r>
          </w:p>
        </w:tc>
        <w:tc>
          <w:tcPr>
            <w:tcW w:w="1701" w:type="dxa"/>
            <w:vAlign w:val="center"/>
          </w:tcPr>
          <w:p w:rsidR="002727FC" w:rsidRPr="002727FC" w:rsidRDefault="00EE662E" w:rsidP="002727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238" w:type="dxa"/>
            <w:vMerge/>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r>
      <w:tr w:rsidR="002727FC" w:rsidRPr="002727FC" w:rsidTr="002727FC">
        <w:trPr>
          <w:trHeight w:val="284"/>
          <w:jc w:val="center"/>
        </w:trPr>
        <w:tc>
          <w:tcPr>
            <w:tcW w:w="2946" w:type="dxa"/>
            <w:vMerge w:val="restart"/>
            <w:vAlign w:val="center"/>
          </w:tcPr>
          <w:p w:rsidR="002727FC" w:rsidRPr="002727FC" w:rsidRDefault="002727FC" w:rsidP="002727FC">
            <w:pPr>
              <w:autoSpaceDE w:val="0"/>
              <w:autoSpaceDN w:val="0"/>
              <w:adjustRightInd w:val="0"/>
              <w:rPr>
                <w:rFonts w:ascii="Times New Roman" w:hAnsi="Times New Roman" w:cs="Times New Roman"/>
                <w:b/>
                <w:bCs/>
                <w:sz w:val="24"/>
                <w:szCs w:val="24"/>
              </w:rPr>
            </w:pPr>
            <w:r w:rsidRPr="002727FC">
              <w:rPr>
                <w:rStyle w:val="295pt0"/>
                <w:rFonts w:eastAsiaTheme="minorHAnsi"/>
                <w:sz w:val="24"/>
                <w:szCs w:val="24"/>
              </w:rPr>
              <w:t>Тема 1.3</w:t>
            </w:r>
            <w:r w:rsidRPr="002727FC">
              <w:rPr>
                <w:rStyle w:val="295pt0"/>
                <w:rFonts w:eastAsiaTheme="minorHAnsi"/>
                <w:sz w:val="24"/>
                <w:szCs w:val="24"/>
              </w:rPr>
              <w:br/>
              <w:t>Производственный травматизм и профессиональные заболевания</w:t>
            </w:r>
          </w:p>
        </w:tc>
        <w:tc>
          <w:tcPr>
            <w:tcW w:w="7687" w:type="dxa"/>
            <w:vAlign w:val="center"/>
          </w:tcPr>
          <w:p w:rsidR="002727FC" w:rsidRPr="002727FC" w:rsidRDefault="002727FC" w:rsidP="002727FC">
            <w:pPr>
              <w:autoSpaceDE w:val="0"/>
              <w:autoSpaceDN w:val="0"/>
              <w:adjustRightInd w:val="0"/>
              <w:rPr>
                <w:rFonts w:ascii="Times New Roman" w:hAnsi="Times New Roman" w:cs="Times New Roman"/>
                <w:b/>
                <w:bCs/>
                <w:sz w:val="24"/>
                <w:szCs w:val="24"/>
              </w:rPr>
            </w:pPr>
            <w:r w:rsidRPr="002727FC">
              <w:rPr>
                <w:rFonts w:ascii="Times New Roman" w:hAnsi="Times New Roman" w:cs="Times New Roman"/>
                <w:b/>
                <w:sz w:val="24"/>
                <w:szCs w:val="24"/>
              </w:rPr>
              <w:t>Содержание учебного материала</w:t>
            </w:r>
          </w:p>
        </w:tc>
        <w:tc>
          <w:tcPr>
            <w:tcW w:w="1701" w:type="dxa"/>
            <w:shd w:val="clear" w:color="auto" w:fill="auto"/>
            <w:vAlign w:val="center"/>
          </w:tcPr>
          <w:p w:rsidR="002727FC" w:rsidRPr="002727FC" w:rsidRDefault="002727FC" w:rsidP="00EE662E">
            <w:pPr>
              <w:autoSpaceDE w:val="0"/>
              <w:autoSpaceDN w:val="0"/>
              <w:adjustRightInd w:val="0"/>
              <w:jc w:val="center"/>
              <w:rPr>
                <w:rFonts w:ascii="Times New Roman" w:hAnsi="Times New Roman" w:cs="Times New Roman"/>
                <w:b/>
                <w:bCs/>
                <w:sz w:val="24"/>
                <w:szCs w:val="24"/>
              </w:rPr>
            </w:pPr>
            <w:r w:rsidRPr="002727FC">
              <w:rPr>
                <w:rFonts w:ascii="Times New Roman" w:hAnsi="Times New Roman" w:cs="Times New Roman"/>
                <w:b/>
                <w:bCs/>
                <w:sz w:val="24"/>
                <w:szCs w:val="24"/>
              </w:rPr>
              <w:t>4</w:t>
            </w:r>
            <w:r w:rsidR="00040EEB">
              <w:rPr>
                <w:rFonts w:ascii="Times New Roman" w:hAnsi="Times New Roman" w:cs="Times New Roman"/>
                <w:b/>
                <w:bCs/>
                <w:sz w:val="24"/>
                <w:szCs w:val="24"/>
              </w:rPr>
              <w:t>/2</w:t>
            </w:r>
            <w:r w:rsidRPr="002727FC">
              <w:rPr>
                <w:rFonts w:ascii="Times New Roman" w:hAnsi="Times New Roman" w:cs="Times New Roman"/>
                <w:sz w:val="24"/>
                <w:szCs w:val="24"/>
              </w:rPr>
              <w:t xml:space="preserve"> </w:t>
            </w:r>
          </w:p>
        </w:tc>
        <w:tc>
          <w:tcPr>
            <w:tcW w:w="2238" w:type="dxa"/>
            <w:vMerge w:val="restart"/>
            <w:vAlign w:val="center"/>
          </w:tcPr>
          <w:p w:rsidR="002727FC" w:rsidRDefault="002727FC" w:rsidP="002727FC">
            <w:pPr>
              <w:autoSpaceDE w:val="0"/>
              <w:autoSpaceDN w:val="0"/>
              <w:adjustRightInd w:val="0"/>
              <w:jc w:val="center"/>
              <w:rPr>
                <w:rFonts w:ascii="Times New Roman" w:hAnsi="Times New Roman" w:cs="Times New Roman"/>
                <w:bCs/>
                <w:sz w:val="24"/>
                <w:szCs w:val="24"/>
              </w:rPr>
            </w:pPr>
            <w:r w:rsidRPr="002727FC">
              <w:rPr>
                <w:rFonts w:ascii="Times New Roman" w:hAnsi="Times New Roman" w:cs="Times New Roman"/>
                <w:bCs/>
                <w:sz w:val="24"/>
                <w:szCs w:val="24"/>
              </w:rPr>
              <w:t>ОК 1, ОК 2, ОК 4,</w:t>
            </w:r>
            <w:r w:rsidR="008260DE">
              <w:rPr>
                <w:rFonts w:ascii="Times New Roman" w:hAnsi="Times New Roman" w:cs="Times New Roman"/>
                <w:bCs/>
                <w:sz w:val="24"/>
                <w:szCs w:val="24"/>
              </w:rPr>
              <w:t xml:space="preserve"> ОК 05, </w:t>
            </w:r>
            <w:r w:rsidRPr="002727FC">
              <w:rPr>
                <w:rFonts w:ascii="Times New Roman" w:hAnsi="Times New Roman" w:cs="Times New Roman"/>
                <w:bCs/>
                <w:sz w:val="24"/>
                <w:szCs w:val="24"/>
              </w:rPr>
              <w:t xml:space="preserve"> ОК 7, ПК 1.1, ПК 1.2, ПК 1.3</w:t>
            </w:r>
            <w:r w:rsidR="008260DE">
              <w:rPr>
                <w:rFonts w:ascii="Times New Roman" w:hAnsi="Times New Roman" w:cs="Times New Roman"/>
                <w:bCs/>
                <w:sz w:val="24"/>
                <w:szCs w:val="24"/>
              </w:rPr>
              <w:t>,</w:t>
            </w:r>
          </w:p>
          <w:p w:rsidR="008260DE" w:rsidRPr="002727FC" w:rsidRDefault="008260DE" w:rsidP="002727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ПК 3.2</w:t>
            </w:r>
          </w:p>
          <w:p w:rsidR="002727FC" w:rsidRPr="002727FC" w:rsidRDefault="002727FC" w:rsidP="002727FC">
            <w:pPr>
              <w:autoSpaceDE w:val="0"/>
              <w:autoSpaceDN w:val="0"/>
              <w:adjustRightInd w:val="0"/>
              <w:jc w:val="center"/>
              <w:rPr>
                <w:rFonts w:ascii="Times New Roman" w:hAnsi="Times New Roman" w:cs="Times New Roman"/>
                <w:bCs/>
                <w:sz w:val="24"/>
                <w:szCs w:val="24"/>
              </w:rPr>
            </w:pPr>
          </w:p>
        </w:tc>
      </w:tr>
      <w:tr w:rsidR="002727FC" w:rsidRPr="002727FC" w:rsidTr="002727FC">
        <w:trPr>
          <w:trHeight w:val="284"/>
          <w:jc w:val="center"/>
        </w:trPr>
        <w:tc>
          <w:tcPr>
            <w:tcW w:w="2946" w:type="dxa"/>
            <w:vMerge/>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shd w:val="clear" w:color="auto" w:fill="auto"/>
            <w:vAlign w:val="center"/>
          </w:tcPr>
          <w:p w:rsidR="002727FC" w:rsidRPr="002727FC" w:rsidRDefault="002727FC" w:rsidP="002727FC">
            <w:pPr>
              <w:autoSpaceDE w:val="0"/>
              <w:autoSpaceDN w:val="0"/>
              <w:adjustRightInd w:val="0"/>
              <w:rPr>
                <w:rFonts w:ascii="Times New Roman" w:hAnsi="Times New Roman" w:cs="Times New Roman"/>
                <w:b/>
                <w:sz w:val="24"/>
                <w:szCs w:val="24"/>
              </w:rPr>
            </w:pPr>
            <w:r w:rsidRPr="002727FC">
              <w:rPr>
                <w:rStyle w:val="295pt"/>
                <w:rFonts w:eastAsiaTheme="minorHAnsi"/>
                <w:sz w:val="24"/>
                <w:szCs w:val="24"/>
              </w:rPr>
              <w:t>Классификация опасных и вредных факторов. Основные понятия о травматизме и профессиональных заболеваниях. Классификация травматизма. Служебное и специальное расследование производственного травматизма и профессиональных заболеваний. Порядок оформления документации. Возмещение вреда здоровью пострадавшего. Причины производственного травматизма и профессиональных заболеваний. Основные меры по предупреждению травматизма и профессиональных заболеваний.</w:t>
            </w:r>
          </w:p>
        </w:tc>
        <w:tc>
          <w:tcPr>
            <w:tcW w:w="1701" w:type="dxa"/>
            <w:shd w:val="clear" w:color="auto" w:fill="auto"/>
            <w:vAlign w:val="center"/>
          </w:tcPr>
          <w:p w:rsidR="002727FC" w:rsidRPr="002727FC" w:rsidRDefault="007577A8" w:rsidP="002727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2238" w:type="dxa"/>
            <w:vMerge/>
            <w:vAlign w:val="center"/>
          </w:tcPr>
          <w:p w:rsidR="002727FC" w:rsidRPr="002727FC" w:rsidRDefault="002727FC" w:rsidP="002727FC">
            <w:pPr>
              <w:autoSpaceDE w:val="0"/>
              <w:autoSpaceDN w:val="0"/>
              <w:adjustRightInd w:val="0"/>
              <w:jc w:val="center"/>
              <w:rPr>
                <w:rFonts w:ascii="Times New Roman" w:hAnsi="Times New Roman" w:cs="Times New Roman"/>
                <w:bCs/>
                <w:sz w:val="24"/>
                <w:szCs w:val="24"/>
              </w:rPr>
            </w:pPr>
          </w:p>
        </w:tc>
      </w:tr>
      <w:tr w:rsidR="00040EEB" w:rsidRPr="002727FC" w:rsidTr="002727FC">
        <w:trPr>
          <w:trHeight w:val="284"/>
          <w:jc w:val="center"/>
        </w:trPr>
        <w:tc>
          <w:tcPr>
            <w:tcW w:w="2946" w:type="dxa"/>
            <w:vMerge/>
            <w:vAlign w:val="center"/>
          </w:tcPr>
          <w:p w:rsidR="00040EEB" w:rsidRPr="002727FC" w:rsidRDefault="00040EEB" w:rsidP="002727FC">
            <w:pPr>
              <w:autoSpaceDE w:val="0"/>
              <w:autoSpaceDN w:val="0"/>
              <w:adjustRightInd w:val="0"/>
              <w:rPr>
                <w:rFonts w:ascii="Times New Roman" w:hAnsi="Times New Roman" w:cs="Times New Roman"/>
                <w:sz w:val="24"/>
                <w:szCs w:val="24"/>
              </w:rPr>
            </w:pPr>
          </w:p>
        </w:tc>
        <w:tc>
          <w:tcPr>
            <w:tcW w:w="7687" w:type="dxa"/>
            <w:shd w:val="clear" w:color="auto" w:fill="FFFFFF" w:themeFill="background1"/>
            <w:vAlign w:val="center"/>
          </w:tcPr>
          <w:p w:rsidR="00040EEB" w:rsidRPr="002727FC" w:rsidRDefault="00040EEB" w:rsidP="00EE662E">
            <w:pPr>
              <w:autoSpaceDE w:val="0"/>
              <w:autoSpaceDN w:val="0"/>
              <w:adjustRightInd w:val="0"/>
              <w:rPr>
                <w:rFonts w:ascii="Times New Roman" w:hAnsi="Times New Roman" w:cs="Times New Roman"/>
                <w:b/>
                <w:sz w:val="24"/>
                <w:szCs w:val="24"/>
              </w:rPr>
            </w:pPr>
            <w:r w:rsidRPr="002727FC">
              <w:rPr>
                <w:rFonts w:ascii="Times New Roman" w:hAnsi="Times New Roman" w:cs="Times New Roman"/>
                <w:b/>
                <w:bCs/>
                <w:sz w:val="24"/>
                <w:szCs w:val="24"/>
              </w:rPr>
              <w:t>В том числе практических занятий</w:t>
            </w:r>
          </w:p>
        </w:tc>
        <w:tc>
          <w:tcPr>
            <w:tcW w:w="1701" w:type="dxa"/>
            <w:shd w:val="clear" w:color="auto" w:fill="auto"/>
            <w:vAlign w:val="center"/>
          </w:tcPr>
          <w:p w:rsidR="00040EEB" w:rsidRPr="002727FC" w:rsidRDefault="00040EEB" w:rsidP="002727FC">
            <w:pPr>
              <w:autoSpaceDE w:val="0"/>
              <w:autoSpaceDN w:val="0"/>
              <w:adjustRightInd w:val="0"/>
              <w:jc w:val="center"/>
              <w:rPr>
                <w:rFonts w:ascii="Times New Roman" w:hAnsi="Times New Roman" w:cs="Times New Roman"/>
                <w:bCs/>
                <w:sz w:val="24"/>
                <w:szCs w:val="24"/>
              </w:rPr>
            </w:pPr>
            <w:r w:rsidRPr="002727FC">
              <w:rPr>
                <w:rFonts w:ascii="Times New Roman" w:hAnsi="Times New Roman" w:cs="Times New Roman"/>
                <w:bCs/>
                <w:sz w:val="24"/>
                <w:szCs w:val="24"/>
              </w:rPr>
              <w:t>2</w:t>
            </w:r>
            <w:r>
              <w:rPr>
                <w:rFonts w:ascii="Times New Roman" w:hAnsi="Times New Roman" w:cs="Times New Roman"/>
                <w:bCs/>
                <w:sz w:val="24"/>
                <w:szCs w:val="24"/>
              </w:rPr>
              <w:t>/2</w:t>
            </w:r>
          </w:p>
        </w:tc>
        <w:tc>
          <w:tcPr>
            <w:tcW w:w="2238" w:type="dxa"/>
            <w:vMerge/>
            <w:vAlign w:val="center"/>
          </w:tcPr>
          <w:p w:rsidR="00040EEB" w:rsidRPr="002727FC" w:rsidRDefault="00040EEB" w:rsidP="002727FC">
            <w:pPr>
              <w:autoSpaceDE w:val="0"/>
              <w:autoSpaceDN w:val="0"/>
              <w:adjustRightInd w:val="0"/>
              <w:jc w:val="center"/>
              <w:rPr>
                <w:rFonts w:ascii="Times New Roman" w:hAnsi="Times New Roman" w:cs="Times New Roman"/>
                <w:bCs/>
                <w:sz w:val="24"/>
                <w:szCs w:val="24"/>
              </w:rPr>
            </w:pPr>
          </w:p>
        </w:tc>
      </w:tr>
      <w:tr w:rsidR="002727FC" w:rsidRPr="002727FC" w:rsidTr="002727FC">
        <w:trPr>
          <w:trHeight w:val="284"/>
          <w:jc w:val="center"/>
        </w:trPr>
        <w:tc>
          <w:tcPr>
            <w:tcW w:w="2946" w:type="dxa"/>
            <w:vMerge/>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vAlign w:val="center"/>
          </w:tcPr>
          <w:p w:rsidR="00EE662E" w:rsidRPr="00EE662E" w:rsidRDefault="002727FC" w:rsidP="00040EEB">
            <w:pPr>
              <w:autoSpaceDE w:val="0"/>
              <w:autoSpaceDN w:val="0"/>
              <w:adjustRightInd w:val="0"/>
              <w:jc w:val="both"/>
              <w:rPr>
                <w:rFonts w:ascii="Times New Roman" w:hAnsi="Times New Roman" w:cs="Times New Roman"/>
                <w:b/>
                <w:sz w:val="24"/>
                <w:szCs w:val="24"/>
              </w:rPr>
            </w:pPr>
            <w:r w:rsidRPr="00EE662E">
              <w:rPr>
                <w:rFonts w:ascii="Times New Roman" w:hAnsi="Times New Roman" w:cs="Times New Roman"/>
                <w:b/>
                <w:sz w:val="24"/>
                <w:szCs w:val="24"/>
              </w:rPr>
              <w:t>Практическое занятие №</w:t>
            </w:r>
            <w:r w:rsidR="00040EEB" w:rsidRPr="00EE662E">
              <w:rPr>
                <w:rFonts w:ascii="Times New Roman" w:hAnsi="Times New Roman" w:cs="Times New Roman"/>
                <w:b/>
                <w:sz w:val="24"/>
                <w:szCs w:val="24"/>
              </w:rPr>
              <w:t xml:space="preserve"> </w:t>
            </w:r>
            <w:r w:rsidRPr="00EE662E">
              <w:rPr>
                <w:rFonts w:ascii="Times New Roman" w:hAnsi="Times New Roman" w:cs="Times New Roman"/>
                <w:b/>
                <w:sz w:val="24"/>
                <w:szCs w:val="24"/>
              </w:rPr>
              <w:t>1</w:t>
            </w:r>
            <w:r w:rsidR="00040EEB" w:rsidRPr="00EE662E">
              <w:rPr>
                <w:rFonts w:ascii="Times New Roman" w:hAnsi="Times New Roman" w:cs="Times New Roman"/>
                <w:b/>
                <w:sz w:val="24"/>
                <w:szCs w:val="24"/>
              </w:rPr>
              <w:t xml:space="preserve">. </w:t>
            </w:r>
          </w:p>
          <w:p w:rsidR="002727FC" w:rsidRPr="002727FC" w:rsidRDefault="002727FC" w:rsidP="00040EEB">
            <w:pPr>
              <w:autoSpaceDE w:val="0"/>
              <w:autoSpaceDN w:val="0"/>
              <w:adjustRightInd w:val="0"/>
              <w:jc w:val="both"/>
              <w:rPr>
                <w:rFonts w:ascii="Times New Roman" w:hAnsi="Times New Roman" w:cs="Times New Roman"/>
                <w:b/>
                <w:bCs/>
                <w:sz w:val="24"/>
                <w:szCs w:val="24"/>
              </w:rPr>
            </w:pPr>
            <w:r w:rsidRPr="002727FC">
              <w:rPr>
                <w:rFonts w:ascii="Times New Roman" w:hAnsi="Times New Roman" w:cs="Times New Roman"/>
                <w:sz w:val="24"/>
                <w:szCs w:val="24"/>
              </w:rPr>
              <w:t>Оформление акта формы Н-1 о не</w:t>
            </w:r>
            <w:r w:rsidR="00040EEB">
              <w:rPr>
                <w:rFonts w:ascii="Times New Roman" w:hAnsi="Times New Roman" w:cs="Times New Roman"/>
                <w:sz w:val="24"/>
                <w:szCs w:val="24"/>
              </w:rPr>
              <w:t>счастном случае на производстве</w:t>
            </w:r>
            <w:r w:rsidRPr="002727FC">
              <w:rPr>
                <w:rFonts w:ascii="Times New Roman" w:hAnsi="Times New Roman" w:cs="Times New Roman"/>
                <w:sz w:val="24"/>
                <w:szCs w:val="24"/>
              </w:rPr>
              <w:t>.</w:t>
            </w:r>
          </w:p>
        </w:tc>
        <w:tc>
          <w:tcPr>
            <w:tcW w:w="1701" w:type="dxa"/>
            <w:vAlign w:val="center"/>
          </w:tcPr>
          <w:p w:rsidR="002727FC" w:rsidRPr="002727FC" w:rsidRDefault="002727FC" w:rsidP="002727FC">
            <w:pPr>
              <w:autoSpaceDE w:val="0"/>
              <w:autoSpaceDN w:val="0"/>
              <w:adjustRightInd w:val="0"/>
              <w:jc w:val="center"/>
              <w:rPr>
                <w:rFonts w:ascii="Times New Roman" w:hAnsi="Times New Roman" w:cs="Times New Roman"/>
                <w:sz w:val="24"/>
                <w:szCs w:val="24"/>
              </w:rPr>
            </w:pPr>
            <w:r w:rsidRPr="002727FC">
              <w:rPr>
                <w:rFonts w:ascii="Times New Roman" w:hAnsi="Times New Roman" w:cs="Times New Roman"/>
                <w:sz w:val="24"/>
                <w:szCs w:val="24"/>
              </w:rPr>
              <w:t>2</w:t>
            </w:r>
            <w:r w:rsidR="00040EEB">
              <w:rPr>
                <w:rFonts w:ascii="Times New Roman" w:hAnsi="Times New Roman" w:cs="Times New Roman"/>
                <w:sz w:val="24"/>
                <w:szCs w:val="24"/>
              </w:rPr>
              <w:t>/2</w:t>
            </w:r>
          </w:p>
        </w:tc>
        <w:tc>
          <w:tcPr>
            <w:tcW w:w="2238" w:type="dxa"/>
            <w:vMerge/>
            <w:vAlign w:val="center"/>
          </w:tcPr>
          <w:p w:rsidR="002727FC" w:rsidRPr="002727FC" w:rsidRDefault="002727FC" w:rsidP="002727FC">
            <w:pPr>
              <w:autoSpaceDE w:val="0"/>
              <w:autoSpaceDN w:val="0"/>
              <w:adjustRightInd w:val="0"/>
              <w:jc w:val="center"/>
              <w:rPr>
                <w:rFonts w:ascii="Times New Roman" w:hAnsi="Times New Roman" w:cs="Times New Roman"/>
                <w:sz w:val="24"/>
                <w:szCs w:val="24"/>
              </w:rPr>
            </w:pPr>
          </w:p>
        </w:tc>
      </w:tr>
      <w:tr w:rsidR="002727FC" w:rsidRPr="002727FC" w:rsidTr="002727FC">
        <w:trPr>
          <w:trHeight w:val="284"/>
          <w:jc w:val="center"/>
        </w:trPr>
        <w:tc>
          <w:tcPr>
            <w:tcW w:w="2946" w:type="dxa"/>
            <w:vMerge w:val="restart"/>
            <w:vAlign w:val="center"/>
          </w:tcPr>
          <w:p w:rsidR="002727FC" w:rsidRPr="002727FC" w:rsidRDefault="002727FC" w:rsidP="002727FC">
            <w:pPr>
              <w:rPr>
                <w:rFonts w:ascii="Times New Roman" w:hAnsi="Times New Roman" w:cs="Times New Roman"/>
                <w:b/>
                <w:bCs/>
                <w:sz w:val="24"/>
                <w:szCs w:val="24"/>
              </w:rPr>
            </w:pPr>
            <w:r w:rsidRPr="002727FC">
              <w:rPr>
                <w:rStyle w:val="295pt0"/>
                <w:rFonts w:eastAsiaTheme="minorHAnsi"/>
                <w:sz w:val="24"/>
                <w:szCs w:val="24"/>
              </w:rPr>
              <w:t>Тема 1.4.</w:t>
            </w:r>
            <w:r w:rsidRPr="002727FC">
              <w:rPr>
                <w:rFonts w:ascii="Times New Roman" w:hAnsi="Times New Roman" w:cs="Times New Roman"/>
                <w:b/>
                <w:bCs/>
                <w:sz w:val="24"/>
                <w:szCs w:val="24"/>
                <w:shd w:val="clear" w:color="auto" w:fill="FFFFFF"/>
                <w:lang w:eastAsia="ru-RU" w:bidi="ru-RU"/>
              </w:rPr>
              <w:t xml:space="preserve"> Гигиена труда и производственная санитария</w:t>
            </w:r>
          </w:p>
        </w:tc>
        <w:tc>
          <w:tcPr>
            <w:tcW w:w="7687" w:type="dxa"/>
            <w:vAlign w:val="center"/>
          </w:tcPr>
          <w:p w:rsidR="002727FC" w:rsidRPr="002727FC" w:rsidRDefault="002727FC" w:rsidP="002727FC">
            <w:pPr>
              <w:autoSpaceDE w:val="0"/>
              <w:autoSpaceDN w:val="0"/>
              <w:adjustRightInd w:val="0"/>
              <w:rPr>
                <w:rFonts w:ascii="Times New Roman" w:hAnsi="Times New Roman" w:cs="Times New Roman"/>
                <w:b/>
                <w:bCs/>
                <w:sz w:val="24"/>
                <w:szCs w:val="24"/>
              </w:rPr>
            </w:pPr>
            <w:r w:rsidRPr="002727FC">
              <w:rPr>
                <w:rFonts w:ascii="Times New Roman" w:hAnsi="Times New Roman" w:cs="Times New Roman"/>
                <w:b/>
                <w:sz w:val="24"/>
                <w:szCs w:val="24"/>
              </w:rPr>
              <w:t>Содержание учебного материала</w:t>
            </w:r>
          </w:p>
        </w:tc>
        <w:tc>
          <w:tcPr>
            <w:tcW w:w="1701" w:type="dxa"/>
            <w:shd w:val="clear" w:color="auto" w:fill="FFFFFF" w:themeFill="background1"/>
            <w:vAlign w:val="center"/>
          </w:tcPr>
          <w:p w:rsidR="002727FC" w:rsidRPr="002727FC" w:rsidRDefault="007577A8" w:rsidP="00EE662E">
            <w:pPr>
              <w:jc w:val="center"/>
              <w:rPr>
                <w:rFonts w:ascii="Times New Roman" w:hAnsi="Times New Roman" w:cs="Times New Roman"/>
                <w:b/>
                <w:sz w:val="24"/>
                <w:szCs w:val="24"/>
              </w:rPr>
            </w:pPr>
            <w:r>
              <w:rPr>
                <w:rFonts w:ascii="Times New Roman" w:hAnsi="Times New Roman" w:cs="Times New Roman"/>
                <w:b/>
                <w:sz w:val="24"/>
                <w:szCs w:val="24"/>
              </w:rPr>
              <w:t>4/2</w:t>
            </w:r>
            <w:r w:rsidR="002727FC" w:rsidRPr="002727FC">
              <w:rPr>
                <w:rFonts w:ascii="Times New Roman" w:hAnsi="Times New Roman" w:cs="Times New Roman"/>
                <w:sz w:val="24"/>
                <w:szCs w:val="24"/>
              </w:rPr>
              <w:t xml:space="preserve"> </w:t>
            </w:r>
          </w:p>
        </w:tc>
        <w:tc>
          <w:tcPr>
            <w:tcW w:w="2238" w:type="dxa"/>
            <w:vMerge w:val="restart"/>
            <w:shd w:val="clear" w:color="auto" w:fill="FFFFFF" w:themeFill="background1"/>
            <w:vAlign w:val="center"/>
          </w:tcPr>
          <w:p w:rsidR="008260DE" w:rsidRDefault="002727FC" w:rsidP="002727FC">
            <w:pPr>
              <w:jc w:val="center"/>
              <w:rPr>
                <w:rFonts w:ascii="Times New Roman" w:hAnsi="Times New Roman" w:cs="Times New Roman"/>
                <w:sz w:val="24"/>
                <w:szCs w:val="24"/>
              </w:rPr>
            </w:pPr>
            <w:r w:rsidRPr="002727FC">
              <w:rPr>
                <w:rFonts w:ascii="Times New Roman" w:hAnsi="Times New Roman" w:cs="Times New Roman"/>
                <w:sz w:val="24"/>
                <w:szCs w:val="24"/>
              </w:rPr>
              <w:t xml:space="preserve">ОК 1, ОК 2, ОК 4, </w:t>
            </w:r>
            <w:r w:rsidR="008260DE">
              <w:rPr>
                <w:rFonts w:ascii="Times New Roman" w:hAnsi="Times New Roman" w:cs="Times New Roman"/>
                <w:sz w:val="24"/>
                <w:szCs w:val="24"/>
              </w:rPr>
              <w:t xml:space="preserve">ОК 05, </w:t>
            </w:r>
            <w:r w:rsidRPr="002727FC">
              <w:rPr>
                <w:rFonts w:ascii="Times New Roman" w:hAnsi="Times New Roman" w:cs="Times New Roman"/>
                <w:sz w:val="24"/>
                <w:szCs w:val="24"/>
              </w:rPr>
              <w:t>ОК 7, ПК 1.1, ПК 1.2, ПК 1.3</w:t>
            </w:r>
            <w:r w:rsidR="008260DE">
              <w:rPr>
                <w:rFonts w:ascii="Times New Roman" w:hAnsi="Times New Roman" w:cs="Times New Roman"/>
                <w:sz w:val="24"/>
                <w:szCs w:val="24"/>
              </w:rPr>
              <w:t xml:space="preserve">, </w:t>
            </w:r>
          </w:p>
          <w:p w:rsidR="002727FC" w:rsidRPr="002727FC" w:rsidRDefault="008260DE" w:rsidP="002727FC">
            <w:pPr>
              <w:jc w:val="center"/>
              <w:rPr>
                <w:rFonts w:ascii="Times New Roman" w:hAnsi="Times New Roman" w:cs="Times New Roman"/>
                <w:sz w:val="24"/>
                <w:szCs w:val="24"/>
              </w:rPr>
            </w:pPr>
            <w:r>
              <w:rPr>
                <w:rFonts w:ascii="Times New Roman" w:hAnsi="Times New Roman" w:cs="Times New Roman"/>
                <w:sz w:val="24"/>
                <w:szCs w:val="24"/>
              </w:rPr>
              <w:t>ПК 3.2</w:t>
            </w:r>
          </w:p>
          <w:p w:rsidR="002727FC" w:rsidRPr="002727FC" w:rsidRDefault="002727FC" w:rsidP="002727FC">
            <w:pPr>
              <w:jc w:val="center"/>
              <w:rPr>
                <w:rFonts w:ascii="Times New Roman" w:hAnsi="Times New Roman" w:cs="Times New Roman"/>
                <w:sz w:val="24"/>
                <w:szCs w:val="24"/>
              </w:rPr>
            </w:pPr>
          </w:p>
        </w:tc>
      </w:tr>
      <w:tr w:rsidR="002727FC" w:rsidRPr="002727FC" w:rsidTr="002727FC">
        <w:trPr>
          <w:trHeight w:val="284"/>
          <w:jc w:val="center"/>
        </w:trPr>
        <w:tc>
          <w:tcPr>
            <w:tcW w:w="2946" w:type="dxa"/>
            <w:vMerge/>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vAlign w:val="center"/>
          </w:tcPr>
          <w:p w:rsidR="002727FC" w:rsidRPr="002727FC" w:rsidRDefault="002727FC" w:rsidP="00EE662E">
            <w:pPr>
              <w:jc w:val="both"/>
              <w:rPr>
                <w:rFonts w:ascii="Times New Roman" w:hAnsi="Times New Roman" w:cs="Times New Roman"/>
                <w:b/>
                <w:sz w:val="24"/>
                <w:szCs w:val="24"/>
              </w:rPr>
            </w:pPr>
            <w:r w:rsidRPr="002727FC">
              <w:rPr>
                <w:rStyle w:val="295pt"/>
                <w:rFonts w:eastAsiaTheme="minorHAnsi"/>
                <w:sz w:val="24"/>
                <w:szCs w:val="24"/>
              </w:rPr>
              <w:t xml:space="preserve">Физиология и психология труда. Тяжесть труда. Факторы, влияющие на работоспособность, утомление и производительность труда человека Воздушная среда на производстве и меры по её оздоровлению. Вредные вещества и их источники, классы опасностей вредных веществ и меры защиты от них. Вентиляция производственных помещений, её назначение, классификация и виды. Понятие о шуме и вибрации. Воздействие шума, вибрации и ультразвука на организм человека. Производственное освещение. Влияние освещённости на организм человека, на безопасность и производительность труда. </w:t>
            </w:r>
          </w:p>
        </w:tc>
        <w:tc>
          <w:tcPr>
            <w:tcW w:w="1701" w:type="dxa"/>
            <w:shd w:val="clear" w:color="auto" w:fill="FFFFFF" w:themeFill="background1"/>
            <w:vAlign w:val="center"/>
          </w:tcPr>
          <w:p w:rsidR="002727FC" w:rsidRPr="00EE662E" w:rsidRDefault="007577A8" w:rsidP="002727FC">
            <w:pPr>
              <w:jc w:val="center"/>
              <w:rPr>
                <w:rFonts w:ascii="Times New Roman" w:hAnsi="Times New Roman" w:cs="Times New Roman"/>
                <w:sz w:val="24"/>
                <w:szCs w:val="24"/>
              </w:rPr>
            </w:pPr>
            <w:r w:rsidRPr="00EE662E">
              <w:rPr>
                <w:rFonts w:ascii="Times New Roman" w:hAnsi="Times New Roman" w:cs="Times New Roman"/>
                <w:sz w:val="24"/>
                <w:szCs w:val="24"/>
              </w:rPr>
              <w:t>2/-</w:t>
            </w:r>
          </w:p>
        </w:tc>
        <w:tc>
          <w:tcPr>
            <w:tcW w:w="2238" w:type="dxa"/>
            <w:vMerge/>
            <w:shd w:val="clear" w:color="auto" w:fill="FFFFFF" w:themeFill="background1"/>
            <w:vAlign w:val="center"/>
          </w:tcPr>
          <w:p w:rsidR="002727FC" w:rsidRPr="002727FC" w:rsidRDefault="002727FC" w:rsidP="002727FC">
            <w:pPr>
              <w:jc w:val="center"/>
              <w:rPr>
                <w:rFonts w:ascii="Times New Roman" w:hAnsi="Times New Roman" w:cs="Times New Roman"/>
                <w:sz w:val="24"/>
                <w:szCs w:val="24"/>
              </w:rPr>
            </w:pPr>
          </w:p>
        </w:tc>
      </w:tr>
      <w:tr w:rsidR="002727FC" w:rsidRPr="002727FC" w:rsidTr="002727FC">
        <w:trPr>
          <w:trHeight w:val="284"/>
          <w:jc w:val="center"/>
        </w:trPr>
        <w:tc>
          <w:tcPr>
            <w:tcW w:w="2946" w:type="dxa"/>
            <w:vMerge/>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vAlign w:val="center"/>
          </w:tcPr>
          <w:p w:rsidR="002727FC" w:rsidRPr="002727FC" w:rsidRDefault="002727FC" w:rsidP="00040EEB">
            <w:pPr>
              <w:autoSpaceDE w:val="0"/>
              <w:autoSpaceDN w:val="0"/>
              <w:adjustRightInd w:val="0"/>
              <w:rPr>
                <w:rFonts w:ascii="Times New Roman" w:hAnsi="Times New Roman" w:cs="Times New Roman"/>
                <w:b/>
                <w:sz w:val="24"/>
                <w:szCs w:val="24"/>
              </w:rPr>
            </w:pPr>
            <w:r w:rsidRPr="002727FC">
              <w:rPr>
                <w:rFonts w:ascii="Times New Roman" w:hAnsi="Times New Roman" w:cs="Times New Roman"/>
                <w:b/>
                <w:bCs/>
                <w:sz w:val="24"/>
                <w:szCs w:val="24"/>
              </w:rPr>
              <w:t>В том числе практических занятий</w:t>
            </w:r>
          </w:p>
        </w:tc>
        <w:tc>
          <w:tcPr>
            <w:tcW w:w="1701" w:type="dxa"/>
            <w:shd w:val="clear" w:color="auto" w:fill="auto"/>
            <w:vAlign w:val="center"/>
          </w:tcPr>
          <w:p w:rsidR="002727FC" w:rsidRPr="002727FC" w:rsidRDefault="00040EEB" w:rsidP="002727FC">
            <w:pPr>
              <w:jc w:val="center"/>
              <w:rPr>
                <w:rFonts w:ascii="Times New Roman" w:hAnsi="Times New Roman" w:cs="Times New Roman"/>
                <w:sz w:val="24"/>
                <w:szCs w:val="24"/>
              </w:rPr>
            </w:pPr>
            <w:r>
              <w:rPr>
                <w:rFonts w:ascii="Times New Roman" w:hAnsi="Times New Roman" w:cs="Times New Roman"/>
                <w:sz w:val="24"/>
                <w:szCs w:val="24"/>
              </w:rPr>
              <w:t>2/2</w:t>
            </w:r>
          </w:p>
        </w:tc>
        <w:tc>
          <w:tcPr>
            <w:tcW w:w="2238" w:type="dxa"/>
            <w:vMerge/>
            <w:vAlign w:val="center"/>
          </w:tcPr>
          <w:p w:rsidR="002727FC" w:rsidRPr="002727FC" w:rsidRDefault="002727FC" w:rsidP="002727FC">
            <w:pPr>
              <w:jc w:val="center"/>
              <w:rPr>
                <w:rFonts w:ascii="Times New Roman" w:hAnsi="Times New Roman" w:cs="Times New Roman"/>
                <w:sz w:val="24"/>
                <w:szCs w:val="24"/>
              </w:rPr>
            </w:pPr>
          </w:p>
        </w:tc>
      </w:tr>
      <w:tr w:rsidR="002727FC" w:rsidRPr="002727FC" w:rsidTr="002727FC">
        <w:trPr>
          <w:trHeight w:val="284"/>
          <w:jc w:val="center"/>
        </w:trPr>
        <w:tc>
          <w:tcPr>
            <w:tcW w:w="2946" w:type="dxa"/>
            <w:vMerge/>
            <w:vAlign w:val="center"/>
          </w:tcPr>
          <w:p w:rsidR="002727FC" w:rsidRPr="002727FC" w:rsidRDefault="002727FC" w:rsidP="002727FC">
            <w:pPr>
              <w:rPr>
                <w:rFonts w:ascii="Times New Roman" w:hAnsi="Times New Roman" w:cs="Times New Roman"/>
                <w:sz w:val="24"/>
                <w:szCs w:val="24"/>
              </w:rPr>
            </w:pPr>
          </w:p>
        </w:tc>
        <w:tc>
          <w:tcPr>
            <w:tcW w:w="7687" w:type="dxa"/>
            <w:vAlign w:val="center"/>
          </w:tcPr>
          <w:p w:rsidR="00EE662E" w:rsidRPr="00EE662E" w:rsidRDefault="002727FC" w:rsidP="00040EEB">
            <w:pPr>
              <w:jc w:val="both"/>
              <w:rPr>
                <w:rFonts w:ascii="Times New Roman" w:hAnsi="Times New Roman" w:cs="Times New Roman"/>
                <w:b/>
                <w:sz w:val="24"/>
                <w:szCs w:val="24"/>
              </w:rPr>
            </w:pPr>
            <w:r w:rsidRPr="00EE662E">
              <w:rPr>
                <w:rFonts w:ascii="Times New Roman" w:hAnsi="Times New Roman" w:cs="Times New Roman"/>
                <w:b/>
                <w:sz w:val="24"/>
                <w:szCs w:val="24"/>
              </w:rPr>
              <w:t>Практическое занятие № 2</w:t>
            </w:r>
            <w:r w:rsidR="00040EEB" w:rsidRPr="00EE662E">
              <w:rPr>
                <w:rFonts w:ascii="Times New Roman" w:hAnsi="Times New Roman" w:cs="Times New Roman"/>
                <w:b/>
                <w:sz w:val="24"/>
                <w:szCs w:val="24"/>
              </w:rPr>
              <w:t>.</w:t>
            </w:r>
          </w:p>
          <w:p w:rsidR="002727FC" w:rsidRPr="002727FC" w:rsidRDefault="00040EEB" w:rsidP="00040EEB">
            <w:pPr>
              <w:jc w:val="both"/>
              <w:rPr>
                <w:rFonts w:ascii="Times New Roman" w:hAnsi="Times New Roman" w:cs="Times New Roman"/>
                <w:sz w:val="24"/>
                <w:szCs w:val="24"/>
              </w:rPr>
            </w:pPr>
            <w:r>
              <w:rPr>
                <w:rFonts w:ascii="Times New Roman" w:hAnsi="Times New Roman" w:cs="Times New Roman"/>
                <w:sz w:val="24"/>
                <w:szCs w:val="24"/>
              </w:rPr>
              <w:t xml:space="preserve"> </w:t>
            </w:r>
            <w:r w:rsidR="002727FC" w:rsidRPr="002727FC">
              <w:rPr>
                <w:rStyle w:val="295pt"/>
                <w:rFonts w:eastAsiaTheme="minorHAnsi"/>
                <w:sz w:val="24"/>
                <w:szCs w:val="24"/>
              </w:rPr>
              <w:t>Определение оптимальных параметров рабочего места</w:t>
            </w:r>
            <w:r w:rsidR="002727FC" w:rsidRPr="002727FC">
              <w:rPr>
                <w:rFonts w:ascii="Times New Roman" w:hAnsi="Times New Roman" w:cs="Times New Roman"/>
                <w:sz w:val="24"/>
                <w:szCs w:val="24"/>
              </w:rPr>
              <w:t>.</w:t>
            </w:r>
          </w:p>
        </w:tc>
        <w:tc>
          <w:tcPr>
            <w:tcW w:w="1701" w:type="dxa"/>
            <w:vAlign w:val="center"/>
          </w:tcPr>
          <w:p w:rsidR="002727FC" w:rsidRPr="002727FC" w:rsidRDefault="002727FC" w:rsidP="002727FC">
            <w:pPr>
              <w:jc w:val="center"/>
              <w:rPr>
                <w:rFonts w:ascii="Times New Roman" w:hAnsi="Times New Roman" w:cs="Times New Roman"/>
                <w:sz w:val="24"/>
                <w:szCs w:val="24"/>
              </w:rPr>
            </w:pPr>
            <w:r w:rsidRPr="002727FC">
              <w:rPr>
                <w:rFonts w:ascii="Times New Roman" w:hAnsi="Times New Roman" w:cs="Times New Roman"/>
                <w:sz w:val="24"/>
                <w:szCs w:val="24"/>
              </w:rPr>
              <w:t>2</w:t>
            </w:r>
            <w:r w:rsidR="00040EEB">
              <w:rPr>
                <w:rFonts w:ascii="Times New Roman" w:hAnsi="Times New Roman" w:cs="Times New Roman"/>
                <w:sz w:val="24"/>
                <w:szCs w:val="24"/>
              </w:rPr>
              <w:t>/2</w:t>
            </w:r>
          </w:p>
        </w:tc>
        <w:tc>
          <w:tcPr>
            <w:tcW w:w="2238" w:type="dxa"/>
            <w:vMerge/>
            <w:vAlign w:val="center"/>
          </w:tcPr>
          <w:p w:rsidR="002727FC" w:rsidRPr="002727FC" w:rsidRDefault="002727FC" w:rsidP="002727FC">
            <w:pPr>
              <w:jc w:val="center"/>
              <w:rPr>
                <w:rFonts w:ascii="Times New Roman" w:hAnsi="Times New Roman" w:cs="Times New Roman"/>
                <w:sz w:val="24"/>
                <w:szCs w:val="24"/>
              </w:rPr>
            </w:pPr>
          </w:p>
        </w:tc>
      </w:tr>
      <w:tr w:rsidR="002727FC" w:rsidRPr="002727FC" w:rsidTr="002727FC">
        <w:trPr>
          <w:trHeight w:val="284"/>
          <w:jc w:val="center"/>
        </w:trPr>
        <w:tc>
          <w:tcPr>
            <w:tcW w:w="10633" w:type="dxa"/>
            <w:gridSpan w:val="2"/>
            <w:vAlign w:val="center"/>
          </w:tcPr>
          <w:p w:rsidR="002727FC" w:rsidRPr="002727FC" w:rsidRDefault="002727FC" w:rsidP="00040EEB">
            <w:pPr>
              <w:rPr>
                <w:rFonts w:ascii="Times New Roman" w:hAnsi="Times New Roman" w:cs="Times New Roman"/>
                <w:sz w:val="24"/>
                <w:szCs w:val="24"/>
              </w:rPr>
            </w:pPr>
            <w:r w:rsidRPr="002727FC">
              <w:rPr>
                <w:rStyle w:val="295pt0"/>
                <w:rFonts w:eastAsiaTheme="minorHAnsi"/>
                <w:sz w:val="24"/>
                <w:szCs w:val="24"/>
              </w:rPr>
              <w:t>Раздел 2. Обеспечение безопасных условий труда</w:t>
            </w:r>
          </w:p>
        </w:tc>
        <w:tc>
          <w:tcPr>
            <w:tcW w:w="1701" w:type="dxa"/>
            <w:vAlign w:val="center"/>
          </w:tcPr>
          <w:p w:rsidR="002727FC" w:rsidRPr="002727FC" w:rsidRDefault="002727FC" w:rsidP="002727FC">
            <w:pPr>
              <w:jc w:val="center"/>
              <w:rPr>
                <w:rFonts w:ascii="Times New Roman" w:hAnsi="Times New Roman" w:cs="Times New Roman"/>
                <w:sz w:val="24"/>
                <w:szCs w:val="24"/>
              </w:rPr>
            </w:pPr>
            <w:r w:rsidRPr="002727FC">
              <w:rPr>
                <w:rFonts w:ascii="Times New Roman" w:hAnsi="Times New Roman" w:cs="Times New Roman"/>
                <w:b/>
                <w:bCs/>
                <w:sz w:val="24"/>
                <w:szCs w:val="24"/>
              </w:rPr>
              <w:t>14</w:t>
            </w:r>
            <w:r w:rsidR="007577A8">
              <w:rPr>
                <w:rFonts w:ascii="Times New Roman" w:hAnsi="Times New Roman" w:cs="Times New Roman"/>
                <w:b/>
                <w:bCs/>
                <w:sz w:val="24"/>
                <w:szCs w:val="24"/>
              </w:rPr>
              <w:t>/6</w:t>
            </w:r>
          </w:p>
        </w:tc>
        <w:tc>
          <w:tcPr>
            <w:tcW w:w="2238" w:type="dxa"/>
            <w:vAlign w:val="center"/>
          </w:tcPr>
          <w:p w:rsidR="002727FC" w:rsidRPr="002727FC" w:rsidRDefault="002727FC" w:rsidP="002727FC">
            <w:pPr>
              <w:jc w:val="center"/>
              <w:rPr>
                <w:rFonts w:ascii="Times New Roman" w:hAnsi="Times New Roman" w:cs="Times New Roman"/>
                <w:sz w:val="24"/>
                <w:szCs w:val="24"/>
              </w:rPr>
            </w:pPr>
          </w:p>
        </w:tc>
      </w:tr>
      <w:tr w:rsidR="002727FC" w:rsidRPr="002727FC" w:rsidTr="002727FC">
        <w:trPr>
          <w:trHeight w:val="284"/>
          <w:jc w:val="center"/>
        </w:trPr>
        <w:tc>
          <w:tcPr>
            <w:tcW w:w="2946" w:type="dxa"/>
            <w:vMerge w:val="restart"/>
            <w:vAlign w:val="center"/>
          </w:tcPr>
          <w:p w:rsidR="002727FC" w:rsidRPr="002727FC" w:rsidRDefault="002727FC" w:rsidP="002727FC">
            <w:pPr>
              <w:rPr>
                <w:rFonts w:ascii="Times New Roman" w:hAnsi="Times New Roman" w:cs="Times New Roman"/>
                <w:sz w:val="24"/>
                <w:szCs w:val="24"/>
              </w:rPr>
            </w:pPr>
            <w:r w:rsidRPr="002727FC">
              <w:rPr>
                <w:rStyle w:val="295pt0"/>
                <w:rFonts w:eastAsiaTheme="minorHAnsi"/>
                <w:sz w:val="24"/>
                <w:szCs w:val="24"/>
              </w:rPr>
              <w:t>Тема 2.1</w:t>
            </w:r>
            <w:r w:rsidRPr="002727FC">
              <w:rPr>
                <w:rStyle w:val="295pt0"/>
                <w:rFonts w:eastAsiaTheme="minorHAnsi"/>
                <w:sz w:val="24"/>
                <w:szCs w:val="24"/>
              </w:rPr>
              <w:br/>
              <w:t>Пожарная безопасность на объектах железнодорожного транспорта</w:t>
            </w:r>
          </w:p>
        </w:tc>
        <w:tc>
          <w:tcPr>
            <w:tcW w:w="7687" w:type="dxa"/>
            <w:vAlign w:val="center"/>
          </w:tcPr>
          <w:p w:rsidR="002727FC" w:rsidRPr="002727FC" w:rsidRDefault="002727FC" w:rsidP="002727FC">
            <w:pPr>
              <w:autoSpaceDE w:val="0"/>
              <w:autoSpaceDN w:val="0"/>
              <w:adjustRightInd w:val="0"/>
              <w:rPr>
                <w:rFonts w:ascii="Times New Roman" w:hAnsi="Times New Roman" w:cs="Times New Roman"/>
                <w:b/>
                <w:bCs/>
                <w:sz w:val="24"/>
                <w:szCs w:val="24"/>
              </w:rPr>
            </w:pPr>
            <w:r w:rsidRPr="002727FC">
              <w:rPr>
                <w:rFonts w:ascii="Times New Roman" w:hAnsi="Times New Roman" w:cs="Times New Roman"/>
                <w:b/>
                <w:sz w:val="24"/>
                <w:szCs w:val="24"/>
              </w:rPr>
              <w:t>Содержание учебного материала</w:t>
            </w:r>
          </w:p>
        </w:tc>
        <w:tc>
          <w:tcPr>
            <w:tcW w:w="1701" w:type="dxa"/>
            <w:shd w:val="clear" w:color="auto" w:fill="FFFFFF" w:themeFill="background1"/>
            <w:vAlign w:val="center"/>
          </w:tcPr>
          <w:p w:rsidR="002727FC" w:rsidRPr="002727FC" w:rsidRDefault="002727FC" w:rsidP="00EE662E">
            <w:pPr>
              <w:jc w:val="center"/>
              <w:rPr>
                <w:rFonts w:ascii="Times New Roman" w:hAnsi="Times New Roman" w:cs="Times New Roman"/>
                <w:b/>
                <w:sz w:val="24"/>
                <w:szCs w:val="24"/>
              </w:rPr>
            </w:pPr>
            <w:r w:rsidRPr="002727FC">
              <w:rPr>
                <w:rFonts w:ascii="Times New Roman" w:hAnsi="Times New Roman" w:cs="Times New Roman"/>
                <w:b/>
                <w:sz w:val="24"/>
                <w:szCs w:val="24"/>
              </w:rPr>
              <w:t>4</w:t>
            </w:r>
            <w:r w:rsidR="007577A8">
              <w:rPr>
                <w:rFonts w:ascii="Times New Roman" w:hAnsi="Times New Roman" w:cs="Times New Roman"/>
                <w:b/>
                <w:sz w:val="24"/>
                <w:szCs w:val="24"/>
              </w:rPr>
              <w:t>/2</w:t>
            </w:r>
            <w:r w:rsidRPr="002727FC">
              <w:rPr>
                <w:rFonts w:ascii="Times New Roman" w:hAnsi="Times New Roman" w:cs="Times New Roman"/>
                <w:sz w:val="24"/>
                <w:szCs w:val="24"/>
              </w:rPr>
              <w:t xml:space="preserve"> </w:t>
            </w:r>
          </w:p>
        </w:tc>
        <w:tc>
          <w:tcPr>
            <w:tcW w:w="2238" w:type="dxa"/>
            <w:vMerge w:val="restart"/>
            <w:shd w:val="clear" w:color="auto" w:fill="FFFFFF" w:themeFill="background1"/>
            <w:vAlign w:val="center"/>
          </w:tcPr>
          <w:p w:rsidR="002727FC" w:rsidRDefault="002727FC" w:rsidP="002727FC">
            <w:pPr>
              <w:jc w:val="center"/>
              <w:rPr>
                <w:rFonts w:ascii="Times New Roman" w:hAnsi="Times New Roman" w:cs="Times New Roman"/>
                <w:sz w:val="24"/>
                <w:szCs w:val="24"/>
              </w:rPr>
            </w:pPr>
            <w:r w:rsidRPr="002727FC">
              <w:rPr>
                <w:rFonts w:ascii="Times New Roman" w:hAnsi="Times New Roman" w:cs="Times New Roman"/>
                <w:sz w:val="24"/>
                <w:szCs w:val="24"/>
              </w:rPr>
              <w:t>ОК 1, ОК 2, ОК 4,</w:t>
            </w:r>
            <w:r w:rsidR="008260DE">
              <w:rPr>
                <w:rFonts w:ascii="Times New Roman" w:hAnsi="Times New Roman" w:cs="Times New Roman"/>
                <w:sz w:val="24"/>
                <w:szCs w:val="24"/>
              </w:rPr>
              <w:t xml:space="preserve"> ОК 05, </w:t>
            </w:r>
            <w:r w:rsidRPr="002727FC">
              <w:rPr>
                <w:rFonts w:ascii="Times New Roman" w:hAnsi="Times New Roman" w:cs="Times New Roman"/>
                <w:sz w:val="24"/>
                <w:szCs w:val="24"/>
              </w:rPr>
              <w:t xml:space="preserve"> ОК 7, ПК 1.1, ПК 1.2, ПК 1.3</w:t>
            </w:r>
            <w:r w:rsidR="008260DE">
              <w:rPr>
                <w:rFonts w:ascii="Times New Roman" w:hAnsi="Times New Roman" w:cs="Times New Roman"/>
                <w:sz w:val="24"/>
                <w:szCs w:val="24"/>
              </w:rPr>
              <w:t>,</w:t>
            </w:r>
          </w:p>
          <w:p w:rsidR="008260DE" w:rsidRPr="002727FC" w:rsidRDefault="008260DE" w:rsidP="002727FC">
            <w:pPr>
              <w:jc w:val="center"/>
              <w:rPr>
                <w:rFonts w:ascii="Times New Roman" w:hAnsi="Times New Roman" w:cs="Times New Roman"/>
                <w:sz w:val="24"/>
                <w:szCs w:val="24"/>
              </w:rPr>
            </w:pPr>
            <w:r>
              <w:rPr>
                <w:rFonts w:ascii="Times New Roman" w:hAnsi="Times New Roman" w:cs="Times New Roman"/>
                <w:sz w:val="24"/>
                <w:szCs w:val="24"/>
              </w:rPr>
              <w:t>ПК 3.2</w:t>
            </w:r>
          </w:p>
          <w:p w:rsidR="002727FC" w:rsidRPr="002727FC" w:rsidRDefault="002727FC" w:rsidP="002727FC">
            <w:pPr>
              <w:jc w:val="center"/>
              <w:rPr>
                <w:rFonts w:ascii="Times New Roman" w:hAnsi="Times New Roman" w:cs="Times New Roman"/>
                <w:sz w:val="24"/>
                <w:szCs w:val="24"/>
              </w:rPr>
            </w:pPr>
          </w:p>
        </w:tc>
      </w:tr>
      <w:tr w:rsidR="002727FC" w:rsidRPr="002727FC" w:rsidTr="002727FC">
        <w:trPr>
          <w:trHeight w:val="284"/>
          <w:jc w:val="center"/>
        </w:trPr>
        <w:tc>
          <w:tcPr>
            <w:tcW w:w="2946" w:type="dxa"/>
            <w:vMerge/>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vAlign w:val="center"/>
          </w:tcPr>
          <w:p w:rsidR="002727FC" w:rsidRPr="002727FC" w:rsidRDefault="002727FC" w:rsidP="00EE662E">
            <w:pPr>
              <w:jc w:val="both"/>
              <w:rPr>
                <w:rFonts w:ascii="Times New Roman" w:hAnsi="Times New Roman" w:cs="Times New Roman"/>
                <w:b/>
                <w:sz w:val="24"/>
                <w:szCs w:val="24"/>
              </w:rPr>
            </w:pPr>
            <w:r w:rsidRPr="002727FC">
              <w:rPr>
                <w:rStyle w:val="295pt"/>
                <w:rFonts w:eastAsiaTheme="minorHAnsi"/>
                <w:sz w:val="24"/>
                <w:szCs w:val="24"/>
              </w:rPr>
              <w:t>Правила противопожарного режима в Российской Федерации. Основные причины пожаров на объектах инфраструктуры и подвижном составе железнодорожного транспорта. Мероприятия по предупреждению пожаров. Средства и методы тушения пожаров. Действия работников при возникновении пожара. Пожарная техника. Пожарные поезда. Пожарная сигнализация. Передовые методы и средства пожаротушения.</w:t>
            </w:r>
          </w:p>
        </w:tc>
        <w:tc>
          <w:tcPr>
            <w:tcW w:w="1701" w:type="dxa"/>
            <w:shd w:val="clear" w:color="auto" w:fill="FFFFFF" w:themeFill="background1"/>
            <w:vAlign w:val="center"/>
          </w:tcPr>
          <w:p w:rsidR="002727FC" w:rsidRPr="00EE662E" w:rsidRDefault="007577A8" w:rsidP="002727FC">
            <w:pPr>
              <w:jc w:val="center"/>
              <w:rPr>
                <w:rFonts w:ascii="Times New Roman" w:hAnsi="Times New Roman" w:cs="Times New Roman"/>
                <w:sz w:val="24"/>
                <w:szCs w:val="24"/>
              </w:rPr>
            </w:pPr>
            <w:r w:rsidRPr="00EE662E">
              <w:rPr>
                <w:rFonts w:ascii="Times New Roman" w:hAnsi="Times New Roman" w:cs="Times New Roman"/>
                <w:sz w:val="24"/>
                <w:szCs w:val="24"/>
              </w:rPr>
              <w:t>2/-</w:t>
            </w:r>
          </w:p>
        </w:tc>
        <w:tc>
          <w:tcPr>
            <w:tcW w:w="2238" w:type="dxa"/>
            <w:vMerge/>
            <w:shd w:val="clear" w:color="auto" w:fill="FFFFFF" w:themeFill="background1"/>
            <w:vAlign w:val="center"/>
          </w:tcPr>
          <w:p w:rsidR="002727FC" w:rsidRPr="002727FC" w:rsidRDefault="002727FC" w:rsidP="002727FC">
            <w:pPr>
              <w:jc w:val="center"/>
              <w:rPr>
                <w:rFonts w:ascii="Times New Roman" w:hAnsi="Times New Roman" w:cs="Times New Roman"/>
                <w:sz w:val="24"/>
                <w:szCs w:val="24"/>
              </w:rPr>
            </w:pPr>
          </w:p>
        </w:tc>
      </w:tr>
      <w:tr w:rsidR="00040EEB" w:rsidRPr="002727FC" w:rsidTr="002727FC">
        <w:trPr>
          <w:trHeight w:val="284"/>
          <w:jc w:val="center"/>
        </w:trPr>
        <w:tc>
          <w:tcPr>
            <w:tcW w:w="2946" w:type="dxa"/>
            <w:vMerge/>
            <w:vAlign w:val="center"/>
          </w:tcPr>
          <w:p w:rsidR="00040EEB" w:rsidRPr="002727FC" w:rsidRDefault="00040EEB" w:rsidP="002727FC">
            <w:pPr>
              <w:autoSpaceDE w:val="0"/>
              <w:autoSpaceDN w:val="0"/>
              <w:adjustRightInd w:val="0"/>
              <w:rPr>
                <w:rFonts w:ascii="Times New Roman" w:hAnsi="Times New Roman" w:cs="Times New Roman"/>
                <w:sz w:val="24"/>
                <w:szCs w:val="24"/>
              </w:rPr>
            </w:pPr>
          </w:p>
        </w:tc>
        <w:tc>
          <w:tcPr>
            <w:tcW w:w="7687" w:type="dxa"/>
            <w:shd w:val="clear" w:color="auto" w:fill="auto"/>
            <w:vAlign w:val="center"/>
          </w:tcPr>
          <w:p w:rsidR="00040EEB" w:rsidRPr="002727FC" w:rsidRDefault="00040EEB" w:rsidP="00EE662E">
            <w:pPr>
              <w:autoSpaceDE w:val="0"/>
              <w:autoSpaceDN w:val="0"/>
              <w:adjustRightInd w:val="0"/>
              <w:jc w:val="both"/>
              <w:rPr>
                <w:rFonts w:ascii="Times New Roman" w:hAnsi="Times New Roman" w:cs="Times New Roman"/>
                <w:b/>
                <w:sz w:val="24"/>
                <w:szCs w:val="24"/>
              </w:rPr>
            </w:pPr>
            <w:r w:rsidRPr="002727FC">
              <w:rPr>
                <w:rFonts w:ascii="Times New Roman" w:hAnsi="Times New Roman" w:cs="Times New Roman"/>
                <w:b/>
                <w:bCs/>
                <w:sz w:val="24"/>
                <w:szCs w:val="24"/>
              </w:rPr>
              <w:t>В том числе практических занятий</w:t>
            </w:r>
          </w:p>
        </w:tc>
        <w:tc>
          <w:tcPr>
            <w:tcW w:w="1701" w:type="dxa"/>
            <w:shd w:val="clear" w:color="auto" w:fill="FFFFFF" w:themeFill="background1"/>
            <w:vAlign w:val="center"/>
          </w:tcPr>
          <w:p w:rsidR="00040EEB" w:rsidRPr="002727FC" w:rsidRDefault="00040EEB" w:rsidP="002727FC">
            <w:pPr>
              <w:jc w:val="center"/>
              <w:rPr>
                <w:rFonts w:ascii="Times New Roman" w:hAnsi="Times New Roman" w:cs="Times New Roman"/>
                <w:sz w:val="24"/>
                <w:szCs w:val="24"/>
              </w:rPr>
            </w:pPr>
            <w:r w:rsidRPr="002727FC">
              <w:rPr>
                <w:rFonts w:ascii="Times New Roman" w:hAnsi="Times New Roman" w:cs="Times New Roman"/>
                <w:sz w:val="24"/>
                <w:szCs w:val="24"/>
              </w:rPr>
              <w:t>2</w:t>
            </w:r>
            <w:r>
              <w:rPr>
                <w:rFonts w:ascii="Times New Roman" w:hAnsi="Times New Roman" w:cs="Times New Roman"/>
                <w:sz w:val="24"/>
                <w:szCs w:val="24"/>
              </w:rPr>
              <w:t>/2</w:t>
            </w:r>
          </w:p>
        </w:tc>
        <w:tc>
          <w:tcPr>
            <w:tcW w:w="2238" w:type="dxa"/>
            <w:vMerge/>
            <w:shd w:val="clear" w:color="auto" w:fill="FFFFFF" w:themeFill="background1"/>
            <w:vAlign w:val="center"/>
          </w:tcPr>
          <w:p w:rsidR="00040EEB" w:rsidRPr="002727FC" w:rsidRDefault="00040EEB" w:rsidP="002727FC">
            <w:pPr>
              <w:jc w:val="center"/>
              <w:rPr>
                <w:rFonts w:ascii="Times New Roman" w:hAnsi="Times New Roman" w:cs="Times New Roman"/>
                <w:sz w:val="24"/>
                <w:szCs w:val="24"/>
              </w:rPr>
            </w:pPr>
          </w:p>
        </w:tc>
      </w:tr>
      <w:tr w:rsidR="002727FC" w:rsidRPr="002727FC" w:rsidTr="002727FC">
        <w:trPr>
          <w:trHeight w:val="284"/>
          <w:jc w:val="center"/>
        </w:trPr>
        <w:tc>
          <w:tcPr>
            <w:tcW w:w="2946" w:type="dxa"/>
            <w:vMerge/>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vAlign w:val="center"/>
          </w:tcPr>
          <w:p w:rsidR="00EE662E" w:rsidRPr="00EE662E" w:rsidRDefault="002727FC" w:rsidP="00EE662E">
            <w:pPr>
              <w:jc w:val="both"/>
              <w:rPr>
                <w:rFonts w:ascii="Times New Roman" w:hAnsi="Times New Roman" w:cs="Times New Roman"/>
                <w:b/>
                <w:sz w:val="24"/>
                <w:szCs w:val="24"/>
              </w:rPr>
            </w:pPr>
            <w:r w:rsidRPr="00EE662E">
              <w:rPr>
                <w:rFonts w:ascii="Times New Roman" w:hAnsi="Times New Roman" w:cs="Times New Roman"/>
                <w:b/>
                <w:sz w:val="24"/>
                <w:szCs w:val="24"/>
              </w:rPr>
              <w:t xml:space="preserve">Практическое занятие № </w:t>
            </w:r>
            <w:r w:rsidR="00040EEB" w:rsidRPr="00EE662E">
              <w:rPr>
                <w:rFonts w:ascii="Times New Roman" w:hAnsi="Times New Roman" w:cs="Times New Roman"/>
                <w:b/>
                <w:sz w:val="24"/>
                <w:szCs w:val="24"/>
              </w:rPr>
              <w:t xml:space="preserve">3. </w:t>
            </w:r>
          </w:p>
          <w:p w:rsidR="002727FC" w:rsidRPr="002727FC" w:rsidRDefault="002727FC" w:rsidP="00EE662E">
            <w:pPr>
              <w:jc w:val="both"/>
              <w:rPr>
                <w:rFonts w:ascii="Times New Roman" w:hAnsi="Times New Roman" w:cs="Times New Roman"/>
                <w:sz w:val="24"/>
                <w:szCs w:val="24"/>
              </w:rPr>
            </w:pPr>
            <w:r w:rsidRPr="002727FC">
              <w:rPr>
                <w:rFonts w:ascii="Times New Roman" w:hAnsi="Times New Roman" w:cs="Times New Roman"/>
                <w:sz w:val="24"/>
                <w:szCs w:val="24"/>
              </w:rPr>
              <w:t>Использование первичных средств пожаро</w:t>
            </w:r>
            <w:r w:rsidR="00040EEB">
              <w:rPr>
                <w:rFonts w:ascii="Times New Roman" w:hAnsi="Times New Roman" w:cs="Times New Roman"/>
                <w:sz w:val="24"/>
                <w:szCs w:val="24"/>
              </w:rPr>
              <w:t>тушения на рабочем месте</w:t>
            </w:r>
          </w:p>
        </w:tc>
        <w:tc>
          <w:tcPr>
            <w:tcW w:w="1701" w:type="dxa"/>
            <w:shd w:val="clear" w:color="auto" w:fill="FFFFFF" w:themeFill="background1"/>
            <w:vAlign w:val="center"/>
          </w:tcPr>
          <w:p w:rsidR="002727FC" w:rsidRPr="002727FC" w:rsidRDefault="002727FC" w:rsidP="002727FC">
            <w:pPr>
              <w:jc w:val="center"/>
              <w:rPr>
                <w:rFonts w:ascii="Times New Roman" w:hAnsi="Times New Roman" w:cs="Times New Roman"/>
                <w:sz w:val="24"/>
                <w:szCs w:val="24"/>
              </w:rPr>
            </w:pPr>
            <w:r w:rsidRPr="002727FC">
              <w:rPr>
                <w:rFonts w:ascii="Times New Roman" w:hAnsi="Times New Roman" w:cs="Times New Roman"/>
                <w:sz w:val="24"/>
                <w:szCs w:val="24"/>
              </w:rPr>
              <w:t>2</w:t>
            </w:r>
            <w:r w:rsidR="00040EEB">
              <w:rPr>
                <w:rFonts w:ascii="Times New Roman" w:hAnsi="Times New Roman" w:cs="Times New Roman"/>
                <w:sz w:val="24"/>
                <w:szCs w:val="24"/>
              </w:rPr>
              <w:t>/2</w:t>
            </w:r>
          </w:p>
        </w:tc>
        <w:tc>
          <w:tcPr>
            <w:tcW w:w="2238" w:type="dxa"/>
            <w:vMerge/>
            <w:shd w:val="clear" w:color="auto" w:fill="FFFFFF" w:themeFill="background1"/>
            <w:vAlign w:val="center"/>
          </w:tcPr>
          <w:p w:rsidR="002727FC" w:rsidRPr="002727FC" w:rsidRDefault="002727FC" w:rsidP="002727FC">
            <w:pPr>
              <w:jc w:val="center"/>
              <w:rPr>
                <w:rFonts w:ascii="Times New Roman" w:hAnsi="Times New Roman" w:cs="Times New Roman"/>
                <w:sz w:val="24"/>
                <w:szCs w:val="24"/>
              </w:rPr>
            </w:pPr>
          </w:p>
        </w:tc>
      </w:tr>
      <w:tr w:rsidR="002727FC" w:rsidRPr="002727FC" w:rsidTr="002727FC">
        <w:trPr>
          <w:trHeight w:val="284"/>
          <w:jc w:val="center"/>
        </w:trPr>
        <w:tc>
          <w:tcPr>
            <w:tcW w:w="2946" w:type="dxa"/>
            <w:vMerge w:val="restart"/>
            <w:vAlign w:val="center"/>
          </w:tcPr>
          <w:p w:rsidR="002727FC" w:rsidRPr="002727FC" w:rsidRDefault="002727FC" w:rsidP="002727FC">
            <w:pPr>
              <w:rPr>
                <w:rFonts w:ascii="Times New Roman" w:hAnsi="Times New Roman" w:cs="Times New Roman"/>
                <w:sz w:val="24"/>
                <w:szCs w:val="24"/>
              </w:rPr>
            </w:pPr>
            <w:r w:rsidRPr="002727FC">
              <w:rPr>
                <w:rStyle w:val="295pt0"/>
                <w:rFonts w:eastAsiaTheme="minorHAnsi"/>
                <w:sz w:val="24"/>
                <w:szCs w:val="24"/>
              </w:rPr>
              <w:t>Тема 2.2</w:t>
            </w:r>
            <w:r w:rsidRPr="002727FC">
              <w:rPr>
                <w:rStyle w:val="295pt0"/>
                <w:rFonts w:eastAsiaTheme="minorHAnsi"/>
                <w:sz w:val="24"/>
                <w:szCs w:val="24"/>
              </w:rPr>
              <w:br/>
              <w:t>Основы безопасности работников железнодорожного транспорта при нахождении на путях</w:t>
            </w:r>
          </w:p>
        </w:tc>
        <w:tc>
          <w:tcPr>
            <w:tcW w:w="7687" w:type="dxa"/>
            <w:vAlign w:val="center"/>
          </w:tcPr>
          <w:p w:rsidR="002727FC" w:rsidRPr="002727FC" w:rsidRDefault="002727FC" w:rsidP="00EE662E">
            <w:pPr>
              <w:autoSpaceDE w:val="0"/>
              <w:autoSpaceDN w:val="0"/>
              <w:adjustRightInd w:val="0"/>
              <w:jc w:val="both"/>
              <w:rPr>
                <w:rFonts w:ascii="Times New Roman" w:hAnsi="Times New Roman" w:cs="Times New Roman"/>
                <w:b/>
                <w:bCs/>
                <w:sz w:val="24"/>
                <w:szCs w:val="24"/>
              </w:rPr>
            </w:pPr>
            <w:r w:rsidRPr="002727FC">
              <w:rPr>
                <w:rFonts w:ascii="Times New Roman" w:hAnsi="Times New Roman" w:cs="Times New Roman"/>
                <w:b/>
                <w:sz w:val="24"/>
                <w:szCs w:val="24"/>
              </w:rPr>
              <w:t>Содержание учебного материала</w:t>
            </w:r>
          </w:p>
        </w:tc>
        <w:tc>
          <w:tcPr>
            <w:tcW w:w="1701" w:type="dxa"/>
            <w:vMerge w:val="restart"/>
            <w:shd w:val="clear" w:color="auto" w:fill="FFFFFF" w:themeFill="background1"/>
            <w:vAlign w:val="center"/>
          </w:tcPr>
          <w:p w:rsidR="002727FC" w:rsidRPr="002727FC" w:rsidRDefault="002727FC" w:rsidP="002727FC">
            <w:pPr>
              <w:jc w:val="center"/>
              <w:rPr>
                <w:rFonts w:ascii="Times New Roman" w:hAnsi="Times New Roman" w:cs="Times New Roman"/>
                <w:b/>
                <w:sz w:val="24"/>
                <w:szCs w:val="24"/>
              </w:rPr>
            </w:pPr>
            <w:r w:rsidRPr="002727FC">
              <w:rPr>
                <w:rFonts w:ascii="Times New Roman" w:hAnsi="Times New Roman" w:cs="Times New Roman"/>
                <w:b/>
                <w:sz w:val="24"/>
                <w:szCs w:val="24"/>
              </w:rPr>
              <w:t>2</w:t>
            </w:r>
            <w:r w:rsidR="007577A8">
              <w:rPr>
                <w:rFonts w:ascii="Times New Roman" w:hAnsi="Times New Roman" w:cs="Times New Roman"/>
                <w:b/>
                <w:sz w:val="24"/>
                <w:szCs w:val="24"/>
              </w:rPr>
              <w:t>/-</w:t>
            </w:r>
          </w:p>
          <w:p w:rsidR="002727FC" w:rsidRPr="002727FC" w:rsidRDefault="002727FC" w:rsidP="002727FC">
            <w:pPr>
              <w:jc w:val="center"/>
              <w:rPr>
                <w:rFonts w:ascii="Times New Roman" w:hAnsi="Times New Roman" w:cs="Times New Roman"/>
                <w:b/>
                <w:sz w:val="24"/>
                <w:szCs w:val="24"/>
              </w:rPr>
            </w:pPr>
            <w:r w:rsidRPr="002727FC">
              <w:rPr>
                <w:rFonts w:ascii="Times New Roman" w:hAnsi="Times New Roman" w:cs="Times New Roman"/>
                <w:sz w:val="24"/>
                <w:szCs w:val="24"/>
              </w:rPr>
              <w:t xml:space="preserve"> </w:t>
            </w:r>
          </w:p>
        </w:tc>
        <w:tc>
          <w:tcPr>
            <w:tcW w:w="2238" w:type="dxa"/>
            <w:vMerge w:val="restart"/>
            <w:shd w:val="clear" w:color="auto" w:fill="FFFFFF" w:themeFill="background1"/>
            <w:vAlign w:val="center"/>
          </w:tcPr>
          <w:p w:rsidR="008260DE" w:rsidRDefault="002727FC" w:rsidP="002727FC">
            <w:pPr>
              <w:jc w:val="center"/>
              <w:rPr>
                <w:rFonts w:ascii="Times New Roman" w:hAnsi="Times New Roman" w:cs="Times New Roman"/>
                <w:sz w:val="24"/>
                <w:szCs w:val="24"/>
              </w:rPr>
            </w:pPr>
            <w:r w:rsidRPr="002727FC">
              <w:rPr>
                <w:rFonts w:ascii="Times New Roman" w:hAnsi="Times New Roman" w:cs="Times New Roman"/>
                <w:sz w:val="24"/>
                <w:szCs w:val="24"/>
              </w:rPr>
              <w:t>ОК 1, ОК 2, ОК 4, ОК 7, ПК 1.1, ПК 1.2, ПК 1.3</w:t>
            </w:r>
            <w:r w:rsidR="008260DE">
              <w:rPr>
                <w:rFonts w:ascii="Times New Roman" w:hAnsi="Times New Roman" w:cs="Times New Roman"/>
                <w:sz w:val="24"/>
                <w:szCs w:val="24"/>
              </w:rPr>
              <w:t xml:space="preserve">, </w:t>
            </w:r>
          </w:p>
          <w:p w:rsidR="002727FC" w:rsidRPr="002727FC" w:rsidRDefault="008260DE" w:rsidP="002727FC">
            <w:pPr>
              <w:jc w:val="center"/>
              <w:rPr>
                <w:rFonts w:ascii="Times New Roman" w:hAnsi="Times New Roman" w:cs="Times New Roman"/>
                <w:sz w:val="24"/>
                <w:szCs w:val="24"/>
              </w:rPr>
            </w:pPr>
            <w:r>
              <w:rPr>
                <w:rFonts w:ascii="Times New Roman" w:hAnsi="Times New Roman" w:cs="Times New Roman"/>
                <w:sz w:val="24"/>
                <w:szCs w:val="24"/>
              </w:rPr>
              <w:t>ПК 3.2</w:t>
            </w:r>
          </w:p>
          <w:p w:rsidR="002727FC" w:rsidRPr="002727FC" w:rsidRDefault="002727FC" w:rsidP="002727FC">
            <w:pPr>
              <w:jc w:val="center"/>
              <w:rPr>
                <w:rFonts w:ascii="Times New Roman" w:hAnsi="Times New Roman" w:cs="Times New Roman"/>
                <w:sz w:val="24"/>
                <w:szCs w:val="24"/>
              </w:rPr>
            </w:pPr>
          </w:p>
        </w:tc>
      </w:tr>
      <w:tr w:rsidR="002727FC" w:rsidRPr="002727FC" w:rsidTr="002727FC">
        <w:trPr>
          <w:trHeight w:val="284"/>
          <w:jc w:val="center"/>
        </w:trPr>
        <w:tc>
          <w:tcPr>
            <w:tcW w:w="2946" w:type="dxa"/>
            <w:vMerge/>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vAlign w:val="center"/>
          </w:tcPr>
          <w:p w:rsidR="002727FC" w:rsidRPr="002727FC" w:rsidRDefault="002727FC" w:rsidP="00EE662E">
            <w:pPr>
              <w:jc w:val="both"/>
              <w:rPr>
                <w:rFonts w:ascii="Times New Roman" w:hAnsi="Times New Roman" w:cs="Times New Roman"/>
                <w:b/>
                <w:sz w:val="24"/>
                <w:szCs w:val="24"/>
              </w:rPr>
            </w:pPr>
            <w:r w:rsidRPr="002727FC">
              <w:rPr>
                <w:rStyle w:val="295pt"/>
                <w:rFonts w:eastAsiaTheme="minorHAnsi"/>
                <w:sz w:val="24"/>
                <w:szCs w:val="24"/>
              </w:rPr>
              <w:t>Основные требования по технике безопасности при нахождении на путях.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перевозке людей.</w:t>
            </w:r>
            <w:r w:rsidRPr="002727FC">
              <w:rPr>
                <w:rFonts w:ascii="Times New Roman" w:hAnsi="Times New Roman" w:cs="Times New Roman"/>
                <w:b/>
                <w:bCs/>
                <w:sz w:val="24"/>
                <w:szCs w:val="24"/>
                <w:shd w:val="clear" w:color="auto" w:fill="FFFFFF"/>
                <w:lang w:eastAsia="ru-RU" w:bidi="ru-RU"/>
              </w:rPr>
              <w:t xml:space="preserve"> </w:t>
            </w:r>
            <w:r w:rsidRPr="002727FC">
              <w:rPr>
                <w:rFonts w:ascii="Times New Roman" w:hAnsi="Times New Roman" w:cs="Times New Roman"/>
                <w:bCs/>
                <w:sz w:val="24"/>
                <w:szCs w:val="24"/>
                <w:shd w:val="clear" w:color="auto" w:fill="FFFFFF"/>
                <w:lang w:eastAsia="ru-RU" w:bidi="ru-RU"/>
              </w:rPr>
              <w:t xml:space="preserve">Требования безопасности при эксплуатации машин, механизмов и железнодорожного подвижного состава. Безопасность проведения подъёмно-транспортных и погрузочно-разгрузочных работ. Требования к обслуживающему персоналу. Погрузка и выгрузка тяжеловесных и негабаритных грузов. </w:t>
            </w:r>
          </w:p>
        </w:tc>
        <w:tc>
          <w:tcPr>
            <w:tcW w:w="1701" w:type="dxa"/>
            <w:vMerge/>
            <w:vAlign w:val="center"/>
          </w:tcPr>
          <w:p w:rsidR="002727FC" w:rsidRPr="002727FC" w:rsidRDefault="002727FC" w:rsidP="002727FC">
            <w:pPr>
              <w:jc w:val="center"/>
              <w:rPr>
                <w:rFonts w:ascii="Times New Roman" w:hAnsi="Times New Roman" w:cs="Times New Roman"/>
                <w:b/>
                <w:sz w:val="24"/>
                <w:szCs w:val="24"/>
              </w:rPr>
            </w:pPr>
          </w:p>
        </w:tc>
        <w:tc>
          <w:tcPr>
            <w:tcW w:w="2238" w:type="dxa"/>
            <w:vMerge/>
            <w:vAlign w:val="center"/>
          </w:tcPr>
          <w:p w:rsidR="002727FC" w:rsidRPr="002727FC" w:rsidRDefault="002727FC" w:rsidP="002727FC">
            <w:pPr>
              <w:jc w:val="center"/>
              <w:rPr>
                <w:rFonts w:ascii="Times New Roman" w:hAnsi="Times New Roman" w:cs="Times New Roman"/>
                <w:sz w:val="24"/>
                <w:szCs w:val="24"/>
              </w:rPr>
            </w:pPr>
          </w:p>
        </w:tc>
      </w:tr>
    </w:tbl>
    <w:p w:rsidR="00EE662E" w:rsidRDefault="00EE662E">
      <w:r>
        <w:br w:type="page"/>
      </w:r>
    </w:p>
    <w:tbl>
      <w:tblPr>
        <w:tblStyle w:val="a3"/>
        <w:tblW w:w="14572" w:type="dxa"/>
        <w:jc w:val="center"/>
        <w:tblLayout w:type="fixed"/>
        <w:tblCellMar>
          <w:left w:w="57" w:type="dxa"/>
          <w:right w:w="57" w:type="dxa"/>
        </w:tblCellMar>
        <w:tblLook w:val="04A0" w:firstRow="1" w:lastRow="0" w:firstColumn="1" w:lastColumn="0" w:noHBand="0" w:noVBand="1"/>
      </w:tblPr>
      <w:tblGrid>
        <w:gridCol w:w="2946"/>
        <w:gridCol w:w="7687"/>
        <w:gridCol w:w="1701"/>
        <w:gridCol w:w="2238"/>
      </w:tblGrid>
      <w:tr w:rsidR="002727FC" w:rsidRPr="002727FC" w:rsidTr="002727FC">
        <w:trPr>
          <w:trHeight w:val="284"/>
          <w:jc w:val="center"/>
        </w:trPr>
        <w:tc>
          <w:tcPr>
            <w:tcW w:w="2946" w:type="dxa"/>
            <w:vMerge w:val="restart"/>
            <w:vAlign w:val="center"/>
          </w:tcPr>
          <w:p w:rsidR="002727FC" w:rsidRPr="002727FC" w:rsidRDefault="002727FC" w:rsidP="002727FC">
            <w:pPr>
              <w:autoSpaceDE w:val="0"/>
              <w:autoSpaceDN w:val="0"/>
              <w:adjustRightInd w:val="0"/>
              <w:rPr>
                <w:rFonts w:ascii="Times New Roman" w:hAnsi="Times New Roman" w:cs="Times New Roman"/>
                <w:sz w:val="24"/>
                <w:szCs w:val="24"/>
              </w:rPr>
            </w:pPr>
            <w:r w:rsidRPr="002727FC">
              <w:rPr>
                <w:rStyle w:val="295pt0"/>
                <w:rFonts w:eastAsiaTheme="minorHAnsi"/>
                <w:sz w:val="24"/>
                <w:szCs w:val="24"/>
              </w:rPr>
              <w:t>Тема 2.3</w:t>
            </w:r>
            <w:r w:rsidRPr="002727FC">
              <w:rPr>
                <w:rStyle w:val="295pt0"/>
                <w:rFonts w:eastAsiaTheme="minorHAnsi"/>
                <w:sz w:val="24"/>
                <w:szCs w:val="24"/>
              </w:rPr>
              <w:br/>
              <w:t>Электробезопасность</w:t>
            </w:r>
          </w:p>
        </w:tc>
        <w:tc>
          <w:tcPr>
            <w:tcW w:w="7687" w:type="dxa"/>
            <w:vAlign w:val="center"/>
          </w:tcPr>
          <w:p w:rsidR="002727FC" w:rsidRPr="002727FC" w:rsidRDefault="002727FC" w:rsidP="00EE662E">
            <w:pPr>
              <w:autoSpaceDE w:val="0"/>
              <w:autoSpaceDN w:val="0"/>
              <w:adjustRightInd w:val="0"/>
              <w:jc w:val="both"/>
              <w:rPr>
                <w:rFonts w:ascii="Times New Roman" w:hAnsi="Times New Roman" w:cs="Times New Roman"/>
                <w:b/>
                <w:bCs/>
                <w:sz w:val="24"/>
                <w:szCs w:val="24"/>
              </w:rPr>
            </w:pPr>
            <w:r w:rsidRPr="002727FC">
              <w:rPr>
                <w:rFonts w:ascii="Times New Roman" w:hAnsi="Times New Roman" w:cs="Times New Roman"/>
                <w:b/>
                <w:sz w:val="24"/>
                <w:szCs w:val="24"/>
              </w:rPr>
              <w:t>Содержание учебного материала</w:t>
            </w:r>
          </w:p>
        </w:tc>
        <w:tc>
          <w:tcPr>
            <w:tcW w:w="1701" w:type="dxa"/>
            <w:shd w:val="clear" w:color="auto" w:fill="FFFFFF" w:themeFill="background1"/>
            <w:vAlign w:val="center"/>
          </w:tcPr>
          <w:p w:rsidR="002727FC" w:rsidRPr="002727FC" w:rsidRDefault="002727FC" w:rsidP="00EE662E">
            <w:pPr>
              <w:jc w:val="center"/>
              <w:rPr>
                <w:rFonts w:ascii="Times New Roman" w:hAnsi="Times New Roman" w:cs="Times New Roman"/>
                <w:b/>
                <w:sz w:val="24"/>
                <w:szCs w:val="24"/>
              </w:rPr>
            </w:pPr>
            <w:r w:rsidRPr="002727FC">
              <w:rPr>
                <w:rFonts w:ascii="Times New Roman" w:hAnsi="Times New Roman" w:cs="Times New Roman"/>
                <w:b/>
                <w:sz w:val="24"/>
                <w:szCs w:val="24"/>
              </w:rPr>
              <w:t>4</w:t>
            </w:r>
            <w:r w:rsidR="007577A8">
              <w:rPr>
                <w:rFonts w:ascii="Times New Roman" w:hAnsi="Times New Roman" w:cs="Times New Roman"/>
                <w:b/>
                <w:sz w:val="24"/>
                <w:szCs w:val="24"/>
              </w:rPr>
              <w:t>/2</w:t>
            </w:r>
            <w:r w:rsidRPr="002727FC">
              <w:rPr>
                <w:rFonts w:ascii="Times New Roman" w:hAnsi="Times New Roman" w:cs="Times New Roman"/>
                <w:sz w:val="24"/>
                <w:szCs w:val="24"/>
              </w:rPr>
              <w:t xml:space="preserve"> </w:t>
            </w:r>
          </w:p>
        </w:tc>
        <w:tc>
          <w:tcPr>
            <w:tcW w:w="2238" w:type="dxa"/>
            <w:vMerge w:val="restart"/>
            <w:shd w:val="clear" w:color="auto" w:fill="FFFFFF" w:themeFill="background1"/>
            <w:vAlign w:val="center"/>
          </w:tcPr>
          <w:p w:rsidR="002727FC" w:rsidRPr="002727FC" w:rsidRDefault="002727FC" w:rsidP="002727FC">
            <w:pPr>
              <w:jc w:val="center"/>
              <w:rPr>
                <w:rFonts w:ascii="Times New Roman" w:hAnsi="Times New Roman" w:cs="Times New Roman"/>
                <w:sz w:val="24"/>
                <w:szCs w:val="24"/>
              </w:rPr>
            </w:pPr>
            <w:r w:rsidRPr="002727FC">
              <w:rPr>
                <w:rFonts w:ascii="Times New Roman" w:hAnsi="Times New Roman" w:cs="Times New Roman"/>
                <w:sz w:val="24"/>
                <w:szCs w:val="24"/>
              </w:rPr>
              <w:t xml:space="preserve"> ОК 1, ОК 2, ОК 4, </w:t>
            </w:r>
            <w:r w:rsidR="008260DE">
              <w:rPr>
                <w:rFonts w:ascii="Times New Roman" w:hAnsi="Times New Roman" w:cs="Times New Roman"/>
                <w:sz w:val="24"/>
                <w:szCs w:val="24"/>
              </w:rPr>
              <w:t xml:space="preserve">ОК 05, </w:t>
            </w:r>
            <w:r w:rsidRPr="002727FC">
              <w:rPr>
                <w:rFonts w:ascii="Times New Roman" w:hAnsi="Times New Roman" w:cs="Times New Roman"/>
                <w:sz w:val="24"/>
                <w:szCs w:val="24"/>
              </w:rPr>
              <w:t>ОК 7, ПК 1.1, ПК 1.2, ПК 1.3</w:t>
            </w:r>
          </w:p>
          <w:p w:rsidR="002727FC" w:rsidRPr="002727FC" w:rsidRDefault="002727FC" w:rsidP="002727FC">
            <w:pPr>
              <w:jc w:val="center"/>
              <w:rPr>
                <w:rFonts w:ascii="Times New Roman" w:hAnsi="Times New Roman" w:cs="Times New Roman"/>
                <w:sz w:val="24"/>
                <w:szCs w:val="24"/>
              </w:rPr>
            </w:pPr>
          </w:p>
        </w:tc>
      </w:tr>
      <w:tr w:rsidR="002727FC" w:rsidRPr="002727FC" w:rsidTr="002727FC">
        <w:trPr>
          <w:trHeight w:val="2540"/>
          <w:jc w:val="center"/>
        </w:trPr>
        <w:tc>
          <w:tcPr>
            <w:tcW w:w="2946" w:type="dxa"/>
            <w:vMerge/>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vAlign w:val="center"/>
          </w:tcPr>
          <w:p w:rsidR="002727FC" w:rsidRPr="002727FC" w:rsidRDefault="002727FC" w:rsidP="00EE662E">
            <w:pPr>
              <w:jc w:val="both"/>
              <w:rPr>
                <w:rFonts w:ascii="Times New Roman" w:hAnsi="Times New Roman" w:cs="Times New Roman"/>
                <w:sz w:val="24"/>
                <w:szCs w:val="24"/>
                <w:shd w:val="clear" w:color="auto" w:fill="FFFFFF"/>
                <w:lang w:bidi="ru-RU"/>
              </w:rPr>
            </w:pPr>
            <w:r w:rsidRPr="002727FC">
              <w:rPr>
                <w:rStyle w:val="295pt"/>
                <w:rFonts w:eastAsiaTheme="minorHAnsi"/>
                <w:sz w:val="24"/>
                <w:szCs w:val="24"/>
              </w:rPr>
              <w:t xml:space="preserve">  Действие электрического тока на организм человека. Критерии электробезопасности. Особенности и виды поражения электрическим током. Опасность прикосновения к токоведущим частям. Опасность шагового напряжения. Классификация помещений по опасности поражения людей электрическим током. Защита от статического и атмосферного электричества. Защита от наведённых напряжений. </w:t>
            </w:r>
          </w:p>
          <w:p w:rsidR="002727FC" w:rsidRPr="002727FC" w:rsidRDefault="002727FC" w:rsidP="00EE662E">
            <w:pPr>
              <w:jc w:val="both"/>
              <w:rPr>
                <w:rFonts w:ascii="Times New Roman" w:hAnsi="Times New Roman" w:cs="Times New Roman"/>
                <w:sz w:val="24"/>
                <w:szCs w:val="24"/>
                <w:shd w:val="clear" w:color="auto" w:fill="FFFFFF"/>
                <w:lang w:bidi="ru-RU"/>
              </w:rPr>
            </w:pPr>
            <w:r w:rsidRPr="002727FC">
              <w:rPr>
                <w:rStyle w:val="295pt"/>
                <w:rFonts w:eastAsiaTheme="minorHAnsi"/>
                <w:sz w:val="24"/>
                <w:szCs w:val="24"/>
              </w:rPr>
              <w:t xml:space="preserve"> Средства индивидуальной защиты от поражений током. Категория работ в электроустановках. Организационные мероприятия, обеспечивающие безопасность работ в электроустановках. Технические мероприятия, обеспечивающие безопасность работ, выполняемых со снятием напряжения. </w:t>
            </w:r>
          </w:p>
        </w:tc>
        <w:tc>
          <w:tcPr>
            <w:tcW w:w="1701" w:type="dxa"/>
            <w:shd w:val="clear" w:color="auto" w:fill="FFFFFF" w:themeFill="background1"/>
            <w:vAlign w:val="center"/>
          </w:tcPr>
          <w:p w:rsidR="002727FC" w:rsidRPr="00EE662E" w:rsidRDefault="007577A8" w:rsidP="002727FC">
            <w:pPr>
              <w:jc w:val="center"/>
              <w:rPr>
                <w:rFonts w:ascii="Times New Roman" w:hAnsi="Times New Roman" w:cs="Times New Roman"/>
                <w:sz w:val="24"/>
                <w:szCs w:val="24"/>
              </w:rPr>
            </w:pPr>
            <w:r w:rsidRPr="00EE662E">
              <w:rPr>
                <w:rFonts w:ascii="Times New Roman" w:hAnsi="Times New Roman" w:cs="Times New Roman"/>
                <w:sz w:val="24"/>
                <w:szCs w:val="24"/>
              </w:rPr>
              <w:t>2/-</w:t>
            </w:r>
          </w:p>
        </w:tc>
        <w:tc>
          <w:tcPr>
            <w:tcW w:w="2238" w:type="dxa"/>
            <w:vMerge/>
            <w:shd w:val="clear" w:color="auto" w:fill="FFFFFF" w:themeFill="background1"/>
            <w:vAlign w:val="center"/>
          </w:tcPr>
          <w:p w:rsidR="002727FC" w:rsidRPr="002727FC" w:rsidRDefault="002727FC" w:rsidP="002727FC">
            <w:pPr>
              <w:jc w:val="center"/>
              <w:rPr>
                <w:rFonts w:ascii="Times New Roman" w:hAnsi="Times New Roman" w:cs="Times New Roman"/>
                <w:sz w:val="24"/>
                <w:szCs w:val="24"/>
              </w:rPr>
            </w:pPr>
          </w:p>
        </w:tc>
      </w:tr>
      <w:tr w:rsidR="00040EEB" w:rsidRPr="002727FC" w:rsidTr="002727FC">
        <w:trPr>
          <w:trHeight w:val="284"/>
          <w:jc w:val="center"/>
        </w:trPr>
        <w:tc>
          <w:tcPr>
            <w:tcW w:w="2946" w:type="dxa"/>
            <w:vMerge/>
            <w:vAlign w:val="center"/>
          </w:tcPr>
          <w:p w:rsidR="00040EEB" w:rsidRPr="002727FC" w:rsidRDefault="00040EEB" w:rsidP="002727FC">
            <w:pPr>
              <w:autoSpaceDE w:val="0"/>
              <w:autoSpaceDN w:val="0"/>
              <w:adjustRightInd w:val="0"/>
              <w:rPr>
                <w:rFonts w:ascii="Times New Roman" w:hAnsi="Times New Roman" w:cs="Times New Roman"/>
                <w:sz w:val="24"/>
                <w:szCs w:val="24"/>
              </w:rPr>
            </w:pPr>
          </w:p>
        </w:tc>
        <w:tc>
          <w:tcPr>
            <w:tcW w:w="7687" w:type="dxa"/>
            <w:vAlign w:val="center"/>
          </w:tcPr>
          <w:p w:rsidR="00040EEB" w:rsidRPr="002727FC" w:rsidRDefault="00040EEB" w:rsidP="00EE662E">
            <w:pPr>
              <w:autoSpaceDE w:val="0"/>
              <w:autoSpaceDN w:val="0"/>
              <w:adjustRightInd w:val="0"/>
              <w:rPr>
                <w:rFonts w:ascii="Times New Roman" w:hAnsi="Times New Roman" w:cs="Times New Roman"/>
                <w:b/>
                <w:sz w:val="24"/>
                <w:szCs w:val="24"/>
              </w:rPr>
            </w:pPr>
            <w:r w:rsidRPr="002727FC">
              <w:rPr>
                <w:rFonts w:ascii="Times New Roman" w:hAnsi="Times New Roman" w:cs="Times New Roman"/>
                <w:b/>
                <w:bCs/>
                <w:sz w:val="24"/>
                <w:szCs w:val="24"/>
              </w:rPr>
              <w:t>В том числе практических занятий</w:t>
            </w:r>
          </w:p>
        </w:tc>
        <w:tc>
          <w:tcPr>
            <w:tcW w:w="1701" w:type="dxa"/>
            <w:shd w:val="clear" w:color="auto" w:fill="FFFFFF" w:themeFill="background1"/>
            <w:vAlign w:val="center"/>
          </w:tcPr>
          <w:p w:rsidR="00040EEB" w:rsidRPr="002727FC" w:rsidRDefault="007577A8" w:rsidP="002727FC">
            <w:pPr>
              <w:jc w:val="center"/>
              <w:rPr>
                <w:rFonts w:ascii="Times New Roman" w:hAnsi="Times New Roman" w:cs="Times New Roman"/>
                <w:sz w:val="24"/>
                <w:szCs w:val="24"/>
              </w:rPr>
            </w:pPr>
            <w:r>
              <w:rPr>
                <w:rFonts w:ascii="Times New Roman" w:hAnsi="Times New Roman" w:cs="Times New Roman"/>
                <w:sz w:val="24"/>
                <w:szCs w:val="24"/>
              </w:rPr>
              <w:t>2/2</w:t>
            </w:r>
          </w:p>
        </w:tc>
        <w:tc>
          <w:tcPr>
            <w:tcW w:w="2238" w:type="dxa"/>
            <w:vMerge/>
            <w:shd w:val="clear" w:color="auto" w:fill="FFFFFF" w:themeFill="background1"/>
            <w:vAlign w:val="center"/>
          </w:tcPr>
          <w:p w:rsidR="00040EEB" w:rsidRPr="002727FC" w:rsidRDefault="00040EEB" w:rsidP="002727FC">
            <w:pPr>
              <w:jc w:val="center"/>
              <w:rPr>
                <w:rFonts w:ascii="Times New Roman" w:hAnsi="Times New Roman" w:cs="Times New Roman"/>
                <w:sz w:val="24"/>
                <w:szCs w:val="24"/>
              </w:rPr>
            </w:pPr>
          </w:p>
        </w:tc>
      </w:tr>
      <w:tr w:rsidR="002727FC" w:rsidRPr="002727FC" w:rsidTr="00EE662E">
        <w:trPr>
          <w:trHeight w:val="284"/>
          <w:jc w:val="center"/>
        </w:trPr>
        <w:tc>
          <w:tcPr>
            <w:tcW w:w="2946" w:type="dxa"/>
            <w:vMerge/>
            <w:tcBorders>
              <w:bottom w:val="single" w:sz="4" w:space="0" w:color="auto"/>
            </w:tcBorders>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tcBorders>
              <w:bottom w:val="single" w:sz="4" w:space="0" w:color="auto"/>
            </w:tcBorders>
            <w:vAlign w:val="center"/>
          </w:tcPr>
          <w:p w:rsidR="00EE662E" w:rsidRPr="00EE662E" w:rsidRDefault="002727FC" w:rsidP="00040EEB">
            <w:pPr>
              <w:jc w:val="both"/>
              <w:rPr>
                <w:rFonts w:ascii="Times New Roman" w:hAnsi="Times New Roman" w:cs="Times New Roman"/>
                <w:b/>
                <w:sz w:val="24"/>
                <w:szCs w:val="24"/>
              </w:rPr>
            </w:pPr>
            <w:r w:rsidRPr="00EE662E">
              <w:rPr>
                <w:rFonts w:ascii="Times New Roman" w:hAnsi="Times New Roman" w:cs="Times New Roman"/>
                <w:b/>
                <w:sz w:val="24"/>
                <w:szCs w:val="24"/>
              </w:rPr>
              <w:t xml:space="preserve">Практическое занятие № </w:t>
            </w:r>
            <w:r w:rsidR="00040EEB" w:rsidRPr="00EE662E">
              <w:rPr>
                <w:rFonts w:ascii="Times New Roman" w:hAnsi="Times New Roman" w:cs="Times New Roman"/>
                <w:b/>
                <w:sz w:val="24"/>
                <w:szCs w:val="24"/>
              </w:rPr>
              <w:t>4.</w:t>
            </w:r>
          </w:p>
          <w:p w:rsidR="002727FC" w:rsidRPr="002727FC" w:rsidRDefault="00040EEB" w:rsidP="00040EEB">
            <w:pPr>
              <w:jc w:val="both"/>
              <w:rPr>
                <w:rFonts w:ascii="Times New Roman" w:hAnsi="Times New Roman" w:cs="Times New Roman"/>
                <w:sz w:val="24"/>
                <w:szCs w:val="24"/>
              </w:rPr>
            </w:pPr>
            <w:r>
              <w:rPr>
                <w:rFonts w:ascii="Times New Roman" w:hAnsi="Times New Roman" w:cs="Times New Roman"/>
                <w:sz w:val="24"/>
                <w:szCs w:val="24"/>
              </w:rPr>
              <w:t xml:space="preserve"> </w:t>
            </w:r>
            <w:r w:rsidR="002727FC" w:rsidRPr="002727FC">
              <w:rPr>
                <w:rStyle w:val="295pt"/>
                <w:rFonts w:eastAsiaTheme="minorHAnsi"/>
                <w:sz w:val="24"/>
                <w:szCs w:val="24"/>
              </w:rPr>
              <w:t>Оказание первой (доврачебной) помощи пострадавшему от электрического тока</w:t>
            </w:r>
          </w:p>
        </w:tc>
        <w:tc>
          <w:tcPr>
            <w:tcW w:w="1701" w:type="dxa"/>
            <w:tcBorders>
              <w:bottom w:val="single" w:sz="4" w:space="0" w:color="auto"/>
            </w:tcBorders>
            <w:vAlign w:val="center"/>
          </w:tcPr>
          <w:p w:rsidR="002727FC" w:rsidRPr="002727FC" w:rsidRDefault="002727FC" w:rsidP="002727FC">
            <w:pPr>
              <w:jc w:val="center"/>
              <w:rPr>
                <w:rFonts w:ascii="Times New Roman" w:hAnsi="Times New Roman" w:cs="Times New Roman"/>
                <w:sz w:val="24"/>
                <w:szCs w:val="24"/>
              </w:rPr>
            </w:pPr>
            <w:r w:rsidRPr="002727FC">
              <w:rPr>
                <w:rFonts w:ascii="Times New Roman" w:hAnsi="Times New Roman" w:cs="Times New Roman"/>
                <w:sz w:val="24"/>
                <w:szCs w:val="24"/>
              </w:rPr>
              <w:t>2</w:t>
            </w:r>
            <w:r w:rsidR="007577A8">
              <w:rPr>
                <w:rFonts w:ascii="Times New Roman" w:hAnsi="Times New Roman" w:cs="Times New Roman"/>
                <w:sz w:val="24"/>
                <w:szCs w:val="24"/>
              </w:rPr>
              <w:t>/2</w:t>
            </w:r>
          </w:p>
        </w:tc>
        <w:tc>
          <w:tcPr>
            <w:tcW w:w="2238" w:type="dxa"/>
            <w:vMerge/>
            <w:tcBorders>
              <w:bottom w:val="single" w:sz="4" w:space="0" w:color="auto"/>
            </w:tcBorders>
            <w:vAlign w:val="center"/>
          </w:tcPr>
          <w:p w:rsidR="002727FC" w:rsidRPr="002727FC" w:rsidRDefault="002727FC" w:rsidP="002727FC">
            <w:pPr>
              <w:jc w:val="center"/>
              <w:rPr>
                <w:rFonts w:ascii="Times New Roman" w:hAnsi="Times New Roman" w:cs="Times New Roman"/>
                <w:sz w:val="24"/>
                <w:szCs w:val="24"/>
              </w:rPr>
            </w:pPr>
          </w:p>
        </w:tc>
      </w:tr>
      <w:tr w:rsidR="002727FC" w:rsidRPr="002727FC" w:rsidTr="00EE662E">
        <w:trPr>
          <w:trHeight w:val="284"/>
          <w:jc w:val="center"/>
        </w:trPr>
        <w:tc>
          <w:tcPr>
            <w:tcW w:w="2946" w:type="dxa"/>
            <w:vMerge w:val="restart"/>
            <w:tcBorders>
              <w:top w:val="single" w:sz="4" w:space="0" w:color="auto"/>
              <w:left w:val="single" w:sz="4" w:space="0" w:color="auto"/>
              <w:bottom w:val="single" w:sz="4" w:space="0" w:color="auto"/>
              <w:right w:val="single" w:sz="4" w:space="0" w:color="auto"/>
            </w:tcBorders>
            <w:vAlign w:val="center"/>
          </w:tcPr>
          <w:p w:rsidR="002727FC" w:rsidRPr="002727FC" w:rsidRDefault="002727FC" w:rsidP="002727FC">
            <w:pPr>
              <w:autoSpaceDE w:val="0"/>
              <w:autoSpaceDN w:val="0"/>
              <w:adjustRightInd w:val="0"/>
              <w:rPr>
                <w:rFonts w:ascii="Times New Roman" w:hAnsi="Times New Roman" w:cs="Times New Roman"/>
                <w:sz w:val="24"/>
                <w:szCs w:val="24"/>
              </w:rPr>
            </w:pPr>
            <w:r w:rsidRPr="002727FC">
              <w:rPr>
                <w:rStyle w:val="295pt0"/>
                <w:rFonts w:eastAsiaTheme="minorHAnsi"/>
                <w:sz w:val="24"/>
                <w:szCs w:val="24"/>
              </w:rPr>
              <w:t>Тема 2.4</w:t>
            </w:r>
            <w:r w:rsidRPr="002727FC">
              <w:rPr>
                <w:rStyle w:val="295pt0"/>
                <w:rFonts w:eastAsiaTheme="minorHAnsi"/>
                <w:sz w:val="24"/>
                <w:szCs w:val="24"/>
              </w:rPr>
              <w:br/>
              <w:t>Требования безопасности и безопасные приёмы работ по специальности</w:t>
            </w:r>
          </w:p>
        </w:tc>
        <w:tc>
          <w:tcPr>
            <w:tcW w:w="7687" w:type="dxa"/>
            <w:tcBorders>
              <w:top w:val="single" w:sz="4" w:space="0" w:color="auto"/>
              <w:left w:val="single" w:sz="4" w:space="0" w:color="auto"/>
              <w:bottom w:val="single" w:sz="4" w:space="0" w:color="auto"/>
              <w:right w:val="single" w:sz="4" w:space="0" w:color="auto"/>
            </w:tcBorders>
            <w:vAlign w:val="center"/>
          </w:tcPr>
          <w:p w:rsidR="002727FC" w:rsidRPr="002727FC" w:rsidRDefault="002727FC" w:rsidP="002727FC">
            <w:pPr>
              <w:autoSpaceDE w:val="0"/>
              <w:autoSpaceDN w:val="0"/>
              <w:adjustRightInd w:val="0"/>
              <w:rPr>
                <w:rFonts w:ascii="Times New Roman" w:hAnsi="Times New Roman" w:cs="Times New Roman"/>
                <w:b/>
                <w:bCs/>
                <w:sz w:val="24"/>
                <w:szCs w:val="24"/>
              </w:rPr>
            </w:pPr>
            <w:r w:rsidRPr="002727FC">
              <w:rPr>
                <w:rFonts w:ascii="Times New Roman" w:hAnsi="Times New Roman" w:cs="Times New Roman"/>
                <w:b/>
                <w:sz w:val="24"/>
                <w:szCs w:val="24"/>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7FC" w:rsidRPr="002727FC" w:rsidRDefault="002727FC" w:rsidP="00EE662E">
            <w:pPr>
              <w:jc w:val="center"/>
              <w:rPr>
                <w:rFonts w:ascii="Times New Roman" w:hAnsi="Times New Roman" w:cs="Times New Roman"/>
                <w:b/>
                <w:sz w:val="24"/>
                <w:szCs w:val="24"/>
              </w:rPr>
            </w:pPr>
            <w:r w:rsidRPr="002727FC">
              <w:rPr>
                <w:rFonts w:ascii="Times New Roman" w:hAnsi="Times New Roman" w:cs="Times New Roman"/>
                <w:b/>
                <w:sz w:val="24"/>
                <w:szCs w:val="24"/>
              </w:rPr>
              <w:t>4</w:t>
            </w:r>
            <w:r w:rsidR="007577A8">
              <w:rPr>
                <w:rFonts w:ascii="Times New Roman" w:hAnsi="Times New Roman" w:cs="Times New Roman"/>
                <w:b/>
                <w:sz w:val="24"/>
                <w:szCs w:val="24"/>
              </w:rPr>
              <w:t>/2</w:t>
            </w:r>
          </w:p>
        </w:tc>
        <w:tc>
          <w:tcPr>
            <w:tcW w:w="22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7FC" w:rsidRPr="002727FC" w:rsidRDefault="002727FC" w:rsidP="002727FC">
            <w:pPr>
              <w:jc w:val="center"/>
              <w:rPr>
                <w:rFonts w:ascii="Times New Roman" w:hAnsi="Times New Roman" w:cs="Times New Roman"/>
                <w:sz w:val="24"/>
                <w:szCs w:val="24"/>
              </w:rPr>
            </w:pPr>
            <w:r w:rsidRPr="002727FC">
              <w:rPr>
                <w:rFonts w:ascii="Times New Roman" w:hAnsi="Times New Roman" w:cs="Times New Roman"/>
                <w:sz w:val="24"/>
                <w:szCs w:val="24"/>
              </w:rPr>
              <w:t>ОК 1, ОК 2, ОК 4, ОК 7, ПК 1.1, ПК 1.2, ПК 1.3</w:t>
            </w:r>
          </w:p>
          <w:p w:rsidR="002727FC" w:rsidRPr="002727FC" w:rsidRDefault="002727FC" w:rsidP="002727FC">
            <w:pPr>
              <w:jc w:val="center"/>
              <w:rPr>
                <w:rFonts w:ascii="Times New Roman" w:hAnsi="Times New Roman" w:cs="Times New Roman"/>
                <w:sz w:val="24"/>
                <w:szCs w:val="24"/>
              </w:rPr>
            </w:pPr>
          </w:p>
        </w:tc>
      </w:tr>
      <w:tr w:rsidR="002727FC" w:rsidRPr="002727FC" w:rsidTr="00EE662E">
        <w:trPr>
          <w:trHeight w:val="284"/>
          <w:jc w:val="center"/>
        </w:trPr>
        <w:tc>
          <w:tcPr>
            <w:tcW w:w="2946" w:type="dxa"/>
            <w:vMerge/>
            <w:tcBorders>
              <w:top w:val="single" w:sz="4" w:space="0" w:color="auto"/>
              <w:bottom w:val="nil"/>
            </w:tcBorders>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tcBorders>
              <w:top w:val="single" w:sz="4" w:space="0" w:color="auto"/>
            </w:tcBorders>
            <w:vAlign w:val="center"/>
          </w:tcPr>
          <w:p w:rsidR="002727FC" w:rsidRPr="002727FC" w:rsidRDefault="002727FC" w:rsidP="002727FC">
            <w:pPr>
              <w:rPr>
                <w:rFonts w:ascii="Times New Roman" w:hAnsi="Times New Roman" w:cs="Times New Roman"/>
                <w:b/>
                <w:spacing w:val="-2"/>
                <w:sz w:val="24"/>
                <w:szCs w:val="24"/>
              </w:rPr>
            </w:pPr>
            <w:r w:rsidRPr="002727FC">
              <w:rPr>
                <w:rStyle w:val="295pt"/>
                <w:rFonts w:eastAsiaTheme="minorHAnsi"/>
                <w:spacing w:val="-2"/>
                <w:sz w:val="24"/>
                <w:szCs w:val="24"/>
              </w:rPr>
              <w:t xml:space="preserve">Обеспечение безопасных условий труда в сфере профессиональной деятельности. Безопасность технологических процессов ремонта и обслуживания железнодорожного подвижного состава, железнодорожной техники. Требования охраны труда при эксплуатации железнодорожного подвижного состава. Правила охраны труда при подъёме вагонов, их передвижении тяговым конвейером. Безопасные приёмы работ при осмотре и ремонте ходовых частей, автосцепных устройств, рамы и кузова, автотормозов. </w:t>
            </w:r>
          </w:p>
        </w:tc>
        <w:tc>
          <w:tcPr>
            <w:tcW w:w="1701" w:type="dxa"/>
            <w:tcBorders>
              <w:top w:val="single" w:sz="4" w:space="0" w:color="auto"/>
            </w:tcBorders>
            <w:shd w:val="clear" w:color="auto" w:fill="FFFFFF" w:themeFill="background1"/>
            <w:vAlign w:val="center"/>
          </w:tcPr>
          <w:p w:rsidR="002727FC" w:rsidRPr="002727FC" w:rsidRDefault="007577A8" w:rsidP="002727F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238" w:type="dxa"/>
            <w:vMerge/>
            <w:tcBorders>
              <w:top w:val="single" w:sz="4" w:space="0" w:color="auto"/>
              <w:bottom w:val="nil"/>
            </w:tcBorders>
            <w:shd w:val="clear" w:color="auto" w:fill="FFFFFF" w:themeFill="background1"/>
            <w:vAlign w:val="center"/>
          </w:tcPr>
          <w:p w:rsidR="002727FC" w:rsidRPr="002727FC" w:rsidRDefault="002727FC" w:rsidP="002727FC">
            <w:pPr>
              <w:jc w:val="center"/>
              <w:rPr>
                <w:rFonts w:ascii="Times New Roman" w:hAnsi="Times New Roman" w:cs="Times New Roman"/>
                <w:sz w:val="24"/>
                <w:szCs w:val="24"/>
              </w:rPr>
            </w:pPr>
          </w:p>
        </w:tc>
      </w:tr>
      <w:tr w:rsidR="00040EEB" w:rsidRPr="002727FC" w:rsidTr="002727FC">
        <w:trPr>
          <w:trHeight w:val="284"/>
          <w:jc w:val="center"/>
        </w:trPr>
        <w:tc>
          <w:tcPr>
            <w:tcW w:w="2946" w:type="dxa"/>
            <w:vMerge/>
            <w:tcBorders>
              <w:bottom w:val="nil"/>
            </w:tcBorders>
            <w:vAlign w:val="center"/>
          </w:tcPr>
          <w:p w:rsidR="00040EEB" w:rsidRPr="002727FC" w:rsidRDefault="00040EEB" w:rsidP="002727FC">
            <w:pPr>
              <w:autoSpaceDE w:val="0"/>
              <w:autoSpaceDN w:val="0"/>
              <w:adjustRightInd w:val="0"/>
              <w:rPr>
                <w:rFonts w:ascii="Times New Roman" w:hAnsi="Times New Roman" w:cs="Times New Roman"/>
                <w:sz w:val="24"/>
                <w:szCs w:val="24"/>
              </w:rPr>
            </w:pPr>
          </w:p>
        </w:tc>
        <w:tc>
          <w:tcPr>
            <w:tcW w:w="7687" w:type="dxa"/>
            <w:tcBorders>
              <w:bottom w:val="single" w:sz="4" w:space="0" w:color="auto"/>
            </w:tcBorders>
            <w:vAlign w:val="center"/>
          </w:tcPr>
          <w:p w:rsidR="00040EEB" w:rsidRPr="002727FC" w:rsidRDefault="00040EEB" w:rsidP="00EE662E">
            <w:pPr>
              <w:autoSpaceDE w:val="0"/>
              <w:autoSpaceDN w:val="0"/>
              <w:adjustRightInd w:val="0"/>
              <w:rPr>
                <w:rFonts w:ascii="Times New Roman" w:hAnsi="Times New Roman" w:cs="Times New Roman"/>
                <w:b/>
                <w:sz w:val="24"/>
                <w:szCs w:val="24"/>
              </w:rPr>
            </w:pPr>
            <w:r w:rsidRPr="002727FC">
              <w:rPr>
                <w:rFonts w:ascii="Times New Roman" w:hAnsi="Times New Roman" w:cs="Times New Roman"/>
                <w:b/>
                <w:bCs/>
                <w:sz w:val="24"/>
                <w:szCs w:val="24"/>
              </w:rPr>
              <w:t>В том числе практических занятий</w:t>
            </w:r>
          </w:p>
        </w:tc>
        <w:tc>
          <w:tcPr>
            <w:tcW w:w="1701" w:type="dxa"/>
            <w:tcBorders>
              <w:top w:val="nil"/>
              <w:bottom w:val="single" w:sz="4" w:space="0" w:color="auto"/>
            </w:tcBorders>
            <w:shd w:val="clear" w:color="auto" w:fill="FFFFFF" w:themeFill="background1"/>
            <w:vAlign w:val="center"/>
          </w:tcPr>
          <w:p w:rsidR="00040EEB" w:rsidRPr="002727FC" w:rsidRDefault="00040EEB" w:rsidP="002727FC">
            <w:pPr>
              <w:jc w:val="center"/>
              <w:rPr>
                <w:rFonts w:ascii="Times New Roman" w:hAnsi="Times New Roman" w:cs="Times New Roman"/>
                <w:sz w:val="24"/>
                <w:szCs w:val="24"/>
              </w:rPr>
            </w:pPr>
            <w:r w:rsidRPr="002727FC">
              <w:rPr>
                <w:rFonts w:ascii="Times New Roman" w:hAnsi="Times New Roman" w:cs="Times New Roman"/>
                <w:sz w:val="24"/>
                <w:szCs w:val="24"/>
              </w:rPr>
              <w:t>2</w:t>
            </w:r>
            <w:r w:rsidR="007577A8">
              <w:rPr>
                <w:rFonts w:ascii="Times New Roman" w:hAnsi="Times New Roman" w:cs="Times New Roman"/>
                <w:sz w:val="24"/>
                <w:szCs w:val="24"/>
              </w:rPr>
              <w:t>/2</w:t>
            </w:r>
          </w:p>
        </w:tc>
        <w:tc>
          <w:tcPr>
            <w:tcW w:w="2238" w:type="dxa"/>
            <w:vMerge/>
            <w:tcBorders>
              <w:bottom w:val="nil"/>
            </w:tcBorders>
            <w:shd w:val="clear" w:color="auto" w:fill="FFFFFF" w:themeFill="background1"/>
            <w:vAlign w:val="center"/>
          </w:tcPr>
          <w:p w:rsidR="00040EEB" w:rsidRPr="002727FC" w:rsidRDefault="00040EEB" w:rsidP="002727FC">
            <w:pPr>
              <w:jc w:val="center"/>
              <w:rPr>
                <w:rFonts w:ascii="Times New Roman" w:hAnsi="Times New Roman" w:cs="Times New Roman"/>
                <w:sz w:val="24"/>
                <w:szCs w:val="24"/>
              </w:rPr>
            </w:pPr>
          </w:p>
        </w:tc>
      </w:tr>
      <w:tr w:rsidR="002727FC" w:rsidRPr="002727FC" w:rsidTr="002727FC">
        <w:trPr>
          <w:trHeight w:val="284"/>
          <w:jc w:val="center"/>
        </w:trPr>
        <w:tc>
          <w:tcPr>
            <w:tcW w:w="2946" w:type="dxa"/>
            <w:vMerge/>
            <w:tcBorders>
              <w:bottom w:val="nil"/>
            </w:tcBorders>
            <w:vAlign w:val="center"/>
          </w:tcPr>
          <w:p w:rsidR="002727FC" w:rsidRPr="002727FC" w:rsidRDefault="002727FC" w:rsidP="002727FC">
            <w:pPr>
              <w:autoSpaceDE w:val="0"/>
              <w:autoSpaceDN w:val="0"/>
              <w:adjustRightInd w:val="0"/>
              <w:rPr>
                <w:rFonts w:ascii="Times New Roman" w:hAnsi="Times New Roman" w:cs="Times New Roman"/>
                <w:sz w:val="24"/>
                <w:szCs w:val="24"/>
              </w:rPr>
            </w:pPr>
          </w:p>
        </w:tc>
        <w:tc>
          <w:tcPr>
            <w:tcW w:w="7687" w:type="dxa"/>
            <w:tcBorders>
              <w:bottom w:val="nil"/>
            </w:tcBorders>
            <w:vAlign w:val="center"/>
          </w:tcPr>
          <w:p w:rsidR="00EE662E" w:rsidRPr="00EE662E" w:rsidRDefault="002727FC" w:rsidP="00040EEB">
            <w:pPr>
              <w:jc w:val="both"/>
              <w:rPr>
                <w:rFonts w:ascii="Times New Roman" w:hAnsi="Times New Roman" w:cs="Times New Roman"/>
                <w:b/>
                <w:sz w:val="24"/>
                <w:szCs w:val="24"/>
              </w:rPr>
            </w:pPr>
            <w:r w:rsidRPr="00EE662E">
              <w:rPr>
                <w:rFonts w:ascii="Times New Roman" w:hAnsi="Times New Roman" w:cs="Times New Roman"/>
                <w:b/>
                <w:sz w:val="24"/>
                <w:szCs w:val="24"/>
              </w:rPr>
              <w:t xml:space="preserve">Практическое занятие № </w:t>
            </w:r>
            <w:r w:rsidR="00040EEB" w:rsidRPr="00EE662E">
              <w:rPr>
                <w:rFonts w:ascii="Times New Roman" w:hAnsi="Times New Roman" w:cs="Times New Roman"/>
                <w:b/>
                <w:sz w:val="24"/>
                <w:szCs w:val="24"/>
              </w:rPr>
              <w:t xml:space="preserve">5. </w:t>
            </w:r>
          </w:p>
          <w:p w:rsidR="002727FC" w:rsidRPr="002727FC" w:rsidRDefault="002727FC" w:rsidP="00040EEB">
            <w:pPr>
              <w:jc w:val="both"/>
              <w:rPr>
                <w:rFonts w:ascii="Times New Roman" w:hAnsi="Times New Roman" w:cs="Times New Roman"/>
                <w:sz w:val="24"/>
                <w:szCs w:val="24"/>
              </w:rPr>
            </w:pPr>
            <w:r w:rsidRPr="002727FC">
              <w:rPr>
                <w:rStyle w:val="295pt"/>
                <w:rFonts w:eastAsiaTheme="minorHAnsi"/>
                <w:sz w:val="24"/>
                <w:szCs w:val="24"/>
              </w:rPr>
              <w:t>Применение правил охраны труда при приёмке железнодорожного подвижного состава, безопасных приёмов работ при осмотре и ремонте ходовых частей, автосцепных устройств, рамы и кузова, автотормозов</w:t>
            </w:r>
          </w:p>
        </w:tc>
        <w:tc>
          <w:tcPr>
            <w:tcW w:w="1701" w:type="dxa"/>
            <w:tcBorders>
              <w:bottom w:val="nil"/>
            </w:tcBorders>
            <w:vAlign w:val="center"/>
          </w:tcPr>
          <w:p w:rsidR="002727FC" w:rsidRPr="002727FC" w:rsidRDefault="002727FC" w:rsidP="002727FC">
            <w:pPr>
              <w:jc w:val="center"/>
              <w:rPr>
                <w:rFonts w:ascii="Times New Roman" w:hAnsi="Times New Roman" w:cs="Times New Roman"/>
                <w:sz w:val="24"/>
                <w:szCs w:val="24"/>
              </w:rPr>
            </w:pPr>
            <w:r w:rsidRPr="002727FC">
              <w:rPr>
                <w:rFonts w:ascii="Times New Roman" w:hAnsi="Times New Roman" w:cs="Times New Roman"/>
                <w:sz w:val="24"/>
                <w:szCs w:val="24"/>
              </w:rPr>
              <w:t>2</w:t>
            </w:r>
            <w:r w:rsidR="007577A8">
              <w:rPr>
                <w:rFonts w:ascii="Times New Roman" w:hAnsi="Times New Roman" w:cs="Times New Roman"/>
                <w:sz w:val="24"/>
                <w:szCs w:val="24"/>
              </w:rPr>
              <w:t>/2</w:t>
            </w:r>
          </w:p>
        </w:tc>
        <w:tc>
          <w:tcPr>
            <w:tcW w:w="2238" w:type="dxa"/>
            <w:vMerge/>
            <w:tcBorders>
              <w:bottom w:val="nil"/>
            </w:tcBorders>
            <w:vAlign w:val="center"/>
          </w:tcPr>
          <w:p w:rsidR="002727FC" w:rsidRPr="002727FC" w:rsidRDefault="002727FC" w:rsidP="002727FC">
            <w:pPr>
              <w:jc w:val="center"/>
              <w:rPr>
                <w:rFonts w:ascii="Times New Roman" w:hAnsi="Times New Roman" w:cs="Times New Roman"/>
                <w:sz w:val="24"/>
                <w:szCs w:val="24"/>
              </w:rPr>
            </w:pPr>
          </w:p>
        </w:tc>
      </w:tr>
    </w:tbl>
    <w:p w:rsidR="00EE662E" w:rsidRDefault="00EE662E">
      <w:r>
        <w:br w:type="page"/>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656"/>
        <w:gridCol w:w="1700"/>
        <w:gridCol w:w="2205"/>
      </w:tblGrid>
      <w:tr w:rsidR="002727FC" w:rsidRPr="002727FC" w:rsidTr="002727FC">
        <w:trPr>
          <w:trHeight w:val="20"/>
          <w:jc w:val="center"/>
        </w:trPr>
        <w:tc>
          <w:tcPr>
            <w:tcW w:w="3654" w:type="pct"/>
            <w:gridSpan w:val="2"/>
          </w:tcPr>
          <w:p w:rsidR="002727FC" w:rsidRPr="002727FC" w:rsidRDefault="002727FC" w:rsidP="007577A8">
            <w:pPr>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Раздел 3.  Основные понятия и принципы бережливого производства</w:t>
            </w:r>
          </w:p>
        </w:tc>
        <w:tc>
          <w:tcPr>
            <w:tcW w:w="586" w:type="pct"/>
          </w:tcPr>
          <w:p w:rsidR="002727FC" w:rsidRPr="002727FC" w:rsidRDefault="007577A8" w:rsidP="0046534D">
            <w:pPr>
              <w:suppressAutoHyphen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46534D">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/6</w:t>
            </w:r>
          </w:p>
        </w:tc>
        <w:tc>
          <w:tcPr>
            <w:tcW w:w="760" w:type="pct"/>
          </w:tcPr>
          <w:p w:rsidR="002727FC" w:rsidRPr="002727FC" w:rsidRDefault="002727FC" w:rsidP="002727FC">
            <w:pPr>
              <w:jc w:val="center"/>
              <w:rPr>
                <w:rFonts w:ascii="Times New Roman" w:eastAsia="Times New Roman" w:hAnsi="Times New Roman" w:cs="Times New Roman"/>
                <w:bCs/>
                <w:i/>
                <w:iCs/>
                <w:sz w:val="24"/>
                <w:szCs w:val="24"/>
              </w:rPr>
            </w:pPr>
          </w:p>
        </w:tc>
      </w:tr>
      <w:tr w:rsidR="00EE662E" w:rsidRPr="002727FC" w:rsidTr="00EE662E">
        <w:trPr>
          <w:trHeight w:val="283"/>
          <w:jc w:val="center"/>
        </w:trPr>
        <w:tc>
          <w:tcPr>
            <w:tcW w:w="1015" w:type="pct"/>
            <w:vMerge w:val="restart"/>
          </w:tcPr>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Тема 3.1 </w:t>
            </w:r>
          </w:p>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Концепция </w:t>
            </w:r>
          </w:p>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Бережливого производства: философия, ценности, принципы, инструменты</w:t>
            </w:r>
            <w:r w:rsidRPr="002727FC">
              <w:rPr>
                <w:rFonts w:ascii="Times New Roman" w:eastAsia="Times New Roman" w:hAnsi="Times New Roman" w:cs="Times New Roman"/>
                <w:b/>
                <w:bCs/>
                <w:sz w:val="24"/>
                <w:szCs w:val="24"/>
              </w:rPr>
              <w:cr/>
            </w:r>
          </w:p>
          <w:p w:rsidR="00EE662E" w:rsidRPr="002727FC" w:rsidRDefault="00EE662E" w:rsidP="002727FC">
            <w:pPr>
              <w:jc w:val="both"/>
              <w:rPr>
                <w:rFonts w:ascii="Times New Roman" w:eastAsia="Times New Roman" w:hAnsi="Times New Roman" w:cs="Times New Roman"/>
                <w:b/>
                <w:bCs/>
                <w:sz w:val="24"/>
                <w:szCs w:val="24"/>
              </w:rPr>
            </w:pPr>
          </w:p>
          <w:p w:rsidR="00EE662E" w:rsidRPr="002727FC" w:rsidRDefault="00EE662E" w:rsidP="002727FC">
            <w:pPr>
              <w:jc w:val="both"/>
              <w:rPr>
                <w:rFonts w:ascii="Times New Roman" w:eastAsia="Times New Roman" w:hAnsi="Times New Roman" w:cs="Times New Roman"/>
                <w:b/>
                <w:bCs/>
                <w:sz w:val="24"/>
                <w:szCs w:val="24"/>
              </w:rPr>
            </w:pPr>
          </w:p>
        </w:tc>
        <w:tc>
          <w:tcPr>
            <w:tcW w:w="2639" w:type="pct"/>
          </w:tcPr>
          <w:p w:rsidR="00EE662E" w:rsidRPr="00EE662E" w:rsidRDefault="00EE662E" w:rsidP="002727FC">
            <w:pPr>
              <w:jc w:val="both"/>
              <w:rPr>
                <w:rFonts w:ascii="Times New Roman" w:eastAsia="Times New Roman" w:hAnsi="Times New Roman" w:cs="Times New Roman"/>
                <w:b/>
                <w:bCs/>
                <w:i/>
                <w:iCs/>
                <w:sz w:val="24"/>
                <w:szCs w:val="24"/>
              </w:rPr>
            </w:pPr>
            <w:r w:rsidRPr="002727FC">
              <w:rPr>
                <w:rFonts w:ascii="Times New Roman" w:eastAsia="Times New Roman" w:hAnsi="Times New Roman" w:cs="Times New Roman"/>
                <w:b/>
                <w:bCs/>
                <w:sz w:val="24"/>
                <w:szCs w:val="24"/>
              </w:rPr>
              <w:t>Содержание учебного материала</w:t>
            </w:r>
          </w:p>
        </w:tc>
        <w:tc>
          <w:tcPr>
            <w:tcW w:w="586" w:type="pct"/>
          </w:tcPr>
          <w:p w:rsidR="00EE662E" w:rsidRPr="002727FC" w:rsidRDefault="00EE662E" w:rsidP="002727FC">
            <w:pPr>
              <w:suppressAutoHyphen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760" w:type="pct"/>
          </w:tcPr>
          <w:p w:rsidR="00EE662E" w:rsidRPr="002727FC" w:rsidRDefault="00EE662E" w:rsidP="002727FC">
            <w:pPr>
              <w:jc w:val="center"/>
              <w:rPr>
                <w:rFonts w:ascii="Times New Roman" w:eastAsia="Calibri" w:hAnsi="Times New Roman" w:cs="Times New Roman"/>
                <w:sz w:val="24"/>
                <w:szCs w:val="24"/>
              </w:rPr>
            </w:pPr>
          </w:p>
        </w:tc>
      </w:tr>
      <w:tr w:rsidR="00EE662E" w:rsidRPr="002727FC" w:rsidTr="00040EEB">
        <w:trPr>
          <w:trHeight w:val="1443"/>
          <w:jc w:val="center"/>
        </w:trPr>
        <w:tc>
          <w:tcPr>
            <w:tcW w:w="1015" w:type="pct"/>
            <w:vMerge/>
          </w:tcPr>
          <w:p w:rsidR="00EE662E" w:rsidRPr="002727FC" w:rsidRDefault="00EE662E" w:rsidP="002727FC">
            <w:pPr>
              <w:jc w:val="both"/>
              <w:rPr>
                <w:rFonts w:ascii="Times New Roman" w:eastAsia="Times New Roman" w:hAnsi="Times New Roman" w:cs="Times New Roman"/>
                <w:b/>
                <w:bCs/>
                <w:sz w:val="24"/>
                <w:szCs w:val="24"/>
              </w:rPr>
            </w:pPr>
          </w:p>
        </w:tc>
        <w:tc>
          <w:tcPr>
            <w:tcW w:w="2639" w:type="pct"/>
          </w:tcPr>
          <w:p w:rsidR="00EE662E" w:rsidRPr="002727FC" w:rsidRDefault="00EE662E" w:rsidP="00EE662E">
            <w:pPr>
              <w:jc w:val="both"/>
              <w:rPr>
                <w:rFonts w:ascii="Times New Roman" w:eastAsia="Times New Roman" w:hAnsi="Times New Roman" w:cs="Times New Roman"/>
                <w:bCs/>
                <w:sz w:val="24"/>
                <w:szCs w:val="24"/>
              </w:rPr>
            </w:pPr>
            <w:r w:rsidRPr="002727FC">
              <w:rPr>
                <w:rFonts w:ascii="Times New Roman" w:eastAsia="Times New Roman" w:hAnsi="Times New Roman" w:cs="Times New Roman"/>
                <w:bCs/>
                <w:sz w:val="24"/>
                <w:szCs w:val="24"/>
              </w:rPr>
              <w:t>Бережливое производство как комплексный подход. Оптимизация процессов. Обеспечение управленческой инфраструктуры и изменение образа мышления и поведения сотрудников. Философия «Бережливого производства».</w:t>
            </w:r>
            <w:r w:rsidRPr="002727FC">
              <w:rPr>
                <w:rFonts w:ascii="Times New Roman" w:eastAsia="Times New Roman" w:hAnsi="Times New Roman" w:cs="Times New Roman"/>
                <w:sz w:val="24"/>
                <w:szCs w:val="24"/>
              </w:rPr>
              <w:t xml:space="preserve"> </w:t>
            </w:r>
            <w:r w:rsidRPr="002727FC">
              <w:rPr>
                <w:rFonts w:ascii="Times New Roman" w:eastAsia="Times New Roman" w:hAnsi="Times New Roman" w:cs="Times New Roman"/>
                <w:bCs/>
                <w:sz w:val="24"/>
                <w:szCs w:val="24"/>
              </w:rPr>
              <w:t xml:space="preserve">Основные принципы философии Кайдзен. Понятие «ценность». Понятие «потери». Виды потерь. Обзор инструментов «Бережливого производства»: Визуализация. Вовлечение. </w:t>
            </w:r>
          </w:p>
          <w:p w:rsidR="00EE662E" w:rsidRPr="002727FC" w:rsidRDefault="00EE662E" w:rsidP="00EE662E">
            <w:pPr>
              <w:jc w:val="both"/>
              <w:rPr>
                <w:rFonts w:ascii="Times New Roman" w:eastAsia="Times New Roman" w:hAnsi="Times New Roman" w:cs="Times New Roman"/>
                <w:bCs/>
                <w:iCs/>
                <w:sz w:val="24"/>
                <w:szCs w:val="24"/>
              </w:rPr>
            </w:pPr>
            <w:r w:rsidRPr="002727FC">
              <w:rPr>
                <w:rFonts w:ascii="Times New Roman" w:eastAsia="Times New Roman" w:hAnsi="Times New Roman" w:cs="Times New Roman"/>
                <w:bCs/>
                <w:iCs/>
                <w:sz w:val="24"/>
                <w:szCs w:val="24"/>
              </w:rPr>
              <w:t>Основные принципы бережливого производства на предприятии. (Определение ценности производимого продукта для конечного клиента-потребителя. Определение потока создания ценности для выпускаемой продукции. Обеспечение непрерывности обновленного производства продукта. Стремление делать только то, что нужно конечному потребителю. Постоянное совершенствование бизнеса.)</w:t>
            </w:r>
          </w:p>
        </w:tc>
        <w:tc>
          <w:tcPr>
            <w:tcW w:w="586" w:type="pct"/>
          </w:tcPr>
          <w:p w:rsidR="00EE662E" w:rsidRPr="00EE662E" w:rsidRDefault="00EE662E" w:rsidP="002727FC">
            <w:pPr>
              <w:suppressAutoHyphens/>
              <w:jc w:val="center"/>
              <w:rPr>
                <w:rFonts w:ascii="Times New Roman" w:eastAsia="Times New Roman" w:hAnsi="Times New Roman" w:cs="Times New Roman"/>
                <w:bCs/>
                <w:sz w:val="24"/>
                <w:szCs w:val="24"/>
              </w:rPr>
            </w:pPr>
            <w:r w:rsidRPr="00EE662E">
              <w:rPr>
                <w:rFonts w:ascii="Times New Roman" w:eastAsia="Times New Roman" w:hAnsi="Times New Roman" w:cs="Times New Roman"/>
                <w:bCs/>
                <w:sz w:val="24"/>
                <w:szCs w:val="24"/>
              </w:rPr>
              <w:t>2/-</w:t>
            </w:r>
          </w:p>
        </w:tc>
        <w:tc>
          <w:tcPr>
            <w:tcW w:w="760" w:type="pct"/>
          </w:tcPr>
          <w:p w:rsidR="00EE662E" w:rsidRPr="002727FC" w:rsidRDefault="00EE662E" w:rsidP="002727FC">
            <w:pPr>
              <w:jc w:val="center"/>
              <w:rPr>
                <w:rFonts w:ascii="Times New Roman" w:eastAsia="Times New Roman" w:hAnsi="Times New Roman" w:cs="Times New Roman"/>
                <w:bCs/>
                <w:i/>
                <w:iCs/>
                <w:sz w:val="24"/>
                <w:szCs w:val="24"/>
              </w:rPr>
            </w:pPr>
            <w:r w:rsidRPr="002727FC">
              <w:rPr>
                <w:rFonts w:ascii="Times New Roman" w:eastAsia="Calibri" w:hAnsi="Times New Roman" w:cs="Times New Roman"/>
                <w:sz w:val="24"/>
                <w:szCs w:val="24"/>
              </w:rPr>
              <w:t>ОК 1, ОК 2, ОК 4, ОК 7</w:t>
            </w:r>
          </w:p>
        </w:tc>
      </w:tr>
      <w:tr w:rsidR="00EE662E" w:rsidRPr="002727FC" w:rsidTr="00EE662E">
        <w:trPr>
          <w:trHeight w:val="347"/>
          <w:jc w:val="center"/>
        </w:trPr>
        <w:tc>
          <w:tcPr>
            <w:tcW w:w="1015" w:type="pct"/>
            <w:vMerge w:val="restart"/>
          </w:tcPr>
          <w:p w:rsidR="00EE662E" w:rsidRPr="002727FC" w:rsidRDefault="00EE662E" w:rsidP="00EE662E">
            <w:pPr>
              <w:jc w:val="both"/>
              <w:rPr>
                <w:rFonts w:ascii="Times New Roman" w:eastAsia="Times New Roman" w:hAnsi="Times New Roman" w:cs="Times New Roman"/>
                <w:b/>
                <w:bCs/>
                <w:iCs/>
                <w:sz w:val="24"/>
                <w:szCs w:val="24"/>
              </w:rPr>
            </w:pPr>
            <w:r w:rsidRPr="002727FC">
              <w:rPr>
                <w:rFonts w:ascii="Times New Roman" w:eastAsia="Times New Roman" w:hAnsi="Times New Roman" w:cs="Times New Roman"/>
                <w:b/>
                <w:bCs/>
                <w:iCs/>
                <w:sz w:val="24"/>
                <w:szCs w:val="24"/>
              </w:rPr>
              <w:t>Тема 3.2</w:t>
            </w:r>
          </w:p>
          <w:p w:rsidR="00EE662E" w:rsidRPr="002727FC" w:rsidRDefault="00EE662E" w:rsidP="00EE662E">
            <w:pPr>
              <w:jc w:val="both"/>
              <w:rPr>
                <w:rFonts w:ascii="Times New Roman" w:eastAsia="Times New Roman" w:hAnsi="Times New Roman" w:cs="Times New Roman"/>
                <w:b/>
                <w:bCs/>
                <w:iCs/>
                <w:sz w:val="24"/>
                <w:szCs w:val="24"/>
              </w:rPr>
            </w:pPr>
            <w:r w:rsidRPr="002727FC">
              <w:rPr>
                <w:rFonts w:ascii="Times New Roman" w:eastAsia="Times New Roman" w:hAnsi="Times New Roman" w:cs="Times New Roman"/>
                <w:b/>
                <w:bCs/>
                <w:iCs/>
                <w:sz w:val="24"/>
                <w:szCs w:val="24"/>
              </w:rPr>
              <w:t>Виды систем бережливого производства</w:t>
            </w:r>
          </w:p>
          <w:p w:rsidR="00EE662E" w:rsidRPr="002727FC" w:rsidRDefault="00EE662E" w:rsidP="002727FC">
            <w:pPr>
              <w:jc w:val="both"/>
              <w:rPr>
                <w:rFonts w:ascii="Times New Roman" w:eastAsia="Times New Roman" w:hAnsi="Times New Roman" w:cs="Times New Roman"/>
                <w:b/>
                <w:bCs/>
                <w:sz w:val="24"/>
                <w:szCs w:val="24"/>
              </w:rPr>
            </w:pPr>
          </w:p>
        </w:tc>
        <w:tc>
          <w:tcPr>
            <w:tcW w:w="2639" w:type="pct"/>
          </w:tcPr>
          <w:p w:rsidR="00EE662E" w:rsidRPr="002727FC" w:rsidRDefault="00EE662E" w:rsidP="00EE662E">
            <w:pPr>
              <w:jc w:val="both"/>
              <w:rPr>
                <w:rFonts w:ascii="Times New Roman" w:eastAsia="Times New Roman" w:hAnsi="Times New Roman" w:cs="Times New Roman"/>
                <w:bCs/>
                <w:sz w:val="24"/>
                <w:szCs w:val="24"/>
              </w:rPr>
            </w:pPr>
            <w:r w:rsidRPr="002727FC">
              <w:rPr>
                <w:rFonts w:ascii="Times New Roman" w:eastAsia="Times New Roman" w:hAnsi="Times New Roman" w:cs="Times New Roman"/>
                <w:b/>
                <w:bCs/>
                <w:sz w:val="24"/>
                <w:szCs w:val="24"/>
              </w:rPr>
              <w:t>Содержание учебного материала</w:t>
            </w:r>
          </w:p>
        </w:tc>
        <w:tc>
          <w:tcPr>
            <w:tcW w:w="586" w:type="pct"/>
          </w:tcPr>
          <w:p w:rsidR="00EE662E" w:rsidRPr="00EE662E" w:rsidRDefault="00EE662E" w:rsidP="002727FC">
            <w:pPr>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6/4</w:t>
            </w:r>
          </w:p>
        </w:tc>
        <w:tc>
          <w:tcPr>
            <w:tcW w:w="760" w:type="pct"/>
          </w:tcPr>
          <w:p w:rsidR="00EE662E" w:rsidRPr="002727FC" w:rsidRDefault="00EE662E" w:rsidP="002727FC">
            <w:pPr>
              <w:jc w:val="center"/>
              <w:rPr>
                <w:rFonts w:ascii="Times New Roman" w:eastAsia="Calibri" w:hAnsi="Times New Roman" w:cs="Times New Roman"/>
                <w:sz w:val="24"/>
                <w:szCs w:val="24"/>
              </w:rPr>
            </w:pPr>
          </w:p>
        </w:tc>
      </w:tr>
      <w:tr w:rsidR="00EE662E" w:rsidRPr="002727FC" w:rsidTr="00040EEB">
        <w:trPr>
          <w:trHeight w:val="1394"/>
          <w:jc w:val="center"/>
        </w:trPr>
        <w:tc>
          <w:tcPr>
            <w:tcW w:w="1015" w:type="pct"/>
            <w:vMerge/>
          </w:tcPr>
          <w:p w:rsidR="00EE662E" w:rsidRPr="002727FC" w:rsidRDefault="00EE662E" w:rsidP="002727FC">
            <w:pPr>
              <w:jc w:val="both"/>
              <w:rPr>
                <w:rFonts w:ascii="Times New Roman" w:eastAsia="Times New Roman" w:hAnsi="Times New Roman" w:cs="Times New Roman"/>
                <w:b/>
                <w:bCs/>
                <w:i/>
                <w:iCs/>
                <w:sz w:val="24"/>
                <w:szCs w:val="24"/>
              </w:rPr>
            </w:pPr>
          </w:p>
        </w:tc>
        <w:tc>
          <w:tcPr>
            <w:tcW w:w="2639" w:type="pct"/>
          </w:tcPr>
          <w:p w:rsidR="00EE662E" w:rsidRPr="002727FC" w:rsidRDefault="00EE662E" w:rsidP="00EE662E">
            <w:pPr>
              <w:jc w:val="both"/>
              <w:rPr>
                <w:rFonts w:ascii="Times New Roman" w:eastAsia="Times New Roman" w:hAnsi="Times New Roman" w:cs="Times New Roman"/>
                <w:bCs/>
                <w:sz w:val="24"/>
                <w:szCs w:val="24"/>
              </w:rPr>
            </w:pPr>
            <w:r w:rsidRPr="002727FC">
              <w:rPr>
                <w:rFonts w:ascii="Times New Roman" w:eastAsia="Times New Roman" w:hAnsi="Times New Roman" w:cs="Times New Roman"/>
                <w:b/>
                <w:bCs/>
                <w:sz w:val="24"/>
                <w:szCs w:val="24"/>
              </w:rPr>
              <w:t xml:space="preserve">5С–система организации рабочего места. </w:t>
            </w:r>
            <w:r w:rsidRPr="002727FC">
              <w:rPr>
                <w:rFonts w:ascii="Times New Roman" w:eastAsia="Times New Roman" w:hAnsi="Times New Roman" w:cs="Times New Roman"/>
                <w:bCs/>
                <w:sz w:val="24"/>
                <w:szCs w:val="24"/>
              </w:rPr>
              <w:t>Введение в систему «5С». Этапы системы «5С». Сортировка. Рациональное расположение предметов. Содержание в чистоте. Стандартизация. Совершенствование. Сэири «сортировка» (упорядочи, отделив нужное от ненужного) — чёткое разделение вещей на нужные и ненужные и избавление от последних: незавершенное производство (ненужные детали); неиспользуемое оборудование, транспортная тара и т.д.; забракованные изделия; документы, инструкции, чертежи.  Сэитон «соблюдение порядка» (аккуратно расположи, что осталось) — организация хранения необходимых вещей, которая позволяет быстро и просто их найти и использовать. Расположение предметов должно отвечать требованиям безопасности, качества, эффективности работы.  Сэисо «содержание в чистоте» (уборка) — соблюдение рабочего места в чистоте и опрятности.  Сэикэцу «стандартизация» (поддержание порядка, дисциплина) — необходимое условие для выполнения первых трёх правил. Подразумевает формальное, письменное закрепления правил содержания рабочего места, технологии работы и других процедур.  Сицукэ «совершенствование» (формирование привычки) — воспитание привычки точного выполнения установленных правил, процедур и технологических операций. Преимущества внедрения системы «5С» для предприятия. Техника применения системы «5С» на рабочих местах.</w:t>
            </w:r>
          </w:p>
          <w:p w:rsidR="00EE662E" w:rsidRPr="002727FC" w:rsidRDefault="00EE662E" w:rsidP="00EE662E">
            <w:pPr>
              <w:jc w:val="both"/>
              <w:rPr>
                <w:rFonts w:ascii="Times New Roman" w:eastAsia="Times New Roman" w:hAnsi="Times New Roman" w:cs="Times New Roman"/>
                <w:bCs/>
                <w:sz w:val="24"/>
                <w:szCs w:val="24"/>
              </w:rPr>
            </w:pPr>
            <w:r w:rsidRPr="002727FC">
              <w:rPr>
                <w:rFonts w:ascii="Times New Roman" w:eastAsia="Times New Roman" w:hAnsi="Times New Roman" w:cs="Times New Roman"/>
                <w:b/>
                <w:bCs/>
                <w:sz w:val="24"/>
                <w:szCs w:val="24"/>
              </w:rPr>
              <w:t xml:space="preserve">Система «Точно вовремя». </w:t>
            </w:r>
            <w:r w:rsidRPr="002727FC">
              <w:rPr>
                <w:rFonts w:ascii="Times New Roman" w:eastAsia="Times New Roman" w:hAnsi="Times New Roman" w:cs="Times New Roman"/>
                <w:bCs/>
                <w:sz w:val="24"/>
                <w:szCs w:val="24"/>
              </w:rPr>
              <w:t>Основные звенья системы. Выбор процесса. Виды операций. Усовершенствование производства. Определение времени цикла, времени потерь, эффективного времени. Выделение потерь. Выравнивание. Синхронизация. Многостаночное обслуживание. Стандартизированная работа. Разработка мероприятий по устранению потерь. Составление графика реализации мероприятий по устранению потерь. Методы системы.</w:t>
            </w:r>
          </w:p>
          <w:p w:rsidR="00EE662E" w:rsidRPr="002727FC" w:rsidRDefault="00EE662E" w:rsidP="00EE662E">
            <w:pPr>
              <w:jc w:val="both"/>
              <w:rPr>
                <w:rFonts w:ascii="Times New Roman" w:eastAsia="Times New Roman" w:hAnsi="Times New Roman" w:cs="Times New Roman"/>
                <w:bCs/>
                <w:sz w:val="24"/>
                <w:szCs w:val="24"/>
              </w:rPr>
            </w:pPr>
            <w:r w:rsidRPr="002727FC">
              <w:rPr>
                <w:rFonts w:ascii="Times New Roman" w:eastAsia="Times New Roman" w:hAnsi="Times New Roman" w:cs="Times New Roman"/>
                <w:b/>
                <w:bCs/>
                <w:sz w:val="24"/>
                <w:szCs w:val="24"/>
              </w:rPr>
              <w:t xml:space="preserve">Система Канбан. </w:t>
            </w:r>
            <w:r w:rsidRPr="002727FC">
              <w:rPr>
                <w:rFonts w:ascii="Times New Roman" w:eastAsia="Times New Roman" w:hAnsi="Times New Roman" w:cs="Times New Roman"/>
                <w:bCs/>
                <w:sz w:val="24"/>
                <w:szCs w:val="24"/>
              </w:rPr>
              <w:t>Канбан – механизм управления производством. Функции системы, виды канбанов. Правила системы, роль выравнивания.  Сущность системы, функции системы, планирование, циркуляция канбанов. Виды канбанов.</w:t>
            </w:r>
          </w:p>
          <w:p w:rsidR="00EE662E" w:rsidRPr="002727FC" w:rsidRDefault="00EE662E" w:rsidP="00EE662E">
            <w:pPr>
              <w:jc w:val="both"/>
              <w:rPr>
                <w:rFonts w:ascii="Times New Roman" w:eastAsia="Times New Roman" w:hAnsi="Times New Roman" w:cs="Times New Roman"/>
                <w:bCs/>
                <w:sz w:val="24"/>
                <w:szCs w:val="24"/>
              </w:rPr>
            </w:pPr>
            <w:r w:rsidRPr="002727FC">
              <w:rPr>
                <w:rFonts w:ascii="Times New Roman" w:eastAsia="Times New Roman" w:hAnsi="Times New Roman" w:cs="Times New Roman"/>
                <w:b/>
                <w:bCs/>
                <w:sz w:val="24"/>
                <w:szCs w:val="24"/>
              </w:rPr>
              <w:t>Система обслуживания оборудования.</w:t>
            </w:r>
            <w:r w:rsidRPr="002727FC">
              <w:rPr>
                <w:rFonts w:ascii="Times New Roman" w:eastAsia="Times New Roman" w:hAnsi="Times New Roman" w:cs="Times New Roman"/>
                <w:bCs/>
                <w:sz w:val="24"/>
                <w:szCs w:val="24"/>
              </w:rPr>
              <w:t xml:space="preserve"> Определение общей эффективности оборудования (OEE). Семь шагов автономного технического обслуживания оборудования. Стандартизация действий по уходу за оборудованием. Управление техническим обслуживанием. Определение общей эффективности оборудования. Потери, связанные с особенностями функционирования оборудования. Улучшения общей эффективности оборудования.</w:t>
            </w:r>
          </w:p>
          <w:p w:rsidR="00EE662E" w:rsidRPr="002727FC" w:rsidRDefault="00EE662E" w:rsidP="00EE662E">
            <w:pPr>
              <w:jc w:val="both"/>
              <w:rPr>
                <w:rFonts w:ascii="Times New Roman" w:eastAsia="Times New Roman" w:hAnsi="Times New Roman" w:cs="Times New Roman"/>
                <w:bCs/>
                <w:sz w:val="24"/>
                <w:szCs w:val="24"/>
              </w:rPr>
            </w:pPr>
            <w:r w:rsidRPr="002727FC">
              <w:rPr>
                <w:rFonts w:ascii="Times New Roman" w:eastAsia="Times New Roman" w:hAnsi="Times New Roman" w:cs="Times New Roman"/>
                <w:b/>
                <w:bCs/>
                <w:sz w:val="24"/>
                <w:szCs w:val="24"/>
              </w:rPr>
              <w:t xml:space="preserve">Диаграмма Парето. Диаграмма Исикавы. «5 почему?». </w:t>
            </w:r>
            <w:r w:rsidRPr="002727FC">
              <w:rPr>
                <w:rFonts w:ascii="Times New Roman" w:eastAsia="Times New Roman" w:hAnsi="Times New Roman" w:cs="Times New Roman"/>
                <w:bCs/>
                <w:sz w:val="24"/>
                <w:szCs w:val="24"/>
              </w:rPr>
              <w:t>Метод «Диаграмма Парето»: сущность, цель, назначение, виды диаграммы, достоинства и недостатки метода, общие правила построения диаграммы Парето. Метод «Диаграмма Исикавы»: суть, возможности, этапы работы с диаграммой, преимущества и недостатки метода. Понятие метода «5 почему?» и методика его применения.</w:t>
            </w:r>
          </w:p>
        </w:tc>
        <w:tc>
          <w:tcPr>
            <w:tcW w:w="586" w:type="pct"/>
          </w:tcPr>
          <w:p w:rsidR="00EE662E" w:rsidRPr="00EE662E" w:rsidRDefault="00EE662E" w:rsidP="002727FC">
            <w:pPr>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60" w:type="pct"/>
          </w:tcPr>
          <w:p w:rsidR="00EE662E" w:rsidRPr="002727FC" w:rsidRDefault="00EE662E" w:rsidP="002727FC">
            <w:pPr>
              <w:jc w:val="center"/>
              <w:rPr>
                <w:rFonts w:ascii="Times New Roman" w:eastAsia="Times New Roman" w:hAnsi="Times New Roman" w:cs="Times New Roman"/>
                <w:bCs/>
                <w:i/>
                <w:iCs/>
                <w:sz w:val="24"/>
                <w:szCs w:val="24"/>
              </w:rPr>
            </w:pPr>
            <w:r w:rsidRPr="002727FC">
              <w:rPr>
                <w:rFonts w:ascii="Times New Roman" w:eastAsia="Calibri" w:hAnsi="Times New Roman" w:cs="Times New Roman"/>
                <w:sz w:val="24"/>
                <w:szCs w:val="24"/>
              </w:rPr>
              <w:t>ОК 1, ОК 2, ОК 4, ОК 7</w:t>
            </w:r>
          </w:p>
        </w:tc>
      </w:tr>
      <w:tr w:rsidR="00EE662E" w:rsidRPr="002727FC" w:rsidTr="00040EEB">
        <w:trPr>
          <w:trHeight w:val="265"/>
          <w:jc w:val="center"/>
        </w:trPr>
        <w:tc>
          <w:tcPr>
            <w:tcW w:w="1015" w:type="pct"/>
            <w:vMerge/>
          </w:tcPr>
          <w:p w:rsidR="00EE662E" w:rsidRPr="002727FC" w:rsidRDefault="00EE662E" w:rsidP="002727FC">
            <w:pPr>
              <w:jc w:val="both"/>
              <w:rPr>
                <w:rFonts w:ascii="Times New Roman" w:eastAsia="Times New Roman" w:hAnsi="Times New Roman" w:cs="Times New Roman"/>
                <w:b/>
                <w:bCs/>
                <w:i/>
                <w:iCs/>
                <w:sz w:val="24"/>
                <w:szCs w:val="24"/>
              </w:rPr>
            </w:pPr>
          </w:p>
        </w:tc>
        <w:tc>
          <w:tcPr>
            <w:tcW w:w="2639" w:type="pct"/>
            <w:vAlign w:val="center"/>
          </w:tcPr>
          <w:p w:rsidR="00EE662E" w:rsidRPr="002727FC" w:rsidRDefault="00EE662E" w:rsidP="00EE662E">
            <w:pPr>
              <w:autoSpaceDE w:val="0"/>
              <w:autoSpaceDN w:val="0"/>
              <w:adjustRightInd w:val="0"/>
              <w:rPr>
                <w:rFonts w:ascii="Times New Roman" w:hAnsi="Times New Roman" w:cs="Times New Roman"/>
                <w:b/>
                <w:sz w:val="24"/>
                <w:szCs w:val="24"/>
              </w:rPr>
            </w:pPr>
            <w:r w:rsidRPr="002727FC">
              <w:rPr>
                <w:rFonts w:ascii="Times New Roman" w:hAnsi="Times New Roman" w:cs="Times New Roman"/>
                <w:b/>
                <w:bCs/>
                <w:sz w:val="24"/>
                <w:szCs w:val="24"/>
              </w:rPr>
              <w:t>В том числе практических занятий</w:t>
            </w:r>
          </w:p>
        </w:tc>
        <w:tc>
          <w:tcPr>
            <w:tcW w:w="586" w:type="pct"/>
          </w:tcPr>
          <w:p w:rsidR="00EE662E" w:rsidRPr="002727FC" w:rsidRDefault="00EE662E" w:rsidP="002727FC">
            <w:pPr>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w:t>
            </w:r>
          </w:p>
        </w:tc>
        <w:tc>
          <w:tcPr>
            <w:tcW w:w="760" w:type="pct"/>
            <w:vMerge w:val="restart"/>
          </w:tcPr>
          <w:p w:rsidR="00EE662E" w:rsidRPr="002727FC" w:rsidRDefault="00EE662E" w:rsidP="002727FC">
            <w:pPr>
              <w:jc w:val="center"/>
              <w:rPr>
                <w:rFonts w:ascii="Times New Roman" w:eastAsia="Times New Roman" w:hAnsi="Times New Roman" w:cs="Times New Roman"/>
                <w:bCs/>
                <w:sz w:val="24"/>
                <w:szCs w:val="24"/>
              </w:rPr>
            </w:pPr>
          </w:p>
          <w:p w:rsidR="00EE662E" w:rsidRPr="002727FC" w:rsidRDefault="00EE662E" w:rsidP="002727FC">
            <w:pPr>
              <w:jc w:val="center"/>
              <w:rPr>
                <w:rFonts w:ascii="Times New Roman" w:eastAsia="Times New Roman" w:hAnsi="Times New Roman" w:cs="Times New Roman"/>
                <w:bCs/>
                <w:i/>
                <w:iCs/>
                <w:sz w:val="24"/>
                <w:szCs w:val="24"/>
              </w:rPr>
            </w:pPr>
            <w:r w:rsidRPr="002727FC">
              <w:rPr>
                <w:rFonts w:ascii="Times New Roman" w:eastAsia="Times New Roman" w:hAnsi="Times New Roman" w:cs="Times New Roman"/>
                <w:bCs/>
                <w:sz w:val="24"/>
                <w:szCs w:val="24"/>
              </w:rPr>
              <w:t xml:space="preserve"> </w:t>
            </w:r>
          </w:p>
        </w:tc>
      </w:tr>
      <w:tr w:rsidR="00EE662E" w:rsidRPr="002727FC" w:rsidTr="00040EEB">
        <w:trPr>
          <w:trHeight w:val="265"/>
          <w:jc w:val="center"/>
        </w:trPr>
        <w:tc>
          <w:tcPr>
            <w:tcW w:w="1015" w:type="pct"/>
            <w:vMerge/>
          </w:tcPr>
          <w:p w:rsidR="00EE662E" w:rsidRPr="002727FC" w:rsidRDefault="00EE662E" w:rsidP="002727FC">
            <w:pPr>
              <w:jc w:val="both"/>
              <w:rPr>
                <w:rFonts w:ascii="Times New Roman" w:eastAsia="Times New Roman" w:hAnsi="Times New Roman" w:cs="Times New Roman"/>
                <w:b/>
                <w:bCs/>
                <w:i/>
                <w:iCs/>
                <w:sz w:val="24"/>
                <w:szCs w:val="24"/>
              </w:rPr>
            </w:pPr>
          </w:p>
        </w:tc>
        <w:tc>
          <w:tcPr>
            <w:tcW w:w="2639" w:type="pct"/>
          </w:tcPr>
          <w:p w:rsidR="00EE662E" w:rsidRPr="00EE662E" w:rsidRDefault="00EE662E" w:rsidP="002727FC">
            <w:pPr>
              <w:rPr>
                <w:rFonts w:ascii="Times New Roman" w:eastAsia="Times New Roman" w:hAnsi="Times New Roman" w:cs="Times New Roman"/>
                <w:b/>
                <w:sz w:val="24"/>
                <w:szCs w:val="24"/>
              </w:rPr>
            </w:pPr>
            <w:r w:rsidRPr="00EE662E">
              <w:rPr>
                <w:rFonts w:ascii="Times New Roman" w:eastAsia="Times New Roman" w:hAnsi="Times New Roman" w:cs="Times New Roman"/>
                <w:b/>
                <w:sz w:val="24"/>
                <w:szCs w:val="24"/>
              </w:rPr>
              <w:t>Практическое занятие № 6.</w:t>
            </w:r>
          </w:p>
          <w:p w:rsidR="00EE662E" w:rsidRPr="002727FC" w:rsidRDefault="00EE662E" w:rsidP="002727FC">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2727FC">
              <w:rPr>
                <w:rFonts w:ascii="Times New Roman" w:eastAsia="Times New Roman" w:hAnsi="Times New Roman" w:cs="Times New Roman"/>
                <w:bCs/>
                <w:sz w:val="24"/>
                <w:szCs w:val="24"/>
              </w:rPr>
              <w:t>Примеры внедрения метода 5С»</w:t>
            </w:r>
            <w:r w:rsidRPr="002727FC">
              <w:rPr>
                <w:rFonts w:ascii="Times New Roman" w:eastAsia="Times New Roman" w:hAnsi="Times New Roman" w:cs="Times New Roman"/>
                <w:sz w:val="24"/>
                <w:szCs w:val="24"/>
              </w:rPr>
              <w:t xml:space="preserve"> </w:t>
            </w:r>
          </w:p>
          <w:p w:rsidR="00EE662E" w:rsidRPr="00040EEB" w:rsidRDefault="00EE662E" w:rsidP="002727FC">
            <w:pPr>
              <w:rPr>
                <w:rFonts w:ascii="Times New Roman" w:eastAsia="Times New Roman" w:hAnsi="Times New Roman" w:cs="Times New Roman"/>
                <w:b/>
                <w:bCs/>
                <w:sz w:val="24"/>
                <w:szCs w:val="24"/>
              </w:rPr>
            </w:pPr>
            <w:r w:rsidRPr="00040EEB">
              <w:rPr>
                <w:rFonts w:ascii="Times New Roman" w:eastAsia="Times New Roman" w:hAnsi="Times New Roman" w:cs="Times New Roman"/>
                <w:sz w:val="24"/>
                <w:szCs w:val="24"/>
              </w:rPr>
              <w:t>«</w:t>
            </w:r>
            <w:r w:rsidRPr="00040EEB">
              <w:rPr>
                <w:rFonts w:ascii="Times New Roman" w:eastAsia="Times New Roman" w:hAnsi="Times New Roman" w:cs="Times New Roman"/>
                <w:bCs/>
                <w:iCs/>
                <w:sz w:val="24"/>
                <w:szCs w:val="24"/>
              </w:rPr>
              <w:t>Деловая игра «Стандартизация рабочего места»</w:t>
            </w:r>
          </w:p>
        </w:tc>
        <w:tc>
          <w:tcPr>
            <w:tcW w:w="586" w:type="pct"/>
          </w:tcPr>
          <w:p w:rsidR="00EE662E" w:rsidRPr="002727FC" w:rsidRDefault="00EE662E" w:rsidP="002727FC">
            <w:pPr>
              <w:suppressAutoHyphens/>
              <w:jc w:val="center"/>
              <w:rPr>
                <w:rFonts w:ascii="Times New Roman" w:eastAsia="Times New Roman" w:hAnsi="Times New Roman" w:cs="Times New Roman"/>
                <w:bCs/>
                <w:sz w:val="24"/>
                <w:szCs w:val="24"/>
              </w:rPr>
            </w:pPr>
            <w:r w:rsidRPr="002727FC">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760" w:type="pct"/>
            <w:vMerge/>
          </w:tcPr>
          <w:p w:rsidR="00EE662E" w:rsidRPr="002727FC" w:rsidRDefault="00EE662E" w:rsidP="002727FC">
            <w:pPr>
              <w:jc w:val="center"/>
              <w:rPr>
                <w:rFonts w:ascii="Times New Roman" w:eastAsia="Times New Roman" w:hAnsi="Times New Roman" w:cs="Times New Roman"/>
                <w:bCs/>
                <w:sz w:val="24"/>
                <w:szCs w:val="24"/>
              </w:rPr>
            </w:pPr>
          </w:p>
        </w:tc>
      </w:tr>
      <w:tr w:rsidR="00EE662E" w:rsidRPr="002727FC" w:rsidTr="00040EEB">
        <w:trPr>
          <w:trHeight w:val="265"/>
          <w:jc w:val="center"/>
        </w:trPr>
        <w:tc>
          <w:tcPr>
            <w:tcW w:w="1015" w:type="pct"/>
            <w:vMerge/>
          </w:tcPr>
          <w:p w:rsidR="00EE662E" w:rsidRPr="002727FC" w:rsidRDefault="00EE662E" w:rsidP="002727FC">
            <w:pPr>
              <w:jc w:val="both"/>
              <w:rPr>
                <w:rFonts w:ascii="Times New Roman" w:eastAsia="Times New Roman" w:hAnsi="Times New Roman" w:cs="Times New Roman"/>
                <w:b/>
                <w:bCs/>
                <w:i/>
                <w:iCs/>
                <w:sz w:val="24"/>
                <w:szCs w:val="24"/>
              </w:rPr>
            </w:pPr>
          </w:p>
        </w:tc>
        <w:tc>
          <w:tcPr>
            <w:tcW w:w="2639" w:type="pct"/>
          </w:tcPr>
          <w:p w:rsidR="00EE662E" w:rsidRPr="00EE662E" w:rsidRDefault="00EE662E" w:rsidP="00040EEB">
            <w:pPr>
              <w:rPr>
                <w:rFonts w:ascii="Times New Roman" w:eastAsia="Times New Roman" w:hAnsi="Times New Roman" w:cs="Times New Roman"/>
                <w:b/>
                <w:sz w:val="24"/>
                <w:szCs w:val="24"/>
              </w:rPr>
            </w:pPr>
            <w:r w:rsidRPr="00EE662E">
              <w:rPr>
                <w:rFonts w:ascii="Times New Roman" w:eastAsia="Times New Roman" w:hAnsi="Times New Roman" w:cs="Times New Roman"/>
                <w:b/>
                <w:sz w:val="24"/>
                <w:szCs w:val="24"/>
              </w:rPr>
              <w:t xml:space="preserve">Практическое занятие № 7. </w:t>
            </w:r>
          </w:p>
          <w:p w:rsidR="00EE662E" w:rsidRPr="002727FC" w:rsidRDefault="00EE662E" w:rsidP="00040EEB">
            <w:pPr>
              <w:rPr>
                <w:rFonts w:ascii="Times New Roman" w:eastAsia="Times New Roman" w:hAnsi="Times New Roman" w:cs="Times New Roman"/>
                <w:sz w:val="24"/>
                <w:szCs w:val="24"/>
              </w:rPr>
            </w:pPr>
            <w:r w:rsidRPr="002727FC">
              <w:rPr>
                <w:rFonts w:ascii="Times New Roman" w:eastAsia="Times New Roman" w:hAnsi="Times New Roman" w:cs="Times New Roman"/>
                <w:sz w:val="24"/>
                <w:szCs w:val="24"/>
              </w:rPr>
              <w:t>Система Кайдзен: построение производственного потока на рабочем участке»</w:t>
            </w:r>
          </w:p>
        </w:tc>
        <w:tc>
          <w:tcPr>
            <w:tcW w:w="586" w:type="pct"/>
          </w:tcPr>
          <w:p w:rsidR="00EE662E" w:rsidRPr="002727FC" w:rsidRDefault="00EE662E" w:rsidP="002727FC">
            <w:pPr>
              <w:suppressAutoHyphens/>
              <w:jc w:val="center"/>
              <w:rPr>
                <w:rFonts w:ascii="Times New Roman" w:eastAsia="Times New Roman" w:hAnsi="Times New Roman" w:cs="Times New Roman"/>
                <w:bCs/>
                <w:sz w:val="24"/>
                <w:szCs w:val="24"/>
              </w:rPr>
            </w:pPr>
            <w:r w:rsidRPr="002727FC">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760" w:type="pct"/>
            <w:vMerge/>
          </w:tcPr>
          <w:p w:rsidR="00EE662E" w:rsidRPr="002727FC" w:rsidRDefault="00EE662E" w:rsidP="002727FC">
            <w:pPr>
              <w:jc w:val="center"/>
              <w:rPr>
                <w:rFonts w:ascii="Times New Roman" w:eastAsia="Times New Roman" w:hAnsi="Times New Roman" w:cs="Times New Roman"/>
                <w:bCs/>
                <w:sz w:val="24"/>
                <w:szCs w:val="24"/>
              </w:rPr>
            </w:pPr>
          </w:p>
        </w:tc>
      </w:tr>
    </w:tbl>
    <w:p w:rsidR="00EE662E" w:rsidRDefault="00EE662E">
      <w:r>
        <w:br w:type="page"/>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656"/>
        <w:gridCol w:w="1700"/>
        <w:gridCol w:w="2205"/>
      </w:tblGrid>
      <w:tr w:rsidR="00EE662E" w:rsidRPr="002727FC" w:rsidTr="007577A8">
        <w:trPr>
          <w:trHeight w:val="420"/>
          <w:jc w:val="center"/>
        </w:trPr>
        <w:tc>
          <w:tcPr>
            <w:tcW w:w="1015" w:type="pct"/>
            <w:vMerge w:val="restart"/>
          </w:tcPr>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Тема 3.3.   </w:t>
            </w:r>
            <w:r w:rsidR="00FD1D53">
              <w:rPr>
                <w:rFonts w:ascii="Times New Roman" w:eastAsia="Times New Roman" w:hAnsi="Times New Roman" w:cs="Times New Roman"/>
                <w:b/>
                <w:bCs/>
                <w:sz w:val="24"/>
                <w:szCs w:val="24"/>
              </w:rPr>
              <w:t>Системы бережливого производства</w:t>
            </w:r>
          </w:p>
        </w:tc>
        <w:tc>
          <w:tcPr>
            <w:tcW w:w="2639" w:type="pct"/>
          </w:tcPr>
          <w:p w:rsidR="00EE662E" w:rsidRPr="002727FC" w:rsidRDefault="00EE662E" w:rsidP="002727FC">
            <w:pPr>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Содержание учебного материала </w:t>
            </w:r>
          </w:p>
        </w:tc>
        <w:tc>
          <w:tcPr>
            <w:tcW w:w="586" w:type="pct"/>
          </w:tcPr>
          <w:p w:rsidR="00EE662E" w:rsidRDefault="00EE662E" w:rsidP="002727F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w:t>
            </w:r>
          </w:p>
        </w:tc>
        <w:tc>
          <w:tcPr>
            <w:tcW w:w="760" w:type="pct"/>
          </w:tcPr>
          <w:p w:rsidR="00EE662E" w:rsidRPr="002727FC" w:rsidRDefault="00EE662E" w:rsidP="002727FC">
            <w:pPr>
              <w:jc w:val="center"/>
              <w:rPr>
                <w:rFonts w:ascii="Times New Roman" w:eastAsia="Calibri" w:hAnsi="Times New Roman" w:cs="Times New Roman"/>
                <w:sz w:val="24"/>
                <w:szCs w:val="24"/>
              </w:rPr>
            </w:pPr>
          </w:p>
        </w:tc>
      </w:tr>
      <w:tr w:rsidR="00EE662E" w:rsidRPr="002727FC" w:rsidTr="00EE662E">
        <w:trPr>
          <w:trHeight w:val="2208"/>
          <w:jc w:val="center"/>
        </w:trPr>
        <w:tc>
          <w:tcPr>
            <w:tcW w:w="1015" w:type="pct"/>
            <w:vMerge/>
          </w:tcPr>
          <w:p w:rsidR="00EE662E" w:rsidRPr="002727FC" w:rsidRDefault="00EE662E" w:rsidP="002727FC">
            <w:pPr>
              <w:jc w:val="both"/>
              <w:rPr>
                <w:rFonts w:ascii="Times New Roman" w:eastAsia="Times New Roman" w:hAnsi="Times New Roman" w:cs="Times New Roman"/>
                <w:b/>
                <w:bCs/>
                <w:sz w:val="24"/>
                <w:szCs w:val="24"/>
              </w:rPr>
            </w:pPr>
          </w:p>
        </w:tc>
        <w:tc>
          <w:tcPr>
            <w:tcW w:w="2639" w:type="pct"/>
          </w:tcPr>
          <w:p w:rsidR="00EE662E" w:rsidRPr="002727FC" w:rsidRDefault="00EE662E" w:rsidP="002727FC">
            <w:pPr>
              <w:jc w:val="both"/>
              <w:rPr>
                <w:rFonts w:ascii="Times New Roman" w:eastAsia="Times New Roman" w:hAnsi="Times New Roman" w:cs="Times New Roman"/>
                <w:bCs/>
                <w:sz w:val="24"/>
                <w:szCs w:val="24"/>
              </w:rPr>
            </w:pPr>
            <w:r w:rsidRPr="002727FC">
              <w:rPr>
                <w:rFonts w:ascii="Times New Roman" w:eastAsia="Times New Roman" w:hAnsi="Times New Roman" w:cs="Times New Roman"/>
                <w:bCs/>
                <w:sz w:val="24"/>
                <w:szCs w:val="24"/>
              </w:rPr>
              <w:t>Система «ТРМ». Система «SMED». Автономизация. Карта потока создания ценности. Система «Точно вовремя». Основные звенья системы. Выбор процесса. Виды операций. Усовершенствование производства. Определение времени цикла, времени потерь, эффективного времени. Выделение потерь. Выравнивание. Синхронизация. Многостаночное обслуживание. Стандартизированная работа. Разработка мероприятий по устранению потерь. Составление графика реализации мероприятий по устранению потерь. Методы системы.</w:t>
            </w:r>
          </w:p>
        </w:tc>
        <w:tc>
          <w:tcPr>
            <w:tcW w:w="586" w:type="pct"/>
          </w:tcPr>
          <w:p w:rsidR="00EE662E" w:rsidRPr="002727FC" w:rsidRDefault="00EE662E" w:rsidP="002727FC">
            <w:pPr>
              <w:jc w:val="center"/>
              <w:rPr>
                <w:rFonts w:ascii="Times New Roman" w:eastAsia="Times New Roman" w:hAnsi="Times New Roman" w:cs="Times New Roman"/>
                <w:b/>
                <w:bCs/>
                <w:sz w:val="24"/>
                <w:szCs w:val="24"/>
              </w:rPr>
            </w:pPr>
            <w:r w:rsidRPr="007577A8">
              <w:rPr>
                <w:rFonts w:ascii="Times New Roman" w:eastAsia="Times New Roman" w:hAnsi="Times New Roman" w:cs="Times New Roman"/>
                <w:bCs/>
                <w:sz w:val="24"/>
                <w:szCs w:val="24"/>
              </w:rPr>
              <w:t>2/-</w:t>
            </w:r>
          </w:p>
        </w:tc>
        <w:tc>
          <w:tcPr>
            <w:tcW w:w="760" w:type="pct"/>
            <w:vMerge w:val="restart"/>
          </w:tcPr>
          <w:p w:rsidR="00EE662E" w:rsidRDefault="00EE662E" w:rsidP="002727FC">
            <w:pPr>
              <w:jc w:val="center"/>
              <w:rPr>
                <w:rFonts w:ascii="Times New Roman" w:eastAsia="Calibri" w:hAnsi="Times New Roman" w:cs="Times New Roman"/>
                <w:sz w:val="24"/>
                <w:szCs w:val="24"/>
              </w:rPr>
            </w:pPr>
            <w:r w:rsidRPr="002727FC">
              <w:rPr>
                <w:rFonts w:ascii="Times New Roman" w:eastAsia="Calibri" w:hAnsi="Times New Roman" w:cs="Times New Roman"/>
                <w:sz w:val="24"/>
                <w:szCs w:val="24"/>
              </w:rPr>
              <w:t>ОК 1, ОК 2, ОК 4,</w:t>
            </w:r>
            <w:r>
              <w:rPr>
                <w:rFonts w:ascii="Times New Roman" w:eastAsia="Calibri" w:hAnsi="Times New Roman" w:cs="Times New Roman"/>
                <w:sz w:val="24"/>
                <w:szCs w:val="24"/>
              </w:rPr>
              <w:t xml:space="preserve"> ОК 05, </w:t>
            </w:r>
            <w:r w:rsidRPr="002727FC">
              <w:rPr>
                <w:rFonts w:ascii="Times New Roman" w:eastAsia="Calibri" w:hAnsi="Times New Roman" w:cs="Times New Roman"/>
                <w:sz w:val="24"/>
                <w:szCs w:val="24"/>
              </w:rPr>
              <w:t>ОК 7</w:t>
            </w:r>
          </w:p>
          <w:p w:rsidR="00EE662E" w:rsidRPr="002727FC" w:rsidRDefault="00EE662E" w:rsidP="002727FC">
            <w:pPr>
              <w:jc w:val="center"/>
              <w:rPr>
                <w:rFonts w:ascii="Times New Roman" w:eastAsia="Times New Roman" w:hAnsi="Times New Roman" w:cs="Times New Roman"/>
                <w:bCs/>
                <w:sz w:val="24"/>
                <w:szCs w:val="24"/>
              </w:rPr>
            </w:pPr>
            <w:r>
              <w:rPr>
                <w:rFonts w:ascii="Times New Roman" w:eastAsia="Calibri" w:hAnsi="Times New Roman" w:cs="Times New Roman"/>
                <w:sz w:val="24"/>
                <w:szCs w:val="24"/>
              </w:rPr>
              <w:t>ПК 3.2</w:t>
            </w:r>
          </w:p>
        </w:tc>
      </w:tr>
      <w:tr w:rsidR="00EE662E" w:rsidRPr="002727FC" w:rsidTr="00040EEB">
        <w:trPr>
          <w:trHeight w:val="20"/>
          <w:jc w:val="center"/>
        </w:trPr>
        <w:tc>
          <w:tcPr>
            <w:tcW w:w="1015" w:type="pct"/>
            <w:vMerge/>
          </w:tcPr>
          <w:p w:rsidR="00EE662E" w:rsidRPr="002727FC" w:rsidRDefault="00EE662E" w:rsidP="002727FC">
            <w:pPr>
              <w:rPr>
                <w:rFonts w:ascii="Times New Roman" w:eastAsia="Times New Roman" w:hAnsi="Times New Roman" w:cs="Times New Roman"/>
                <w:b/>
                <w:bCs/>
                <w:sz w:val="24"/>
                <w:szCs w:val="24"/>
              </w:rPr>
            </w:pPr>
          </w:p>
        </w:tc>
        <w:tc>
          <w:tcPr>
            <w:tcW w:w="2639" w:type="pct"/>
            <w:vAlign w:val="center"/>
          </w:tcPr>
          <w:p w:rsidR="00EE662E" w:rsidRPr="002727FC" w:rsidRDefault="00EE662E" w:rsidP="00EE662E">
            <w:pPr>
              <w:autoSpaceDE w:val="0"/>
              <w:autoSpaceDN w:val="0"/>
              <w:adjustRightInd w:val="0"/>
              <w:rPr>
                <w:rFonts w:ascii="Times New Roman" w:hAnsi="Times New Roman" w:cs="Times New Roman"/>
                <w:b/>
                <w:sz w:val="24"/>
                <w:szCs w:val="24"/>
              </w:rPr>
            </w:pPr>
            <w:r w:rsidRPr="002727FC">
              <w:rPr>
                <w:rFonts w:ascii="Times New Roman" w:hAnsi="Times New Roman" w:cs="Times New Roman"/>
                <w:b/>
                <w:bCs/>
                <w:sz w:val="24"/>
                <w:szCs w:val="24"/>
              </w:rPr>
              <w:t>В том числе практических занятий</w:t>
            </w:r>
          </w:p>
        </w:tc>
        <w:tc>
          <w:tcPr>
            <w:tcW w:w="586" w:type="pct"/>
          </w:tcPr>
          <w:p w:rsidR="00EE662E" w:rsidRPr="002727FC" w:rsidRDefault="00EE662E" w:rsidP="002727FC">
            <w:pPr>
              <w:jc w:val="center"/>
              <w:rPr>
                <w:rFonts w:ascii="Times New Roman" w:eastAsia="Times New Roman" w:hAnsi="Times New Roman" w:cs="Times New Roman"/>
                <w:bCs/>
                <w:sz w:val="24"/>
                <w:szCs w:val="24"/>
              </w:rPr>
            </w:pPr>
            <w:r w:rsidRPr="002727FC">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760" w:type="pct"/>
            <w:vMerge/>
          </w:tcPr>
          <w:p w:rsidR="00EE662E" w:rsidRPr="002727FC" w:rsidRDefault="00EE662E" w:rsidP="002727FC">
            <w:pPr>
              <w:jc w:val="center"/>
              <w:rPr>
                <w:rFonts w:ascii="Times New Roman" w:eastAsia="Times New Roman" w:hAnsi="Times New Roman" w:cs="Times New Roman"/>
                <w:bCs/>
                <w:sz w:val="24"/>
                <w:szCs w:val="24"/>
              </w:rPr>
            </w:pPr>
          </w:p>
        </w:tc>
      </w:tr>
      <w:tr w:rsidR="00EE662E" w:rsidRPr="002727FC" w:rsidTr="00040EEB">
        <w:trPr>
          <w:trHeight w:val="20"/>
          <w:jc w:val="center"/>
        </w:trPr>
        <w:tc>
          <w:tcPr>
            <w:tcW w:w="1015" w:type="pct"/>
            <w:vMerge/>
          </w:tcPr>
          <w:p w:rsidR="00EE662E" w:rsidRPr="002727FC" w:rsidRDefault="00EE662E" w:rsidP="002727FC">
            <w:pPr>
              <w:rPr>
                <w:rFonts w:ascii="Times New Roman" w:eastAsia="Times New Roman" w:hAnsi="Times New Roman" w:cs="Times New Roman"/>
                <w:b/>
                <w:bCs/>
                <w:sz w:val="24"/>
                <w:szCs w:val="24"/>
              </w:rPr>
            </w:pPr>
          </w:p>
        </w:tc>
        <w:tc>
          <w:tcPr>
            <w:tcW w:w="2639" w:type="pct"/>
          </w:tcPr>
          <w:p w:rsidR="00EE662E" w:rsidRPr="002727FC" w:rsidRDefault="00EE662E" w:rsidP="00040EEB">
            <w:pPr>
              <w:rPr>
                <w:rFonts w:ascii="Times New Roman" w:eastAsia="Times New Roman" w:hAnsi="Times New Roman" w:cs="Times New Roman"/>
                <w:b/>
                <w:bCs/>
                <w:sz w:val="24"/>
                <w:szCs w:val="24"/>
              </w:rPr>
            </w:pPr>
            <w:r w:rsidRPr="002727FC">
              <w:rPr>
                <w:rFonts w:ascii="Times New Roman" w:eastAsia="Times New Roman" w:hAnsi="Times New Roman" w:cs="Times New Roman"/>
                <w:bCs/>
                <w:iCs/>
                <w:sz w:val="24"/>
                <w:szCs w:val="24"/>
              </w:rPr>
              <w:t xml:space="preserve">Практическое занятие № </w:t>
            </w:r>
            <w:r>
              <w:rPr>
                <w:rFonts w:ascii="Times New Roman" w:eastAsia="Times New Roman" w:hAnsi="Times New Roman" w:cs="Times New Roman"/>
                <w:bCs/>
                <w:iCs/>
                <w:sz w:val="24"/>
                <w:szCs w:val="24"/>
              </w:rPr>
              <w:t xml:space="preserve">8. </w:t>
            </w:r>
            <w:r w:rsidRPr="002727FC">
              <w:rPr>
                <w:rFonts w:ascii="Times New Roman" w:eastAsia="Times New Roman" w:hAnsi="Times New Roman" w:cs="Times New Roman"/>
                <w:bCs/>
                <w:sz w:val="24"/>
                <w:szCs w:val="24"/>
              </w:rPr>
              <w:t>Составление графика реализации м</w:t>
            </w:r>
            <w:r>
              <w:rPr>
                <w:rFonts w:ascii="Times New Roman" w:eastAsia="Times New Roman" w:hAnsi="Times New Roman" w:cs="Times New Roman"/>
                <w:bCs/>
                <w:sz w:val="24"/>
                <w:szCs w:val="24"/>
              </w:rPr>
              <w:t>ероприятий по устранению потерь</w:t>
            </w:r>
          </w:p>
        </w:tc>
        <w:tc>
          <w:tcPr>
            <w:tcW w:w="586" w:type="pct"/>
          </w:tcPr>
          <w:p w:rsidR="00EE662E" w:rsidRPr="002727FC" w:rsidRDefault="00EE662E" w:rsidP="002727FC">
            <w:pPr>
              <w:jc w:val="center"/>
              <w:rPr>
                <w:rFonts w:ascii="Times New Roman" w:eastAsia="Times New Roman" w:hAnsi="Times New Roman" w:cs="Times New Roman"/>
                <w:bCs/>
                <w:sz w:val="24"/>
                <w:szCs w:val="24"/>
              </w:rPr>
            </w:pPr>
            <w:r w:rsidRPr="002727FC">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760" w:type="pct"/>
            <w:vMerge/>
          </w:tcPr>
          <w:p w:rsidR="00EE662E" w:rsidRPr="002727FC" w:rsidRDefault="00EE662E" w:rsidP="002727FC">
            <w:pPr>
              <w:jc w:val="center"/>
              <w:rPr>
                <w:rFonts w:ascii="Times New Roman" w:eastAsia="Times New Roman" w:hAnsi="Times New Roman" w:cs="Times New Roman"/>
                <w:bCs/>
                <w:sz w:val="24"/>
                <w:szCs w:val="24"/>
              </w:rPr>
            </w:pPr>
          </w:p>
        </w:tc>
      </w:tr>
      <w:tr w:rsidR="002727FC" w:rsidRPr="002727FC" w:rsidTr="002727FC">
        <w:trPr>
          <w:trHeight w:val="20"/>
          <w:jc w:val="center"/>
        </w:trPr>
        <w:tc>
          <w:tcPr>
            <w:tcW w:w="3654" w:type="pct"/>
            <w:gridSpan w:val="2"/>
          </w:tcPr>
          <w:p w:rsidR="002727FC" w:rsidRPr="002727FC" w:rsidRDefault="002727FC" w:rsidP="007577A8">
            <w:pPr>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Раздел 4.  Организация внедрения модели бережливое производство на предприятии.</w:t>
            </w:r>
          </w:p>
        </w:tc>
        <w:tc>
          <w:tcPr>
            <w:tcW w:w="586" w:type="pct"/>
          </w:tcPr>
          <w:p w:rsidR="002727FC" w:rsidRPr="002727FC" w:rsidRDefault="007577A8" w:rsidP="002727F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760" w:type="pct"/>
          </w:tcPr>
          <w:p w:rsidR="002727FC" w:rsidRPr="002727FC" w:rsidRDefault="002727FC" w:rsidP="002727FC">
            <w:pPr>
              <w:jc w:val="center"/>
              <w:rPr>
                <w:rFonts w:ascii="Times New Roman" w:eastAsia="Times New Roman" w:hAnsi="Times New Roman" w:cs="Times New Roman"/>
                <w:bCs/>
                <w:sz w:val="24"/>
                <w:szCs w:val="24"/>
              </w:rPr>
            </w:pPr>
          </w:p>
        </w:tc>
      </w:tr>
      <w:tr w:rsidR="00EE662E" w:rsidRPr="002727FC" w:rsidTr="00EE662E">
        <w:trPr>
          <w:trHeight w:val="189"/>
          <w:jc w:val="center"/>
        </w:trPr>
        <w:tc>
          <w:tcPr>
            <w:tcW w:w="1015" w:type="pct"/>
            <w:vMerge w:val="restart"/>
          </w:tcPr>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Тема 4.1. </w:t>
            </w:r>
            <w:r w:rsidRPr="002727FC">
              <w:rPr>
                <w:rFonts w:ascii="Times New Roman" w:eastAsia="Times New Roman" w:hAnsi="Times New Roman" w:cs="Times New Roman"/>
                <w:b/>
                <w:sz w:val="24"/>
                <w:szCs w:val="24"/>
              </w:rPr>
              <w:t xml:space="preserve"> </w:t>
            </w:r>
            <w:r w:rsidRPr="002727FC">
              <w:rPr>
                <w:rFonts w:ascii="Times New Roman" w:eastAsia="Times New Roman" w:hAnsi="Times New Roman" w:cs="Times New Roman"/>
                <w:b/>
                <w:bCs/>
                <w:sz w:val="24"/>
                <w:szCs w:val="24"/>
              </w:rPr>
              <w:t>Управление незавершенным производством</w:t>
            </w:r>
          </w:p>
        </w:tc>
        <w:tc>
          <w:tcPr>
            <w:tcW w:w="2639" w:type="pct"/>
          </w:tcPr>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Содержание учебного материала </w:t>
            </w:r>
          </w:p>
        </w:tc>
        <w:tc>
          <w:tcPr>
            <w:tcW w:w="586" w:type="pct"/>
          </w:tcPr>
          <w:p w:rsidR="00EE662E" w:rsidRDefault="00EE662E" w:rsidP="002727F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760" w:type="pct"/>
          </w:tcPr>
          <w:p w:rsidR="00EE662E" w:rsidRPr="002727FC" w:rsidRDefault="00EE662E" w:rsidP="002727FC">
            <w:pPr>
              <w:jc w:val="center"/>
              <w:rPr>
                <w:rFonts w:ascii="Times New Roman" w:eastAsia="Calibri" w:hAnsi="Times New Roman" w:cs="Times New Roman"/>
                <w:sz w:val="24"/>
                <w:szCs w:val="24"/>
              </w:rPr>
            </w:pPr>
          </w:p>
        </w:tc>
      </w:tr>
      <w:tr w:rsidR="00EE662E" w:rsidRPr="002727FC" w:rsidTr="00040EEB">
        <w:trPr>
          <w:trHeight w:val="1651"/>
          <w:jc w:val="center"/>
        </w:trPr>
        <w:tc>
          <w:tcPr>
            <w:tcW w:w="1015" w:type="pct"/>
            <w:vMerge/>
          </w:tcPr>
          <w:p w:rsidR="00EE662E" w:rsidRPr="002727FC" w:rsidRDefault="00EE662E" w:rsidP="002727FC">
            <w:pPr>
              <w:jc w:val="both"/>
              <w:rPr>
                <w:rFonts w:ascii="Times New Roman" w:eastAsia="Times New Roman" w:hAnsi="Times New Roman" w:cs="Times New Roman"/>
                <w:b/>
                <w:bCs/>
                <w:sz w:val="24"/>
                <w:szCs w:val="24"/>
              </w:rPr>
            </w:pPr>
          </w:p>
        </w:tc>
        <w:tc>
          <w:tcPr>
            <w:tcW w:w="2639" w:type="pct"/>
          </w:tcPr>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bCs/>
                <w:sz w:val="24"/>
                <w:szCs w:val="24"/>
              </w:rPr>
              <w:t>Методика расчета эффективности мероприятий. Сокращение остатков незавершённого производства. Методики расчета незавершенного производства. Современные методы повышения эффективности организации производства, получение концептуальных знаний о дисциплине, представление о ситуациях в которых может быть использовано. Управление компанией на основе бережливого производства.</w:t>
            </w:r>
          </w:p>
        </w:tc>
        <w:tc>
          <w:tcPr>
            <w:tcW w:w="586" w:type="pct"/>
          </w:tcPr>
          <w:p w:rsidR="00EE662E" w:rsidRPr="00EE662E" w:rsidRDefault="00EE662E" w:rsidP="002727F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60" w:type="pct"/>
          </w:tcPr>
          <w:p w:rsidR="00EE662E" w:rsidRPr="002727FC" w:rsidRDefault="00EE662E" w:rsidP="002727FC">
            <w:pPr>
              <w:jc w:val="center"/>
              <w:rPr>
                <w:rFonts w:ascii="Times New Roman" w:eastAsia="Times New Roman" w:hAnsi="Times New Roman" w:cs="Times New Roman"/>
                <w:bCs/>
                <w:sz w:val="24"/>
                <w:szCs w:val="24"/>
              </w:rPr>
            </w:pPr>
            <w:r w:rsidRPr="002727FC">
              <w:rPr>
                <w:rFonts w:ascii="Times New Roman" w:eastAsia="Calibri" w:hAnsi="Times New Roman" w:cs="Times New Roman"/>
                <w:sz w:val="24"/>
                <w:szCs w:val="24"/>
              </w:rPr>
              <w:t xml:space="preserve">ОК 1, ОК 2, ОК 4, </w:t>
            </w:r>
            <w:r>
              <w:rPr>
                <w:rFonts w:ascii="Times New Roman" w:eastAsia="Calibri" w:hAnsi="Times New Roman" w:cs="Times New Roman"/>
                <w:sz w:val="24"/>
                <w:szCs w:val="24"/>
              </w:rPr>
              <w:t xml:space="preserve">ОК 05, </w:t>
            </w:r>
            <w:r w:rsidRPr="002727FC">
              <w:rPr>
                <w:rFonts w:ascii="Times New Roman" w:eastAsia="Calibri" w:hAnsi="Times New Roman" w:cs="Times New Roman"/>
                <w:sz w:val="24"/>
                <w:szCs w:val="24"/>
              </w:rPr>
              <w:t>ОК 7</w:t>
            </w:r>
          </w:p>
        </w:tc>
      </w:tr>
      <w:tr w:rsidR="00EE662E" w:rsidRPr="002727FC" w:rsidTr="00EE662E">
        <w:trPr>
          <w:trHeight w:val="360"/>
          <w:jc w:val="center"/>
        </w:trPr>
        <w:tc>
          <w:tcPr>
            <w:tcW w:w="1015" w:type="pct"/>
            <w:vMerge w:val="restart"/>
          </w:tcPr>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Тема 4.2.  </w:t>
            </w:r>
          </w:p>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Алгоритм внедрения бережливого производства в организации.</w:t>
            </w:r>
          </w:p>
        </w:tc>
        <w:tc>
          <w:tcPr>
            <w:tcW w:w="2639" w:type="pct"/>
          </w:tcPr>
          <w:p w:rsidR="00EE662E" w:rsidRPr="002727FC" w:rsidRDefault="00EE662E" w:rsidP="002727FC">
            <w:pPr>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Содержание учебного материала </w:t>
            </w:r>
          </w:p>
        </w:tc>
        <w:tc>
          <w:tcPr>
            <w:tcW w:w="586" w:type="pct"/>
          </w:tcPr>
          <w:p w:rsidR="00EE662E" w:rsidRDefault="00EE662E" w:rsidP="002727F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760" w:type="pct"/>
          </w:tcPr>
          <w:p w:rsidR="00EE662E" w:rsidRPr="002727FC" w:rsidRDefault="00EE662E" w:rsidP="002727FC">
            <w:pPr>
              <w:jc w:val="center"/>
              <w:rPr>
                <w:rFonts w:ascii="Times New Roman" w:eastAsia="Calibri" w:hAnsi="Times New Roman" w:cs="Times New Roman"/>
                <w:sz w:val="24"/>
                <w:szCs w:val="24"/>
              </w:rPr>
            </w:pPr>
          </w:p>
        </w:tc>
      </w:tr>
      <w:tr w:rsidR="00EE662E" w:rsidRPr="002727FC" w:rsidTr="00040EEB">
        <w:trPr>
          <w:trHeight w:val="1725"/>
          <w:jc w:val="center"/>
        </w:trPr>
        <w:tc>
          <w:tcPr>
            <w:tcW w:w="1015" w:type="pct"/>
            <w:vMerge/>
          </w:tcPr>
          <w:p w:rsidR="00EE662E" w:rsidRPr="002727FC" w:rsidRDefault="00EE662E" w:rsidP="002727FC">
            <w:pPr>
              <w:jc w:val="both"/>
              <w:rPr>
                <w:rFonts w:ascii="Times New Roman" w:eastAsia="Times New Roman" w:hAnsi="Times New Roman" w:cs="Times New Roman"/>
                <w:b/>
                <w:bCs/>
                <w:strike/>
                <w:sz w:val="24"/>
                <w:szCs w:val="24"/>
              </w:rPr>
            </w:pPr>
          </w:p>
        </w:tc>
        <w:tc>
          <w:tcPr>
            <w:tcW w:w="2639" w:type="pct"/>
          </w:tcPr>
          <w:p w:rsidR="00EE662E" w:rsidRPr="002727FC" w:rsidRDefault="00EE662E" w:rsidP="002727FC">
            <w:pPr>
              <w:rPr>
                <w:rFonts w:ascii="Times New Roman" w:eastAsia="Times New Roman" w:hAnsi="Times New Roman" w:cs="Times New Roman"/>
                <w:bCs/>
                <w:sz w:val="24"/>
                <w:szCs w:val="24"/>
              </w:rPr>
            </w:pPr>
            <w:r w:rsidRPr="002727FC">
              <w:rPr>
                <w:rFonts w:ascii="Times New Roman" w:eastAsia="Times New Roman" w:hAnsi="Times New Roman" w:cs="Times New Roman"/>
                <w:bCs/>
                <w:sz w:val="24"/>
                <w:szCs w:val="24"/>
              </w:rPr>
              <w:t>Особенности применения БП в различных сферах деятельности. Опыт зарубежных и отечественных предприятий, организаций, учреждений по внедрению технологии БП: анализ эффективных результатов и рисков. Алгоритм Тайити Оно. Алгоритм Джеймса Вумека. Алгоритм Майкла Вейдера. Алгоритм Джефри Лайкера. Алгоритм Сигэо Синга. Алгоритм Денниса Хоббса.</w:t>
            </w:r>
          </w:p>
        </w:tc>
        <w:tc>
          <w:tcPr>
            <w:tcW w:w="586" w:type="pct"/>
          </w:tcPr>
          <w:p w:rsidR="00EE662E" w:rsidRPr="00EE662E" w:rsidRDefault="00EE662E" w:rsidP="002727F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60" w:type="pct"/>
          </w:tcPr>
          <w:p w:rsidR="00EE662E" w:rsidRDefault="00EE662E" w:rsidP="002727FC">
            <w:pPr>
              <w:jc w:val="center"/>
              <w:rPr>
                <w:rFonts w:ascii="Times New Roman" w:eastAsia="Calibri" w:hAnsi="Times New Roman" w:cs="Times New Roman"/>
                <w:sz w:val="24"/>
                <w:szCs w:val="24"/>
              </w:rPr>
            </w:pPr>
            <w:r w:rsidRPr="002727FC">
              <w:rPr>
                <w:rFonts w:ascii="Times New Roman" w:eastAsia="Calibri" w:hAnsi="Times New Roman" w:cs="Times New Roman"/>
                <w:sz w:val="24"/>
                <w:szCs w:val="24"/>
              </w:rPr>
              <w:t>ОК 1, ОК 2, ОК 4,</w:t>
            </w:r>
            <w:r>
              <w:rPr>
                <w:rFonts w:ascii="Times New Roman" w:eastAsia="Calibri" w:hAnsi="Times New Roman" w:cs="Times New Roman"/>
                <w:sz w:val="24"/>
                <w:szCs w:val="24"/>
              </w:rPr>
              <w:t xml:space="preserve"> ОК 05, </w:t>
            </w:r>
            <w:r w:rsidRPr="002727FC">
              <w:rPr>
                <w:rFonts w:ascii="Times New Roman" w:eastAsia="Calibri" w:hAnsi="Times New Roman" w:cs="Times New Roman"/>
                <w:sz w:val="24"/>
                <w:szCs w:val="24"/>
              </w:rPr>
              <w:t xml:space="preserve"> ОК 7</w:t>
            </w:r>
          </w:p>
          <w:p w:rsidR="00EE662E" w:rsidRPr="002727FC" w:rsidRDefault="00EE662E" w:rsidP="002727FC">
            <w:pPr>
              <w:jc w:val="center"/>
              <w:rPr>
                <w:rFonts w:ascii="Times New Roman" w:eastAsia="Times New Roman" w:hAnsi="Times New Roman" w:cs="Times New Roman"/>
                <w:bCs/>
                <w:sz w:val="24"/>
                <w:szCs w:val="24"/>
              </w:rPr>
            </w:pPr>
            <w:r>
              <w:rPr>
                <w:rFonts w:ascii="Times New Roman" w:eastAsia="Calibri" w:hAnsi="Times New Roman" w:cs="Times New Roman"/>
                <w:sz w:val="24"/>
                <w:szCs w:val="24"/>
              </w:rPr>
              <w:t>ПК 3.2</w:t>
            </w:r>
          </w:p>
        </w:tc>
      </w:tr>
      <w:tr w:rsidR="002727FC" w:rsidRPr="002727FC" w:rsidTr="002727FC">
        <w:trPr>
          <w:trHeight w:val="20"/>
          <w:jc w:val="center"/>
        </w:trPr>
        <w:tc>
          <w:tcPr>
            <w:tcW w:w="3654" w:type="pct"/>
            <w:gridSpan w:val="2"/>
          </w:tcPr>
          <w:p w:rsidR="002727FC" w:rsidRPr="002727FC" w:rsidRDefault="002727FC" w:rsidP="007577A8">
            <w:pPr>
              <w:rPr>
                <w:rFonts w:ascii="Times New Roman" w:eastAsia="Times New Roman" w:hAnsi="Times New Roman" w:cs="Times New Roman"/>
                <w:sz w:val="24"/>
                <w:szCs w:val="24"/>
              </w:rPr>
            </w:pPr>
            <w:r w:rsidRPr="002727FC">
              <w:rPr>
                <w:rFonts w:ascii="Times New Roman" w:eastAsia="Times New Roman" w:hAnsi="Times New Roman" w:cs="Times New Roman"/>
                <w:b/>
                <w:bCs/>
                <w:sz w:val="24"/>
                <w:szCs w:val="24"/>
              </w:rPr>
              <w:t>Раздел 5.  Система всеобщего производственного обслуживания.</w:t>
            </w:r>
          </w:p>
        </w:tc>
        <w:tc>
          <w:tcPr>
            <w:tcW w:w="586" w:type="pct"/>
          </w:tcPr>
          <w:p w:rsidR="002727FC" w:rsidRPr="002727FC" w:rsidRDefault="007577A8" w:rsidP="002727F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w:t>
            </w:r>
          </w:p>
        </w:tc>
        <w:tc>
          <w:tcPr>
            <w:tcW w:w="760" w:type="pct"/>
          </w:tcPr>
          <w:p w:rsidR="002727FC" w:rsidRPr="002727FC" w:rsidRDefault="002727FC" w:rsidP="002727FC">
            <w:pPr>
              <w:jc w:val="center"/>
              <w:rPr>
                <w:rFonts w:ascii="Times New Roman" w:eastAsia="Times New Roman" w:hAnsi="Times New Roman" w:cs="Times New Roman"/>
                <w:bCs/>
                <w:sz w:val="24"/>
                <w:szCs w:val="24"/>
              </w:rPr>
            </w:pPr>
          </w:p>
        </w:tc>
      </w:tr>
      <w:tr w:rsidR="00EE662E" w:rsidRPr="002727FC" w:rsidTr="00040EEB">
        <w:trPr>
          <w:trHeight w:val="561"/>
          <w:jc w:val="center"/>
        </w:trPr>
        <w:tc>
          <w:tcPr>
            <w:tcW w:w="1015" w:type="pct"/>
            <w:vMerge w:val="restart"/>
          </w:tcPr>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Тема 5.1.  TQM и всеобщее управление качеством </w:t>
            </w:r>
          </w:p>
        </w:tc>
        <w:tc>
          <w:tcPr>
            <w:tcW w:w="2639" w:type="pct"/>
          </w:tcPr>
          <w:p w:rsidR="00EE662E" w:rsidRPr="002727FC" w:rsidRDefault="00EE662E" w:rsidP="002727FC">
            <w:pPr>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Содержание учебного материала </w:t>
            </w:r>
          </w:p>
        </w:tc>
        <w:tc>
          <w:tcPr>
            <w:tcW w:w="586" w:type="pct"/>
          </w:tcPr>
          <w:p w:rsidR="00EE662E" w:rsidRPr="002727FC" w:rsidRDefault="00EE662E" w:rsidP="002727FC">
            <w:pPr>
              <w:jc w:val="center"/>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p>
        </w:tc>
        <w:tc>
          <w:tcPr>
            <w:tcW w:w="760" w:type="pct"/>
          </w:tcPr>
          <w:p w:rsidR="00EE662E" w:rsidRPr="002727FC" w:rsidRDefault="00EE662E" w:rsidP="002727FC">
            <w:pPr>
              <w:jc w:val="center"/>
              <w:rPr>
                <w:rFonts w:ascii="Times New Roman" w:eastAsia="Calibri" w:hAnsi="Times New Roman" w:cs="Times New Roman"/>
                <w:sz w:val="24"/>
                <w:szCs w:val="24"/>
              </w:rPr>
            </w:pPr>
          </w:p>
        </w:tc>
      </w:tr>
      <w:tr w:rsidR="00EE662E" w:rsidRPr="002727FC" w:rsidTr="00040EEB">
        <w:trPr>
          <w:trHeight w:val="561"/>
          <w:jc w:val="center"/>
        </w:trPr>
        <w:tc>
          <w:tcPr>
            <w:tcW w:w="1015" w:type="pct"/>
            <w:vMerge/>
          </w:tcPr>
          <w:p w:rsidR="00EE662E" w:rsidRPr="002727FC" w:rsidRDefault="00EE662E" w:rsidP="002727FC">
            <w:pPr>
              <w:jc w:val="both"/>
              <w:rPr>
                <w:rFonts w:ascii="Times New Roman" w:eastAsia="Times New Roman" w:hAnsi="Times New Roman" w:cs="Times New Roman"/>
                <w:sz w:val="24"/>
                <w:szCs w:val="24"/>
              </w:rPr>
            </w:pPr>
          </w:p>
        </w:tc>
        <w:tc>
          <w:tcPr>
            <w:tcW w:w="2639" w:type="pct"/>
          </w:tcPr>
          <w:p w:rsidR="00EE662E" w:rsidRPr="002727FC" w:rsidRDefault="00EE662E" w:rsidP="002727FC">
            <w:pPr>
              <w:rPr>
                <w:rFonts w:ascii="Times New Roman" w:eastAsia="Times New Roman" w:hAnsi="Times New Roman" w:cs="Times New Roman"/>
                <w:bCs/>
                <w:sz w:val="24"/>
                <w:szCs w:val="24"/>
              </w:rPr>
            </w:pPr>
            <w:r w:rsidRPr="002727FC">
              <w:rPr>
                <w:rFonts w:ascii="Times New Roman" w:eastAsia="Times New Roman" w:hAnsi="Times New Roman" w:cs="Times New Roman"/>
                <w:bCs/>
                <w:sz w:val="24"/>
                <w:szCs w:val="24"/>
              </w:rPr>
              <w:t>Реализация проектов по внедрению систем и инструментов бережливого производства. Система TQM («Всеобщее управление качеством. 14 универсальных принципов Деминга. 5 смертельных болезней бережливого производства.</w:t>
            </w:r>
          </w:p>
          <w:p w:rsidR="00EE662E" w:rsidRPr="002727FC" w:rsidRDefault="00EE662E" w:rsidP="002727FC">
            <w:pPr>
              <w:rPr>
                <w:rFonts w:ascii="Times New Roman" w:eastAsia="Times New Roman" w:hAnsi="Times New Roman" w:cs="Times New Roman"/>
                <w:b/>
                <w:bCs/>
                <w:sz w:val="24"/>
                <w:szCs w:val="24"/>
              </w:rPr>
            </w:pPr>
            <w:r w:rsidRPr="002727FC">
              <w:rPr>
                <w:rFonts w:ascii="Times New Roman" w:eastAsia="Times New Roman" w:hAnsi="Times New Roman" w:cs="Times New Roman"/>
                <w:bCs/>
                <w:sz w:val="24"/>
                <w:szCs w:val="24"/>
              </w:rPr>
              <w:t>. Аспекты TQM: роль руководства; ориентация на клиента; стратегическое планирование; вовлечение всех сотрудников; подготовка персонала; системы материального и морального поощрения; разработка продукции и услуг; управление процессом; качество поставщиков; системный подход к управлению; постоянное улучшение.</w:t>
            </w:r>
          </w:p>
        </w:tc>
        <w:tc>
          <w:tcPr>
            <w:tcW w:w="586" w:type="pct"/>
          </w:tcPr>
          <w:p w:rsidR="00EE662E" w:rsidRPr="00EE662E" w:rsidRDefault="00EE662E" w:rsidP="002727F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60" w:type="pct"/>
          </w:tcPr>
          <w:p w:rsidR="00EE662E" w:rsidRPr="002727FC" w:rsidRDefault="00EE662E" w:rsidP="002727FC">
            <w:pPr>
              <w:jc w:val="center"/>
              <w:rPr>
                <w:rFonts w:ascii="Times New Roman" w:eastAsia="Times New Roman" w:hAnsi="Times New Roman" w:cs="Times New Roman"/>
                <w:bCs/>
                <w:sz w:val="24"/>
                <w:szCs w:val="24"/>
              </w:rPr>
            </w:pPr>
            <w:r w:rsidRPr="002727FC">
              <w:rPr>
                <w:rFonts w:ascii="Times New Roman" w:eastAsia="Calibri" w:hAnsi="Times New Roman" w:cs="Times New Roman"/>
                <w:sz w:val="24"/>
                <w:szCs w:val="24"/>
              </w:rPr>
              <w:t>ОК 1, ОК 2, ОК 4, ОК 7</w:t>
            </w:r>
          </w:p>
        </w:tc>
      </w:tr>
      <w:tr w:rsidR="00EE662E" w:rsidRPr="002727FC" w:rsidTr="00040EEB">
        <w:trPr>
          <w:jc w:val="center"/>
        </w:trPr>
        <w:tc>
          <w:tcPr>
            <w:tcW w:w="1015" w:type="pct"/>
            <w:vMerge w:val="restart"/>
          </w:tcPr>
          <w:p w:rsidR="00EE662E" w:rsidRPr="002727FC" w:rsidRDefault="00EE662E" w:rsidP="002727FC">
            <w:pPr>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Тема 5.2.  Картирование потоков создания ценности. </w:t>
            </w:r>
          </w:p>
        </w:tc>
        <w:tc>
          <w:tcPr>
            <w:tcW w:w="2639" w:type="pct"/>
          </w:tcPr>
          <w:p w:rsidR="00EE662E" w:rsidRPr="002727FC" w:rsidRDefault="00EE662E" w:rsidP="002727FC">
            <w:pPr>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Содержание учебного материала </w:t>
            </w:r>
          </w:p>
        </w:tc>
        <w:tc>
          <w:tcPr>
            <w:tcW w:w="586" w:type="pct"/>
          </w:tcPr>
          <w:p w:rsidR="00EE662E" w:rsidRPr="002727FC" w:rsidRDefault="00EE662E" w:rsidP="002727F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760" w:type="pct"/>
          </w:tcPr>
          <w:p w:rsidR="00EE662E" w:rsidRPr="002727FC" w:rsidRDefault="00EE662E" w:rsidP="002727FC">
            <w:pPr>
              <w:jc w:val="center"/>
              <w:rPr>
                <w:rFonts w:ascii="Times New Roman" w:eastAsia="Calibri" w:hAnsi="Times New Roman" w:cs="Times New Roman"/>
                <w:sz w:val="24"/>
                <w:szCs w:val="24"/>
              </w:rPr>
            </w:pPr>
          </w:p>
        </w:tc>
      </w:tr>
      <w:tr w:rsidR="00EE662E" w:rsidRPr="002727FC" w:rsidTr="00040EEB">
        <w:trPr>
          <w:jc w:val="center"/>
        </w:trPr>
        <w:tc>
          <w:tcPr>
            <w:tcW w:w="1015" w:type="pct"/>
            <w:vMerge/>
          </w:tcPr>
          <w:p w:rsidR="00EE662E" w:rsidRPr="002727FC" w:rsidRDefault="00EE662E" w:rsidP="002727FC">
            <w:pPr>
              <w:rPr>
                <w:rFonts w:ascii="Times New Roman" w:eastAsia="Times New Roman" w:hAnsi="Times New Roman" w:cs="Times New Roman"/>
                <w:sz w:val="24"/>
                <w:szCs w:val="24"/>
              </w:rPr>
            </w:pPr>
          </w:p>
        </w:tc>
        <w:tc>
          <w:tcPr>
            <w:tcW w:w="2639" w:type="pct"/>
          </w:tcPr>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bCs/>
                <w:sz w:val="24"/>
                <w:szCs w:val="24"/>
              </w:rPr>
              <w:t>Понятие процесса, потока создания ценности для потребителя, способы определения ценности. Представление бизнес-процессов как потоков создания ценности. Понятие значимой работы, незначимой работы, потерь. Классификация потерь. 7 видов потерь</w:t>
            </w:r>
          </w:p>
        </w:tc>
        <w:tc>
          <w:tcPr>
            <w:tcW w:w="586" w:type="pct"/>
          </w:tcPr>
          <w:p w:rsidR="00EE662E" w:rsidRPr="00EE662E" w:rsidRDefault="00EE662E" w:rsidP="002727FC">
            <w:pPr>
              <w:jc w:val="center"/>
              <w:rPr>
                <w:rFonts w:ascii="Times New Roman" w:eastAsia="Times New Roman" w:hAnsi="Times New Roman" w:cs="Times New Roman"/>
                <w:bCs/>
                <w:sz w:val="24"/>
                <w:szCs w:val="24"/>
              </w:rPr>
            </w:pPr>
            <w:r w:rsidRPr="00EE662E">
              <w:rPr>
                <w:rFonts w:ascii="Times New Roman" w:eastAsia="Times New Roman" w:hAnsi="Times New Roman" w:cs="Times New Roman"/>
                <w:bCs/>
                <w:sz w:val="24"/>
                <w:szCs w:val="24"/>
              </w:rPr>
              <w:t>2/-</w:t>
            </w:r>
          </w:p>
        </w:tc>
        <w:tc>
          <w:tcPr>
            <w:tcW w:w="760" w:type="pct"/>
          </w:tcPr>
          <w:p w:rsidR="00EE662E" w:rsidRPr="002727FC" w:rsidRDefault="00EE662E" w:rsidP="002727FC">
            <w:pPr>
              <w:jc w:val="center"/>
              <w:rPr>
                <w:rFonts w:ascii="Times New Roman" w:eastAsia="Times New Roman" w:hAnsi="Times New Roman" w:cs="Times New Roman"/>
                <w:bCs/>
                <w:sz w:val="24"/>
                <w:szCs w:val="24"/>
              </w:rPr>
            </w:pPr>
            <w:r w:rsidRPr="002727FC">
              <w:rPr>
                <w:rFonts w:ascii="Times New Roman" w:eastAsia="Calibri" w:hAnsi="Times New Roman" w:cs="Times New Roman"/>
                <w:sz w:val="24"/>
                <w:szCs w:val="24"/>
              </w:rPr>
              <w:t>ОК 1, ОК 2, ОК 4, ОК 7</w:t>
            </w:r>
          </w:p>
        </w:tc>
      </w:tr>
      <w:tr w:rsidR="00EE662E" w:rsidRPr="002727FC" w:rsidTr="00EE662E">
        <w:trPr>
          <w:trHeight w:val="194"/>
          <w:jc w:val="center"/>
        </w:trPr>
        <w:tc>
          <w:tcPr>
            <w:tcW w:w="1015" w:type="pct"/>
            <w:vMerge w:val="restart"/>
          </w:tcPr>
          <w:p w:rsidR="00EE662E" w:rsidRPr="002727FC" w:rsidRDefault="00EE662E" w:rsidP="002727FC">
            <w:pPr>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Тема 5.3.  Планирование в бережливом производстве</w:t>
            </w:r>
          </w:p>
          <w:p w:rsidR="00EE662E" w:rsidRPr="002727FC" w:rsidRDefault="00EE662E" w:rsidP="002727FC">
            <w:pPr>
              <w:jc w:val="both"/>
              <w:rPr>
                <w:rFonts w:ascii="Times New Roman" w:eastAsia="Times New Roman" w:hAnsi="Times New Roman" w:cs="Times New Roman"/>
                <w:b/>
                <w:bCs/>
                <w:sz w:val="24"/>
                <w:szCs w:val="24"/>
              </w:rPr>
            </w:pPr>
          </w:p>
        </w:tc>
        <w:tc>
          <w:tcPr>
            <w:tcW w:w="2639" w:type="pct"/>
          </w:tcPr>
          <w:p w:rsidR="00EE662E" w:rsidRPr="002727FC" w:rsidRDefault="00EE662E" w:rsidP="002727FC">
            <w:pPr>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 xml:space="preserve">Содержание учебного материала </w:t>
            </w:r>
          </w:p>
        </w:tc>
        <w:tc>
          <w:tcPr>
            <w:tcW w:w="586" w:type="pct"/>
          </w:tcPr>
          <w:p w:rsidR="00EE662E" w:rsidRDefault="00EE662E" w:rsidP="002727F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w:t>
            </w:r>
          </w:p>
        </w:tc>
        <w:tc>
          <w:tcPr>
            <w:tcW w:w="760" w:type="pct"/>
          </w:tcPr>
          <w:p w:rsidR="00EE662E" w:rsidRPr="002727FC" w:rsidRDefault="00EE662E" w:rsidP="002727FC">
            <w:pPr>
              <w:jc w:val="center"/>
              <w:rPr>
                <w:rFonts w:ascii="Times New Roman" w:eastAsia="Calibri" w:hAnsi="Times New Roman" w:cs="Times New Roman"/>
                <w:sz w:val="24"/>
                <w:szCs w:val="24"/>
              </w:rPr>
            </w:pPr>
          </w:p>
        </w:tc>
      </w:tr>
      <w:tr w:rsidR="00EE662E" w:rsidRPr="002727FC" w:rsidTr="00040EEB">
        <w:trPr>
          <w:trHeight w:val="1811"/>
          <w:jc w:val="center"/>
        </w:trPr>
        <w:tc>
          <w:tcPr>
            <w:tcW w:w="1015" w:type="pct"/>
            <w:vMerge/>
          </w:tcPr>
          <w:p w:rsidR="00EE662E" w:rsidRPr="002727FC" w:rsidRDefault="00EE662E" w:rsidP="002727FC">
            <w:pPr>
              <w:jc w:val="both"/>
              <w:rPr>
                <w:rFonts w:ascii="Times New Roman" w:eastAsia="Times New Roman" w:hAnsi="Times New Roman" w:cs="Times New Roman"/>
                <w:b/>
                <w:bCs/>
                <w:sz w:val="24"/>
                <w:szCs w:val="24"/>
              </w:rPr>
            </w:pPr>
          </w:p>
        </w:tc>
        <w:tc>
          <w:tcPr>
            <w:tcW w:w="2639" w:type="pct"/>
          </w:tcPr>
          <w:p w:rsidR="00EE662E" w:rsidRPr="002727FC" w:rsidRDefault="00EE662E" w:rsidP="002727FC">
            <w:pPr>
              <w:jc w:val="both"/>
              <w:rPr>
                <w:rFonts w:ascii="Times New Roman" w:eastAsia="Times New Roman" w:hAnsi="Times New Roman" w:cs="Times New Roman"/>
                <w:sz w:val="24"/>
                <w:szCs w:val="24"/>
              </w:rPr>
            </w:pPr>
            <w:r w:rsidRPr="002727FC">
              <w:rPr>
                <w:rFonts w:ascii="Times New Roman" w:eastAsia="Times New Roman" w:hAnsi="Times New Roman" w:cs="Times New Roman"/>
                <w:bCs/>
                <w:sz w:val="24"/>
                <w:szCs w:val="24"/>
              </w:rPr>
              <w:t>Основные понятия управления. Особенности «бережливых» проектов. Основные элементы паспорта проекта (карточки проекта): рабочая группа, руководитель, периметр проекта, ключевые события, показатели эффективности. Особенности планирования в БП. Распределение ответственности за решение этапных задач. Виды планов (план мероприятий, ТПР, ДК)</w:t>
            </w:r>
          </w:p>
          <w:p w:rsidR="00EE662E" w:rsidRPr="002727FC" w:rsidRDefault="00EE662E" w:rsidP="002727FC">
            <w:pPr>
              <w:jc w:val="both"/>
              <w:rPr>
                <w:rFonts w:ascii="Times New Roman" w:eastAsia="Times New Roman" w:hAnsi="Times New Roman" w:cs="Times New Roman"/>
                <w:b/>
                <w:bCs/>
                <w:sz w:val="24"/>
                <w:szCs w:val="24"/>
              </w:rPr>
            </w:pPr>
            <w:r w:rsidRPr="002727FC">
              <w:rPr>
                <w:rFonts w:ascii="Times New Roman" w:eastAsia="Times New Roman" w:hAnsi="Times New Roman" w:cs="Times New Roman"/>
                <w:sz w:val="24"/>
                <w:szCs w:val="24"/>
              </w:rPr>
              <w:t xml:space="preserve"> </w:t>
            </w:r>
            <w:r w:rsidRPr="002727FC">
              <w:rPr>
                <w:rFonts w:ascii="Times New Roman" w:eastAsia="Times New Roman" w:hAnsi="Times New Roman" w:cs="Times New Roman"/>
                <w:bCs/>
                <w:sz w:val="24"/>
                <w:szCs w:val="24"/>
              </w:rPr>
              <w:t>Понятие стандарта: преимущества и ограничения. Примеры стандартов в БП. Стандартизированная работа. Клиентоориентированность, визуализация и прозрачность, ориентация на создание ценности для потребителя в процессах стандартизации.</w:t>
            </w:r>
          </w:p>
        </w:tc>
        <w:tc>
          <w:tcPr>
            <w:tcW w:w="586" w:type="pct"/>
          </w:tcPr>
          <w:p w:rsidR="00EE662E" w:rsidRPr="00EE662E" w:rsidRDefault="00EE662E" w:rsidP="002727F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60" w:type="pct"/>
            <w:vMerge w:val="restart"/>
          </w:tcPr>
          <w:p w:rsidR="00EE662E" w:rsidRDefault="00EE662E" w:rsidP="002727FC">
            <w:pPr>
              <w:jc w:val="center"/>
              <w:rPr>
                <w:rFonts w:ascii="Times New Roman" w:eastAsia="Calibri" w:hAnsi="Times New Roman" w:cs="Times New Roman"/>
                <w:sz w:val="24"/>
                <w:szCs w:val="24"/>
              </w:rPr>
            </w:pPr>
            <w:r w:rsidRPr="002727FC">
              <w:rPr>
                <w:rFonts w:ascii="Times New Roman" w:eastAsia="Calibri" w:hAnsi="Times New Roman" w:cs="Times New Roman"/>
                <w:sz w:val="24"/>
                <w:szCs w:val="24"/>
              </w:rPr>
              <w:t xml:space="preserve">ОК 1, ОК 2, ОК 4, </w:t>
            </w:r>
          </w:p>
          <w:p w:rsidR="00EE662E" w:rsidRDefault="00EE662E" w:rsidP="002727F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ОК 05, </w:t>
            </w:r>
            <w:r w:rsidRPr="002727FC">
              <w:rPr>
                <w:rFonts w:ascii="Times New Roman" w:eastAsia="Calibri" w:hAnsi="Times New Roman" w:cs="Times New Roman"/>
                <w:sz w:val="24"/>
                <w:szCs w:val="24"/>
              </w:rPr>
              <w:t>ОК 7</w:t>
            </w:r>
          </w:p>
          <w:p w:rsidR="00EE662E" w:rsidRPr="002727FC" w:rsidRDefault="00EE662E" w:rsidP="002727FC">
            <w:pPr>
              <w:jc w:val="center"/>
              <w:rPr>
                <w:rFonts w:ascii="Times New Roman" w:eastAsia="Times New Roman" w:hAnsi="Times New Roman" w:cs="Times New Roman"/>
                <w:bCs/>
                <w:sz w:val="24"/>
                <w:szCs w:val="24"/>
              </w:rPr>
            </w:pPr>
            <w:r>
              <w:rPr>
                <w:rFonts w:ascii="Times New Roman" w:eastAsia="Calibri" w:hAnsi="Times New Roman" w:cs="Times New Roman"/>
                <w:sz w:val="24"/>
                <w:szCs w:val="24"/>
              </w:rPr>
              <w:t>ПК 3.2</w:t>
            </w:r>
          </w:p>
        </w:tc>
      </w:tr>
      <w:tr w:rsidR="00EE662E" w:rsidRPr="002727FC" w:rsidTr="00040EEB">
        <w:trPr>
          <w:trHeight w:val="20"/>
          <w:jc w:val="center"/>
        </w:trPr>
        <w:tc>
          <w:tcPr>
            <w:tcW w:w="1015" w:type="pct"/>
            <w:vMerge/>
          </w:tcPr>
          <w:p w:rsidR="00EE662E" w:rsidRPr="002727FC" w:rsidRDefault="00EE662E" w:rsidP="002727FC">
            <w:pPr>
              <w:rPr>
                <w:rFonts w:ascii="Times New Roman" w:eastAsia="Times New Roman" w:hAnsi="Times New Roman" w:cs="Times New Roman"/>
                <w:b/>
                <w:bCs/>
                <w:sz w:val="24"/>
                <w:szCs w:val="24"/>
              </w:rPr>
            </w:pPr>
          </w:p>
        </w:tc>
        <w:tc>
          <w:tcPr>
            <w:tcW w:w="2639" w:type="pct"/>
            <w:vAlign w:val="center"/>
          </w:tcPr>
          <w:p w:rsidR="00EE662E" w:rsidRPr="002727FC" w:rsidRDefault="00EE662E" w:rsidP="00EE662E">
            <w:pPr>
              <w:autoSpaceDE w:val="0"/>
              <w:autoSpaceDN w:val="0"/>
              <w:adjustRightInd w:val="0"/>
              <w:rPr>
                <w:rFonts w:ascii="Times New Roman" w:hAnsi="Times New Roman" w:cs="Times New Roman"/>
                <w:b/>
                <w:sz w:val="24"/>
                <w:szCs w:val="24"/>
              </w:rPr>
            </w:pPr>
            <w:r w:rsidRPr="002727FC">
              <w:rPr>
                <w:rFonts w:ascii="Times New Roman" w:hAnsi="Times New Roman" w:cs="Times New Roman"/>
                <w:b/>
                <w:bCs/>
                <w:sz w:val="24"/>
                <w:szCs w:val="24"/>
              </w:rPr>
              <w:t>В том числе практических занятий</w:t>
            </w:r>
          </w:p>
        </w:tc>
        <w:tc>
          <w:tcPr>
            <w:tcW w:w="586" w:type="pct"/>
          </w:tcPr>
          <w:p w:rsidR="00EE662E" w:rsidRPr="002727FC" w:rsidRDefault="00EE662E" w:rsidP="002727F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760" w:type="pct"/>
            <w:vMerge/>
          </w:tcPr>
          <w:p w:rsidR="00EE662E" w:rsidRPr="002727FC" w:rsidRDefault="00EE662E" w:rsidP="002727FC">
            <w:pPr>
              <w:jc w:val="center"/>
              <w:rPr>
                <w:rFonts w:ascii="Times New Roman" w:eastAsia="Times New Roman" w:hAnsi="Times New Roman" w:cs="Times New Roman"/>
                <w:bCs/>
                <w:sz w:val="24"/>
                <w:szCs w:val="24"/>
              </w:rPr>
            </w:pPr>
          </w:p>
        </w:tc>
      </w:tr>
      <w:tr w:rsidR="00EE662E" w:rsidRPr="002727FC" w:rsidTr="00040EEB">
        <w:trPr>
          <w:trHeight w:val="165"/>
          <w:jc w:val="center"/>
        </w:trPr>
        <w:tc>
          <w:tcPr>
            <w:tcW w:w="1015" w:type="pct"/>
            <w:vMerge/>
          </w:tcPr>
          <w:p w:rsidR="00EE662E" w:rsidRPr="002727FC" w:rsidRDefault="00EE662E" w:rsidP="002727FC">
            <w:pPr>
              <w:rPr>
                <w:rFonts w:ascii="Times New Roman" w:eastAsia="Times New Roman" w:hAnsi="Times New Roman" w:cs="Times New Roman"/>
                <w:b/>
                <w:bCs/>
                <w:sz w:val="24"/>
                <w:szCs w:val="24"/>
              </w:rPr>
            </w:pPr>
          </w:p>
        </w:tc>
        <w:tc>
          <w:tcPr>
            <w:tcW w:w="2639" w:type="pct"/>
            <w:vAlign w:val="bottom"/>
          </w:tcPr>
          <w:p w:rsidR="00EE662E" w:rsidRPr="00EE662E" w:rsidRDefault="00EE662E" w:rsidP="00040EEB">
            <w:pPr>
              <w:jc w:val="both"/>
              <w:rPr>
                <w:rFonts w:ascii="Times New Roman" w:eastAsia="Times New Roman" w:hAnsi="Times New Roman" w:cs="Times New Roman"/>
                <w:b/>
                <w:bCs/>
                <w:sz w:val="24"/>
                <w:szCs w:val="24"/>
              </w:rPr>
            </w:pPr>
            <w:r w:rsidRPr="00EE662E">
              <w:rPr>
                <w:rFonts w:ascii="Times New Roman" w:eastAsia="Times New Roman" w:hAnsi="Times New Roman" w:cs="Times New Roman"/>
                <w:b/>
                <w:bCs/>
                <w:sz w:val="24"/>
                <w:szCs w:val="24"/>
              </w:rPr>
              <w:t xml:space="preserve">Практическое занятие № 9. </w:t>
            </w:r>
          </w:p>
          <w:p w:rsidR="00EE662E" w:rsidRPr="002727FC" w:rsidRDefault="00EE662E" w:rsidP="00040EEB">
            <w:pPr>
              <w:jc w:val="both"/>
              <w:rPr>
                <w:rFonts w:ascii="Times New Roman" w:eastAsia="Times New Roman" w:hAnsi="Times New Roman" w:cs="Times New Roman"/>
                <w:bCs/>
                <w:sz w:val="24"/>
                <w:szCs w:val="24"/>
              </w:rPr>
            </w:pPr>
            <w:r w:rsidRPr="002727FC">
              <w:rPr>
                <w:rFonts w:ascii="Times New Roman" w:eastAsia="Times New Roman" w:hAnsi="Times New Roman" w:cs="Times New Roman"/>
                <w:bCs/>
                <w:sz w:val="24"/>
                <w:szCs w:val="24"/>
              </w:rPr>
              <w:t>Составление дорожной карты п</w:t>
            </w:r>
            <w:r>
              <w:rPr>
                <w:rFonts w:ascii="Times New Roman" w:eastAsia="Times New Roman" w:hAnsi="Times New Roman" w:cs="Times New Roman"/>
                <w:bCs/>
                <w:sz w:val="24"/>
                <w:szCs w:val="24"/>
              </w:rPr>
              <w:t>роекта бережливого производства</w:t>
            </w:r>
          </w:p>
        </w:tc>
        <w:tc>
          <w:tcPr>
            <w:tcW w:w="586" w:type="pct"/>
          </w:tcPr>
          <w:p w:rsidR="00EE662E" w:rsidRPr="002727FC" w:rsidRDefault="00EE662E" w:rsidP="002727F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760" w:type="pct"/>
            <w:vMerge/>
          </w:tcPr>
          <w:p w:rsidR="00EE662E" w:rsidRPr="002727FC" w:rsidRDefault="00EE662E" w:rsidP="002727FC">
            <w:pPr>
              <w:jc w:val="center"/>
              <w:rPr>
                <w:rFonts w:ascii="Times New Roman" w:eastAsia="Times New Roman" w:hAnsi="Times New Roman" w:cs="Times New Roman"/>
                <w:bCs/>
                <w:sz w:val="24"/>
                <w:szCs w:val="24"/>
              </w:rPr>
            </w:pPr>
          </w:p>
        </w:tc>
      </w:tr>
      <w:tr w:rsidR="002727FC" w:rsidRPr="002727FC" w:rsidTr="002727FC">
        <w:trPr>
          <w:trHeight w:val="247"/>
          <w:jc w:val="center"/>
        </w:trPr>
        <w:tc>
          <w:tcPr>
            <w:tcW w:w="3654" w:type="pct"/>
            <w:gridSpan w:val="2"/>
            <w:vAlign w:val="center"/>
          </w:tcPr>
          <w:p w:rsidR="002727FC" w:rsidRPr="002727FC" w:rsidRDefault="00040EEB" w:rsidP="002727F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Консультации</w:t>
            </w:r>
          </w:p>
        </w:tc>
        <w:tc>
          <w:tcPr>
            <w:tcW w:w="586" w:type="pct"/>
          </w:tcPr>
          <w:p w:rsidR="002727FC" w:rsidRPr="002727FC" w:rsidRDefault="00040EEB" w:rsidP="002727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60" w:type="pct"/>
          </w:tcPr>
          <w:p w:rsidR="002727FC" w:rsidRPr="002727FC" w:rsidRDefault="002727FC" w:rsidP="002727FC">
            <w:pPr>
              <w:jc w:val="center"/>
              <w:rPr>
                <w:rFonts w:ascii="Times New Roman" w:eastAsia="Times New Roman" w:hAnsi="Times New Roman" w:cs="Times New Roman"/>
                <w:bCs/>
                <w:sz w:val="24"/>
                <w:szCs w:val="24"/>
              </w:rPr>
            </w:pPr>
          </w:p>
        </w:tc>
      </w:tr>
      <w:tr w:rsidR="002727FC" w:rsidRPr="002727FC" w:rsidTr="002727FC">
        <w:trPr>
          <w:trHeight w:val="247"/>
          <w:jc w:val="center"/>
        </w:trPr>
        <w:tc>
          <w:tcPr>
            <w:tcW w:w="3654" w:type="pct"/>
            <w:gridSpan w:val="2"/>
            <w:vAlign w:val="center"/>
          </w:tcPr>
          <w:p w:rsidR="002727FC" w:rsidRPr="002727FC" w:rsidRDefault="002727FC" w:rsidP="002727FC">
            <w:pPr>
              <w:jc w:val="both"/>
              <w:rPr>
                <w:rFonts w:ascii="Times New Roman" w:eastAsia="Times New Roman" w:hAnsi="Times New Roman" w:cs="Times New Roman"/>
                <w:b/>
                <w:sz w:val="24"/>
                <w:szCs w:val="24"/>
              </w:rPr>
            </w:pPr>
            <w:r w:rsidRPr="002727FC">
              <w:rPr>
                <w:rFonts w:ascii="Times New Roman" w:eastAsia="Times New Roman" w:hAnsi="Times New Roman" w:cs="Times New Roman"/>
                <w:b/>
                <w:sz w:val="24"/>
                <w:szCs w:val="24"/>
              </w:rPr>
              <w:t>Промежуточная аттестация</w:t>
            </w:r>
            <w:r w:rsidR="00040EEB">
              <w:rPr>
                <w:rFonts w:ascii="Times New Roman" w:eastAsia="Times New Roman" w:hAnsi="Times New Roman" w:cs="Times New Roman"/>
                <w:b/>
                <w:sz w:val="24"/>
                <w:szCs w:val="24"/>
              </w:rPr>
              <w:t xml:space="preserve"> в форме экзамена</w:t>
            </w:r>
          </w:p>
        </w:tc>
        <w:tc>
          <w:tcPr>
            <w:tcW w:w="586" w:type="pct"/>
          </w:tcPr>
          <w:p w:rsidR="002727FC" w:rsidRPr="002727FC" w:rsidRDefault="00040EEB" w:rsidP="002727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727FC" w:rsidRPr="002727FC">
              <w:rPr>
                <w:rFonts w:ascii="Times New Roman" w:eastAsia="Times New Roman" w:hAnsi="Times New Roman" w:cs="Times New Roman"/>
                <w:sz w:val="24"/>
                <w:szCs w:val="24"/>
              </w:rPr>
              <w:t xml:space="preserve"> </w:t>
            </w:r>
          </w:p>
        </w:tc>
        <w:tc>
          <w:tcPr>
            <w:tcW w:w="760" w:type="pct"/>
          </w:tcPr>
          <w:p w:rsidR="002727FC" w:rsidRPr="002727FC" w:rsidRDefault="002727FC" w:rsidP="002727FC">
            <w:pPr>
              <w:jc w:val="center"/>
              <w:rPr>
                <w:rFonts w:ascii="Times New Roman" w:eastAsia="Times New Roman" w:hAnsi="Times New Roman" w:cs="Times New Roman"/>
                <w:bCs/>
                <w:sz w:val="24"/>
                <w:szCs w:val="24"/>
              </w:rPr>
            </w:pPr>
          </w:p>
        </w:tc>
      </w:tr>
      <w:tr w:rsidR="002727FC" w:rsidRPr="002727FC" w:rsidTr="002727FC">
        <w:trPr>
          <w:trHeight w:val="20"/>
          <w:jc w:val="center"/>
        </w:trPr>
        <w:tc>
          <w:tcPr>
            <w:tcW w:w="3654" w:type="pct"/>
            <w:gridSpan w:val="2"/>
          </w:tcPr>
          <w:p w:rsidR="002727FC" w:rsidRPr="002727FC" w:rsidRDefault="002727FC" w:rsidP="002727FC">
            <w:pPr>
              <w:rPr>
                <w:rFonts w:ascii="Times New Roman" w:eastAsia="Times New Roman" w:hAnsi="Times New Roman" w:cs="Times New Roman"/>
                <w:b/>
                <w:bCs/>
                <w:sz w:val="24"/>
                <w:szCs w:val="24"/>
              </w:rPr>
            </w:pPr>
            <w:r w:rsidRPr="002727FC">
              <w:rPr>
                <w:rFonts w:ascii="Times New Roman" w:eastAsia="Times New Roman" w:hAnsi="Times New Roman" w:cs="Times New Roman"/>
                <w:b/>
                <w:bCs/>
                <w:sz w:val="24"/>
                <w:szCs w:val="24"/>
              </w:rPr>
              <w:t>Всего</w:t>
            </w:r>
          </w:p>
        </w:tc>
        <w:tc>
          <w:tcPr>
            <w:tcW w:w="586" w:type="pct"/>
          </w:tcPr>
          <w:p w:rsidR="002727FC" w:rsidRPr="002727FC" w:rsidRDefault="00040EEB" w:rsidP="002727FC">
            <w:pPr>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56/18</w:t>
            </w:r>
          </w:p>
        </w:tc>
        <w:tc>
          <w:tcPr>
            <w:tcW w:w="760" w:type="pct"/>
          </w:tcPr>
          <w:p w:rsidR="002727FC" w:rsidRPr="002727FC" w:rsidRDefault="002727FC" w:rsidP="002727FC">
            <w:pPr>
              <w:jc w:val="center"/>
              <w:rPr>
                <w:rFonts w:ascii="Times New Roman" w:eastAsia="Times New Roman" w:hAnsi="Times New Roman" w:cs="Times New Roman"/>
                <w:bCs/>
                <w:i/>
                <w:iCs/>
                <w:sz w:val="24"/>
                <w:szCs w:val="24"/>
              </w:rPr>
            </w:pPr>
          </w:p>
        </w:tc>
      </w:tr>
    </w:tbl>
    <w:p w:rsidR="002727FC" w:rsidRDefault="002727FC" w:rsidP="002727FC">
      <w:pPr>
        <w:pStyle w:val="114"/>
        <w:ind w:firstLine="0"/>
        <w:rPr>
          <w:rFonts w:ascii="Times New Roman" w:hAnsi="Times New Roman"/>
        </w:rPr>
      </w:pPr>
    </w:p>
    <w:p w:rsidR="002727FC" w:rsidRDefault="002727FC" w:rsidP="002727FC">
      <w:pPr>
        <w:pStyle w:val="114"/>
        <w:ind w:firstLine="0"/>
        <w:rPr>
          <w:rFonts w:ascii="Times New Roman" w:hAnsi="Times New Roman"/>
        </w:rPr>
      </w:pPr>
    </w:p>
    <w:p w:rsidR="00084593" w:rsidRDefault="00084593" w:rsidP="00084593">
      <w:pPr>
        <w:pStyle w:val="114"/>
        <w:ind w:firstLine="0"/>
        <w:rPr>
          <w:rFonts w:ascii="Times New Roman" w:hAnsi="Times New Roman"/>
        </w:rPr>
      </w:pPr>
    </w:p>
    <w:p w:rsidR="00CA0762" w:rsidRDefault="00CA0762" w:rsidP="007863C1">
      <w:pPr>
        <w:pStyle w:val="114"/>
        <w:rPr>
          <w:rFonts w:ascii="Times New Roman" w:hAnsi="Times New Roman"/>
        </w:rPr>
      </w:pPr>
    </w:p>
    <w:p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rsidR="00782EFC" w:rsidRPr="00DF068E" w:rsidRDefault="00782EFC" w:rsidP="00782EFC">
      <w:pPr>
        <w:pStyle w:val="1f0"/>
        <w:rPr>
          <w:rFonts w:ascii="Times New Roman" w:hAnsi="Times New Roman"/>
        </w:rPr>
      </w:pPr>
      <w:bookmarkStart w:id="23" w:name="_Toc152334671"/>
      <w:bookmarkStart w:id="24" w:name="_Toc156294574"/>
      <w:bookmarkStart w:id="25" w:name="_Toc167883771"/>
      <w:r w:rsidRPr="00E11160">
        <w:rPr>
          <w:rFonts w:ascii="Times New Roman" w:hAnsi="Times New Roman"/>
        </w:rPr>
        <w:t xml:space="preserve">3. </w:t>
      </w:r>
      <w:r w:rsidRPr="008D2724">
        <w:rPr>
          <w:rFonts w:ascii="Times New Roman" w:hAnsi="Times New Roman"/>
        </w:rPr>
        <w:t xml:space="preserve">Условия реализации </w:t>
      </w:r>
      <w:bookmarkEnd w:id="23"/>
      <w:r w:rsidR="00DF068E">
        <w:rPr>
          <w:rFonts w:ascii="Times New Roman" w:hAnsi="Times New Roman"/>
        </w:rPr>
        <w:t>ДИСЦИПЛИНЫ</w:t>
      </w:r>
      <w:bookmarkEnd w:id="24"/>
      <w:bookmarkEnd w:id="25"/>
    </w:p>
    <w:p w:rsidR="00782EFC" w:rsidRPr="00E11160" w:rsidRDefault="00782EFC" w:rsidP="00782EFC">
      <w:pPr>
        <w:pStyle w:val="114"/>
        <w:rPr>
          <w:rFonts w:ascii="Times New Roman" w:hAnsi="Times New Roman"/>
        </w:rPr>
      </w:pPr>
      <w:bookmarkStart w:id="26" w:name="_Toc152334672"/>
      <w:bookmarkStart w:id="27" w:name="_Toc156294575"/>
      <w:bookmarkStart w:id="28" w:name="_Toc167883772"/>
      <w:r w:rsidRPr="00E11160">
        <w:rPr>
          <w:rFonts w:ascii="Times New Roman" w:hAnsi="Times New Roman"/>
        </w:rPr>
        <w:t>3.1. Материально-техническое обеспечение</w:t>
      </w:r>
      <w:bookmarkEnd w:id="26"/>
      <w:bookmarkEnd w:id="27"/>
      <w:bookmarkEnd w:id="28"/>
    </w:p>
    <w:p w:rsidR="00FD1D53" w:rsidRPr="002D165D" w:rsidRDefault="00FD1D53" w:rsidP="00FD1D53">
      <w:pPr>
        <w:suppressAutoHyphens/>
        <w:ind w:firstLine="567"/>
        <w:jc w:val="both"/>
        <w:rPr>
          <w:rFonts w:ascii="Times New Roman" w:hAnsi="Times New Roman"/>
          <w:bCs/>
          <w:color w:val="000000"/>
          <w:sz w:val="24"/>
          <w:szCs w:val="24"/>
        </w:rPr>
      </w:pPr>
      <w:bookmarkStart w:id="29" w:name="_Toc167883774"/>
      <w:r w:rsidRPr="002D165D">
        <w:rPr>
          <w:rFonts w:ascii="Times New Roman" w:hAnsi="Times New Roman"/>
          <w:bCs/>
          <w:color w:val="000000"/>
          <w:sz w:val="24"/>
          <w:szCs w:val="24"/>
        </w:rPr>
        <w:t xml:space="preserve">Кабинет </w:t>
      </w:r>
      <w:r w:rsidRPr="002D165D">
        <w:rPr>
          <w:rFonts w:ascii="Times New Roman" w:hAnsi="Times New Roman"/>
          <w:sz w:val="24"/>
          <w:szCs w:val="24"/>
        </w:rPr>
        <w:t>«Охрана труда»,</w:t>
      </w:r>
      <w:r w:rsidRPr="002D165D">
        <w:rPr>
          <w:rFonts w:ascii="Times New Roman" w:hAnsi="Times New Roman"/>
          <w:bCs/>
          <w:i/>
          <w:color w:val="000000"/>
          <w:sz w:val="24"/>
          <w:szCs w:val="24"/>
        </w:rPr>
        <w:t xml:space="preserve"> </w:t>
      </w:r>
      <w:r w:rsidRPr="002D165D">
        <w:rPr>
          <w:rFonts w:ascii="Times New Roman" w:hAnsi="Times New Roman"/>
          <w:bCs/>
          <w:color w:val="000000"/>
          <w:sz w:val="24"/>
          <w:szCs w:val="24"/>
        </w:rPr>
        <w:t xml:space="preserve">оснащенный </w:t>
      </w:r>
      <w:r w:rsidRPr="002D165D">
        <w:rPr>
          <w:rFonts w:ascii="Times New Roman" w:hAnsi="Times New Roman"/>
          <w:bCs/>
          <w:iCs/>
          <w:color w:val="000000"/>
          <w:sz w:val="24"/>
          <w:szCs w:val="24"/>
        </w:rPr>
        <w:t>в соответствии с приложением 3 ОПОП-П</w:t>
      </w:r>
      <w:r w:rsidRPr="002D165D">
        <w:rPr>
          <w:rFonts w:ascii="Times New Roman" w:hAnsi="Times New Roman"/>
          <w:bCs/>
          <w:color w:val="000000"/>
          <w:sz w:val="24"/>
          <w:szCs w:val="24"/>
        </w:rPr>
        <w:t xml:space="preserve">. </w:t>
      </w:r>
    </w:p>
    <w:p w:rsidR="00FD1D53" w:rsidRPr="002D165D" w:rsidRDefault="00FD1D53" w:rsidP="00FD1D53">
      <w:pPr>
        <w:ind w:firstLine="709"/>
        <w:rPr>
          <w:rFonts w:ascii="Times New Roman" w:hAnsi="Times New Roman"/>
          <w:sz w:val="24"/>
          <w:szCs w:val="24"/>
        </w:rPr>
      </w:pPr>
      <w:bookmarkStart w:id="30" w:name="_Toc152334673"/>
      <w:bookmarkStart w:id="31" w:name="_Toc156294576"/>
      <w:bookmarkStart w:id="32" w:name="_Toc156825298"/>
      <w:r w:rsidRPr="002D165D">
        <w:rPr>
          <w:rFonts w:ascii="Times New Roman" w:hAnsi="Times New Roman"/>
          <w:sz w:val="24"/>
          <w:szCs w:val="24"/>
        </w:rPr>
        <w:t xml:space="preserve">Оборудование учебного кабинета: </w:t>
      </w:r>
    </w:p>
    <w:p w:rsidR="00FD1D53" w:rsidRPr="002D165D" w:rsidRDefault="00FD1D53" w:rsidP="00FD1D53">
      <w:pPr>
        <w:ind w:firstLine="709"/>
        <w:rPr>
          <w:rFonts w:ascii="Times New Roman" w:hAnsi="Times New Roman"/>
          <w:bCs/>
          <w:sz w:val="24"/>
          <w:szCs w:val="24"/>
        </w:rPr>
      </w:pPr>
      <w:r w:rsidRPr="002D165D">
        <w:rPr>
          <w:rFonts w:ascii="Times New Roman" w:hAnsi="Times New Roman"/>
          <w:bCs/>
          <w:sz w:val="24"/>
          <w:szCs w:val="24"/>
        </w:rPr>
        <w:t>Оборудование/ мебель</w:t>
      </w:r>
    </w:p>
    <w:p w:rsidR="00FD1D53" w:rsidRPr="002D165D" w:rsidRDefault="00FD1D53" w:rsidP="00FD1D53">
      <w:pPr>
        <w:ind w:firstLine="709"/>
        <w:rPr>
          <w:rFonts w:ascii="Times New Roman" w:hAnsi="Times New Roman"/>
          <w:sz w:val="24"/>
          <w:szCs w:val="24"/>
        </w:rPr>
      </w:pPr>
      <w:r w:rsidRPr="002D165D">
        <w:rPr>
          <w:rFonts w:ascii="Times New Roman" w:hAnsi="Times New Roman"/>
          <w:sz w:val="24"/>
          <w:szCs w:val="24"/>
        </w:rPr>
        <w:t>-  комплект учебной мебели для преподавателя;</w:t>
      </w:r>
    </w:p>
    <w:p w:rsidR="00FD1D53" w:rsidRPr="002D165D" w:rsidRDefault="00FD1D53" w:rsidP="00FD1D53">
      <w:pPr>
        <w:ind w:firstLine="709"/>
        <w:rPr>
          <w:rFonts w:ascii="Times New Roman" w:hAnsi="Times New Roman"/>
          <w:sz w:val="24"/>
          <w:szCs w:val="24"/>
        </w:rPr>
      </w:pPr>
      <w:r w:rsidRPr="002D165D">
        <w:rPr>
          <w:rFonts w:ascii="Times New Roman" w:hAnsi="Times New Roman"/>
          <w:sz w:val="24"/>
          <w:szCs w:val="24"/>
        </w:rPr>
        <w:t>- комплекты учебной мебели для обучающихся;</w:t>
      </w:r>
    </w:p>
    <w:p w:rsidR="00FD1D53" w:rsidRPr="002D165D" w:rsidRDefault="00FD1D53" w:rsidP="00FD1D53">
      <w:pPr>
        <w:ind w:firstLine="709"/>
        <w:rPr>
          <w:rFonts w:ascii="Times New Roman" w:hAnsi="Times New Roman"/>
          <w:bCs/>
          <w:sz w:val="24"/>
          <w:szCs w:val="24"/>
        </w:rPr>
      </w:pPr>
      <w:r w:rsidRPr="002D165D">
        <w:rPr>
          <w:rFonts w:ascii="Times New Roman" w:hAnsi="Times New Roman"/>
          <w:bCs/>
          <w:sz w:val="24"/>
          <w:szCs w:val="24"/>
        </w:rPr>
        <w:t>- учебная доска;</w:t>
      </w:r>
    </w:p>
    <w:p w:rsidR="00FD1D53" w:rsidRPr="002D165D" w:rsidRDefault="00FD1D53" w:rsidP="00FD1D53">
      <w:pPr>
        <w:ind w:firstLine="709"/>
        <w:rPr>
          <w:rFonts w:ascii="Times New Roman" w:hAnsi="Times New Roman"/>
          <w:bCs/>
          <w:sz w:val="24"/>
          <w:szCs w:val="24"/>
        </w:rPr>
      </w:pPr>
      <w:r w:rsidRPr="002D165D">
        <w:rPr>
          <w:rFonts w:ascii="Times New Roman" w:hAnsi="Times New Roman"/>
          <w:bCs/>
          <w:sz w:val="24"/>
          <w:szCs w:val="24"/>
        </w:rPr>
        <w:t>- Технические средства обучения:</w:t>
      </w:r>
    </w:p>
    <w:p w:rsidR="00FD1D53" w:rsidRPr="002D165D" w:rsidRDefault="00FD1D53" w:rsidP="00FD1D53">
      <w:pPr>
        <w:ind w:firstLine="709"/>
        <w:rPr>
          <w:rFonts w:ascii="Times New Roman" w:hAnsi="Times New Roman"/>
          <w:bCs/>
          <w:sz w:val="24"/>
          <w:szCs w:val="24"/>
        </w:rPr>
      </w:pPr>
      <w:r w:rsidRPr="002D165D">
        <w:rPr>
          <w:rFonts w:ascii="Times New Roman" w:hAnsi="Times New Roman"/>
          <w:bCs/>
          <w:sz w:val="24"/>
          <w:szCs w:val="24"/>
        </w:rPr>
        <w:t>- мультимедиа проектор (переносной)</w:t>
      </w:r>
    </w:p>
    <w:p w:rsidR="00FD1D53" w:rsidRPr="002D165D" w:rsidRDefault="00FD1D53" w:rsidP="00FD1D53">
      <w:pPr>
        <w:ind w:firstLine="709"/>
        <w:rPr>
          <w:rFonts w:ascii="Times New Roman" w:hAnsi="Times New Roman"/>
          <w:bCs/>
          <w:sz w:val="24"/>
          <w:szCs w:val="24"/>
        </w:rPr>
      </w:pPr>
      <w:r w:rsidRPr="002D165D">
        <w:rPr>
          <w:rFonts w:ascii="Times New Roman" w:hAnsi="Times New Roman"/>
          <w:bCs/>
          <w:sz w:val="24"/>
          <w:szCs w:val="24"/>
        </w:rPr>
        <w:t>- экран (переносной);</w:t>
      </w:r>
    </w:p>
    <w:p w:rsidR="00FD1D53" w:rsidRPr="002D165D" w:rsidRDefault="00FD1D53" w:rsidP="00FD1D53">
      <w:pPr>
        <w:ind w:firstLine="709"/>
        <w:rPr>
          <w:rFonts w:ascii="Times New Roman" w:hAnsi="Times New Roman"/>
          <w:bCs/>
          <w:sz w:val="24"/>
          <w:szCs w:val="24"/>
        </w:rPr>
      </w:pPr>
      <w:r w:rsidRPr="002D165D">
        <w:rPr>
          <w:rFonts w:ascii="Times New Roman" w:hAnsi="Times New Roman"/>
          <w:bCs/>
          <w:sz w:val="24"/>
          <w:szCs w:val="24"/>
        </w:rPr>
        <w:t>- учебное оборудование (люксметр -116, гигрометр М-21 АН,</w:t>
      </w:r>
      <w:r w:rsidRPr="002D165D">
        <w:t xml:space="preserve">  а</w:t>
      </w:r>
      <w:r w:rsidRPr="002D165D">
        <w:rPr>
          <w:rFonts w:ascii="Times New Roman" w:hAnsi="Times New Roman"/>
          <w:bCs/>
          <w:sz w:val="24"/>
          <w:szCs w:val="24"/>
        </w:rPr>
        <w:t>немометр ручной,  анемометр чашечный,  гигрометр психрометрический ВНТ-2, люксметр Ю-16,  баротер-могигрометр БМ-2)</w:t>
      </w:r>
    </w:p>
    <w:p w:rsidR="00FD1D53" w:rsidRPr="002D165D" w:rsidRDefault="00FD1D53" w:rsidP="00FD1D53">
      <w:pPr>
        <w:ind w:firstLine="709"/>
        <w:rPr>
          <w:rFonts w:ascii="Times New Roman" w:hAnsi="Times New Roman"/>
          <w:bCs/>
          <w:sz w:val="24"/>
          <w:szCs w:val="24"/>
        </w:rPr>
      </w:pPr>
      <w:r w:rsidRPr="002D165D">
        <w:rPr>
          <w:rFonts w:ascii="Times New Roman" w:hAnsi="Times New Roman"/>
          <w:bCs/>
          <w:sz w:val="24"/>
          <w:szCs w:val="24"/>
        </w:rPr>
        <w:t>Демонстрационные учебно-наглядные пособия:</w:t>
      </w:r>
    </w:p>
    <w:p w:rsidR="00FD1D53" w:rsidRPr="002D165D" w:rsidRDefault="00FD1D53" w:rsidP="00FD1D53">
      <w:pPr>
        <w:ind w:firstLine="709"/>
        <w:rPr>
          <w:rFonts w:ascii="Times New Roman" w:hAnsi="Times New Roman"/>
          <w:bCs/>
          <w:sz w:val="24"/>
          <w:szCs w:val="24"/>
        </w:rPr>
      </w:pPr>
      <w:r w:rsidRPr="002D165D">
        <w:rPr>
          <w:rFonts w:ascii="Times New Roman" w:hAnsi="Times New Roman"/>
          <w:bCs/>
          <w:sz w:val="24"/>
          <w:szCs w:val="24"/>
        </w:rPr>
        <w:t>- наглядные пособия (комплект презентаций)</w:t>
      </w:r>
    </w:p>
    <w:p w:rsidR="00FD1D53" w:rsidRPr="002D165D" w:rsidRDefault="00FD1D53" w:rsidP="00FD1D53">
      <w:pPr>
        <w:pStyle w:val="114"/>
        <w:rPr>
          <w:rFonts w:ascii="Times New Roman" w:hAnsi="Times New Roman"/>
          <w:b w:val="0"/>
          <w:color w:val="FF0000"/>
        </w:rPr>
      </w:pPr>
      <w:r w:rsidRPr="002D165D">
        <w:rPr>
          <w:rFonts w:ascii="Times New Roman" w:hAnsi="Times New Roman"/>
          <w:b w:val="0"/>
        </w:rPr>
        <w:t>- макет тренажера по оказанию первой медици</w:t>
      </w:r>
      <w:r w:rsidRPr="002D165D">
        <w:rPr>
          <w:rFonts w:ascii="Times New Roman" w:hAnsi="Times New Roman"/>
          <w:b w:val="0"/>
        </w:rPr>
        <w:t>н</w:t>
      </w:r>
      <w:r w:rsidRPr="002D165D">
        <w:rPr>
          <w:rFonts w:ascii="Times New Roman" w:hAnsi="Times New Roman"/>
          <w:b w:val="0"/>
        </w:rPr>
        <w:t xml:space="preserve">ской помощи </w:t>
      </w:r>
    </w:p>
    <w:p w:rsidR="00FD1D53" w:rsidRPr="002D165D" w:rsidRDefault="00FD1D53" w:rsidP="00FD1D53">
      <w:pPr>
        <w:pStyle w:val="114"/>
        <w:spacing w:after="0" w:line="240" w:lineRule="auto"/>
        <w:rPr>
          <w:rFonts w:ascii="Times New Roman" w:eastAsia="Times New Roman" w:hAnsi="Times New Roman"/>
        </w:rPr>
      </w:pPr>
      <w:r w:rsidRPr="002D165D">
        <w:rPr>
          <w:rFonts w:ascii="Times New Roman" w:hAnsi="Times New Roman"/>
        </w:rPr>
        <w:t>3.2. Учебно-методическое обеспечение</w:t>
      </w:r>
      <w:bookmarkEnd w:id="30"/>
      <w:bookmarkEnd w:id="31"/>
      <w:bookmarkEnd w:id="32"/>
    </w:p>
    <w:p w:rsidR="00FD1D53" w:rsidRPr="002D165D" w:rsidRDefault="00FD1D53" w:rsidP="00FD1D53">
      <w:pPr>
        <w:pStyle w:val="a4"/>
        <w:ind w:left="0" w:firstLine="709"/>
        <w:rPr>
          <w:rFonts w:ascii="Times New Roman" w:hAnsi="Times New Roman"/>
          <w:b/>
          <w:sz w:val="24"/>
          <w:szCs w:val="24"/>
        </w:rPr>
      </w:pPr>
      <w:bookmarkStart w:id="33" w:name="_Hlk156820957"/>
      <w:r w:rsidRPr="002D165D">
        <w:rPr>
          <w:rFonts w:ascii="Times New Roman" w:hAnsi="Times New Roman"/>
          <w:b/>
          <w:sz w:val="24"/>
          <w:szCs w:val="24"/>
        </w:rPr>
        <w:t>3.2.1. Основные электронные издания</w:t>
      </w:r>
    </w:p>
    <w:p w:rsidR="00FD1D53" w:rsidRPr="002D165D" w:rsidRDefault="00FD1D53" w:rsidP="00FD1D53">
      <w:pPr>
        <w:pStyle w:val="a4"/>
        <w:ind w:left="0" w:firstLine="709"/>
        <w:jc w:val="both"/>
        <w:rPr>
          <w:rFonts w:ascii="Times New Roman" w:eastAsia="Times New Roman" w:hAnsi="Times New Roman"/>
          <w:sz w:val="24"/>
          <w:szCs w:val="24"/>
          <w:lang w:eastAsia="ru-RU"/>
        </w:rPr>
      </w:pPr>
      <w:r w:rsidRPr="002D165D">
        <w:rPr>
          <w:rFonts w:ascii="Times New Roman" w:eastAsia="Times New Roman" w:hAnsi="Times New Roman"/>
          <w:sz w:val="24"/>
          <w:szCs w:val="24"/>
          <w:lang w:eastAsia="ru-RU"/>
        </w:rPr>
        <w:t xml:space="preserve">1. Беляков, Г. И.  Пожарная безопасность: учебное пособие для среднего профессионального образования / Г. И. Беляков. — 3-е изд., перераб. и доп. — Москва: Издательство Юрайт, 2024. — 283 с. — (Профессиональное образование). — ISBN 978-5-534-17690-2. — Текст: электронный // Образовательная платформа Юрайт [сайт]. — URL: </w:t>
      </w:r>
      <w:hyperlink r:id="rId11" w:history="1">
        <w:r w:rsidRPr="002D165D">
          <w:rPr>
            <w:rStyle w:val="af0"/>
            <w:rFonts w:ascii="Times New Roman" w:eastAsia="Times New Roman" w:hAnsi="Times New Roman"/>
            <w:sz w:val="24"/>
            <w:szCs w:val="24"/>
            <w:lang w:eastAsia="ru-RU"/>
          </w:rPr>
          <w:t>https://urait.ru/bcode/537039</w:t>
        </w:r>
      </w:hyperlink>
    </w:p>
    <w:p w:rsidR="00FD1D53" w:rsidRPr="002D165D" w:rsidRDefault="00FD1D53" w:rsidP="00FD1D53">
      <w:pPr>
        <w:pStyle w:val="a4"/>
        <w:ind w:left="0" w:firstLine="709"/>
        <w:jc w:val="both"/>
        <w:rPr>
          <w:rFonts w:ascii="Times New Roman" w:eastAsia="Times New Roman" w:hAnsi="Times New Roman"/>
          <w:sz w:val="24"/>
          <w:szCs w:val="24"/>
          <w:lang w:eastAsia="ru-RU"/>
        </w:rPr>
      </w:pPr>
      <w:r w:rsidRPr="002D165D">
        <w:rPr>
          <w:rFonts w:ascii="Times New Roman" w:eastAsia="Times New Roman" w:hAnsi="Times New Roman"/>
          <w:sz w:val="24"/>
          <w:szCs w:val="24"/>
          <w:lang w:eastAsia="ru-RU"/>
        </w:rPr>
        <w:t xml:space="preserve">2. Карнаух, Н. Н.  Охрана труда: учебник для среднего профессионального образования / Н. Н. Карнаух. — 2-е изд., перераб. и доп. — Москва: Издательство Юрайт, 2024. — 343 с. — (Профессиональное образование). — ISBN 978-5-534-15942-4. — Текст: электронный // Образовательная платформа Юрайт [сайт]. — URL: </w:t>
      </w:r>
      <w:hyperlink r:id="rId12" w:history="1">
        <w:r w:rsidRPr="002D165D">
          <w:rPr>
            <w:rStyle w:val="af0"/>
            <w:rFonts w:ascii="Times New Roman" w:eastAsia="Times New Roman" w:hAnsi="Times New Roman"/>
            <w:sz w:val="24"/>
            <w:szCs w:val="24"/>
            <w:lang w:eastAsia="ru-RU"/>
          </w:rPr>
          <w:t>https://urait.ru/bcode/536603</w:t>
        </w:r>
      </w:hyperlink>
    </w:p>
    <w:p w:rsidR="00FD1D53" w:rsidRPr="002D165D" w:rsidRDefault="00FD1D53" w:rsidP="00FD1D53">
      <w:pPr>
        <w:pStyle w:val="a4"/>
        <w:ind w:left="0" w:firstLine="709"/>
        <w:jc w:val="both"/>
        <w:rPr>
          <w:rFonts w:ascii="Times New Roman" w:eastAsia="Times New Roman" w:hAnsi="Times New Roman"/>
          <w:sz w:val="24"/>
          <w:szCs w:val="24"/>
          <w:lang w:eastAsia="ru-RU"/>
        </w:rPr>
      </w:pPr>
      <w:r w:rsidRPr="002D165D">
        <w:rPr>
          <w:rFonts w:ascii="Times New Roman" w:eastAsia="Times New Roman" w:hAnsi="Times New Roman"/>
          <w:sz w:val="24"/>
          <w:szCs w:val="24"/>
          <w:lang w:eastAsia="ru-RU"/>
        </w:rPr>
        <w:t xml:space="preserve">3. Целуйко, Д.И. Охрана труда : учебное пособие / Д. И. Целуйко. — Москва: УМЦ ЖДТ, 2023. — 200 с. — 978-5-907695-01-6. — Текст : электронный // УМЦ ЖДТ : электронная библиотека. — URL: </w:t>
      </w:r>
      <w:hyperlink r:id="rId13" w:history="1">
        <w:r w:rsidRPr="002D165D">
          <w:rPr>
            <w:rStyle w:val="af0"/>
            <w:rFonts w:ascii="Times New Roman" w:eastAsia="Times New Roman" w:hAnsi="Times New Roman"/>
            <w:sz w:val="24"/>
            <w:szCs w:val="24"/>
            <w:lang w:eastAsia="ru-RU"/>
          </w:rPr>
          <w:t>https://umczdt.ru/books/11</w:t>
        </w:r>
        <w:r w:rsidRPr="002D165D">
          <w:rPr>
            <w:rStyle w:val="af0"/>
            <w:rFonts w:ascii="Times New Roman" w:eastAsia="Times New Roman" w:hAnsi="Times New Roman"/>
            <w:sz w:val="24"/>
            <w:szCs w:val="24"/>
            <w:lang w:eastAsia="ru-RU"/>
          </w:rPr>
          <w:t>9</w:t>
        </w:r>
        <w:r w:rsidRPr="002D165D">
          <w:rPr>
            <w:rStyle w:val="af0"/>
            <w:rFonts w:ascii="Times New Roman" w:eastAsia="Times New Roman" w:hAnsi="Times New Roman"/>
            <w:sz w:val="24"/>
            <w:szCs w:val="24"/>
            <w:lang w:eastAsia="ru-RU"/>
          </w:rPr>
          <w:t>7/280366/</w:t>
        </w:r>
      </w:hyperlink>
    </w:p>
    <w:p w:rsidR="00FD1D53" w:rsidRDefault="00FD1D53" w:rsidP="00FD1D53">
      <w:pPr>
        <w:pStyle w:val="a4"/>
        <w:ind w:left="0" w:firstLine="709"/>
        <w:jc w:val="both"/>
        <w:rPr>
          <w:rFonts w:ascii="Times New Roman" w:eastAsia="Times New Roman" w:hAnsi="Times New Roman"/>
          <w:sz w:val="24"/>
          <w:szCs w:val="24"/>
          <w:lang w:eastAsia="ru-RU"/>
        </w:rPr>
      </w:pPr>
      <w:r w:rsidRPr="002D165D">
        <w:rPr>
          <w:rFonts w:ascii="Times New Roman" w:eastAsia="Times New Roman" w:hAnsi="Times New Roman"/>
          <w:sz w:val="24"/>
          <w:szCs w:val="24"/>
          <w:lang w:eastAsia="ru-RU"/>
        </w:rPr>
        <w:t>4.</w:t>
      </w:r>
      <w:r w:rsidRPr="002D165D">
        <w:t xml:space="preserve"> </w:t>
      </w:r>
      <w:r w:rsidRPr="002D165D">
        <w:rPr>
          <w:rFonts w:ascii="Times New Roman" w:eastAsia="Times New Roman" w:hAnsi="Times New Roman"/>
          <w:sz w:val="24"/>
          <w:szCs w:val="24"/>
          <w:lang w:eastAsia="ru-RU"/>
        </w:rPr>
        <w:t>Попов, Ю. П., Охрана труда: учебное пособие / Ю. П. Попов, В. В. Колтунов. — Москва: КноРус, 2025. — 226 с. — ISBN 978-5-406-14554-8. —</w:t>
      </w:r>
      <w:r w:rsidRPr="002D165D">
        <w:rPr>
          <w:rFonts w:ascii="Times New Roman" w:hAnsi="Times New Roman"/>
          <w:sz w:val="24"/>
          <w:szCs w:val="24"/>
          <w:shd w:val="clear" w:color="auto" w:fill="FFFFFF"/>
        </w:rPr>
        <w:t xml:space="preserve"> Текст: электронный // Book.ru: электронно-библиотечная система</w:t>
      </w:r>
      <w:r w:rsidRPr="002D165D">
        <w:rPr>
          <w:rFonts w:ascii="Times New Roman" w:eastAsia="Times New Roman" w:hAnsi="Times New Roman"/>
          <w:sz w:val="24"/>
          <w:szCs w:val="24"/>
          <w:lang w:eastAsia="ru-RU"/>
        </w:rPr>
        <w:t xml:space="preserve"> —  URL: </w:t>
      </w:r>
      <w:hyperlink r:id="rId14" w:history="1">
        <w:r w:rsidRPr="0004532F">
          <w:rPr>
            <w:rStyle w:val="af0"/>
            <w:rFonts w:ascii="Times New Roman" w:eastAsia="Times New Roman" w:hAnsi="Times New Roman"/>
            <w:sz w:val="24"/>
            <w:szCs w:val="24"/>
            <w:lang w:eastAsia="ru-RU"/>
          </w:rPr>
          <w:t>https://book.ru/book/957453</w:t>
        </w:r>
      </w:hyperlink>
    </w:p>
    <w:p w:rsidR="00FD1D53" w:rsidRPr="00FD1D53" w:rsidRDefault="00FD1D53" w:rsidP="00FD1D53">
      <w:pPr>
        <w:pStyle w:val="a4"/>
        <w:widowControl w:val="0"/>
        <w:numPr>
          <w:ilvl w:val="0"/>
          <w:numId w:val="8"/>
        </w:numPr>
        <w:tabs>
          <w:tab w:val="left" w:pos="993"/>
        </w:tabs>
        <w:suppressAutoHyphens/>
        <w:ind w:left="0" w:firstLine="709"/>
        <w:jc w:val="both"/>
        <w:rPr>
          <w:rFonts w:ascii="Times New Roman" w:hAnsi="Times New Roman"/>
          <w:sz w:val="24"/>
          <w:szCs w:val="24"/>
        </w:rPr>
      </w:pPr>
      <w:r w:rsidRPr="00FD1D53">
        <w:rPr>
          <w:rFonts w:ascii="Times New Roman" w:hAnsi="Times New Roman"/>
          <w:sz w:val="24"/>
          <w:szCs w:val="24"/>
        </w:rPr>
        <w:t xml:space="preserve">Староверова, К. О.  Основы бережливого производства: учебное пособие для среднего профессионального образования / К. О. Староверова. — 2-е изд. — Москва: Издательство Юрайт, 2024. — 74 с. — (Профессиональное образование). — ISBN 978-5-534-16473-2. — Текст: электронный // Образовательная платформа Юрайт. — URL: </w:t>
      </w:r>
      <w:hyperlink r:id="rId15" w:history="1">
        <w:r w:rsidRPr="00FD1D53">
          <w:rPr>
            <w:rStyle w:val="af0"/>
            <w:rFonts w:ascii="Times New Roman" w:hAnsi="Times New Roman"/>
            <w:sz w:val="24"/>
            <w:szCs w:val="24"/>
          </w:rPr>
          <w:t>https://urait.ru/bcode/544921</w:t>
        </w:r>
      </w:hyperlink>
    </w:p>
    <w:p w:rsidR="00FD1D53" w:rsidRPr="00D64254" w:rsidRDefault="00FD1D53" w:rsidP="00FD1D53">
      <w:pPr>
        <w:widowControl w:val="0"/>
        <w:tabs>
          <w:tab w:val="left" w:pos="993"/>
        </w:tabs>
        <w:suppressAutoHyphens/>
        <w:ind w:firstLine="709"/>
        <w:jc w:val="both"/>
        <w:rPr>
          <w:rFonts w:ascii="Times New Roman" w:hAnsi="Times New Roman"/>
          <w:sz w:val="24"/>
          <w:szCs w:val="24"/>
        </w:rPr>
      </w:pPr>
      <w:r>
        <w:rPr>
          <w:rFonts w:ascii="Times New Roman" w:hAnsi="Times New Roman"/>
          <w:sz w:val="24"/>
          <w:szCs w:val="24"/>
        </w:rPr>
        <w:t>6.</w:t>
      </w:r>
      <w:r w:rsidRPr="00D64254">
        <w:rPr>
          <w:rFonts w:ascii="Times New Roman" w:hAnsi="Times New Roman"/>
          <w:sz w:val="24"/>
          <w:szCs w:val="24"/>
        </w:rPr>
        <w:t>Бережливое производство: учебник / А. Г. Бездудная, Н. С. Зинчик, О. В. Кадырова [и др.]  под общ. ред. А. Г. Бездудной. — Москва: КноРус, 2025. — 203 с. — ISBN 978-5-406-13904-2.</w:t>
      </w:r>
      <w:r w:rsidRPr="00D64254">
        <w:rPr>
          <w:rFonts w:ascii="Times New Roman" w:eastAsia="Andale Sans UI" w:hAnsi="Times New Roman"/>
          <w:kern w:val="2"/>
          <w:sz w:val="24"/>
          <w:szCs w:val="24"/>
        </w:rPr>
        <w:t xml:space="preserve">— </w:t>
      </w:r>
      <w:r w:rsidRPr="00D64254">
        <w:rPr>
          <w:rFonts w:ascii="Times New Roman" w:eastAsia="Andale Sans UI" w:hAnsi="Times New Roman"/>
          <w:kern w:val="2"/>
        </w:rPr>
        <w:t xml:space="preserve">Текст электронный // </w:t>
      </w:r>
      <w:r w:rsidRPr="00D64254">
        <w:rPr>
          <w:rStyle w:val="a5"/>
          <w:rFonts w:ascii="Times New Roman" w:hAnsi="Times New Roman"/>
        </w:rPr>
        <w:t>BOOK.ru: электронно-библиотечная система. -</w:t>
      </w:r>
      <w:r w:rsidRPr="00D64254">
        <w:rPr>
          <w:rFonts w:ascii="Times New Roman" w:eastAsia="Andale Sans UI" w:hAnsi="Times New Roman"/>
          <w:kern w:val="2"/>
          <w:sz w:val="24"/>
          <w:szCs w:val="24"/>
        </w:rPr>
        <w:t xml:space="preserve"> </w:t>
      </w:r>
      <w:r w:rsidRPr="00D64254">
        <w:rPr>
          <w:rFonts w:ascii="Times New Roman" w:hAnsi="Times New Roman"/>
          <w:sz w:val="24"/>
          <w:szCs w:val="24"/>
        </w:rPr>
        <w:t xml:space="preserve"> URL: </w:t>
      </w:r>
      <w:hyperlink r:id="rId16" w:history="1">
        <w:r w:rsidRPr="00D64254">
          <w:rPr>
            <w:rStyle w:val="af0"/>
            <w:rFonts w:ascii="Times New Roman" w:hAnsi="Times New Roman"/>
            <w:sz w:val="24"/>
            <w:szCs w:val="24"/>
          </w:rPr>
          <w:t>https://book.ru/book/956930</w:t>
        </w:r>
      </w:hyperlink>
    </w:p>
    <w:p w:rsidR="00FD1D53" w:rsidRPr="00D64254" w:rsidRDefault="00FD1D53" w:rsidP="00FD1D53">
      <w:pPr>
        <w:keepNext/>
        <w:autoSpaceDE w:val="0"/>
        <w:autoSpaceDN w:val="0"/>
        <w:ind w:firstLine="709"/>
        <w:contextualSpacing/>
        <w:jc w:val="both"/>
        <w:outlineLvl w:val="0"/>
        <w:rPr>
          <w:rFonts w:ascii="Times New Roman" w:hAnsi="Times New Roman"/>
          <w:sz w:val="24"/>
          <w:szCs w:val="24"/>
        </w:rPr>
      </w:pPr>
      <w:r>
        <w:rPr>
          <w:rFonts w:ascii="Times New Roman" w:hAnsi="Times New Roman"/>
          <w:sz w:val="24"/>
          <w:szCs w:val="24"/>
        </w:rPr>
        <w:t>7</w:t>
      </w:r>
      <w:r w:rsidRPr="00D64254">
        <w:rPr>
          <w:rFonts w:ascii="Times New Roman" w:hAnsi="Times New Roman"/>
          <w:sz w:val="24"/>
          <w:szCs w:val="24"/>
        </w:rPr>
        <w:t>.Курамшина, А. В., Основы бережливого производства: учебник / А. В. Курамшина, Е. В. Попова. — Москва: КноРус, 2025. — 199 с. — ISBN 978-5-406-14474-9.</w:t>
      </w:r>
      <w:r w:rsidRPr="00D64254">
        <w:rPr>
          <w:rFonts w:ascii="Times New Roman" w:eastAsia="Andale Sans UI" w:hAnsi="Times New Roman"/>
          <w:kern w:val="2"/>
          <w:sz w:val="24"/>
          <w:szCs w:val="24"/>
        </w:rPr>
        <w:t xml:space="preserve">— </w:t>
      </w:r>
      <w:r w:rsidRPr="00D64254">
        <w:rPr>
          <w:rFonts w:ascii="Times New Roman" w:eastAsia="Andale Sans UI" w:hAnsi="Times New Roman"/>
          <w:kern w:val="2"/>
        </w:rPr>
        <w:t xml:space="preserve">Текст электронный // </w:t>
      </w:r>
      <w:r w:rsidRPr="00D64254">
        <w:rPr>
          <w:rStyle w:val="a5"/>
          <w:rFonts w:ascii="Times New Roman" w:hAnsi="Times New Roman"/>
        </w:rPr>
        <w:t>BOOK.ru: электронно-библиотечная система. -</w:t>
      </w:r>
      <w:r w:rsidRPr="00D64254">
        <w:rPr>
          <w:rFonts w:ascii="Times New Roman" w:hAnsi="Times New Roman"/>
          <w:sz w:val="24"/>
          <w:szCs w:val="24"/>
        </w:rPr>
        <w:t xml:space="preserve"> URL: </w:t>
      </w:r>
      <w:hyperlink r:id="rId17" w:history="1">
        <w:r w:rsidRPr="00D64254">
          <w:rPr>
            <w:rStyle w:val="af0"/>
            <w:rFonts w:ascii="Times New Roman" w:hAnsi="Times New Roman"/>
            <w:sz w:val="24"/>
            <w:szCs w:val="24"/>
          </w:rPr>
          <w:t>https://book.ru/book/957214</w:t>
        </w:r>
      </w:hyperlink>
    </w:p>
    <w:p w:rsidR="00FD1D53" w:rsidRPr="002D165D" w:rsidRDefault="00FD1D53" w:rsidP="00FD1D53">
      <w:pPr>
        <w:pStyle w:val="a4"/>
        <w:ind w:left="0" w:firstLine="709"/>
        <w:jc w:val="both"/>
        <w:rPr>
          <w:rFonts w:ascii="Times New Roman" w:eastAsia="Times New Roman" w:hAnsi="Times New Roman"/>
          <w:sz w:val="24"/>
          <w:szCs w:val="24"/>
          <w:lang w:eastAsia="ru-RU"/>
        </w:rPr>
      </w:pPr>
    </w:p>
    <w:bookmarkEnd w:id="33"/>
    <w:p w:rsidR="00FD1D53" w:rsidRPr="002D165D" w:rsidRDefault="00FD1D53" w:rsidP="00FD1D53">
      <w:pPr>
        <w:ind w:firstLine="709"/>
        <w:contextualSpacing/>
        <w:jc w:val="both"/>
        <w:rPr>
          <w:rFonts w:ascii="Times New Roman" w:hAnsi="Times New Roman"/>
          <w:b/>
          <w:bCs/>
          <w:iCs/>
          <w:sz w:val="24"/>
          <w:szCs w:val="24"/>
        </w:rPr>
      </w:pPr>
    </w:p>
    <w:p w:rsidR="00FD1D53" w:rsidRPr="002D165D" w:rsidRDefault="00FD1D53" w:rsidP="00FD1D53">
      <w:pPr>
        <w:ind w:firstLine="709"/>
        <w:contextualSpacing/>
        <w:jc w:val="both"/>
        <w:rPr>
          <w:rFonts w:ascii="Times New Roman" w:hAnsi="Times New Roman"/>
          <w:bCs/>
          <w:iCs/>
          <w:sz w:val="24"/>
          <w:szCs w:val="24"/>
        </w:rPr>
      </w:pPr>
      <w:r w:rsidRPr="002D165D">
        <w:rPr>
          <w:rFonts w:ascii="Times New Roman" w:hAnsi="Times New Roman"/>
          <w:b/>
          <w:bCs/>
          <w:iCs/>
          <w:sz w:val="24"/>
          <w:szCs w:val="24"/>
        </w:rPr>
        <w:t xml:space="preserve">3.2.2. Дополнительные источники </w:t>
      </w:r>
    </w:p>
    <w:p w:rsidR="00FD1D53" w:rsidRPr="002D165D" w:rsidRDefault="00FD1D53" w:rsidP="00FD1D53">
      <w:pPr>
        <w:widowControl w:val="0"/>
        <w:ind w:firstLine="709"/>
        <w:jc w:val="both"/>
        <w:rPr>
          <w:rFonts w:ascii="Times New Roman" w:hAnsi="Times New Roman"/>
          <w:sz w:val="24"/>
          <w:szCs w:val="24"/>
        </w:rPr>
      </w:pPr>
      <w:r w:rsidRPr="002D165D">
        <w:rPr>
          <w:rFonts w:ascii="Times New Roman" w:hAnsi="Times New Roman"/>
          <w:bCs/>
          <w:iCs/>
          <w:sz w:val="24"/>
          <w:szCs w:val="24"/>
        </w:rPr>
        <w:t>1.</w:t>
      </w:r>
      <w:r w:rsidRPr="002D165D">
        <w:t xml:space="preserve"> </w:t>
      </w:r>
      <w:r w:rsidRPr="002D165D">
        <w:rPr>
          <w:rFonts w:ascii="Times New Roman" w:hAnsi="Times New Roman"/>
          <w:sz w:val="24"/>
          <w:szCs w:val="24"/>
        </w:rPr>
        <w:t xml:space="preserve"> Охрана труда : учебник для среднего профессионального образования / О. М. Родионова, Е. В. Аникина, Б. И. Лавер, Д. А. Семенов. — 3-е изд., перераб. и доп. — Москва: Издательство Юрайт, 2024. — 139 с. — (Профессиональное образование). — ISBN 978-5-534-17183-9. — Текст: электронный // Образовательная платформа Юрайт [сайт]. — URL: </w:t>
      </w:r>
      <w:hyperlink r:id="rId18" w:history="1">
        <w:r w:rsidRPr="002D165D">
          <w:rPr>
            <w:rStyle w:val="af0"/>
            <w:rFonts w:ascii="Times New Roman" w:hAnsi="Times New Roman"/>
            <w:sz w:val="24"/>
            <w:szCs w:val="24"/>
          </w:rPr>
          <w:t>https://urait.r</w:t>
        </w:r>
        <w:r w:rsidRPr="002D165D">
          <w:rPr>
            <w:rStyle w:val="af0"/>
            <w:rFonts w:ascii="Times New Roman" w:hAnsi="Times New Roman"/>
            <w:sz w:val="24"/>
            <w:szCs w:val="24"/>
          </w:rPr>
          <w:t>u</w:t>
        </w:r>
        <w:r w:rsidRPr="002D165D">
          <w:rPr>
            <w:rStyle w:val="af0"/>
            <w:rFonts w:ascii="Times New Roman" w:hAnsi="Times New Roman"/>
            <w:sz w:val="24"/>
            <w:szCs w:val="24"/>
          </w:rPr>
          <w:t>/bcode/537806</w:t>
        </w:r>
      </w:hyperlink>
    </w:p>
    <w:p w:rsidR="00FD1D53" w:rsidRPr="002D165D" w:rsidRDefault="00FD1D53" w:rsidP="00FD1D53">
      <w:pPr>
        <w:pStyle w:val="a4"/>
        <w:widowControl w:val="0"/>
        <w:ind w:left="0" w:firstLine="709"/>
        <w:contextualSpacing w:val="0"/>
        <w:jc w:val="both"/>
        <w:rPr>
          <w:rFonts w:ascii="Times New Roman" w:eastAsia="Times New Roman" w:hAnsi="Times New Roman"/>
          <w:sz w:val="24"/>
          <w:szCs w:val="24"/>
          <w:lang w:eastAsia="ru-RU"/>
        </w:rPr>
      </w:pPr>
      <w:r w:rsidRPr="002D165D">
        <w:rPr>
          <w:rFonts w:ascii="Times New Roman" w:eastAsia="Times New Roman" w:hAnsi="Times New Roman"/>
          <w:sz w:val="24"/>
          <w:szCs w:val="24"/>
          <w:lang w:eastAsia="ru-RU"/>
        </w:rPr>
        <w:t>2.Попов, Ю. П., Охрана труда: учебное пособие / Ю. П. Попов, В. В. Колтунов. — Москва: КноРус, 2022. — 226 с. — ISBN 978-5-406-09621-5. —</w:t>
      </w:r>
      <w:r w:rsidRPr="002D165D">
        <w:rPr>
          <w:rFonts w:ascii="Times New Roman" w:hAnsi="Times New Roman"/>
          <w:sz w:val="24"/>
          <w:szCs w:val="24"/>
          <w:shd w:val="clear" w:color="auto" w:fill="FFFFFF"/>
        </w:rPr>
        <w:t xml:space="preserve"> Текст: электронный // Book.ru: электронно-библиотечная система</w:t>
      </w:r>
      <w:r w:rsidRPr="002D165D">
        <w:rPr>
          <w:rFonts w:ascii="Times New Roman" w:eastAsia="Times New Roman" w:hAnsi="Times New Roman"/>
          <w:sz w:val="24"/>
          <w:szCs w:val="24"/>
          <w:lang w:eastAsia="ru-RU"/>
        </w:rPr>
        <w:t xml:space="preserve"> —  URL: </w:t>
      </w:r>
      <w:hyperlink r:id="rId19" w:history="1">
        <w:r w:rsidRPr="002D165D">
          <w:rPr>
            <w:rStyle w:val="af0"/>
            <w:rFonts w:ascii="Times New Roman" w:eastAsia="Times New Roman" w:hAnsi="Times New Roman"/>
            <w:sz w:val="24"/>
            <w:szCs w:val="24"/>
            <w:lang w:eastAsia="ru-RU"/>
          </w:rPr>
          <w:t>https://book.ru/book/943226</w:t>
        </w:r>
      </w:hyperlink>
    </w:p>
    <w:p w:rsidR="00FD1D53" w:rsidRPr="002D165D" w:rsidRDefault="00FD1D53" w:rsidP="00FD1D53">
      <w:pPr>
        <w:pStyle w:val="a4"/>
        <w:widowControl w:val="0"/>
        <w:ind w:left="0" w:firstLine="709"/>
        <w:contextualSpacing w:val="0"/>
        <w:jc w:val="both"/>
        <w:rPr>
          <w:rFonts w:ascii="Times New Roman" w:hAnsi="Times New Roman"/>
          <w:sz w:val="24"/>
          <w:szCs w:val="24"/>
        </w:rPr>
      </w:pPr>
      <w:r w:rsidRPr="002D165D">
        <w:rPr>
          <w:rFonts w:ascii="Times New Roman" w:hAnsi="Times New Roman"/>
          <w:sz w:val="24"/>
          <w:szCs w:val="24"/>
        </w:rPr>
        <w:t xml:space="preserve">3. Трудовой кодекс Российской Федерации от 30.12.2001 № 197-ФЗ (ред. от 25.02.2022) (с изм. и доп., вступ. в силу с 01.03.2022) — Текст : электронный // КонсультантПлюс : справочно-поисковая система. — URL: </w:t>
      </w:r>
      <w:hyperlink r:id="rId20" w:history="1">
        <w:r w:rsidRPr="002D165D">
          <w:rPr>
            <w:rStyle w:val="af0"/>
            <w:rFonts w:ascii="Times New Roman" w:hAnsi="Times New Roman"/>
            <w:sz w:val="24"/>
            <w:szCs w:val="24"/>
          </w:rPr>
          <w:t>http://www.consultant.ru/document/cons_doc_LAW_34683</w:t>
        </w:r>
      </w:hyperlink>
    </w:p>
    <w:p w:rsidR="00FD1D53" w:rsidRPr="00D64254" w:rsidRDefault="00FD1D53" w:rsidP="00FD1D53">
      <w:pPr>
        <w:suppressAutoHyphens/>
        <w:ind w:firstLine="709"/>
        <w:jc w:val="both"/>
        <w:rPr>
          <w:rFonts w:ascii="Times New Roman" w:eastAsia="Andale Sans UI" w:hAnsi="Times New Roman"/>
          <w:kern w:val="2"/>
          <w:sz w:val="24"/>
          <w:szCs w:val="24"/>
        </w:rPr>
      </w:pPr>
      <w:r>
        <w:rPr>
          <w:rFonts w:ascii="Times New Roman" w:eastAsia="Andale Sans UI" w:hAnsi="Times New Roman"/>
          <w:kern w:val="2"/>
          <w:sz w:val="24"/>
          <w:szCs w:val="24"/>
        </w:rPr>
        <w:t>4</w:t>
      </w:r>
      <w:r w:rsidRPr="00D64254">
        <w:rPr>
          <w:rFonts w:ascii="Times New Roman" w:eastAsia="Andale Sans UI" w:hAnsi="Times New Roman"/>
          <w:kern w:val="2"/>
          <w:sz w:val="24"/>
          <w:szCs w:val="24"/>
        </w:rPr>
        <w:t xml:space="preserve">. Иванов, И. Н.  Организация труда на промышленных предприятиях: учебник для среднего профессионального образования / И. Н. Иванов, А. М. Беляев. — Москва: Издательство Юрайт, 2024. — 305 с. — (Профессиональное образование). — ISBN 978-5-534-12300-5. — Текст: электронный // Образовательная платформа Юрайт. — URL: </w:t>
      </w:r>
      <w:hyperlink r:id="rId21" w:history="1">
        <w:r w:rsidRPr="00D64254">
          <w:rPr>
            <w:rStyle w:val="af0"/>
            <w:rFonts w:ascii="Times New Roman" w:eastAsia="Andale Sans UI" w:hAnsi="Times New Roman"/>
            <w:kern w:val="2"/>
            <w:sz w:val="24"/>
            <w:szCs w:val="24"/>
          </w:rPr>
          <w:t>https://urait.ru/bcode/542560</w:t>
        </w:r>
      </w:hyperlink>
    </w:p>
    <w:p w:rsidR="00FD1D53" w:rsidRDefault="00FD1D53" w:rsidP="00664AB0">
      <w:pPr>
        <w:pStyle w:val="1f0"/>
        <w:rPr>
          <w:rFonts w:ascii="Times New Roman" w:hAnsi="Times New Roman"/>
        </w:rPr>
      </w:pPr>
    </w:p>
    <w:p w:rsidR="00664AB0" w:rsidRDefault="00664AB0" w:rsidP="00664AB0">
      <w:pPr>
        <w:pStyle w:val="1f0"/>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bookmarkEnd w:id="29"/>
    </w:p>
    <w:p w:rsidR="00664AB0" w:rsidRPr="00664AB0" w:rsidRDefault="00664AB0" w:rsidP="00664AB0">
      <w:pPr>
        <w:pStyle w:val="a4"/>
        <w:spacing w:line="276" w:lineRule="auto"/>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0143A1" w:rsidRPr="00985111" w:rsidTr="004824B5">
        <w:trPr>
          <w:trHeight w:val="519"/>
        </w:trPr>
        <w:tc>
          <w:tcPr>
            <w:tcW w:w="1544" w:type="pct"/>
            <w:vAlign w:val="center"/>
          </w:tcPr>
          <w:p w:rsidR="000143A1" w:rsidRPr="00854F21" w:rsidRDefault="000143A1" w:rsidP="00F5125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B433B7" w:rsidRPr="00E31D96" w:rsidTr="004824B5">
        <w:trPr>
          <w:trHeight w:val="698"/>
        </w:trPr>
        <w:tc>
          <w:tcPr>
            <w:tcW w:w="1544" w:type="pct"/>
          </w:tcPr>
          <w:p w:rsidR="00B433B7" w:rsidRPr="00E31D96" w:rsidRDefault="00B433B7" w:rsidP="00FD1D53">
            <w:pPr>
              <w:suppressAutoHyphens/>
              <w:contextualSpacing/>
              <w:jc w:val="both"/>
              <w:rPr>
                <w:rFonts w:ascii="Times New Roman" w:hAnsi="Times New Roman" w:cs="Times New Roman"/>
                <w:bCs/>
                <w:i/>
                <w:u w:val="single"/>
              </w:rPr>
            </w:pPr>
            <w:r w:rsidRPr="00E31D96">
              <w:rPr>
                <w:rFonts w:ascii="Times New Roman" w:hAnsi="Times New Roman" w:cs="Times New Roman"/>
                <w:bCs/>
                <w:i/>
                <w:u w:val="single"/>
              </w:rPr>
              <w:t xml:space="preserve">Знает: </w:t>
            </w:r>
          </w:p>
          <w:p w:rsidR="0046534D" w:rsidRPr="002727FC" w:rsidRDefault="0046534D" w:rsidP="00FD1D53">
            <w:pPr>
              <w:jc w:val="both"/>
              <w:rPr>
                <w:rFonts w:ascii="Times New Roman" w:hAnsi="Times New Roman"/>
              </w:rPr>
            </w:pPr>
            <w:r w:rsidRPr="00890FED">
              <w:rPr>
                <w:sz w:val="24"/>
                <w:szCs w:val="24"/>
              </w:rPr>
              <w:t>– </w:t>
            </w:r>
            <w:r w:rsidRPr="002727FC">
              <w:rPr>
                <w:rFonts w:ascii="Times New Roman" w:hAnsi="Times New Roman"/>
              </w:rPr>
              <w:t>особенности обеспечения безопасных условий труда в сфере профессиональной деятельности;</w:t>
            </w:r>
          </w:p>
          <w:p w:rsidR="0046534D" w:rsidRPr="002727FC" w:rsidRDefault="0046534D" w:rsidP="00FD1D53">
            <w:pPr>
              <w:jc w:val="both"/>
              <w:rPr>
                <w:rFonts w:ascii="Times New Roman" w:hAnsi="Times New Roman"/>
              </w:rPr>
            </w:pPr>
            <w:r w:rsidRPr="002727FC">
              <w:rPr>
                <w:rFonts w:ascii="Times New Roman" w:hAnsi="Times New Roman"/>
              </w:rPr>
              <w:t>– правовые, нормативные и организационные основы охраны труда в организации;</w:t>
            </w:r>
          </w:p>
          <w:p w:rsidR="0046534D" w:rsidRPr="002727FC" w:rsidRDefault="0046534D" w:rsidP="00FD1D53">
            <w:pPr>
              <w:jc w:val="both"/>
              <w:rPr>
                <w:rFonts w:ascii="Times New Roman" w:hAnsi="Times New Roman"/>
              </w:rPr>
            </w:pPr>
            <w:r w:rsidRPr="002727FC">
              <w:rPr>
                <w:rFonts w:ascii="Times New Roman" w:hAnsi="Times New Roman"/>
              </w:rPr>
              <w:t>– правила техники безопасности, промышленной санитарии;</w:t>
            </w:r>
          </w:p>
          <w:p w:rsidR="00B433B7" w:rsidRPr="00E31D96" w:rsidRDefault="0046534D" w:rsidP="00FD1D53">
            <w:pPr>
              <w:tabs>
                <w:tab w:val="num" w:pos="1260"/>
              </w:tabs>
              <w:suppressAutoHyphens/>
              <w:jc w:val="both"/>
              <w:rPr>
                <w:rFonts w:ascii="Times New Roman" w:hAnsi="Times New Roman" w:cs="Times New Roman"/>
              </w:rPr>
            </w:pPr>
            <w:r w:rsidRPr="002727FC">
              <w:rPr>
                <w:rFonts w:ascii="Times New Roman" w:hAnsi="Times New Roman"/>
              </w:rPr>
              <w:t>– виды и периодичность инструктажа</w:t>
            </w:r>
          </w:p>
        </w:tc>
        <w:tc>
          <w:tcPr>
            <w:tcW w:w="1840" w:type="pct"/>
          </w:tcPr>
          <w:p w:rsidR="00B433B7" w:rsidRDefault="00B433B7" w:rsidP="00FD1D53">
            <w:pPr>
              <w:suppressAutoHyphens/>
              <w:contextualSpacing/>
              <w:jc w:val="both"/>
              <w:rPr>
                <w:rFonts w:ascii="Times New Roman" w:hAnsi="Times New Roman" w:cs="Times New Roman"/>
              </w:rPr>
            </w:pPr>
            <w:r>
              <w:rPr>
                <w:rFonts w:ascii="Times New Roman" w:hAnsi="Times New Roman" w:cs="Times New Roman"/>
              </w:rPr>
              <w:t>Обучающийся демонстрирует:</w:t>
            </w:r>
          </w:p>
          <w:p w:rsidR="00B433B7" w:rsidRPr="006243D6" w:rsidRDefault="00B433B7" w:rsidP="00FD1D53">
            <w:pPr>
              <w:suppressAutoHyphens/>
              <w:contextualSpacing/>
              <w:jc w:val="both"/>
              <w:rPr>
                <w:rFonts w:ascii="Times New Roman" w:hAnsi="Times New Roman" w:cs="Times New Roman"/>
              </w:rPr>
            </w:pPr>
            <w:r>
              <w:rPr>
                <w:rFonts w:ascii="Times New Roman" w:hAnsi="Times New Roman" w:cs="Times New Roman"/>
              </w:rPr>
              <w:t xml:space="preserve">- </w:t>
            </w:r>
            <w:r w:rsidRPr="006243D6">
              <w:rPr>
                <w:rFonts w:ascii="Times New Roman" w:hAnsi="Times New Roman" w:cs="Times New Roman"/>
              </w:rPr>
              <w:t>знание особенностей обеспечения безопасных условий труда в сфере профессиональной деятельности</w:t>
            </w:r>
            <w:r>
              <w:rPr>
                <w:rFonts w:ascii="Times New Roman" w:hAnsi="Times New Roman" w:cs="Times New Roman"/>
              </w:rPr>
              <w:t>;</w:t>
            </w:r>
          </w:p>
          <w:p w:rsidR="00B433B7" w:rsidRDefault="00B433B7" w:rsidP="00FD1D53">
            <w:pPr>
              <w:suppressAutoHyphens/>
              <w:contextualSpacing/>
              <w:jc w:val="both"/>
              <w:rPr>
                <w:rFonts w:ascii="Times New Roman" w:hAnsi="Times New Roman" w:cs="Times New Roman"/>
              </w:rPr>
            </w:pPr>
            <w:r>
              <w:rPr>
                <w:rFonts w:ascii="Times New Roman" w:hAnsi="Times New Roman" w:cs="Times New Roman"/>
              </w:rPr>
              <w:t xml:space="preserve">- </w:t>
            </w:r>
            <w:r w:rsidRPr="006243D6">
              <w:rPr>
                <w:rFonts w:ascii="Times New Roman" w:hAnsi="Times New Roman" w:cs="Times New Roman"/>
              </w:rPr>
              <w:t>знание правовых, нормативные и организационных основ охраны труда в транспортных организациях</w:t>
            </w:r>
          </w:p>
          <w:p w:rsidR="0046534D" w:rsidRPr="00E31D96" w:rsidRDefault="0046534D" w:rsidP="00FD1D53">
            <w:pPr>
              <w:suppressAutoHyphens/>
              <w:contextualSpacing/>
              <w:jc w:val="both"/>
              <w:rPr>
                <w:rFonts w:ascii="Times New Roman" w:hAnsi="Times New Roman" w:cs="Times New Roman"/>
              </w:rPr>
            </w:pPr>
            <w:r>
              <w:rPr>
                <w:rFonts w:ascii="Times New Roman" w:eastAsia="Times New Roman" w:hAnsi="Times New Roman" w:cs="Times New Roman"/>
              </w:rPr>
              <w:t xml:space="preserve">- </w:t>
            </w:r>
            <w:r w:rsidRPr="009610DE">
              <w:rPr>
                <w:rFonts w:ascii="Times New Roman" w:eastAsia="Times New Roman" w:hAnsi="Times New Roman" w:cs="Times New Roman"/>
              </w:rPr>
              <w:t>знание основных факторов вредных воздействий на организм человека, требований охраны труда, правил безопасной профессиональной деятельности, экологических нормативов</w:t>
            </w:r>
          </w:p>
        </w:tc>
        <w:tc>
          <w:tcPr>
            <w:tcW w:w="1616" w:type="pct"/>
          </w:tcPr>
          <w:p w:rsidR="00B433B7" w:rsidRPr="00567B06" w:rsidRDefault="00B433B7" w:rsidP="00FD1D53">
            <w:pPr>
              <w:jc w:val="both"/>
              <w:rPr>
                <w:rFonts w:ascii="Times New Roman" w:hAnsi="Times New Roman"/>
                <w:bCs/>
              </w:rPr>
            </w:pPr>
            <w:r w:rsidRPr="00567B06">
              <w:rPr>
                <w:rFonts w:ascii="Times New Roman" w:hAnsi="Times New Roman"/>
                <w:bCs/>
              </w:rPr>
              <w:t>- тестирование;</w:t>
            </w:r>
          </w:p>
          <w:p w:rsidR="00B433B7" w:rsidRDefault="00B433B7" w:rsidP="00FD1D53">
            <w:pPr>
              <w:jc w:val="both"/>
              <w:rPr>
                <w:rFonts w:ascii="Times New Roman" w:hAnsi="Times New Roman"/>
                <w:bCs/>
              </w:rPr>
            </w:pPr>
            <w:r>
              <w:rPr>
                <w:rFonts w:ascii="Times New Roman" w:hAnsi="Times New Roman"/>
                <w:bCs/>
              </w:rPr>
              <w:t>- оценка результатов выполнения практических занятий;</w:t>
            </w:r>
          </w:p>
          <w:p w:rsidR="00B433B7" w:rsidRDefault="00B433B7" w:rsidP="00FD1D53">
            <w:pPr>
              <w:jc w:val="both"/>
              <w:rPr>
                <w:rFonts w:ascii="Times New Roman" w:hAnsi="Times New Roman"/>
                <w:bCs/>
              </w:rPr>
            </w:pPr>
            <w:r>
              <w:rPr>
                <w:rFonts w:ascii="Times New Roman" w:hAnsi="Times New Roman"/>
                <w:bCs/>
              </w:rPr>
              <w:t>- защита индивидуальных работ (сообщений, рефератов и т.п.);</w:t>
            </w:r>
          </w:p>
          <w:p w:rsidR="00B433B7" w:rsidRDefault="00B433B7" w:rsidP="00FD1D53">
            <w:pPr>
              <w:jc w:val="both"/>
              <w:rPr>
                <w:rFonts w:ascii="Times New Roman" w:hAnsi="Times New Roman"/>
                <w:bCs/>
              </w:rPr>
            </w:pPr>
            <w:r>
              <w:rPr>
                <w:rFonts w:ascii="Times New Roman" w:hAnsi="Times New Roman"/>
                <w:bCs/>
              </w:rPr>
              <w:t>- экзамен</w:t>
            </w:r>
          </w:p>
          <w:p w:rsidR="00B433B7" w:rsidRPr="00E31D96" w:rsidRDefault="00B433B7" w:rsidP="00FD1D53">
            <w:pPr>
              <w:suppressAutoHyphens/>
              <w:contextualSpacing/>
              <w:jc w:val="both"/>
              <w:rPr>
                <w:rFonts w:ascii="Times New Roman" w:hAnsi="Times New Roman" w:cs="Times New Roman"/>
              </w:rPr>
            </w:pPr>
          </w:p>
        </w:tc>
      </w:tr>
      <w:tr w:rsidR="00B433B7" w:rsidRPr="00E31D96" w:rsidTr="004824B5">
        <w:trPr>
          <w:trHeight w:val="698"/>
        </w:trPr>
        <w:tc>
          <w:tcPr>
            <w:tcW w:w="1544" w:type="pct"/>
          </w:tcPr>
          <w:p w:rsidR="00B433B7" w:rsidRDefault="00B433B7" w:rsidP="00FD1D53">
            <w:pPr>
              <w:suppressAutoHyphens/>
              <w:contextualSpacing/>
              <w:jc w:val="both"/>
              <w:rPr>
                <w:rFonts w:ascii="Times New Roman" w:hAnsi="Times New Roman" w:cs="Times New Roman"/>
                <w:bCs/>
                <w:i/>
                <w:u w:val="single"/>
              </w:rPr>
            </w:pPr>
            <w:r>
              <w:rPr>
                <w:rFonts w:ascii="Times New Roman" w:hAnsi="Times New Roman" w:cs="Times New Roman"/>
                <w:bCs/>
                <w:i/>
                <w:u w:val="single"/>
              </w:rPr>
              <w:t xml:space="preserve">Умеет: </w:t>
            </w:r>
          </w:p>
          <w:p w:rsidR="0046534D" w:rsidRPr="002727FC" w:rsidRDefault="0046534D" w:rsidP="00FD1D53">
            <w:pPr>
              <w:jc w:val="both"/>
              <w:rPr>
                <w:rFonts w:ascii="Times New Roman" w:hAnsi="Times New Roman"/>
              </w:rPr>
            </w:pPr>
            <w:r w:rsidRPr="002727FC">
              <w:rPr>
                <w:rFonts w:ascii="Times New Roman" w:hAnsi="Times New Roman"/>
              </w:rPr>
              <w:t>– проводить анализ травмоопасных и вредных факторов в сфере профессиональной деятельности;</w:t>
            </w:r>
          </w:p>
          <w:p w:rsidR="0046534D" w:rsidRPr="002727FC" w:rsidRDefault="0046534D" w:rsidP="00FD1D53">
            <w:pPr>
              <w:jc w:val="both"/>
              <w:rPr>
                <w:rFonts w:ascii="Times New Roman" w:hAnsi="Times New Roman"/>
              </w:rPr>
            </w:pPr>
            <w:r w:rsidRPr="002727FC">
              <w:rPr>
                <w:rFonts w:ascii="Times New Roman" w:hAnsi="Times New Roman"/>
              </w:rPr>
              <w:t>– использовать индивидуальные и коллективные средства защиты;</w:t>
            </w:r>
          </w:p>
          <w:p w:rsidR="00B433B7" w:rsidRPr="00BE62BA" w:rsidRDefault="0046534D" w:rsidP="00FD1D53">
            <w:pPr>
              <w:suppressAutoHyphens/>
              <w:contextualSpacing/>
              <w:jc w:val="both"/>
              <w:rPr>
                <w:rFonts w:ascii="Times New Roman" w:hAnsi="Times New Roman" w:cs="Times New Roman"/>
                <w:bCs/>
              </w:rPr>
            </w:pPr>
            <w:r w:rsidRPr="002727FC">
              <w:rPr>
                <w:rFonts w:ascii="Times New Roman" w:hAnsi="Times New Roman"/>
              </w:rPr>
              <w:t>– осуществлять производственный инструктаж рабочих, проводить мероприятия по выполнению правил охраны труда, технике безопасности и производственной санитарии, эксплуатации оборудования и инструмента, контролировать их соблюдение</w:t>
            </w:r>
          </w:p>
        </w:tc>
        <w:tc>
          <w:tcPr>
            <w:tcW w:w="1840" w:type="pct"/>
          </w:tcPr>
          <w:p w:rsidR="00B433B7" w:rsidRDefault="00B433B7" w:rsidP="00FD1D53">
            <w:pPr>
              <w:suppressAutoHyphens/>
              <w:contextualSpacing/>
              <w:jc w:val="both"/>
              <w:rPr>
                <w:rFonts w:ascii="Times New Roman" w:hAnsi="Times New Roman" w:cs="Times New Roman"/>
              </w:rPr>
            </w:pPr>
            <w:r>
              <w:rPr>
                <w:rFonts w:ascii="Times New Roman" w:hAnsi="Times New Roman" w:cs="Times New Roman"/>
              </w:rPr>
              <w:t>Обучающийся демонстрирует:</w:t>
            </w:r>
          </w:p>
          <w:p w:rsidR="00B433B7" w:rsidRPr="00B433B7" w:rsidRDefault="00B433B7" w:rsidP="00FD1D53">
            <w:pPr>
              <w:suppressAutoHyphens/>
              <w:jc w:val="both"/>
              <w:rPr>
                <w:rFonts w:ascii="Times New Roman" w:hAnsi="Times New Roman"/>
                <w:iCs/>
              </w:rPr>
            </w:pPr>
            <w:r>
              <w:rPr>
                <w:rFonts w:ascii="Times New Roman" w:hAnsi="Times New Roman"/>
                <w:iCs/>
              </w:rPr>
              <w:t xml:space="preserve">- </w:t>
            </w:r>
            <w:r w:rsidRPr="00B433B7">
              <w:rPr>
                <w:rFonts w:ascii="Times New Roman" w:hAnsi="Times New Roman"/>
                <w:iCs/>
              </w:rPr>
              <w:t>умение оказывать первую помощь пострадавшим</w:t>
            </w:r>
            <w:r>
              <w:rPr>
                <w:rFonts w:ascii="Times New Roman" w:hAnsi="Times New Roman"/>
                <w:iCs/>
              </w:rPr>
              <w:t>;</w:t>
            </w:r>
          </w:p>
          <w:p w:rsidR="00B433B7" w:rsidRPr="00B433B7" w:rsidRDefault="00B433B7" w:rsidP="00FD1D53">
            <w:pPr>
              <w:suppressAutoHyphens/>
              <w:jc w:val="both"/>
              <w:rPr>
                <w:rFonts w:ascii="Times New Roman" w:hAnsi="Times New Roman"/>
                <w:iCs/>
              </w:rPr>
            </w:pPr>
            <w:r>
              <w:rPr>
                <w:rFonts w:ascii="Times New Roman" w:hAnsi="Times New Roman"/>
                <w:iCs/>
              </w:rPr>
              <w:t xml:space="preserve">- </w:t>
            </w:r>
            <w:r w:rsidRPr="00B433B7">
              <w:rPr>
                <w:rFonts w:ascii="Times New Roman" w:hAnsi="Times New Roman"/>
                <w:iCs/>
              </w:rPr>
              <w:t>умение  проводить анализ травмоопасных и вредных факторов в сфере профессиональной деятельности</w:t>
            </w:r>
            <w:r>
              <w:rPr>
                <w:rFonts w:ascii="Times New Roman" w:hAnsi="Times New Roman"/>
                <w:iCs/>
              </w:rPr>
              <w:t>;</w:t>
            </w:r>
          </w:p>
          <w:p w:rsidR="00B433B7" w:rsidRPr="00B433B7" w:rsidRDefault="00B433B7" w:rsidP="00FD1D53">
            <w:pPr>
              <w:suppressAutoHyphens/>
              <w:jc w:val="both"/>
              <w:rPr>
                <w:rFonts w:ascii="Times New Roman" w:hAnsi="Times New Roman"/>
                <w:iCs/>
              </w:rPr>
            </w:pPr>
            <w:r>
              <w:rPr>
                <w:rFonts w:ascii="Times New Roman" w:hAnsi="Times New Roman"/>
                <w:iCs/>
              </w:rPr>
              <w:t xml:space="preserve">- </w:t>
            </w:r>
            <w:r w:rsidRPr="00B433B7">
              <w:rPr>
                <w:rFonts w:ascii="Times New Roman" w:hAnsi="Times New Roman"/>
                <w:iCs/>
              </w:rPr>
              <w:t>умение  проводить производственный инструктаж рабочих</w:t>
            </w:r>
            <w:r>
              <w:rPr>
                <w:rFonts w:ascii="Times New Roman" w:hAnsi="Times New Roman"/>
                <w:iCs/>
              </w:rPr>
              <w:t>;</w:t>
            </w:r>
          </w:p>
          <w:p w:rsidR="00B433B7" w:rsidRPr="00E31D96" w:rsidRDefault="00B433B7" w:rsidP="00FD1D53">
            <w:pPr>
              <w:suppressAutoHyphens/>
              <w:jc w:val="both"/>
              <w:rPr>
                <w:rFonts w:ascii="Times New Roman" w:hAnsi="Times New Roman"/>
                <w:iCs/>
              </w:rPr>
            </w:pPr>
            <w:r>
              <w:rPr>
                <w:rFonts w:ascii="Times New Roman" w:hAnsi="Times New Roman"/>
                <w:iCs/>
              </w:rPr>
              <w:t xml:space="preserve">- </w:t>
            </w:r>
            <w:r w:rsidRPr="00B433B7">
              <w:rPr>
                <w:rFonts w:ascii="Times New Roman" w:hAnsi="Times New Roman"/>
                <w:iCs/>
              </w:rPr>
              <w:t>умение  осуществлять контроль над соблюдением правил охраны труда, техники безопасности и производственной санитарии</w:t>
            </w:r>
          </w:p>
        </w:tc>
        <w:tc>
          <w:tcPr>
            <w:tcW w:w="1616" w:type="pct"/>
          </w:tcPr>
          <w:p w:rsidR="00B433B7" w:rsidRPr="00567B06" w:rsidRDefault="00B433B7" w:rsidP="00FD1D53">
            <w:pPr>
              <w:jc w:val="both"/>
              <w:rPr>
                <w:rFonts w:ascii="Times New Roman" w:hAnsi="Times New Roman"/>
                <w:bCs/>
              </w:rPr>
            </w:pPr>
            <w:r w:rsidRPr="00567B06">
              <w:rPr>
                <w:rFonts w:ascii="Times New Roman" w:hAnsi="Times New Roman"/>
                <w:bCs/>
              </w:rPr>
              <w:t>- тестирование;</w:t>
            </w:r>
          </w:p>
          <w:p w:rsidR="00B433B7" w:rsidRDefault="00B433B7" w:rsidP="00FD1D53">
            <w:pPr>
              <w:jc w:val="both"/>
              <w:rPr>
                <w:rFonts w:ascii="Times New Roman" w:hAnsi="Times New Roman"/>
                <w:bCs/>
              </w:rPr>
            </w:pPr>
            <w:r w:rsidRPr="00567B06">
              <w:rPr>
                <w:rFonts w:ascii="Times New Roman" w:hAnsi="Times New Roman"/>
                <w:bCs/>
              </w:rPr>
              <w:t xml:space="preserve">- </w:t>
            </w:r>
            <w:r>
              <w:rPr>
                <w:rFonts w:ascii="Times New Roman" w:hAnsi="Times New Roman"/>
                <w:bCs/>
              </w:rPr>
              <w:t>экспертное наблюдение за деятельностью обучающихся на практических занятиях;</w:t>
            </w:r>
          </w:p>
          <w:p w:rsidR="00B433B7" w:rsidRPr="00E31D96" w:rsidRDefault="00B433B7" w:rsidP="00FD1D53">
            <w:pPr>
              <w:suppressAutoHyphens/>
              <w:contextualSpacing/>
              <w:jc w:val="both"/>
              <w:rPr>
                <w:rFonts w:ascii="Times New Roman" w:hAnsi="Times New Roman" w:cs="Times New Roman"/>
              </w:rPr>
            </w:pPr>
            <w:r>
              <w:rPr>
                <w:rFonts w:ascii="Times New Roman" w:hAnsi="Times New Roman"/>
                <w:bCs/>
              </w:rPr>
              <w:t>- экзамен</w:t>
            </w:r>
          </w:p>
        </w:tc>
      </w:tr>
      <w:tr w:rsidR="00B433B7" w:rsidRPr="00E31D96" w:rsidTr="004824B5">
        <w:trPr>
          <w:trHeight w:val="698"/>
        </w:trPr>
        <w:tc>
          <w:tcPr>
            <w:tcW w:w="1544" w:type="pct"/>
          </w:tcPr>
          <w:p w:rsidR="00B433B7" w:rsidRPr="00E31D96" w:rsidRDefault="00B433B7" w:rsidP="00FD1D53">
            <w:pPr>
              <w:suppressAutoHyphens/>
              <w:contextualSpacing/>
              <w:jc w:val="both"/>
              <w:rPr>
                <w:rFonts w:ascii="Times New Roman" w:hAnsi="Times New Roman" w:cs="Times New Roman"/>
                <w:bCs/>
              </w:rPr>
            </w:pPr>
            <w:r w:rsidRPr="00E31D9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840" w:type="pct"/>
          </w:tcPr>
          <w:p w:rsidR="00B433B7" w:rsidRPr="00E31D96" w:rsidRDefault="00B433B7" w:rsidP="00FD1D53">
            <w:pPr>
              <w:suppressAutoHyphens/>
              <w:contextualSpacing/>
              <w:jc w:val="both"/>
              <w:rPr>
                <w:rFonts w:ascii="Times New Roman" w:hAnsi="Times New Roman" w:cs="Times New Roman"/>
                <w:bCs/>
              </w:rPr>
            </w:pPr>
            <w:r w:rsidRPr="00E31D96">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w:t>
            </w:r>
            <w:bookmarkStart w:id="34" w:name="_GoBack"/>
            <w:bookmarkEnd w:id="34"/>
            <w:r w:rsidRPr="00E31D96">
              <w:rPr>
                <w:rFonts w:ascii="Times New Roman" w:hAnsi="Times New Roman"/>
              </w:rPr>
              <w:t>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16" w:type="pct"/>
            <w:vMerge w:val="restart"/>
          </w:tcPr>
          <w:p w:rsidR="00B433B7" w:rsidRPr="00567B06" w:rsidRDefault="00B433B7" w:rsidP="00FD1D53">
            <w:pPr>
              <w:jc w:val="both"/>
              <w:rPr>
                <w:rFonts w:ascii="Times New Roman" w:hAnsi="Times New Roman"/>
                <w:bCs/>
              </w:rPr>
            </w:pPr>
            <w:r w:rsidRPr="005F307C">
              <w:rPr>
                <w:sz w:val="24"/>
                <w:szCs w:val="24"/>
              </w:rPr>
              <w:t xml:space="preserve"> </w:t>
            </w:r>
            <w:r w:rsidRPr="00567B06">
              <w:rPr>
                <w:rFonts w:ascii="Times New Roman" w:hAnsi="Times New Roman"/>
                <w:bCs/>
              </w:rPr>
              <w:t>- тестирование;</w:t>
            </w:r>
          </w:p>
          <w:p w:rsidR="00B433B7" w:rsidRDefault="00B433B7" w:rsidP="00FD1D53">
            <w:pPr>
              <w:jc w:val="both"/>
              <w:rPr>
                <w:rFonts w:ascii="Times New Roman" w:hAnsi="Times New Roman"/>
                <w:bCs/>
              </w:rPr>
            </w:pPr>
            <w:r w:rsidRPr="00567B06">
              <w:rPr>
                <w:rFonts w:ascii="Times New Roman" w:hAnsi="Times New Roman"/>
                <w:bCs/>
              </w:rPr>
              <w:t xml:space="preserve">- </w:t>
            </w:r>
            <w:r>
              <w:rPr>
                <w:rFonts w:ascii="Times New Roman" w:hAnsi="Times New Roman"/>
                <w:bCs/>
              </w:rPr>
              <w:t>экспертное наблюдение за деятельностью обучающихся на практических занятиях;</w:t>
            </w:r>
          </w:p>
          <w:p w:rsidR="00B433B7" w:rsidRPr="00E31D96" w:rsidRDefault="00B433B7" w:rsidP="00FD1D53">
            <w:pPr>
              <w:suppressAutoHyphens/>
              <w:jc w:val="both"/>
              <w:rPr>
                <w:rFonts w:ascii="Times New Roman" w:hAnsi="Times New Roman" w:cs="Times New Roman"/>
              </w:rPr>
            </w:pPr>
            <w:r>
              <w:rPr>
                <w:rFonts w:ascii="Times New Roman" w:hAnsi="Times New Roman"/>
                <w:bCs/>
              </w:rPr>
              <w:t>- экзамен</w:t>
            </w:r>
          </w:p>
        </w:tc>
      </w:tr>
      <w:tr w:rsidR="00B433B7" w:rsidRPr="00E31D96" w:rsidTr="004824B5">
        <w:trPr>
          <w:trHeight w:val="698"/>
        </w:trPr>
        <w:tc>
          <w:tcPr>
            <w:tcW w:w="1544" w:type="pct"/>
          </w:tcPr>
          <w:p w:rsidR="00B433B7" w:rsidRPr="00B433B7" w:rsidRDefault="00B433B7" w:rsidP="00FD1D53">
            <w:pPr>
              <w:suppressAutoHyphens/>
              <w:contextualSpacing/>
              <w:jc w:val="both"/>
              <w:rPr>
                <w:rFonts w:ascii="Times New Roman" w:hAnsi="Times New Roman"/>
              </w:rPr>
            </w:pPr>
            <w:r w:rsidRPr="00B433B7">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tcPr>
          <w:p w:rsidR="00B433B7" w:rsidRPr="00B433B7" w:rsidRDefault="00B433B7" w:rsidP="00FD1D53">
            <w:pPr>
              <w:suppressAutoHyphens/>
              <w:contextualSpacing/>
              <w:jc w:val="both"/>
              <w:rPr>
                <w:rFonts w:ascii="Times New Roman" w:hAnsi="Times New Roman"/>
              </w:rPr>
            </w:pPr>
            <w:r w:rsidRPr="00B433B7">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rsidR="00B433B7" w:rsidRPr="00E31D96" w:rsidRDefault="00B433B7" w:rsidP="00FD1D53">
            <w:pPr>
              <w:suppressAutoHyphens/>
              <w:jc w:val="both"/>
              <w:rPr>
                <w:rFonts w:ascii="Times New Roman" w:hAnsi="Times New Roman"/>
                <w:iCs/>
              </w:rPr>
            </w:pPr>
          </w:p>
        </w:tc>
      </w:tr>
      <w:tr w:rsidR="00B433B7" w:rsidRPr="00E31D96" w:rsidTr="004824B5">
        <w:trPr>
          <w:trHeight w:val="698"/>
        </w:trPr>
        <w:tc>
          <w:tcPr>
            <w:tcW w:w="1544" w:type="pct"/>
          </w:tcPr>
          <w:p w:rsidR="00B433B7" w:rsidRPr="0075040A" w:rsidRDefault="00B433B7" w:rsidP="00FD1D53">
            <w:pPr>
              <w:suppressAutoHyphens/>
              <w:contextualSpacing/>
              <w:jc w:val="both"/>
              <w:rPr>
                <w:rFonts w:ascii="Times New Roman" w:hAnsi="Times New Roman" w:cs="Times New Roman"/>
                <w:bCs/>
              </w:rPr>
            </w:pPr>
            <w:r w:rsidRPr="0075040A">
              <w:rPr>
                <w:rFonts w:ascii="Times New Roman" w:hAnsi="Times New Roman"/>
              </w:rPr>
              <w:t>ОК 04. Эффективно взаимодействовать и работать в коллективе и команде</w:t>
            </w:r>
          </w:p>
        </w:tc>
        <w:tc>
          <w:tcPr>
            <w:tcW w:w="1840" w:type="pct"/>
          </w:tcPr>
          <w:p w:rsidR="00B433B7" w:rsidRPr="0075040A" w:rsidRDefault="00B433B7" w:rsidP="00FD1D53">
            <w:pPr>
              <w:suppressAutoHyphens/>
              <w:contextualSpacing/>
              <w:jc w:val="both"/>
              <w:rPr>
                <w:rFonts w:ascii="Times New Roman" w:hAnsi="Times New Roman" w:cs="Times New Roman"/>
                <w:bCs/>
              </w:rPr>
            </w:pPr>
            <w:r w:rsidRPr="0075040A">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16" w:type="pct"/>
            <w:vMerge/>
          </w:tcPr>
          <w:p w:rsidR="00B433B7" w:rsidRPr="00E31D96" w:rsidRDefault="00B433B7" w:rsidP="00FD1D53">
            <w:pPr>
              <w:suppressAutoHyphens/>
              <w:spacing w:line="276" w:lineRule="auto"/>
              <w:contextualSpacing/>
              <w:jc w:val="both"/>
              <w:rPr>
                <w:rFonts w:ascii="Times New Roman" w:hAnsi="Times New Roman" w:cs="Times New Roman"/>
                <w:i/>
              </w:rPr>
            </w:pPr>
          </w:p>
        </w:tc>
      </w:tr>
      <w:tr w:rsidR="00B433B7" w:rsidRPr="00E31D96" w:rsidTr="004824B5">
        <w:trPr>
          <w:trHeight w:val="698"/>
        </w:trPr>
        <w:tc>
          <w:tcPr>
            <w:tcW w:w="1544" w:type="pct"/>
          </w:tcPr>
          <w:p w:rsidR="00B433B7" w:rsidRPr="0075040A" w:rsidRDefault="00B433B7" w:rsidP="00FD1D53">
            <w:pPr>
              <w:suppressAutoHyphens/>
              <w:contextualSpacing/>
              <w:jc w:val="both"/>
              <w:rPr>
                <w:rFonts w:ascii="Times New Roman" w:hAnsi="Times New Roman"/>
              </w:rPr>
            </w:pPr>
            <w:r w:rsidRPr="0075040A">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rsidR="00B433B7" w:rsidRPr="0075040A" w:rsidRDefault="00B433B7" w:rsidP="00FD1D53">
            <w:pPr>
              <w:jc w:val="both"/>
              <w:rPr>
                <w:rFonts w:ascii="Times New Roman" w:hAnsi="Times New Roman"/>
              </w:rPr>
            </w:pPr>
            <w:r w:rsidRPr="0075040A">
              <w:rPr>
                <w:rFonts w:ascii="Times New Roman" w:hAnsi="Times New Roman"/>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B433B7" w:rsidRPr="0075040A" w:rsidRDefault="00B433B7" w:rsidP="00FD1D53">
            <w:pPr>
              <w:suppressAutoHyphens/>
              <w:contextualSpacing/>
              <w:jc w:val="both"/>
              <w:rPr>
                <w:rFonts w:ascii="Times New Roman" w:hAnsi="Times New Roman"/>
              </w:rPr>
            </w:pPr>
            <w:r w:rsidRPr="0075040A">
              <w:rPr>
                <w:rFonts w:ascii="Times New Roman" w:hAnsi="Times New Roman"/>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616" w:type="pct"/>
            <w:vMerge/>
          </w:tcPr>
          <w:p w:rsidR="00B433B7" w:rsidRPr="00E31D96" w:rsidRDefault="00B433B7" w:rsidP="00FD1D53">
            <w:pPr>
              <w:suppressAutoHyphens/>
              <w:spacing w:line="276" w:lineRule="auto"/>
              <w:contextualSpacing/>
              <w:jc w:val="both"/>
              <w:rPr>
                <w:rFonts w:ascii="Times New Roman" w:hAnsi="Times New Roman" w:cs="Times New Roman"/>
                <w:i/>
              </w:rPr>
            </w:pPr>
          </w:p>
        </w:tc>
      </w:tr>
      <w:tr w:rsidR="00B433B7" w:rsidRPr="00E31D96" w:rsidTr="004824B5">
        <w:trPr>
          <w:trHeight w:val="698"/>
        </w:trPr>
        <w:tc>
          <w:tcPr>
            <w:tcW w:w="1544" w:type="pct"/>
          </w:tcPr>
          <w:p w:rsidR="00B433B7" w:rsidRPr="0075040A" w:rsidRDefault="00B433B7" w:rsidP="00FD1D53">
            <w:pPr>
              <w:suppressAutoHyphens/>
              <w:contextualSpacing/>
              <w:jc w:val="both"/>
              <w:rPr>
                <w:rFonts w:ascii="Times New Roman" w:hAnsi="Times New Roman"/>
              </w:rPr>
            </w:pPr>
            <w:r w:rsidRPr="0075040A">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40" w:type="pct"/>
          </w:tcPr>
          <w:p w:rsidR="00B433B7" w:rsidRPr="0075040A" w:rsidRDefault="00B433B7" w:rsidP="00FD1D53">
            <w:pPr>
              <w:jc w:val="both"/>
              <w:rPr>
                <w:rFonts w:ascii="Times New Roman" w:hAnsi="Times New Roman"/>
              </w:rPr>
            </w:pPr>
            <w:r w:rsidRPr="0075040A">
              <w:rPr>
                <w:rFonts w:ascii="Times New Roman" w:hAnsi="Times New Roman"/>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616" w:type="pct"/>
            <w:vMerge/>
          </w:tcPr>
          <w:p w:rsidR="00B433B7" w:rsidRPr="00E31D96" w:rsidRDefault="00B433B7" w:rsidP="00FD1D53">
            <w:pPr>
              <w:suppressAutoHyphens/>
              <w:spacing w:line="276" w:lineRule="auto"/>
              <w:contextualSpacing/>
              <w:jc w:val="both"/>
              <w:rPr>
                <w:rFonts w:ascii="Times New Roman" w:hAnsi="Times New Roman" w:cs="Times New Roman"/>
                <w:i/>
              </w:rPr>
            </w:pPr>
          </w:p>
        </w:tc>
      </w:tr>
    </w:tbl>
    <w:p w:rsidR="00C63897" w:rsidRPr="00E31D96" w:rsidRDefault="00C63897" w:rsidP="00FD1D53">
      <w:pPr>
        <w:jc w:val="both"/>
        <w:rPr>
          <w:rFonts w:ascii="Times New Roman" w:hAnsi="Times New Roman" w:cs="Times New Roman"/>
          <w:b/>
          <w:bCs/>
        </w:rPr>
      </w:pPr>
    </w:p>
    <w:p w:rsidR="000143A1" w:rsidRPr="00E31D96" w:rsidRDefault="000143A1" w:rsidP="00FD1D53">
      <w:pPr>
        <w:jc w:val="both"/>
        <w:rPr>
          <w:rFonts w:ascii="Times New Roman" w:hAnsi="Times New Roman" w:cs="Times New Roman"/>
          <w:b/>
          <w:bCs/>
        </w:rPr>
      </w:pPr>
    </w:p>
    <w:sectPr w:rsidR="000143A1" w:rsidRPr="00E31D96"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2E" w:rsidRDefault="00EE662E" w:rsidP="00A858FE">
      <w:r>
        <w:separator/>
      </w:r>
    </w:p>
  </w:endnote>
  <w:endnote w:type="continuationSeparator" w:id="0">
    <w:p w:rsidR="00EE662E" w:rsidRDefault="00EE662E"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panose1 w:val="02030600000101010101"/>
    <w:charset w:val="81"/>
    <w:family w:val="roman"/>
    <w:pitch w:val="variable"/>
    <w:sig w:usb0="00000287" w:usb1="09060000"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2E" w:rsidRDefault="00EE662E" w:rsidP="00A858FE">
      <w:r>
        <w:separator/>
      </w:r>
    </w:p>
  </w:footnote>
  <w:footnote w:type="continuationSeparator" w:id="0">
    <w:p w:rsidR="00EE662E" w:rsidRDefault="00EE662E"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2E" w:rsidRDefault="00EE662E">
    <w:pPr>
      <w:pStyle w:val="ac"/>
      <w:jc w:val="center"/>
    </w:pPr>
    <w:r>
      <w:fldChar w:fldCharType="begin"/>
    </w:r>
    <w:r>
      <w:instrText xml:space="preserve"> PAGE   \* MERGEFORMAT </w:instrText>
    </w:r>
    <w:r>
      <w:fldChar w:fldCharType="separate"/>
    </w:r>
    <w:r>
      <w:rPr>
        <w:noProof/>
      </w:rPr>
      <w:t>48</w:t>
    </w:r>
    <w:r>
      <w:rPr>
        <w:noProof/>
      </w:rPr>
      <w:fldChar w:fldCharType="end"/>
    </w:r>
  </w:p>
  <w:p w:rsidR="00EE662E" w:rsidRDefault="00EE662E">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Content>
      <w:p w:rsidR="00EE662E" w:rsidRDefault="00EE662E">
        <w:pPr>
          <w:pStyle w:val="ac"/>
          <w:jc w:val="center"/>
        </w:pPr>
        <w:r>
          <w:fldChar w:fldCharType="begin"/>
        </w:r>
        <w:r>
          <w:instrText>PAGE   \* MERGEFORMAT</w:instrText>
        </w:r>
        <w:r>
          <w:fldChar w:fldCharType="separate"/>
        </w:r>
        <w:r w:rsidR="00FD1D53">
          <w:rPr>
            <w:noProof/>
          </w:rPr>
          <w:t>17</w:t>
        </w:r>
        <w:r>
          <w:fldChar w:fldCharType="end"/>
        </w:r>
      </w:p>
    </w:sdtContent>
  </w:sdt>
  <w:p w:rsidR="00EE662E" w:rsidRDefault="00EE662E">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2E" w:rsidRDefault="00EE662E">
    <w:pPr>
      <w:pStyle w:val="ac"/>
      <w:jc w:val="center"/>
    </w:pPr>
    <w:r>
      <w:fldChar w:fldCharType="begin"/>
    </w:r>
    <w:r>
      <w:instrText xml:space="preserve"> PAGE   \* MERGEFORMAT </w:instrText>
    </w:r>
    <w:r>
      <w:fldChar w:fldCharType="separate"/>
    </w:r>
    <w:r>
      <w:rPr>
        <w:noProof/>
      </w:rPr>
      <w:t>48</w:t>
    </w:r>
    <w:r>
      <w:rPr>
        <w:noProof/>
      </w:rPr>
      <w:fldChar w:fldCharType="end"/>
    </w:r>
  </w:p>
  <w:p w:rsidR="00EE662E" w:rsidRDefault="00EE662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32EA7DC2"/>
    <w:multiLevelType w:val="hybridMultilevel"/>
    <w:tmpl w:val="BB6E0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E119E2"/>
    <w:multiLevelType w:val="hybridMultilevel"/>
    <w:tmpl w:val="644AF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5A5795"/>
    <w:multiLevelType w:val="hybridMultilevel"/>
    <w:tmpl w:val="8E40C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B35F5A"/>
    <w:multiLevelType w:val="hybridMultilevel"/>
    <w:tmpl w:val="91F87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A85432"/>
    <w:multiLevelType w:val="hybridMultilevel"/>
    <w:tmpl w:val="723E32C8"/>
    <w:lvl w:ilvl="0" w:tplc="060A123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AD10659"/>
    <w:multiLevelType w:val="hybridMultilevel"/>
    <w:tmpl w:val="17789DA0"/>
    <w:lvl w:ilvl="0" w:tplc="A1E69F2E">
      <w:start w:val="1"/>
      <w:numFmt w:val="decimal"/>
      <w:lvlText w:val="%1."/>
      <w:lvlJc w:val="left"/>
      <w:pPr>
        <w:ind w:left="1069" w:hanging="360"/>
      </w:pPr>
      <w:rPr>
        <w:rFonts w:eastAsia="Andale Sans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7"/>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D41"/>
    <w:rsid w:val="00007F70"/>
    <w:rsid w:val="000112BC"/>
    <w:rsid w:val="00011EE3"/>
    <w:rsid w:val="00012459"/>
    <w:rsid w:val="000143A1"/>
    <w:rsid w:val="000156CF"/>
    <w:rsid w:val="000179F8"/>
    <w:rsid w:val="00021F15"/>
    <w:rsid w:val="000226A3"/>
    <w:rsid w:val="000274BC"/>
    <w:rsid w:val="000310CB"/>
    <w:rsid w:val="000366C7"/>
    <w:rsid w:val="00040EEB"/>
    <w:rsid w:val="00042069"/>
    <w:rsid w:val="000500EC"/>
    <w:rsid w:val="00064407"/>
    <w:rsid w:val="00064535"/>
    <w:rsid w:val="0007128F"/>
    <w:rsid w:val="00083B9B"/>
    <w:rsid w:val="00084593"/>
    <w:rsid w:val="00085214"/>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654"/>
    <w:rsid w:val="000B4F66"/>
    <w:rsid w:val="000B5B5D"/>
    <w:rsid w:val="000B6521"/>
    <w:rsid w:val="000B6D72"/>
    <w:rsid w:val="000C3AB8"/>
    <w:rsid w:val="000C5DE0"/>
    <w:rsid w:val="000D4FB5"/>
    <w:rsid w:val="000D6D2B"/>
    <w:rsid w:val="000E2D3D"/>
    <w:rsid w:val="000E2D5E"/>
    <w:rsid w:val="000E5DF0"/>
    <w:rsid w:val="000E6DD2"/>
    <w:rsid w:val="000E6DE9"/>
    <w:rsid w:val="000F19BA"/>
    <w:rsid w:val="000F33E9"/>
    <w:rsid w:val="000F419D"/>
    <w:rsid w:val="000F5587"/>
    <w:rsid w:val="000F7723"/>
    <w:rsid w:val="000F7FB8"/>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0B3F"/>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238E"/>
    <w:rsid w:val="001B7C8B"/>
    <w:rsid w:val="001C3496"/>
    <w:rsid w:val="001C3659"/>
    <w:rsid w:val="001E3387"/>
    <w:rsid w:val="001F3287"/>
    <w:rsid w:val="001F38D5"/>
    <w:rsid w:val="001F47BF"/>
    <w:rsid w:val="001F7412"/>
    <w:rsid w:val="002003DB"/>
    <w:rsid w:val="002005BD"/>
    <w:rsid w:val="00200AFE"/>
    <w:rsid w:val="00200BCC"/>
    <w:rsid w:val="0020413C"/>
    <w:rsid w:val="00207F28"/>
    <w:rsid w:val="00214055"/>
    <w:rsid w:val="00214E54"/>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2246"/>
    <w:rsid w:val="00262AC8"/>
    <w:rsid w:val="002634CE"/>
    <w:rsid w:val="00270B26"/>
    <w:rsid w:val="002727FC"/>
    <w:rsid w:val="00280923"/>
    <w:rsid w:val="00280ABA"/>
    <w:rsid w:val="002817C3"/>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3032"/>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827"/>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53F"/>
    <w:rsid w:val="003B7C0D"/>
    <w:rsid w:val="003C46F8"/>
    <w:rsid w:val="003C50D0"/>
    <w:rsid w:val="003E0188"/>
    <w:rsid w:val="003E3944"/>
    <w:rsid w:val="003E53A2"/>
    <w:rsid w:val="003E679E"/>
    <w:rsid w:val="003E7D10"/>
    <w:rsid w:val="003F2DBF"/>
    <w:rsid w:val="003F46FC"/>
    <w:rsid w:val="003F6821"/>
    <w:rsid w:val="003F7CE2"/>
    <w:rsid w:val="003F7D5F"/>
    <w:rsid w:val="0040001E"/>
    <w:rsid w:val="00400709"/>
    <w:rsid w:val="00412DCD"/>
    <w:rsid w:val="00413206"/>
    <w:rsid w:val="004156BF"/>
    <w:rsid w:val="00416A8C"/>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6534D"/>
    <w:rsid w:val="004722A0"/>
    <w:rsid w:val="004806A0"/>
    <w:rsid w:val="004809D9"/>
    <w:rsid w:val="004824B5"/>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0930"/>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751C7"/>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243D6"/>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675F"/>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15889"/>
    <w:rsid w:val="0072121D"/>
    <w:rsid w:val="007217B1"/>
    <w:rsid w:val="007271F1"/>
    <w:rsid w:val="00730D92"/>
    <w:rsid w:val="00731549"/>
    <w:rsid w:val="007340DE"/>
    <w:rsid w:val="00734895"/>
    <w:rsid w:val="0073650C"/>
    <w:rsid w:val="0074040E"/>
    <w:rsid w:val="007408DC"/>
    <w:rsid w:val="00741526"/>
    <w:rsid w:val="0074288A"/>
    <w:rsid w:val="00743120"/>
    <w:rsid w:val="007438FA"/>
    <w:rsid w:val="00744FD5"/>
    <w:rsid w:val="007452B6"/>
    <w:rsid w:val="0075040A"/>
    <w:rsid w:val="007533BF"/>
    <w:rsid w:val="00754225"/>
    <w:rsid w:val="0075494A"/>
    <w:rsid w:val="00754BF2"/>
    <w:rsid w:val="007568FB"/>
    <w:rsid w:val="007577A8"/>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8E2"/>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5D02"/>
    <w:rsid w:val="008260DE"/>
    <w:rsid w:val="008276F3"/>
    <w:rsid w:val="0083014A"/>
    <w:rsid w:val="0083183C"/>
    <w:rsid w:val="008336C6"/>
    <w:rsid w:val="0083567F"/>
    <w:rsid w:val="00841CE6"/>
    <w:rsid w:val="00851896"/>
    <w:rsid w:val="00857232"/>
    <w:rsid w:val="008602E7"/>
    <w:rsid w:val="008613FA"/>
    <w:rsid w:val="0086178E"/>
    <w:rsid w:val="00864CF4"/>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11E5"/>
    <w:rsid w:val="008C3C0E"/>
    <w:rsid w:val="008D00EF"/>
    <w:rsid w:val="008D2A8B"/>
    <w:rsid w:val="008E19E9"/>
    <w:rsid w:val="008E329E"/>
    <w:rsid w:val="008E444A"/>
    <w:rsid w:val="008E712C"/>
    <w:rsid w:val="008E7C9D"/>
    <w:rsid w:val="008F225F"/>
    <w:rsid w:val="008F4F1D"/>
    <w:rsid w:val="008F578C"/>
    <w:rsid w:val="0090012C"/>
    <w:rsid w:val="00900FFA"/>
    <w:rsid w:val="00901351"/>
    <w:rsid w:val="00901CFE"/>
    <w:rsid w:val="00903316"/>
    <w:rsid w:val="0090672D"/>
    <w:rsid w:val="00906981"/>
    <w:rsid w:val="0091257D"/>
    <w:rsid w:val="009159FA"/>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6908"/>
    <w:rsid w:val="00957653"/>
    <w:rsid w:val="00962AFE"/>
    <w:rsid w:val="009644CA"/>
    <w:rsid w:val="009847DB"/>
    <w:rsid w:val="00985111"/>
    <w:rsid w:val="00985130"/>
    <w:rsid w:val="00986EEC"/>
    <w:rsid w:val="00987700"/>
    <w:rsid w:val="00987E61"/>
    <w:rsid w:val="00990BCD"/>
    <w:rsid w:val="009A0AAA"/>
    <w:rsid w:val="009A1DFB"/>
    <w:rsid w:val="009A4D9F"/>
    <w:rsid w:val="009A58AC"/>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9BB"/>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819"/>
    <w:rsid w:val="00A77FF8"/>
    <w:rsid w:val="00A858FE"/>
    <w:rsid w:val="00A92CA3"/>
    <w:rsid w:val="00A92DA2"/>
    <w:rsid w:val="00A936C2"/>
    <w:rsid w:val="00A94AF6"/>
    <w:rsid w:val="00A9500D"/>
    <w:rsid w:val="00AA0619"/>
    <w:rsid w:val="00AA08EC"/>
    <w:rsid w:val="00AA1B7A"/>
    <w:rsid w:val="00AA2C14"/>
    <w:rsid w:val="00AA30B8"/>
    <w:rsid w:val="00AA36EC"/>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269DD"/>
    <w:rsid w:val="00B4086B"/>
    <w:rsid w:val="00B420F8"/>
    <w:rsid w:val="00B421C2"/>
    <w:rsid w:val="00B432BF"/>
    <w:rsid w:val="00B433B7"/>
    <w:rsid w:val="00B4535B"/>
    <w:rsid w:val="00B47A03"/>
    <w:rsid w:val="00B54813"/>
    <w:rsid w:val="00B5795F"/>
    <w:rsid w:val="00B663FB"/>
    <w:rsid w:val="00B66728"/>
    <w:rsid w:val="00B66759"/>
    <w:rsid w:val="00B7348D"/>
    <w:rsid w:val="00B7450D"/>
    <w:rsid w:val="00B7545A"/>
    <w:rsid w:val="00B75A33"/>
    <w:rsid w:val="00B773DA"/>
    <w:rsid w:val="00B77C27"/>
    <w:rsid w:val="00B82FA8"/>
    <w:rsid w:val="00B83151"/>
    <w:rsid w:val="00B84FBE"/>
    <w:rsid w:val="00B908BE"/>
    <w:rsid w:val="00B908E8"/>
    <w:rsid w:val="00B9365F"/>
    <w:rsid w:val="00B97A66"/>
    <w:rsid w:val="00BA0293"/>
    <w:rsid w:val="00BA16FD"/>
    <w:rsid w:val="00BA3E55"/>
    <w:rsid w:val="00BA3F5B"/>
    <w:rsid w:val="00BB40E8"/>
    <w:rsid w:val="00BC02B0"/>
    <w:rsid w:val="00BC07BC"/>
    <w:rsid w:val="00BC1BE2"/>
    <w:rsid w:val="00BC3058"/>
    <w:rsid w:val="00BC4483"/>
    <w:rsid w:val="00BC51F6"/>
    <w:rsid w:val="00BC7A2E"/>
    <w:rsid w:val="00BD1C92"/>
    <w:rsid w:val="00BD6A9B"/>
    <w:rsid w:val="00BD744C"/>
    <w:rsid w:val="00BE320C"/>
    <w:rsid w:val="00BE62BA"/>
    <w:rsid w:val="00BE77DD"/>
    <w:rsid w:val="00BF07DC"/>
    <w:rsid w:val="00BF1F38"/>
    <w:rsid w:val="00BF20DB"/>
    <w:rsid w:val="00BF2E82"/>
    <w:rsid w:val="00BF510E"/>
    <w:rsid w:val="00BF572F"/>
    <w:rsid w:val="00BF7FA9"/>
    <w:rsid w:val="00C02D01"/>
    <w:rsid w:val="00C03480"/>
    <w:rsid w:val="00C0458D"/>
    <w:rsid w:val="00C079B1"/>
    <w:rsid w:val="00C10568"/>
    <w:rsid w:val="00C11CA7"/>
    <w:rsid w:val="00C12101"/>
    <w:rsid w:val="00C162D4"/>
    <w:rsid w:val="00C17D5E"/>
    <w:rsid w:val="00C22785"/>
    <w:rsid w:val="00C30AF6"/>
    <w:rsid w:val="00C328C9"/>
    <w:rsid w:val="00C341D6"/>
    <w:rsid w:val="00C34FE7"/>
    <w:rsid w:val="00C35B20"/>
    <w:rsid w:val="00C36BD4"/>
    <w:rsid w:val="00C40043"/>
    <w:rsid w:val="00C421C8"/>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076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40"/>
    <w:rsid w:val="00CD7BAB"/>
    <w:rsid w:val="00CE2828"/>
    <w:rsid w:val="00CE4AEE"/>
    <w:rsid w:val="00CE7D23"/>
    <w:rsid w:val="00CF71C2"/>
    <w:rsid w:val="00D005AA"/>
    <w:rsid w:val="00D03070"/>
    <w:rsid w:val="00D0680D"/>
    <w:rsid w:val="00D10580"/>
    <w:rsid w:val="00D1179D"/>
    <w:rsid w:val="00D119C8"/>
    <w:rsid w:val="00D132AD"/>
    <w:rsid w:val="00D16112"/>
    <w:rsid w:val="00D170EC"/>
    <w:rsid w:val="00D21459"/>
    <w:rsid w:val="00D234A7"/>
    <w:rsid w:val="00D24CB2"/>
    <w:rsid w:val="00D26616"/>
    <w:rsid w:val="00D27746"/>
    <w:rsid w:val="00D3146B"/>
    <w:rsid w:val="00D32104"/>
    <w:rsid w:val="00D32F37"/>
    <w:rsid w:val="00D34A9C"/>
    <w:rsid w:val="00D34AB2"/>
    <w:rsid w:val="00D34BAC"/>
    <w:rsid w:val="00D36405"/>
    <w:rsid w:val="00D3763E"/>
    <w:rsid w:val="00D40AE9"/>
    <w:rsid w:val="00D42432"/>
    <w:rsid w:val="00D43D26"/>
    <w:rsid w:val="00D465E9"/>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261D"/>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071CA"/>
    <w:rsid w:val="00E10A30"/>
    <w:rsid w:val="00E10B85"/>
    <w:rsid w:val="00E11C84"/>
    <w:rsid w:val="00E129BC"/>
    <w:rsid w:val="00E17F05"/>
    <w:rsid w:val="00E22BB1"/>
    <w:rsid w:val="00E2393C"/>
    <w:rsid w:val="00E31D96"/>
    <w:rsid w:val="00E32EED"/>
    <w:rsid w:val="00E35630"/>
    <w:rsid w:val="00E35BDB"/>
    <w:rsid w:val="00E370AF"/>
    <w:rsid w:val="00E37EBC"/>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E662E"/>
    <w:rsid w:val="00EF00AF"/>
    <w:rsid w:val="00EF09B2"/>
    <w:rsid w:val="00EF167F"/>
    <w:rsid w:val="00EF5E14"/>
    <w:rsid w:val="00EF5E9E"/>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03"/>
    <w:rsid w:val="00F44812"/>
    <w:rsid w:val="00F44ED6"/>
    <w:rsid w:val="00F462B3"/>
    <w:rsid w:val="00F509BC"/>
    <w:rsid w:val="00F51251"/>
    <w:rsid w:val="00F51D4D"/>
    <w:rsid w:val="00F5373D"/>
    <w:rsid w:val="00F54598"/>
    <w:rsid w:val="00F56026"/>
    <w:rsid w:val="00F57271"/>
    <w:rsid w:val="00F57F0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1D53"/>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BE7B1"/>
  <w15:docId w15:val="{46943EB5-560A-4A7F-A67C-659B55ED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nhideWhenUsed/>
    <w:qFormat/>
    <w:rsid w:val="009A58AC"/>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unhideWhenUsed/>
    <w:qFormat/>
    <w:rsid w:val="009A58AC"/>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unhideWhenUsed/>
    <w:qFormat/>
    <w:rsid w:val="009A58AC"/>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uiPriority w:val="99"/>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c10">
    <w:name w:val="c10"/>
    <w:basedOn w:val="a"/>
    <w:qFormat/>
    <w:rsid w:val="005751C7"/>
    <w:pPr>
      <w:spacing w:before="100" w:beforeAutospacing="1" w:after="100" w:afterAutospacing="1"/>
    </w:pPr>
    <w:rPr>
      <w:rFonts w:ascii="Calibri" w:eastAsia="Times New Roman" w:hAnsi="Calibri" w:cs="Times New Roman"/>
      <w:sz w:val="24"/>
      <w:szCs w:val="24"/>
      <w:lang w:eastAsia="ru-RU"/>
    </w:rPr>
  </w:style>
  <w:style w:type="character" w:customStyle="1" w:styleId="50">
    <w:name w:val="Заголовок 5 Знак"/>
    <w:basedOn w:val="a0"/>
    <w:link w:val="5"/>
    <w:rsid w:val="009A58AC"/>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rsid w:val="009A58AC"/>
    <w:rPr>
      <w:rFonts w:ascii="Times New Roman" w:eastAsia="Times New Roman" w:hAnsi="Times New Roman" w:cs="Times New Roman"/>
      <w:bCs/>
      <w:lang w:eastAsia="zh-CN"/>
    </w:rPr>
  </w:style>
  <w:style w:type="character" w:customStyle="1" w:styleId="70">
    <w:name w:val="Заголовок 7 Знак"/>
    <w:basedOn w:val="a0"/>
    <w:link w:val="7"/>
    <w:rsid w:val="009A58AC"/>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unhideWhenUsed/>
    <w:rsid w:val="009A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rsid w:val="009A58AC"/>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A58AC"/>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locked/>
    <w:rsid w:val="009A58AC"/>
    <w:rPr>
      <w:rFonts w:ascii="Times New Roman" w:eastAsia="Times New Roman" w:hAnsi="Times New Roman" w:cs="Times New Roman"/>
      <w:b/>
      <w:sz w:val="28"/>
      <w:szCs w:val="24"/>
      <w:lang w:eastAsia="zh-CN"/>
    </w:rPr>
  </w:style>
  <w:style w:type="paragraph" w:customStyle="1" w:styleId="211">
    <w:name w:val="Список 21"/>
    <w:basedOn w:val="a"/>
    <w:qFormat/>
    <w:rsid w:val="009A58AC"/>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qFormat/>
    <w:rsid w:val="009A58AC"/>
    <w:pPr>
      <w:spacing w:after="160" w:line="240" w:lineRule="exact"/>
    </w:pPr>
    <w:rPr>
      <w:rFonts w:ascii="Verdana" w:eastAsia="Times New Roman" w:hAnsi="Verdana" w:cs="Times New Roman"/>
      <w:sz w:val="20"/>
      <w:szCs w:val="20"/>
      <w:lang w:eastAsia="ru-RU"/>
    </w:rPr>
  </w:style>
  <w:style w:type="paragraph" w:customStyle="1" w:styleId="2d">
    <w:name w:val="Знак2"/>
    <w:basedOn w:val="a"/>
    <w:qFormat/>
    <w:rsid w:val="009A58AC"/>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9A58AC"/>
    <w:rPr>
      <w:rFonts w:ascii="Times New Roman" w:eastAsia="Times New Roman" w:hAnsi="Times New Roman" w:cs="Times New Roman"/>
      <w:b/>
      <w:sz w:val="24"/>
      <w:szCs w:val="24"/>
      <w:lang w:val="en-US"/>
    </w:rPr>
  </w:style>
  <w:style w:type="paragraph" w:customStyle="1" w:styleId="1">
    <w:name w:val="Стиль1"/>
    <w:basedOn w:val="a4"/>
    <w:link w:val="1f3"/>
    <w:qFormat/>
    <w:rsid w:val="009A58AC"/>
    <w:pPr>
      <w:numPr>
        <w:numId w:val="2"/>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9A58AC"/>
    <w:rPr>
      <w:rFonts w:eastAsia="Times New Roman"/>
      <w:color w:val="auto"/>
      <w:lang w:eastAsia="ru-RU"/>
    </w:rPr>
  </w:style>
  <w:style w:type="paragraph" w:customStyle="1" w:styleId="pboth">
    <w:name w:val="pboth"/>
    <w:basedOn w:val="a"/>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9A58AC"/>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qFormat/>
    <w:rsid w:val="009A58AC"/>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qFormat/>
    <w:rsid w:val="009A58AC"/>
    <w:pPr>
      <w:spacing w:after="120"/>
    </w:pPr>
    <w:rPr>
      <w:rFonts w:ascii="Times New Roman" w:eastAsia="Times New Roman" w:hAnsi="Times New Roman" w:cs="Times New Roman"/>
      <w:b/>
      <w:sz w:val="16"/>
      <w:szCs w:val="16"/>
      <w:lang w:eastAsia="zh-CN"/>
    </w:rPr>
  </w:style>
  <w:style w:type="paragraph" w:customStyle="1" w:styleId="FR1">
    <w:name w:val="FR1"/>
    <w:qFormat/>
    <w:rsid w:val="009A58AC"/>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qFormat/>
    <w:rsid w:val="009A58AC"/>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qFormat/>
    <w:rsid w:val="009A58AC"/>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qFormat/>
    <w:rsid w:val="009A58AC"/>
    <w:pPr>
      <w:spacing w:after="200" w:line="276" w:lineRule="auto"/>
      <w:ind w:left="720"/>
    </w:pPr>
    <w:rPr>
      <w:rFonts w:ascii="Calibri" w:eastAsia="Times New Roman" w:hAnsi="Calibri" w:cs="Calibri"/>
      <w:lang w:eastAsia="zh-CN"/>
    </w:rPr>
  </w:style>
  <w:style w:type="paragraph" w:customStyle="1" w:styleId="Style21">
    <w:name w:val="Style21"/>
    <w:basedOn w:val="a"/>
    <w:qFormat/>
    <w:rsid w:val="009A58AC"/>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qFormat/>
    <w:rsid w:val="009A58AC"/>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qFormat/>
    <w:rsid w:val="009A58AC"/>
    <w:pPr>
      <w:jc w:val="center"/>
    </w:pPr>
    <w:rPr>
      <w:bCs/>
    </w:rPr>
  </w:style>
  <w:style w:type="paragraph" w:customStyle="1" w:styleId="1f6">
    <w:name w:val="Абзац списка1"/>
    <w:basedOn w:val="a"/>
    <w:qFormat/>
    <w:rsid w:val="009A58AC"/>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qFormat/>
    <w:rsid w:val="009A58AC"/>
    <w:pPr>
      <w:jc w:val="both"/>
    </w:pPr>
    <w:rPr>
      <w:rFonts w:ascii="Times New Roman" w:eastAsia="Calibri" w:hAnsi="Times New Roman" w:cs="Times New Roman"/>
      <w:sz w:val="24"/>
      <w:szCs w:val="24"/>
      <w:lang w:eastAsia="ru-RU"/>
    </w:rPr>
  </w:style>
  <w:style w:type="paragraph" w:customStyle="1" w:styleId="228bf8a64b8551e1msonormal">
    <w:name w:val="228bf8a64b8551e1msonormal"/>
    <w:basedOn w:val="a"/>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qFormat/>
    <w:rsid w:val="009A58AC"/>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qFormat/>
    <w:rsid w:val="009A58AC"/>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qFormat/>
    <w:rsid w:val="009A58AC"/>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9A58AC"/>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qFormat/>
    <w:rsid w:val="009A58AC"/>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qFormat/>
    <w:rsid w:val="009A58AC"/>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qFormat/>
    <w:rsid w:val="009A58AC"/>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qFormat/>
    <w:rsid w:val="009A58AC"/>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qFormat/>
    <w:rsid w:val="009A58AC"/>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qFormat/>
    <w:rsid w:val="009A58AC"/>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qFormat/>
    <w:rsid w:val="009A58AC"/>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9A58AC"/>
    <w:rPr>
      <w:b/>
      <w:bCs/>
      <w:spacing w:val="20"/>
      <w:sz w:val="24"/>
      <w:szCs w:val="24"/>
      <w:shd w:val="clear" w:color="auto" w:fill="FFFFFF"/>
    </w:rPr>
  </w:style>
  <w:style w:type="paragraph" w:customStyle="1" w:styleId="1f7">
    <w:name w:val="Колонтитул1"/>
    <w:basedOn w:val="a"/>
    <w:link w:val="affffffc"/>
    <w:uiPriority w:val="99"/>
    <w:qFormat/>
    <w:rsid w:val="009A58AC"/>
    <w:pPr>
      <w:widowControl w:val="0"/>
      <w:shd w:val="clear" w:color="auto" w:fill="FFFFFF"/>
      <w:spacing w:line="240" w:lineRule="atLeast"/>
    </w:pPr>
    <w:rPr>
      <w:b/>
      <w:bCs/>
      <w:spacing w:val="20"/>
      <w:sz w:val="24"/>
      <w:szCs w:val="24"/>
    </w:rPr>
  </w:style>
  <w:style w:type="paragraph" w:customStyle="1" w:styleId="Style41">
    <w:name w:val="Style41"/>
    <w:basedOn w:val="a"/>
    <w:qFormat/>
    <w:rsid w:val="009A58AC"/>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9A58AC"/>
    <w:rPr>
      <w:rFonts w:asciiTheme="majorHAnsi" w:eastAsiaTheme="majorEastAsia" w:hAnsiTheme="majorHAnsi" w:cstheme="majorBidi"/>
      <w:i/>
      <w:iCs/>
      <w:color w:val="404040" w:themeColor="text1" w:themeTint="BF"/>
      <w:sz w:val="22"/>
      <w:szCs w:val="22"/>
      <w:lang w:eastAsia="ru-RU"/>
    </w:rPr>
  </w:style>
  <w:style w:type="character" w:customStyle="1" w:styleId="1f8">
    <w:name w:val="Верхний колонтитул Знак1"/>
    <w:basedOn w:val="a0"/>
    <w:uiPriority w:val="99"/>
    <w:semiHidden/>
    <w:rsid w:val="009A58AC"/>
    <w:rPr>
      <w:rFonts w:ascii="Calibri" w:eastAsia="Times New Roman" w:hAnsi="Calibri" w:cs="Times New Roman"/>
      <w:lang w:eastAsia="ru-RU"/>
    </w:rPr>
  </w:style>
  <w:style w:type="character" w:customStyle="1" w:styleId="1f9">
    <w:name w:val="Основной текст Знак1"/>
    <w:basedOn w:val="a0"/>
    <w:uiPriority w:val="99"/>
    <w:semiHidden/>
    <w:rsid w:val="009A58AC"/>
    <w:rPr>
      <w:rFonts w:ascii="Calibri" w:eastAsia="Times New Roman" w:hAnsi="Calibri" w:cs="Times New Roman"/>
      <w:lang w:eastAsia="ru-RU"/>
    </w:rPr>
  </w:style>
  <w:style w:type="character" w:customStyle="1" w:styleId="213">
    <w:name w:val="Основной текст 2 Знак1"/>
    <w:basedOn w:val="a0"/>
    <w:semiHidden/>
    <w:rsid w:val="009A58AC"/>
    <w:rPr>
      <w:rFonts w:ascii="Calibri" w:eastAsia="Times New Roman" w:hAnsi="Calibri" w:cs="Times New Roman"/>
      <w:lang w:eastAsia="ru-RU"/>
    </w:rPr>
  </w:style>
  <w:style w:type="character" w:customStyle="1" w:styleId="1fa">
    <w:name w:val="Текст выноски Знак1"/>
    <w:basedOn w:val="a0"/>
    <w:uiPriority w:val="99"/>
    <w:semiHidden/>
    <w:rsid w:val="009A58AC"/>
    <w:rPr>
      <w:rFonts w:ascii="Tahoma" w:eastAsia="Times New Roman" w:hAnsi="Tahoma" w:cs="Tahoma"/>
      <w:sz w:val="16"/>
      <w:szCs w:val="16"/>
      <w:lang w:eastAsia="ru-RU"/>
    </w:rPr>
  </w:style>
  <w:style w:type="character" w:customStyle="1" w:styleId="214">
    <w:name w:val="Основной текст с отступом 2 Знак1"/>
    <w:basedOn w:val="a0"/>
    <w:uiPriority w:val="99"/>
    <w:semiHidden/>
    <w:rsid w:val="009A58AC"/>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9A58AC"/>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9A58AC"/>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9A58AC"/>
  </w:style>
  <w:style w:type="character" w:customStyle="1" w:styleId="fontstyle01">
    <w:name w:val="fontstyle01"/>
    <w:basedOn w:val="a0"/>
    <w:qFormat/>
    <w:rsid w:val="009A58AC"/>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9A58AC"/>
    <w:rPr>
      <w:rFonts w:ascii="Verdana" w:hAnsi="Verdana" w:hint="default"/>
      <w:sz w:val="20"/>
    </w:rPr>
  </w:style>
  <w:style w:type="character" w:customStyle="1" w:styleId="Absatz-Standardschriftart">
    <w:name w:val="Absatz-Standardschriftart"/>
    <w:rsid w:val="009A58AC"/>
  </w:style>
  <w:style w:type="character" w:customStyle="1" w:styleId="WW-Absatz-Standardschriftart">
    <w:name w:val="WW-Absatz-Standardschriftart"/>
    <w:rsid w:val="009A58AC"/>
  </w:style>
  <w:style w:type="character" w:customStyle="1" w:styleId="WW-Absatz-Standardschriftart1">
    <w:name w:val="WW-Absatz-Standardschriftart1"/>
    <w:rsid w:val="009A58AC"/>
  </w:style>
  <w:style w:type="character" w:customStyle="1" w:styleId="WW8Num1z0">
    <w:name w:val="WW8Num1z0"/>
    <w:rsid w:val="009A58AC"/>
    <w:rPr>
      <w:rFonts w:ascii="Symbol" w:hAnsi="Symbol" w:cs="Wingdings" w:hint="default"/>
    </w:rPr>
  </w:style>
  <w:style w:type="character" w:customStyle="1" w:styleId="WW8Num2z0">
    <w:name w:val="WW8Num2z0"/>
    <w:rsid w:val="009A58AC"/>
    <w:rPr>
      <w:b/>
      <w:bCs w:val="0"/>
    </w:rPr>
  </w:style>
  <w:style w:type="character" w:customStyle="1" w:styleId="WW8Num3z0">
    <w:name w:val="WW8Num3z0"/>
    <w:rsid w:val="009A58AC"/>
    <w:rPr>
      <w:rFonts w:ascii="Wingdings" w:hAnsi="Wingdings" w:cs="Wingdings" w:hint="default"/>
    </w:rPr>
  </w:style>
  <w:style w:type="character" w:customStyle="1" w:styleId="WW8Num3z1">
    <w:name w:val="WW8Num3z1"/>
    <w:rsid w:val="009A58AC"/>
    <w:rPr>
      <w:rFonts w:ascii="Courier New" w:hAnsi="Courier New" w:cs="Courier New" w:hint="default"/>
    </w:rPr>
  </w:style>
  <w:style w:type="character" w:customStyle="1" w:styleId="WW8Num3z3">
    <w:name w:val="WW8Num3z3"/>
    <w:rsid w:val="009A58AC"/>
    <w:rPr>
      <w:rFonts w:ascii="Symbol" w:hAnsi="Symbol" w:cs="Symbol" w:hint="default"/>
    </w:rPr>
  </w:style>
  <w:style w:type="character" w:customStyle="1" w:styleId="WW8Num4z0">
    <w:name w:val="WW8Num4z0"/>
    <w:rsid w:val="009A58AC"/>
    <w:rPr>
      <w:sz w:val="28"/>
    </w:rPr>
  </w:style>
  <w:style w:type="character" w:customStyle="1" w:styleId="WW8Num8z0">
    <w:name w:val="WW8Num8z0"/>
    <w:rsid w:val="009A58AC"/>
    <w:rPr>
      <w:rFonts w:ascii="Symbol" w:hAnsi="Symbol" w:cs="Symbol" w:hint="default"/>
    </w:rPr>
  </w:style>
  <w:style w:type="character" w:customStyle="1" w:styleId="WW8Num9z0">
    <w:name w:val="WW8Num9z0"/>
    <w:rsid w:val="009A58AC"/>
    <w:rPr>
      <w:rFonts w:ascii="Symbol" w:hAnsi="Symbol" w:cs="Symbol" w:hint="default"/>
    </w:rPr>
  </w:style>
  <w:style w:type="character" w:customStyle="1" w:styleId="WW8Num9z1">
    <w:name w:val="WW8Num9z1"/>
    <w:rsid w:val="009A58AC"/>
    <w:rPr>
      <w:rFonts w:ascii="Courier New" w:hAnsi="Courier New" w:cs="Courier New" w:hint="default"/>
    </w:rPr>
  </w:style>
  <w:style w:type="character" w:customStyle="1" w:styleId="WW8Num9z2">
    <w:name w:val="WW8Num9z2"/>
    <w:rsid w:val="009A58AC"/>
    <w:rPr>
      <w:rFonts w:ascii="Wingdings" w:hAnsi="Wingdings" w:cs="Wingdings" w:hint="default"/>
    </w:rPr>
  </w:style>
  <w:style w:type="character" w:customStyle="1" w:styleId="WW8Num10z1">
    <w:name w:val="WW8Num10z1"/>
    <w:rsid w:val="009A58AC"/>
    <w:rPr>
      <w:rFonts w:ascii="Courier New" w:hAnsi="Courier New" w:cs="Courier New" w:hint="default"/>
    </w:rPr>
  </w:style>
  <w:style w:type="character" w:customStyle="1" w:styleId="WW8Num10z2">
    <w:name w:val="WW8Num10z2"/>
    <w:rsid w:val="009A58AC"/>
    <w:rPr>
      <w:rFonts w:ascii="Wingdings" w:hAnsi="Wingdings" w:cs="Wingdings" w:hint="default"/>
    </w:rPr>
  </w:style>
  <w:style w:type="character" w:customStyle="1" w:styleId="WW8Num10z3">
    <w:name w:val="WW8Num10z3"/>
    <w:rsid w:val="009A58AC"/>
    <w:rPr>
      <w:rFonts w:ascii="Symbol" w:hAnsi="Symbol" w:cs="Symbol" w:hint="default"/>
    </w:rPr>
  </w:style>
  <w:style w:type="character" w:customStyle="1" w:styleId="WW8Num11z0">
    <w:name w:val="WW8Num11z0"/>
    <w:rsid w:val="009A58AC"/>
    <w:rPr>
      <w:rFonts w:ascii="Symbol" w:hAnsi="Symbol" w:cs="Symbol" w:hint="default"/>
    </w:rPr>
  </w:style>
  <w:style w:type="character" w:customStyle="1" w:styleId="WW8Num11z1">
    <w:name w:val="WW8Num11z1"/>
    <w:rsid w:val="009A58AC"/>
    <w:rPr>
      <w:rFonts w:ascii="Courier New" w:hAnsi="Courier New" w:cs="Courier New" w:hint="default"/>
    </w:rPr>
  </w:style>
  <w:style w:type="character" w:customStyle="1" w:styleId="WW8Num11z2">
    <w:name w:val="WW8Num11z2"/>
    <w:rsid w:val="009A58AC"/>
    <w:rPr>
      <w:rFonts w:ascii="Wingdings" w:hAnsi="Wingdings" w:cs="Wingdings" w:hint="default"/>
    </w:rPr>
  </w:style>
  <w:style w:type="character" w:customStyle="1" w:styleId="WW8Num13z0">
    <w:name w:val="WW8Num13z0"/>
    <w:rsid w:val="009A58AC"/>
    <w:rPr>
      <w:rFonts w:ascii="Symbol" w:hAnsi="Symbol" w:cs="Symbol" w:hint="default"/>
    </w:rPr>
  </w:style>
  <w:style w:type="character" w:customStyle="1" w:styleId="WW8Num13z1">
    <w:name w:val="WW8Num13z1"/>
    <w:rsid w:val="009A58AC"/>
    <w:rPr>
      <w:rFonts w:ascii="Courier New" w:hAnsi="Courier New" w:cs="Courier New" w:hint="default"/>
    </w:rPr>
  </w:style>
  <w:style w:type="character" w:customStyle="1" w:styleId="WW8Num13z2">
    <w:name w:val="WW8Num13z2"/>
    <w:rsid w:val="009A58AC"/>
    <w:rPr>
      <w:rFonts w:ascii="Wingdings" w:hAnsi="Wingdings" w:cs="Wingdings" w:hint="default"/>
    </w:rPr>
  </w:style>
  <w:style w:type="character" w:customStyle="1" w:styleId="WW8Num14z0">
    <w:name w:val="WW8Num14z0"/>
    <w:rsid w:val="009A58AC"/>
    <w:rPr>
      <w:b/>
      <w:bCs w:val="0"/>
    </w:rPr>
  </w:style>
  <w:style w:type="character" w:customStyle="1" w:styleId="WW8Num15z0">
    <w:name w:val="WW8Num15z0"/>
    <w:rsid w:val="009A58AC"/>
    <w:rPr>
      <w:rFonts w:ascii="Symbol" w:hAnsi="Symbol" w:cs="Symbol" w:hint="default"/>
    </w:rPr>
  </w:style>
  <w:style w:type="character" w:customStyle="1" w:styleId="WW8Num15z1">
    <w:name w:val="WW8Num15z1"/>
    <w:rsid w:val="009A58AC"/>
    <w:rPr>
      <w:rFonts w:ascii="Courier New" w:hAnsi="Courier New" w:cs="Courier New" w:hint="default"/>
    </w:rPr>
  </w:style>
  <w:style w:type="character" w:customStyle="1" w:styleId="WW8Num15z2">
    <w:name w:val="WW8Num15z2"/>
    <w:rsid w:val="009A58AC"/>
    <w:rPr>
      <w:rFonts w:ascii="Wingdings" w:hAnsi="Wingdings" w:cs="Wingdings" w:hint="default"/>
    </w:rPr>
  </w:style>
  <w:style w:type="character" w:customStyle="1" w:styleId="WW8Num16z0">
    <w:name w:val="WW8Num16z0"/>
    <w:rsid w:val="009A58AC"/>
    <w:rPr>
      <w:rFonts w:ascii="Symbol" w:hAnsi="Symbol" w:cs="Symbol" w:hint="default"/>
    </w:rPr>
  </w:style>
  <w:style w:type="character" w:customStyle="1" w:styleId="WW8Num16z1">
    <w:name w:val="WW8Num16z1"/>
    <w:rsid w:val="009A58AC"/>
    <w:rPr>
      <w:rFonts w:ascii="Courier New" w:hAnsi="Courier New" w:cs="Courier New" w:hint="default"/>
    </w:rPr>
  </w:style>
  <w:style w:type="character" w:customStyle="1" w:styleId="WW8Num16z2">
    <w:name w:val="WW8Num16z2"/>
    <w:rsid w:val="009A58AC"/>
    <w:rPr>
      <w:rFonts w:ascii="Wingdings" w:hAnsi="Wingdings" w:cs="Wingdings" w:hint="default"/>
    </w:rPr>
  </w:style>
  <w:style w:type="character" w:customStyle="1" w:styleId="WW8Num19z0">
    <w:name w:val="WW8Num19z0"/>
    <w:rsid w:val="009A58AC"/>
    <w:rPr>
      <w:rFonts w:ascii="Symbol" w:hAnsi="Symbol" w:cs="Symbol" w:hint="default"/>
    </w:rPr>
  </w:style>
  <w:style w:type="character" w:customStyle="1" w:styleId="WW8Num19z1">
    <w:name w:val="WW8Num19z1"/>
    <w:rsid w:val="009A58AC"/>
    <w:rPr>
      <w:rFonts w:ascii="Courier New" w:hAnsi="Courier New" w:cs="Courier New" w:hint="default"/>
    </w:rPr>
  </w:style>
  <w:style w:type="character" w:customStyle="1" w:styleId="WW8Num19z2">
    <w:name w:val="WW8Num19z2"/>
    <w:rsid w:val="009A58AC"/>
    <w:rPr>
      <w:rFonts w:ascii="Wingdings" w:hAnsi="Wingdings" w:cs="Wingdings" w:hint="default"/>
    </w:rPr>
  </w:style>
  <w:style w:type="character" w:customStyle="1" w:styleId="WW8Num20z0">
    <w:name w:val="WW8Num20z0"/>
    <w:rsid w:val="009A58AC"/>
    <w:rPr>
      <w:rFonts w:ascii="Wingdings" w:hAnsi="Wingdings" w:cs="Wingdings" w:hint="default"/>
    </w:rPr>
  </w:style>
  <w:style w:type="character" w:customStyle="1" w:styleId="WW8Num20z1">
    <w:name w:val="WW8Num20z1"/>
    <w:rsid w:val="009A58AC"/>
    <w:rPr>
      <w:rFonts w:ascii="Courier New" w:hAnsi="Courier New" w:cs="Courier New" w:hint="default"/>
    </w:rPr>
  </w:style>
  <w:style w:type="character" w:customStyle="1" w:styleId="WW8Num20z3">
    <w:name w:val="WW8Num20z3"/>
    <w:rsid w:val="009A58AC"/>
    <w:rPr>
      <w:rFonts w:ascii="Symbol" w:hAnsi="Symbol" w:cs="Symbol" w:hint="default"/>
    </w:rPr>
  </w:style>
  <w:style w:type="character" w:customStyle="1" w:styleId="WW8Num21z1">
    <w:name w:val="WW8Num21z1"/>
    <w:rsid w:val="009A58AC"/>
    <w:rPr>
      <w:rFonts w:ascii="Courier New" w:hAnsi="Courier New" w:cs="Courier New" w:hint="default"/>
    </w:rPr>
  </w:style>
  <w:style w:type="character" w:customStyle="1" w:styleId="WW8Num21z2">
    <w:name w:val="WW8Num21z2"/>
    <w:rsid w:val="009A58AC"/>
    <w:rPr>
      <w:rFonts w:ascii="Wingdings" w:hAnsi="Wingdings" w:cs="Wingdings" w:hint="default"/>
    </w:rPr>
  </w:style>
  <w:style w:type="character" w:customStyle="1" w:styleId="WW8Num21z3">
    <w:name w:val="WW8Num21z3"/>
    <w:rsid w:val="009A58AC"/>
    <w:rPr>
      <w:rFonts w:ascii="Symbol" w:hAnsi="Symbol" w:cs="Symbol" w:hint="default"/>
    </w:rPr>
  </w:style>
  <w:style w:type="character" w:customStyle="1" w:styleId="WW8Num23z0">
    <w:name w:val="WW8Num23z0"/>
    <w:rsid w:val="009A58AC"/>
    <w:rPr>
      <w:rFonts w:ascii="Symbol" w:hAnsi="Symbol" w:cs="Symbol" w:hint="default"/>
    </w:rPr>
  </w:style>
  <w:style w:type="character" w:customStyle="1" w:styleId="WW8Num23z1">
    <w:name w:val="WW8Num23z1"/>
    <w:rsid w:val="009A58AC"/>
    <w:rPr>
      <w:rFonts w:ascii="Courier New" w:hAnsi="Courier New" w:cs="Courier New" w:hint="default"/>
    </w:rPr>
  </w:style>
  <w:style w:type="character" w:customStyle="1" w:styleId="WW8Num23z2">
    <w:name w:val="WW8Num23z2"/>
    <w:rsid w:val="009A58AC"/>
    <w:rPr>
      <w:rFonts w:ascii="Wingdings" w:hAnsi="Wingdings" w:cs="Wingdings" w:hint="default"/>
    </w:rPr>
  </w:style>
  <w:style w:type="character" w:customStyle="1" w:styleId="WW8Num24z0">
    <w:name w:val="WW8Num24z0"/>
    <w:rsid w:val="009A58AC"/>
    <w:rPr>
      <w:rFonts w:ascii="Wingdings" w:hAnsi="Wingdings" w:cs="Wingdings" w:hint="default"/>
    </w:rPr>
  </w:style>
  <w:style w:type="character" w:customStyle="1" w:styleId="WW8Num24z1">
    <w:name w:val="WW8Num24z1"/>
    <w:rsid w:val="009A58AC"/>
    <w:rPr>
      <w:rFonts w:ascii="Courier New" w:hAnsi="Courier New" w:cs="Courier New" w:hint="default"/>
    </w:rPr>
  </w:style>
  <w:style w:type="character" w:customStyle="1" w:styleId="WW8Num24z3">
    <w:name w:val="WW8Num24z3"/>
    <w:rsid w:val="009A58AC"/>
    <w:rPr>
      <w:rFonts w:ascii="Symbol" w:hAnsi="Symbol" w:cs="Symbol" w:hint="default"/>
    </w:rPr>
  </w:style>
  <w:style w:type="character" w:customStyle="1" w:styleId="WW8Num25z0">
    <w:name w:val="WW8Num25z0"/>
    <w:rsid w:val="009A58AC"/>
    <w:rPr>
      <w:rFonts w:ascii="Symbol" w:hAnsi="Symbol" w:cs="Symbol" w:hint="default"/>
    </w:rPr>
  </w:style>
  <w:style w:type="character" w:customStyle="1" w:styleId="WW8Num25z1">
    <w:name w:val="WW8Num25z1"/>
    <w:rsid w:val="009A58AC"/>
    <w:rPr>
      <w:rFonts w:ascii="Courier New" w:hAnsi="Courier New" w:cs="Courier New" w:hint="default"/>
    </w:rPr>
  </w:style>
  <w:style w:type="character" w:customStyle="1" w:styleId="WW8Num25z2">
    <w:name w:val="WW8Num25z2"/>
    <w:rsid w:val="009A58AC"/>
    <w:rPr>
      <w:rFonts w:ascii="Wingdings" w:hAnsi="Wingdings" w:cs="Wingdings" w:hint="default"/>
    </w:rPr>
  </w:style>
  <w:style w:type="character" w:customStyle="1" w:styleId="WW8Num28z1">
    <w:name w:val="WW8Num28z1"/>
    <w:rsid w:val="009A58AC"/>
    <w:rPr>
      <w:sz w:val="28"/>
      <w:szCs w:val="28"/>
    </w:rPr>
  </w:style>
  <w:style w:type="character" w:customStyle="1" w:styleId="WW8Num29z1">
    <w:name w:val="WW8Num29z1"/>
    <w:rsid w:val="009A58AC"/>
    <w:rPr>
      <w:sz w:val="28"/>
      <w:szCs w:val="28"/>
    </w:rPr>
  </w:style>
  <w:style w:type="character" w:customStyle="1" w:styleId="WW8Num30z0">
    <w:name w:val="WW8Num30z0"/>
    <w:rsid w:val="009A58AC"/>
    <w:rPr>
      <w:rFonts w:ascii="Times New Roman" w:hAnsi="Times New Roman" w:cs="Times New Roman" w:hint="default"/>
    </w:rPr>
  </w:style>
  <w:style w:type="character" w:customStyle="1" w:styleId="WW8Num31z0">
    <w:name w:val="WW8Num31z0"/>
    <w:rsid w:val="009A58AC"/>
    <w:rPr>
      <w:rFonts w:ascii="Wingdings" w:hAnsi="Wingdings" w:cs="Wingdings" w:hint="default"/>
    </w:rPr>
  </w:style>
  <w:style w:type="character" w:customStyle="1" w:styleId="WW8Num31z1">
    <w:name w:val="WW8Num31z1"/>
    <w:rsid w:val="009A58AC"/>
    <w:rPr>
      <w:rFonts w:ascii="Courier New" w:hAnsi="Courier New" w:cs="Courier New" w:hint="default"/>
    </w:rPr>
  </w:style>
  <w:style w:type="character" w:customStyle="1" w:styleId="WW8Num31z3">
    <w:name w:val="WW8Num31z3"/>
    <w:rsid w:val="009A58AC"/>
    <w:rPr>
      <w:rFonts w:ascii="Symbol" w:hAnsi="Symbol" w:cs="Symbol" w:hint="default"/>
    </w:rPr>
  </w:style>
  <w:style w:type="character" w:customStyle="1" w:styleId="WW8Num32z0">
    <w:name w:val="WW8Num32z0"/>
    <w:rsid w:val="009A58AC"/>
    <w:rPr>
      <w:rFonts w:ascii="Symbol" w:hAnsi="Symbol" w:cs="Symbol" w:hint="default"/>
    </w:rPr>
  </w:style>
  <w:style w:type="character" w:customStyle="1" w:styleId="WW8Num32z1">
    <w:name w:val="WW8Num32z1"/>
    <w:rsid w:val="009A58AC"/>
    <w:rPr>
      <w:rFonts w:ascii="Courier New" w:hAnsi="Courier New" w:cs="Courier New" w:hint="default"/>
    </w:rPr>
  </w:style>
  <w:style w:type="character" w:customStyle="1" w:styleId="WW8Num32z2">
    <w:name w:val="WW8Num32z2"/>
    <w:rsid w:val="009A58AC"/>
    <w:rPr>
      <w:rFonts w:ascii="Wingdings" w:hAnsi="Wingdings" w:cs="Wingdings" w:hint="default"/>
    </w:rPr>
  </w:style>
  <w:style w:type="character" w:customStyle="1" w:styleId="WW8Num33z0">
    <w:name w:val="WW8Num33z0"/>
    <w:rsid w:val="009A58AC"/>
    <w:rPr>
      <w:rFonts w:ascii="Times New Roman" w:eastAsia="Times New Roman" w:hAnsi="Times New Roman" w:cs="Times New Roman" w:hint="default"/>
    </w:rPr>
  </w:style>
  <w:style w:type="character" w:customStyle="1" w:styleId="WW8Num36z1">
    <w:name w:val="WW8Num36z1"/>
    <w:rsid w:val="009A58AC"/>
    <w:rPr>
      <w:rFonts w:ascii="Courier New" w:hAnsi="Courier New" w:cs="Courier New" w:hint="default"/>
    </w:rPr>
  </w:style>
  <w:style w:type="character" w:customStyle="1" w:styleId="WW8Num36z2">
    <w:name w:val="WW8Num36z2"/>
    <w:rsid w:val="009A58AC"/>
    <w:rPr>
      <w:rFonts w:ascii="Wingdings" w:hAnsi="Wingdings" w:cs="Wingdings" w:hint="default"/>
    </w:rPr>
  </w:style>
  <w:style w:type="character" w:customStyle="1" w:styleId="WW8Num36z3">
    <w:name w:val="WW8Num36z3"/>
    <w:rsid w:val="009A58AC"/>
    <w:rPr>
      <w:rFonts w:ascii="Symbol" w:hAnsi="Symbol" w:cs="Symbol" w:hint="default"/>
    </w:rPr>
  </w:style>
  <w:style w:type="character" w:customStyle="1" w:styleId="WW8Num37z0">
    <w:name w:val="WW8Num37z0"/>
    <w:rsid w:val="009A58AC"/>
    <w:rPr>
      <w:rFonts w:ascii="Symbol" w:hAnsi="Symbol" w:cs="Symbol" w:hint="default"/>
    </w:rPr>
  </w:style>
  <w:style w:type="character" w:customStyle="1" w:styleId="WW8Num37z1">
    <w:name w:val="WW8Num37z1"/>
    <w:rsid w:val="009A58AC"/>
    <w:rPr>
      <w:rFonts w:ascii="Courier New" w:hAnsi="Courier New" w:cs="Courier New" w:hint="default"/>
    </w:rPr>
  </w:style>
  <w:style w:type="character" w:customStyle="1" w:styleId="WW8Num37z2">
    <w:name w:val="WW8Num37z2"/>
    <w:rsid w:val="009A58AC"/>
    <w:rPr>
      <w:rFonts w:ascii="Wingdings" w:hAnsi="Wingdings" w:cs="Wingdings" w:hint="default"/>
    </w:rPr>
  </w:style>
  <w:style w:type="character" w:customStyle="1" w:styleId="WW8Num38z1">
    <w:name w:val="WW8Num38z1"/>
    <w:rsid w:val="009A58AC"/>
    <w:rPr>
      <w:rFonts w:ascii="Tahoma" w:hAnsi="Tahoma" w:cs="Tahoma" w:hint="default"/>
      <w:color w:val="auto"/>
    </w:rPr>
  </w:style>
  <w:style w:type="character" w:customStyle="1" w:styleId="WW8Num39z0">
    <w:name w:val="WW8Num39z0"/>
    <w:rsid w:val="009A58AC"/>
    <w:rPr>
      <w:b/>
      <w:bCs w:val="0"/>
      <w:sz w:val="24"/>
    </w:rPr>
  </w:style>
  <w:style w:type="character" w:customStyle="1" w:styleId="WW8Num40z0">
    <w:name w:val="WW8Num40z0"/>
    <w:rsid w:val="009A58AC"/>
    <w:rPr>
      <w:rFonts w:ascii="Symbol" w:hAnsi="Symbol" w:cs="Symbol" w:hint="default"/>
    </w:rPr>
  </w:style>
  <w:style w:type="character" w:customStyle="1" w:styleId="WW8Num40z1">
    <w:name w:val="WW8Num40z1"/>
    <w:rsid w:val="009A58AC"/>
    <w:rPr>
      <w:rFonts w:ascii="Courier New" w:hAnsi="Courier New" w:cs="Courier New" w:hint="default"/>
    </w:rPr>
  </w:style>
  <w:style w:type="character" w:customStyle="1" w:styleId="WW8Num40z2">
    <w:name w:val="WW8Num40z2"/>
    <w:rsid w:val="009A58AC"/>
    <w:rPr>
      <w:rFonts w:ascii="Wingdings" w:hAnsi="Wingdings" w:cs="Wingdings" w:hint="default"/>
    </w:rPr>
  </w:style>
  <w:style w:type="character" w:customStyle="1" w:styleId="WW8Num41z0">
    <w:name w:val="WW8Num41z0"/>
    <w:rsid w:val="009A58AC"/>
    <w:rPr>
      <w:rFonts w:ascii="Symbol" w:hAnsi="Symbol" w:cs="Symbol" w:hint="default"/>
    </w:rPr>
  </w:style>
  <w:style w:type="character" w:customStyle="1" w:styleId="WW8Num41z1">
    <w:name w:val="WW8Num41z1"/>
    <w:rsid w:val="009A58AC"/>
    <w:rPr>
      <w:rFonts w:ascii="Courier New" w:hAnsi="Courier New" w:cs="Courier New" w:hint="default"/>
    </w:rPr>
  </w:style>
  <w:style w:type="character" w:customStyle="1" w:styleId="WW8Num41z2">
    <w:name w:val="WW8Num41z2"/>
    <w:rsid w:val="009A58AC"/>
    <w:rPr>
      <w:rFonts w:ascii="Wingdings" w:hAnsi="Wingdings" w:cs="Wingdings" w:hint="default"/>
    </w:rPr>
  </w:style>
  <w:style w:type="character" w:customStyle="1" w:styleId="WW8Num43z0">
    <w:name w:val="WW8Num43z0"/>
    <w:rsid w:val="009A58AC"/>
    <w:rPr>
      <w:rFonts w:ascii="Symbol" w:hAnsi="Symbol" w:cs="Symbol" w:hint="default"/>
    </w:rPr>
  </w:style>
  <w:style w:type="character" w:customStyle="1" w:styleId="WW8Num43z2">
    <w:name w:val="WW8Num43z2"/>
    <w:rsid w:val="009A58AC"/>
    <w:rPr>
      <w:rFonts w:ascii="Wingdings" w:hAnsi="Wingdings" w:cs="Wingdings" w:hint="default"/>
    </w:rPr>
  </w:style>
  <w:style w:type="character" w:customStyle="1" w:styleId="WW8Num43z4">
    <w:name w:val="WW8Num43z4"/>
    <w:rsid w:val="009A58AC"/>
    <w:rPr>
      <w:rFonts w:ascii="Courier New" w:hAnsi="Courier New" w:cs="Courier New" w:hint="default"/>
    </w:rPr>
  </w:style>
  <w:style w:type="character" w:customStyle="1" w:styleId="WW8Num44z0">
    <w:name w:val="WW8Num44z0"/>
    <w:rsid w:val="009A58AC"/>
    <w:rPr>
      <w:rFonts w:ascii="Symbol" w:hAnsi="Symbol" w:cs="Symbol" w:hint="default"/>
    </w:rPr>
  </w:style>
  <w:style w:type="character" w:customStyle="1" w:styleId="WW8Num44z1">
    <w:name w:val="WW8Num44z1"/>
    <w:rsid w:val="009A58AC"/>
    <w:rPr>
      <w:rFonts w:ascii="Courier New" w:hAnsi="Courier New" w:cs="Courier New" w:hint="default"/>
    </w:rPr>
  </w:style>
  <w:style w:type="character" w:customStyle="1" w:styleId="WW8Num44z2">
    <w:name w:val="WW8Num44z2"/>
    <w:rsid w:val="009A58AC"/>
    <w:rPr>
      <w:rFonts w:ascii="Wingdings" w:hAnsi="Wingdings" w:cs="Wingdings" w:hint="default"/>
    </w:rPr>
  </w:style>
  <w:style w:type="character" w:customStyle="1" w:styleId="WW8Num46z0">
    <w:name w:val="WW8Num46z0"/>
    <w:rsid w:val="009A58AC"/>
    <w:rPr>
      <w:rFonts w:ascii="Symbol" w:hAnsi="Symbol" w:cs="Symbol" w:hint="default"/>
    </w:rPr>
  </w:style>
  <w:style w:type="character" w:customStyle="1" w:styleId="WW8Num47z0">
    <w:name w:val="WW8Num47z0"/>
    <w:rsid w:val="009A58AC"/>
    <w:rPr>
      <w:rFonts w:ascii="Symbol" w:hAnsi="Symbol" w:cs="Symbol" w:hint="default"/>
    </w:rPr>
  </w:style>
  <w:style w:type="character" w:customStyle="1" w:styleId="WW8Num47z1">
    <w:name w:val="WW8Num47z1"/>
    <w:rsid w:val="009A58AC"/>
    <w:rPr>
      <w:rFonts w:ascii="Courier New" w:hAnsi="Courier New" w:cs="Courier New" w:hint="default"/>
    </w:rPr>
  </w:style>
  <w:style w:type="character" w:customStyle="1" w:styleId="WW8Num47z2">
    <w:name w:val="WW8Num47z2"/>
    <w:rsid w:val="009A58AC"/>
    <w:rPr>
      <w:rFonts w:ascii="Wingdings" w:hAnsi="Wingdings" w:cs="Wingdings" w:hint="default"/>
    </w:rPr>
  </w:style>
  <w:style w:type="character" w:customStyle="1" w:styleId="WW8Num48z0">
    <w:name w:val="WW8Num48z0"/>
    <w:rsid w:val="009A58AC"/>
    <w:rPr>
      <w:rFonts w:ascii="Wingdings" w:hAnsi="Wingdings" w:cs="Wingdings" w:hint="default"/>
    </w:rPr>
  </w:style>
  <w:style w:type="character" w:customStyle="1" w:styleId="WW8Num48z1">
    <w:name w:val="WW8Num48z1"/>
    <w:rsid w:val="009A58AC"/>
    <w:rPr>
      <w:rFonts w:ascii="Courier New" w:hAnsi="Courier New" w:cs="Courier New" w:hint="default"/>
    </w:rPr>
  </w:style>
  <w:style w:type="character" w:customStyle="1" w:styleId="WW8Num48z3">
    <w:name w:val="WW8Num48z3"/>
    <w:rsid w:val="009A58AC"/>
    <w:rPr>
      <w:rFonts w:ascii="Symbol" w:hAnsi="Symbol" w:cs="Symbol" w:hint="default"/>
    </w:rPr>
  </w:style>
  <w:style w:type="character" w:customStyle="1" w:styleId="1fd">
    <w:name w:val="Основной шрифт абзаца1"/>
    <w:rsid w:val="009A58AC"/>
  </w:style>
  <w:style w:type="character" w:customStyle="1" w:styleId="affffffd">
    <w:name w:val="Символ сноски"/>
    <w:rsid w:val="009A58AC"/>
    <w:rPr>
      <w:vertAlign w:val="superscript"/>
    </w:rPr>
  </w:style>
  <w:style w:type="character" w:customStyle="1" w:styleId="HTML1">
    <w:name w:val="Стандартный HTML Знак1"/>
    <w:rsid w:val="009A58AC"/>
    <w:rPr>
      <w:rFonts w:ascii="Courier New" w:hAnsi="Courier New" w:cs="Courier New" w:hint="default"/>
      <w:b/>
      <w:bCs w:val="0"/>
    </w:rPr>
  </w:style>
  <w:style w:type="character" w:customStyle="1" w:styleId="FontStyle55">
    <w:name w:val="Font Style55"/>
    <w:rsid w:val="009A58AC"/>
    <w:rPr>
      <w:rFonts w:ascii="Times New Roman" w:hAnsi="Times New Roman" w:cs="Times New Roman" w:hint="default"/>
      <w:sz w:val="26"/>
      <w:szCs w:val="26"/>
    </w:rPr>
  </w:style>
  <w:style w:type="character" w:customStyle="1" w:styleId="booktitle">
    <w:name w:val="booktitle"/>
    <w:rsid w:val="009A58AC"/>
  </w:style>
  <w:style w:type="character" w:customStyle="1" w:styleId="2f">
    <w:name w:val="Заголовок2"/>
    <w:rsid w:val="009A58AC"/>
  </w:style>
  <w:style w:type="character" w:customStyle="1" w:styleId="year">
    <w:name w:val="year"/>
    <w:rsid w:val="009A58AC"/>
  </w:style>
  <w:style w:type="paragraph" w:styleId="affffff6">
    <w:name w:val="Body Text Indent"/>
    <w:basedOn w:val="a"/>
    <w:link w:val="affffff5"/>
    <w:uiPriority w:val="99"/>
    <w:unhideWhenUsed/>
    <w:rsid w:val="009A58AC"/>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9A58AC"/>
  </w:style>
  <w:style w:type="character" w:customStyle="1" w:styleId="HTML2">
    <w:name w:val="Стандартный HTML Знак2"/>
    <w:basedOn w:val="a0"/>
    <w:link w:val="HTML"/>
    <w:locked/>
    <w:rsid w:val="009A58AC"/>
    <w:rPr>
      <w:rFonts w:ascii="Times New Roman" w:eastAsia="Times New Roman" w:hAnsi="Times New Roman" w:cs="Times New Roman"/>
      <w:sz w:val="24"/>
      <w:szCs w:val="24"/>
      <w:lang w:eastAsia="zh-CN"/>
    </w:rPr>
  </w:style>
  <w:style w:type="character" w:customStyle="1" w:styleId="f">
    <w:name w:val="f"/>
    <w:basedOn w:val="a0"/>
    <w:rsid w:val="009A58AC"/>
  </w:style>
  <w:style w:type="character" w:customStyle="1" w:styleId="epm">
    <w:name w:val="epm"/>
    <w:basedOn w:val="a0"/>
    <w:rsid w:val="009A58AC"/>
  </w:style>
  <w:style w:type="character" w:customStyle="1" w:styleId="FontStyle29">
    <w:name w:val="Font Style29"/>
    <w:rsid w:val="009A58AC"/>
    <w:rPr>
      <w:rFonts w:ascii="Times New Roman" w:hAnsi="Times New Roman" w:cs="Times New Roman" w:hint="default"/>
      <w:b/>
      <w:bCs/>
      <w:sz w:val="18"/>
      <w:szCs w:val="18"/>
    </w:rPr>
  </w:style>
  <w:style w:type="character" w:customStyle="1" w:styleId="FontStyle24">
    <w:name w:val="Font Style24"/>
    <w:rsid w:val="009A58AC"/>
    <w:rPr>
      <w:rFonts w:ascii="Times New Roman" w:hAnsi="Times New Roman" w:cs="Times New Roman" w:hint="default"/>
      <w:sz w:val="18"/>
      <w:szCs w:val="18"/>
    </w:rPr>
  </w:style>
  <w:style w:type="character" w:customStyle="1" w:styleId="r">
    <w:name w:val="r"/>
    <w:basedOn w:val="a0"/>
    <w:rsid w:val="009A58AC"/>
  </w:style>
  <w:style w:type="character" w:customStyle="1" w:styleId="FontStyle17">
    <w:name w:val="Font Style17"/>
    <w:rsid w:val="009A58AC"/>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9A58AC"/>
    <w:rPr>
      <w:b/>
      <w:bCs/>
      <w:color w:val="000000"/>
      <w:spacing w:val="-10"/>
      <w:w w:val="100"/>
      <w:position w:val="0"/>
      <w:sz w:val="23"/>
      <w:szCs w:val="23"/>
      <w:shd w:val="clear" w:color="auto" w:fill="FFFFFF"/>
      <w:lang w:val="ru-RU"/>
    </w:rPr>
  </w:style>
  <w:style w:type="character" w:customStyle="1" w:styleId="FontStyle60">
    <w:name w:val="Font Style60"/>
    <w:uiPriority w:val="99"/>
    <w:rsid w:val="009A58AC"/>
    <w:rPr>
      <w:rFonts w:ascii="Times New Roman" w:hAnsi="Times New Roman" w:cs="Times New Roman" w:hint="default"/>
      <w:sz w:val="26"/>
      <w:szCs w:val="26"/>
    </w:rPr>
  </w:style>
  <w:style w:type="character" w:customStyle="1" w:styleId="FontStyle51">
    <w:name w:val="Font Style51"/>
    <w:rsid w:val="009A58AC"/>
    <w:rPr>
      <w:rFonts w:ascii="Times New Roman" w:hAnsi="Times New Roman" w:cs="Times New Roman" w:hint="default"/>
      <w:sz w:val="26"/>
      <w:szCs w:val="26"/>
    </w:rPr>
  </w:style>
  <w:style w:type="character" w:customStyle="1" w:styleId="FontStyle47">
    <w:name w:val="Font Style47"/>
    <w:rsid w:val="009A58AC"/>
    <w:rPr>
      <w:rFonts w:ascii="Times New Roman" w:hAnsi="Times New Roman" w:cs="Times New Roman" w:hint="default"/>
      <w:sz w:val="18"/>
      <w:szCs w:val="18"/>
    </w:rPr>
  </w:style>
  <w:style w:type="character" w:customStyle="1" w:styleId="affffffe">
    <w:name w:val="Колонтитул"/>
    <w:uiPriority w:val="99"/>
    <w:rsid w:val="009A58AC"/>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9A58AC"/>
    <w:rPr>
      <w:sz w:val="24"/>
      <w:szCs w:val="24"/>
    </w:rPr>
  </w:style>
  <w:style w:type="table" w:styleId="1ff0">
    <w:name w:val="Table Grid 1"/>
    <w:basedOn w:val="a1"/>
    <w:unhideWhenUsed/>
    <w:rsid w:val="009A58A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Таблица простая 33"/>
    <w:basedOn w:val="a1"/>
    <w:uiPriority w:val="43"/>
    <w:rsid w:val="00CE2828"/>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
    <w:name w:val="List"/>
    <w:basedOn w:val="a"/>
    <w:rsid w:val="00CA0762"/>
    <w:pPr>
      <w:ind w:left="283" w:hanging="283"/>
    </w:pPr>
    <w:rPr>
      <w:rFonts w:ascii="Times New Roman" w:eastAsia="Times New Roman" w:hAnsi="Times New Roman" w:cs="Times New Roman"/>
      <w:b/>
      <w:sz w:val="24"/>
      <w:szCs w:val="24"/>
      <w:lang w:eastAsia="zh-CN"/>
    </w:rPr>
  </w:style>
  <w:style w:type="paragraph" w:styleId="afffffff0">
    <w:name w:val="caption"/>
    <w:basedOn w:val="a"/>
    <w:qFormat/>
    <w:rsid w:val="00CA0762"/>
    <w:pPr>
      <w:suppressLineNumbers/>
      <w:spacing w:before="120" w:after="120"/>
    </w:pPr>
    <w:rPr>
      <w:rFonts w:ascii="Times New Roman" w:eastAsia="Times New Roman" w:hAnsi="Times New Roman" w:cs="FreeSans"/>
      <w:b/>
      <w:i/>
      <w:iCs/>
      <w:sz w:val="24"/>
      <w:szCs w:val="24"/>
      <w:lang w:eastAsia="zh-CN"/>
    </w:rPr>
  </w:style>
  <w:style w:type="character" w:customStyle="1" w:styleId="115pt0pt">
    <w:name w:val="Основной текст + 11.5 pt;Полужирный;Интервал 0 pt"/>
    <w:rsid w:val="00CA0762"/>
    <w:rPr>
      <w:b/>
      <w:bCs/>
      <w:color w:val="000000"/>
      <w:spacing w:val="-10"/>
      <w:w w:val="100"/>
      <w:position w:val="0"/>
      <w:sz w:val="23"/>
      <w:szCs w:val="23"/>
      <w:shd w:val="clear" w:color="auto" w:fill="FFFFFF"/>
      <w:lang w:val="ru-RU"/>
    </w:rPr>
  </w:style>
  <w:style w:type="paragraph" w:styleId="35">
    <w:name w:val="List 3"/>
    <w:basedOn w:val="a"/>
    <w:rsid w:val="00CA0762"/>
    <w:pPr>
      <w:ind w:left="849" w:hanging="283"/>
      <w:contextualSpacing/>
    </w:pPr>
    <w:rPr>
      <w:rFonts w:ascii="Times New Roman" w:eastAsia="Times New Roman" w:hAnsi="Times New Roman" w:cs="Times New Roman"/>
      <w:sz w:val="24"/>
      <w:szCs w:val="24"/>
      <w:lang w:eastAsia="ru-RU"/>
    </w:rPr>
  </w:style>
  <w:style w:type="character" w:customStyle="1" w:styleId="295pt">
    <w:name w:val="Основной текст (2) + 9;5 pt"/>
    <w:basedOn w:val="2a"/>
    <w:rsid w:val="002727F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Полужирный"/>
    <w:basedOn w:val="2a"/>
    <w:rsid w:val="002727F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fffff1">
    <w:name w:val="Основной текст_"/>
    <w:basedOn w:val="a0"/>
    <w:link w:val="52"/>
    <w:rsid w:val="002727FC"/>
    <w:rPr>
      <w:rFonts w:ascii="Times New Roman" w:eastAsia="Times New Roman" w:hAnsi="Times New Roman" w:cs="Times New Roman"/>
      <w:sz w:val="26"/>
      <w:szCs w:val="26"/>
      <w:shd w:val="clear" w:color="auto" w:fill="FFFFFF"/>
    </w:rPr>
  </w:style>
  <w:style w:type="paragraph" w:customStyle="1" w:styleId="52">
    <w:name w:val="Основной текст5"/>
    <w:basedOn w:val="a"/>
    <w:link w:val="afffffff1"/>
    <w:rsid w:val="002727FC"/>
    <w:pPr>
      <w:widowControl w:val="0"/>
      <w:shd w:val="clear" w:color="auto" w:fill="FFFFFF"/>
      <w:spacing w:after="480" w:line="0" w:lineRule="atLeast"/>
      <w:ind w:hanging="720"/>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9309">
      <w:bodyDiv w:val="1"/>
      <w:marLeft w:val="0"/>
      <w:marRight w:val="0"/>
      <w:marTop w:val="0"/>
      <w:marBottom w:val="0"/>
      <w:divBdr>
        <w:top w:val="none" w:sz="0" w:space="0" w:color="auto"/>
        <w:left w:val="none" w:sz="0" w:space="0" w:color="auto"/>
        <w:bottom w:val="none" w:sz="0" w:space="0" w:color="auto"/>
        <w:right w:val="none" w:sz="0" w:space="0" w:color="auto"/>
      </w:divBdr>
    </w:div>
    <w:div w:id="123011598">
      <w:bodyDiv w:val="1"/>
      <w:marLeft w:val="0"/>
      <w:marRight w:val="0"/>
      <w:marTop w:val="0"/>
      <w:marBottom w:val="0"/>
      <w:divBdr>
        <w:top w:val="none" w:sz="0" w:space="0" w:color="auto"/>
        <w:left w:val="none" w:sz="0" w:space="0" w:color="auto"/>
        <w:bottom w:val="none" w:sz="0" w:space="0" w:color="auto"/>
        <w:right w:val="none" w:sz="0" w:space="0" w:color="auto"/>
      </w:divBdr>
    </w:div>
    <w:div w:id="140002027">
      <w:bodyDiv w:val="1"/>
      <w:marLeft w:val="0"/>
      <w:marRight w:val="0"/>
      <w:marTop w:val="0"/>
      <w:marBottom w:val="0"/>
      <w:divBdr>
        <w:top w:val="none" w:sz="0" w:space="0" w:color="auto"/>
        <w:left w:val="none" w:sz="0" w:space="0" w:color="auto"/>
        <w:bottom w:val="none" w:sz="0" w:space="0" w:color="auto"/>
        <w:right w:val="none" w:sz="0" w:space="0" w:color="auto"/>
      </w:divBdr>
    </w:div>
    <w:div w:id="14609060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6361100">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840859">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3010100">
      <w:bodyDiv w:val="1"/>
      <w:marLeft w:val="0"/>
      <w:marRight w:val="0"/>
      <w:marTop w:val="0"/>
      <w:marBottom w:val="0"/>
      <w:divBdr>
        <w:top w:val="none" w:sz="0" w:space="0" w:color="auto"/>
        <w:left w:val="none" w:sz="0" w:space="0" w:color="auto"/>
        <w:bottom w:val="none" w:sz="0" w:space="0" w:color="auto"/>
        <w:right w:val="none" w:sz="0" w:space="0" w:color="auto"/>
      </w:divBdr>
    </w:div>
    <w:div w:id="43086119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4560784">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73011249">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1250903">
      <w:bodyDiv w:val="1"/>
      <w:marLeft w:val="0"/>
      <w:marRight w:val="0"/>
      <w:marTop w:val="0"/>
      <w:marBottom w:val="0"/>
      <w:divBdr>
        <w:top w:val="none" w:sz="0" w:space="0" w:color="auto"/>
        <w:left w:val="none" w:sz="0" w:space="0" w:color="auto"/>
        <w:bottom w:val="none" w:sz="0" w:space="0" w:color="auto"/>
        <w:right w:val="none" w:sz="0" w:space="0" w:color="auto"/>
      </w:divBdr>
    </w:div>
    <w:div w:id="795030383">
      <w:bodyDiv w:val="1"/>
      <w:marLeft w:val="0"/>
      <w:marRight w:val="0"/>
      <w:marTop w:val="0"/>
      <w:marBottom w:val="0"/>
      <w:divBdr>
        <w:top w:val="none" w:sz="0" w:space="0" w:color="auto"/>
        <w:left w:val="none" w:sz="0" w:space="0" w:color="auto"/>
        <w:bottom w:val="none" w:sz="0" w:space="0" w:color="auto"/>
        <w:right w:val="none" w:sz="0" w:space="0" w:color="auto"/>
      </w:divBdr>
    </w:div>
    <w:div w:id="843057281">
      <w:bodyDiv w:val="1"/>
      <w:marLeft w:val="0"/>
      <w:marRight w:val="0"/>
      <w:marTop w:val="0"/>
      <w:marBottom w:val="0"/>
      <w:divBdr>
        <w:top w:val="none" w:sz="0" w:space="0" w:color="auto"/>
        <w:left w:val="none" w:sz="0" w:space="0" w:color="auto"/>
        <w:bottom w:val="none" w:sz="0" w:space="0" w:color="auto"/>
        <w:right w:val="none" w:sz="0" w:space="0" w:color="auto"/>
      </w:divBdr>
    </w:div>
    <w:div w:id="854997953">
      <w:bodyDiv w:val="1"/>
      <w:marLeft w:val="0"/>
      <w:marRight w:val="0"/>
      <w:marTop w:val="0"/>
      <w:marBottom w:val="0"/>
      <w:divBdr>
        <w:top w:val="none" w:sz="0" w:space="0" w:color="auto"/>
        <w:left w:val="none" w:sz="0" w:space="0" w:color="auto"/>
        <w:bottom w:val="none" w:sz="0" w:space="0" w:color="auto"/>
        <w:right w:val="none" w:sz="0" w:space="0" w:color="auto"/>
      </w:divBdr>
    </w:div>
    <w:div w:id="881526111">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078263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87148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8919298">
      <w:bodyDiv w:val="1"/>
      <w:marLeft w:val="0"/>
      <w:marRight w:val="0"/>
      <w:marTop w:val="0"/>
      <w:marBottom w:val="0"/>
      <w:divBdr>
        <w:top w:val="none" w:sz="0" w:space="0" w:color="auto"/>
        <w:left w:val="none" w:sz="0" w:space="0" w:color="auto"/>
        <w:bottom w:val="none" w:sz="0" w:space="0" w:color="auto"/>
        <w:right w:val="none" w:sz="0" w:space="0" w:color="auto"/>
      </w:divBdr>
    </w:div>
    <w:div w:id="1350253466">
      <w:bodyDiv w:val="1"/>
      <w:marLeft w:val="0"/>
      <w:marRight w:val="0"/>
      <w:marTop w:val="0"/>
      <w:marBottom w:val="0"/>
      <w:divBdr>
        <w:top w:val="none" w:sz="0" w:space="0" w:color="auto"/>
        <w:left w:val="none" w:sz="0" w:space="0" w:color="auto"/>
        <w:bottom w:val="none" w:sz="0" w:space="0" w:color="auto"/>
        <w:right w:val="none" w:sz="0" w:space="0" w:color="auto"/>
      </w:divBdr>
    </w:div>
    <w:div w:id="1508054518">
      <w:bodyDiv w:val="1"/>
      <w:marLeft w:val="0"/>
      <w:marRight w:val="0"/>
      <w:marTop w:val="0"/>
      <w:marBottom w:val="0"/>
      <w:divBdr>
        <w:top w:val="none" w:sz="0" w:space="0" w:color="auto"/>
        <w:left w:val="none" w:sz="0" w:space="0" w:color="auto"/>
        <w:bottom w:val="none" w:sz="0" w:space="0" w:color="auto"/>
        <w:right w:val="none" w:sz="0" w:space="0" w:color="auto"/>
      </w:divBdr>
    </w:div>
    <w:div w:id="1515262605">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576281251">
      <w:bodyDiv w:val="1"/>
      <w:marLeft w:val="0"/>
      <w:marRight w:val="0"/>
      <w:marTop w:val="0"/>
      <w:marBottom w:val="0"/>
      <w:divBdr>
        <w:top w:val="none" w:sz="0" w:space="0" w:color="auto"/>
        <w:left w:val="none" w:sz="0" w:space="0" w:color="auto"/>
        <w:bottom w:val="none" w:sz="0" w:space="0" w:color="auto"/>
        <w:right w:val="none" w:sz="0" w:space="0" w:color="auto"/>
      </w:divBdr>
    </w:div>
    <w:div w:id="1599406953">
      <w:bodyDiv w:val="1"/>
      <w:marLeft w:val="0"/>
      <w:marRight w:val="0"/>
      <w:marTop w:val="0"/>
      <w:marBottom w:val="0"/>
      <w:divBdr>
        <w:top w:val="none" w:sz="0" w:space="0" w:color="auto"/>
        <w:left w:val="none" w:sz="0" w:space="0" w:color="auto"/>
        <w:bottom w:val="none" w:sz="0" w:space="0" w:color="auto"/>
        <w:right w:val="none" w:sz="0" w:space="0" w:color="auto"/>
      </w:divBdr>
    </w:div>
    <w:div w:id="16799603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136529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24630764">
      <w:bodyDiv w:val="1"/>
      <w:marLeft w:val="0"/>
      <w:marRight w:val="0"/>
      <w:marTop w:val="0"/>
      <w:marBottom w:val="0"/>
      <w:divBdr>
        <w:top w:val="none" w:sz="0" w:space="0" w:color="auto"/>
        <w:left w:val="none" w:sz="0" w:space="0" w:color="auto"/>
        <w:bottom w:val="none" w:sz="0" w:space="0" w:color="auto"/>
        <w:right w:val="none" w:sz="0" w:space="0" w:color="auto"/>
      </w:divBdr>
    </w:div>
    <w:div w:id="20697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czdt.ru/books/1197/280366/" TargetMode="External"/><Relationship Id="rId18" Type="http://schemas.openxmlformats.org/officeDocument/2006/relationships/hyperlink" Target="https://urait.ru/bcode/537806" TargetMode="External"/><Relationship Id="rId3" Type="http://schemas.openxmlformats.org/officeDocument/2006/relationships/styles" Target="styles.xml"/><Relationship Id="rId21" Type="http://schemas.openxmlformats.org/officeDocument/2006/relationships/hyperlink" Target="https://urait.ru/bcode/542560" TargetMode="External"/><Relationship Id="rId7" Type="http://schemas.openxmlformats.org/officeDocument/2006/relationships/endnotes" Target="endnotes.xml"/><Relationship Id="rId12" Type="http://schemas.openxmlformats.org/officeDocument/2006/relationships/hyperlink" Target="https://urait.ru/bcode/536603" TargetMode="External"/><Relationship Id="rId17" Type="http://schemas.openxmlformats.org/officeDocument/2006/relationships/hyperlink" Target="https://book.ru/book/957214" TargetMode="External"/><Relationship Id="rId2" Type="http://schemas.openxmlformats.org/officeDocument/2006/relationships/numbering" Target="numbering.xml"/><Relationship Id="rId16" Type="http://schemas.openxmlformats.org/officeDocument/2006/relationships/hyperlink" Target="https://book.ru/book/956930" TargetMode="External"/><Relationship Id="rId20" Type="http://schemas.openxmlformats.org/officeDocument/2006/relationships/hyperlink" Target="http://www.consultant.ru/document/cons_doc_LAW_346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7039" TargetMode="External"/><Relationship Id="rId5" Type="http://schemas.openxmlformats.org/officeDocument/2006/relationships/webSettings" Target="webSettings.xml"/><Relationship Id="rId15" Type="http://schemas.openxmlformats.org/officeDocument/2006/relationships/hyperlink" Target="https://urait.ru/bcode/544921"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book.ru/book/9432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745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AC33D-A2E8-40BE-9A74-2D66F97E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17</Pages>
  <Words>4430</Words>
  <Characters>25256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36</cp:revision>
  <cp:lastPrinted>2024-07-05T06:05:00Z</cp:lastPrinted>
  <dcterms:created xsi:type="dcterms:W3CDTF">2024-05-27T10:21:00Z</dcterms:created>
  <dcterms:modified xsi:type="dcterms:W3CDTF">2025-05-07T07:33:00Z</dcterms:modified>
</cp:coreProperties>
</file>