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98" w:rsidRPr="00F40104" w:rsidRDefault="00872FD6" w:rsidP="0024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40104" w:rsidRPr="00F40104">
        <w:rPr>
          <w:rFonts w:ascii="Times New Roman" w:hAnsi="Times New Roman" w:cs="Times New Roman"/>
          <w:sz w:val="24"/>
          <w:szCs w:val="24"/>
        </w:rPr>
        <w:t>Приложение</w:t>
      </w:r>
    </w:p>
    <w:p w:rsidR="00735498" w:rsidRPr="00F40104" w:rsidRDefault="00872FD6" w:rsidP="0024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A54B9">
        <w:rPr>
          <w:rFonts w:ascii="Times New Roman" w:hAnsi="Times New Roman" w:cs="Times New Roman"/>
          <w:sz w:val="24"/>
          <w:szCs w:val="24"/>
        </w:rPr>
        <w:t>ОПОП-</w:t>
      </w:r>
      <w:r w:rsidR="00735498" w:rsidRPr="00F40104">
        <w:rPr>
          <w:rFonts w:ascii="Times New Roman" w:hAnsi="Times New Roman" w:cs="Times New Roman"/>
          <w:sz w:val="24"/>
          <w:szCs w:val="24"/>
        </w:rPr>
        <w:t xml:space="preserve"> ППССЗ по специальности 23.02.06</w:t>
      </w:r>
    </w:p>
    <w:p w:rsidR="00735498" w:rsidRPr="00F40104" w:rsidRDefault="00872FD6" w:rsidP="0024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F40104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F40104" w:rsidRDefault="00872FD6" w:rsidP="0024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F4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F40104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240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843C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  <w:r w:rsidR="007B4F3C"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Default="00B9774F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CB"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F40104" w:rsidRPr="00F40104" w:rsidRDefault="00F40104" w:rsidP="00F40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0104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специальности </w:t>
      </w:r>
    </w:p>
    <w:p w:rsidR="00F40104" w:rsidRPr="00F40104" w:rsidRDefault="00F40104" w:rsidP="00F40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40104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23.02.06 Техническая  эксплуатация подвижного состава железных дорог</w:t>
      </w:r>
    </w:p>
    <w:p w:rsidR="00F40104" w:rsidRPr="00654BCB" w:rsidRDefault="00F40104" w:rsidP="00F40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2385" w:rsidRPr="000C42DA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CA2385" w:rsidRDefault="00CA2385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42DA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C42DA" w:rsidRPr="000C42DA" w:rsidRDefault="000C42DA" w:rsidP="00CA23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F40104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104" w:rsidRDefault="00F40104" w:rsidP="00F40104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CE" w:rsidRDefault="00843CCE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601B9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lastRenderedPageBreak/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60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601B99">
      <w:pPr>
        <w:pStyle w:val="a3"/>
        <w:numPr>
          <w:ilvl w:val="1"/>
          <w:numId w:val="1"/>
        </w:numPr>
        <w:spacing w:after="0" w:line="240" w:lineRule="auto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601B99">
      <w:pPr>
        <w:pStyle w:val="a3"/>
        <w:numPr>
          <w:ilvl w:val="1"/>
          <w:numId w:val="1"/>
        </w:numPr>
        <w:spacing w:after="0" w:line="240" w:lineRule="auto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циклу общепрофессиональных  дисциплин.</w:t>
      </w:r>
    </w:p>
    <w:p w:rsidR="002D175B" w:rsidRPr="002D175B" w:rsidRDefault="002D175B" w:rsidP="00601B99">
      <w:pPr>
        <w:pStyle w:val="a3"/>
        <w:numPr>
          <w:ilvl w:val="1"/>
          <w:numId w:val="1"/>
        </w:numPr>
        <w:spacing w:after="0" w:line="240" w:lineRule="auto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601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601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У.1.</w:t>
      </w:r>
      <w:r w:rsidR="00AA696F">
        <w:rPr>
          <w:rFonts w:ascii="Times New Roman" w:hAnsi="Times New Roman" w:cs="Times New Roman"/>
          <w:sz w:val="28"/>
          <w:szCs w:val="28"/>
        </w:rPr>
        <w:t xml:space="preserve"> классифицировать подвижной состав, основные сооружения и устройства железных дорог;</w:t>
      </w:r>
    </w:p>
    <w:p w:rsidR="00AA696F" w:rsidRDefault="00AA696F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:</w:t>
      </w:r>
      <w:proofErr w:type="gramEnd"/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AA696F">
        <w:rPr>
          <w:rFonts w:ascii="Times New Roman" w:hAnsi="Times New Roman" w:cs="Times New Roman"/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З.2 </w:t>
      </w:r>
      <w:r w:rsidR="00AA696F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З.3 </w:t>
      </w:r>
      <w:r w:rsidR="00AA696F">
        <w:rPr>
          <w:rFonts w:ascii="Times New Roman" w:hAnsi="Times New Roman" w:cs="Times New Roman"/>
          <w:sz w:val="28"/>
          <w:szCs w:val="28"/>
        </w:rPr>
        <w:t xml:space="preserve"> путь и путевое хозяйство;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З.4 </w:t>
      </w:r>
      <w:r w:rsidR="00AA696F">
        <w:rPr>
          <w:rFonts w:ascii="Times New Roman" w:hAnsi="Times New Roman" w:cs="Times New Roman"/>
          <w:sz w:val="28"/>
          <w:szCs w:val="28"/>
        </w:rPr>
        <w:t xml:space="preserve"> раздельные пункты;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З.5 </w:t>
      </w:r>
      <w:r w:rsidR="00AA696F">
        <w:rPr>
          <w:rFonts w:ascii="Times New Roman" w:hAnsi="Times New Roman" w:cs="Times New Roman"/>
          <w:sz w:val="28"/>
          <w:szCs w:val="28"/>
        </w:rPr>
        <w:t xml:space="preserve"> сооружения и устройства сигнализации и связи;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З.6 </w:t>
      </w:r>
      <w:r w:rsidR="00AA696F">
        <w:rPr>
          <w:rFonts w:ascii="Times New Roman" w:hAnsi="Times New Roman" w:cs="Times New Roman"/>
          <w:sz w:val="28"/>
          <w:szCs w:val="28"/>
        </w:rPr>
        <w:t xml:space="preserve"> устройство электроснабжения железных дорог;</w:t>
      </w:r>
    </w:p>
    <w:p w:rsidR="00AA696F" w:rsidRDefault="00322ECB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-З.7 </w:t>
      </w:r>
      <w:r w:rsidR="00AA696F">
        <w:rPr>
          <w:rFonts w:ascii="Times New Roman" w:hAnsi="Times New Roman" w:cs="Times New Roman"/>
          <w:sz w:val="28"/>
          <w:szCs w:val="28"/>
        </w:rPr>
        <w:t>организация движения поездов</w:t>
      </w:r>
    </w:p>
    <w:p w:rsidR="002143A5" w:rsidRDefault="002143A5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60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lastRenderedPageBreak/>
        <w:t>1.3.2</w:t>
      </w:r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студент должен сформировать следующие компетенции:</w:t>
      </w:r>
    </w:p>
    <w:p w:rsidR="00AA696F" w:rsidRDefault="00AA696F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1FAE" w:rsidRDefault="006D1FAE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AE" w:rsidRPr="006D1FAE" w:rsidRDefault="006D1FAE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E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1FAE" w:rsidRPr="006D1FAE" w:rsidRDefault="006D1FAE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2DA" w:rsidRPr="000C42DA" w:rsidRDefault="000C42DA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DA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AA696F" w:rsidRDefault="00FD2406" w:rsidP="00601B99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Эксплуатировать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подвижной состав железных дорог</w:t>
      </w:r>
    </w:p>
    <w:p w:rsidR="002143A5" w:rsidRDefault="002143A5" w:rsidP="0060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60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2143A5">
        <w:rPr>
          <w:rFonts w:ascii="Times New Roman" w:hAnsi="Times New Roman" w:cs="Times New Roman"/>
          <w:sz w:val="28"/>
          <w:szCs w:val="28"/>
        </w:rPr>
        <w:t xml:space="preserve">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60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278" w:rsidRPr="00322ECB" w:rsidRDefault="00656278" w:rsidP="006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1.3.3 </w:t>
      </w:r>
    </w:p>
    <w:p w:rsidR="00656278" w:rsidRPr="00322ECB" w:rsidRDefault="00656278" w:rsidP="006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56278" w:rsidRPr="00322ECB" w:rsidRDefault="00656278" w:rsidP="006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656278" w:rsidRPr="00322ECB" w:rsidRDefault="00656278" w:rsidP="006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322ECB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322ECB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656278" w:rsidRPr="00322ECB" w:rsidRDefault="00336AFD" w:rsidP="006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28</w:t>
      </w:r>
      <w:r w:rsidR="00656278" w:rsidRPr="00322ECB">
        <w:rPr>
          <w:rFonts w:ascii="Times New Roman" w:hAnsi="Times New Roman" w:cs="Times New Roman"/>
          <w:sz w:val="28"/>
          <w:szCs w:val="28"/>
        </w:rPr>
        <w:t xml:space="preserve"> Принимающий и исполняющий стандарты антикоррупционного поведения</w:t>
      </w:r>
    </w:p>
    <w:p w:rsidR="00656278" w:rsidRPr="00322ECB" w:rsidRDefault="00656278" w:rsidP="00601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656278" w:rsidRPr="00322ECB" w:rsidRDefault="00656278" w:rsidP="0060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601B99">
      <w:pPr>
        <w:pStyle w:val="a3"/>
        <w:numPr>
          <w:ilvl w:val="1"/>
          <w:numId w:val="1"/>
        </w:numPr>
        <w:spacing w:after="0" w:line="240" w:lineRule="auto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322ECB" w:rsidRDefault="0052353E" w:rsidP="00601B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Pr="00322ECB" w:rsidRDefault="002143A5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Pr="00322ECB" w:rsidRDefault="002143A5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Pr="00322ECB" w:rsidRDefault="002143A5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Pr="00322ECB" w:rsidRDefault="005544CA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Pr="00322ECB" w:rsidRDefault="00381581" w:rsidP="00601B99">
      <w:pPr>
        <w:pStyle w:val="a3"/>
        <w:numPr>
          <w:ilvl w:val="1"/>
          <w:numId w:val="1"/>
        </w:numPr>
        <w:spacing w:after="0" w:line="240" w:lineRule="auto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5544CA" w:rsidRPr="00322ECB" w:rsidRDefault="005544CA" w:rsidP="00601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Pr="00322ECB" w:rsidRDefault="00381581" w:rsidP="00601B99">
      <w:pPr>
        <w:pStyle w:val="a3"/>
        <w:spacing w:after="0" w:line="24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 w:rsidRPr="00322ECB">
        <w:rPr>
          <w:rFonts w:ascii="Times New Roman" w:hAnsi="Times New Roman" w:cs="Times New Roman"/>
          <w:sz w:val="28"/>
          <w:szCs w:val="28"/>
        </w:rPr>
        <w:t>в</w:t>
      </w:r>
      <w:r w:rsidRPr="00322ECB">
        <w:rPr>
          <w:rFonts w:ascii="Times New Roman" w:hAnsi="Times New Roman" w:cs="Times New Roman"/>
          <w:sz w:val="28"/>
          <w:szCs w:val="28"/>
        </w:rPr>
        <w:t>.</w:t>
      </w:r>
    </w:p>
    <w:p w:rsidR="00916734" w:rsidRPr="00322ECB" w:rsidRDefault="00916734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Pr="00322ECB" w:rsidRDefault="00916734" w:rsidP="00601B99">
      <w:pPr>
        <w:pStyle w:val="a3"/>
        <w:spacing w:after="0" w:line="24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 w:rsidRPr="00322ECB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CA2385" w:rsidRDefault="00CA2385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A2385" w:rsidRDefault="00CA2385" w:rsidP="00601B9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160F7" w:rsidRPr="00322ECB" w:rsidRDefault="007A233C" w:rsidP="0052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2DA">
        <w:rPr>
          <w:rFonts w:ascii="Times New Roman" w:hAnsi="Times New Roman" w:cs="Times New Roman"/>
          <w:b/>
          <w:sz w:val="28"/>
          <w:szCs w:val="28"/>
        </w:rPr>
        <w:t>.</w:t>
      </w:r>
      <w:r w:rsidR="0052353E" w:rsidRPr="0032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1160F7" w:rsidRPr="00322ECB" w:rsidRDefault="001160F7" w:rsidP="0052353E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160F7" w:rsidRPr="00322ECB">
        <w:rPr>
          <w:rFonts w:ascii="Times New Roman" w:hAnsi="Times New Roman" w:cs="Times New Roman"/>
          <w:b/>
          <w:sz w:val="28"/>
          <w:szCs w:val="28"/>
        </w:rPr>
        <w:t>.1 Объем учебной дисциплины и виды учебной работы (очная форма обучения)</w:t>
      </w:r>
    </w:p>
    <w:p w:rsidR="00441BF9" w:rsidRPr="00322ECB" w:rsidRDefault="00441BF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Ind w:w="-34" w:type="dxa"/>
        <w:tblLook w:val="04A0" w:firstRow="1" w:lastRow="0" w:firstColumn="1" w:lastColumn="0" w:noHBand="0" w:noVBand="1"/>
      </w:tblPr>
      <w:tblGrid>
        <w:gridCol w:w="7406"/>
        <w:gridCol w:w="2244"/>
      </w:tblGrid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обучение </w:t>
            </w:r>
            <w:r w:rsidR="00B5042F" w:rsidRPr="00322ECB">
              <w:t xml:space="preserve">в </w:t>
            </w:r>
            <w:r w:rsidR="00B5042F" w:rsidRPr="00843CCE">
              <w:rPr>
                <w:rFonts w:ascii="Times New Roman" w:hAnsi="Times New Roman" w:cs="Times New Roman"/>
              </w:rPr>
              <w:t>форме практической подготовки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44" w:type="dxa"/>
          </w:tcPr>
          <w:p w:rsidR="001160F7" w:rsidRPr="00322ECB" w:rsidRDefault="00777C23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1160F7">
        <w:trPr>
          <w:trHeight w:val="331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1160F7"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ответов на контрольные вопросы по темам 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ECB" w:rsidRPr="00322ECB" w:rsidTr="001160F7">
        <w:trPr>
          <w:trHeight w:val="346"/>
        </w:trPr>
        <w:tc>
          <w:tcPr>
            <w:tcW w:w="7406" w:type="dxa"/>
          </w:tcPr>
          <w:p w:rsidR="001160F7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1160F7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2244" w:type="dxa"/>
          </w:tcPr>
          <w:p w:rsidR="001160F7" w:rsidRPr="00322ECB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75" w:rsidRPr="00322ECB" w:rsidRDefault="00991A75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Pr="00322ECB" w:rsidRDefault="00601B99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0F7" w:rsidRPr="00322ECB" w:rsidRDefault="007A233C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2</w:t>
      </w:r>
      <w:r w:rsidR="00536A1B" w:rsidRPr="00322ECB">
        <w:rPr>
          <w:rFonts w:ascii="Times New Roman" w:hAnsi="Times New Roman" w:cs="Times New Roman"/>
          <w:b/>
          <w:sz w:val="28"/>
          <w:szCs w:val="28"/>
        </w:rPr>
        <w:t xml:space="preserve">.1.2 Объем учебной дисциплины и виды учебной работы </w:t>
      </w: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441BF9" w:rsidRPr="00322ECB" w:rsidRDefault="00441BF9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2233"/>
      </w:tblGrid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 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D53" w:rsidRPr="0032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991A75" w:rsidP="00B504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B5042F" w:rsidRPr="00322ECB">
              <w:t>в форме практической подготовки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536A1B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CB" w:rsidRPr="00322ECB" w:rsidTr="00536A1B">
        <w:trPr>
          <w:trHeight w:val="263"/>
        </w:trPr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C23" w:rsidRPr="0032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ECB" w:rsidRPr="00322ECB" w:rsidTr="00BA75C1">
        <w:tc>
          <w:tcPr>
            <w:tcW w:w="7372" w:type="dxa"/>
          </w:tcPr>
          <w:p w:rsidR="00536A1B" w:rsidRPr="00322ECB" w:rsidRDefault="002F7980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536A1B" w:rsidRPr="00322E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аттестация в форме экзамена</w:t>
            </w:r>
          </w:p>
        </w:tc>
        <w:tc>
          <w:tcPr>
            <w:tcW w:w="2233" w:type="dxa"/>
          </w:tcPr>
          <w:p w:rsidR="00536A1B" w:rsidRPr="00322ECB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Pr="00322ECB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RPr="00322ECB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2396F" w:rsidRPr="00322ECB" w:rsidRDefault="0012396F" w:rsidP="00EE76F6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2589"/>
        <w:gridCol w:w="8610"/>
        <w:gridCol w:w="1276"/>
        <w:gridCol w:w="2409"/>
      </w:tblGrid>
      <w:tr w:rsidR="00322ECB" w:rsidRPr="00322ECB" w:rsidTr="00700887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E33" w:rsidRPr="00322ECB" w:rsidRDefault="001A7E33" w:rsidP="001A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12396F" w:rsidRPr="00322ECB" w:rsidRDefault="001A7E33" w:rsidP="001A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322ECB" w:rsidRPr="00322ECB" w:rsidTr="00700887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7" w:rsidRDefault="000C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ОК.01- ОК 09</w:t>
            </w:r>
            <w:r w:rsidR="00700887"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42DA" w:rsidRPr="00700887" w:rsidRDefault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336AFD" w:rsidRPr="00700887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12396F" w:rsidRPr="00322ECB" w:rsidRDefault="0012396F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C0E92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Экономические показатели </w:t>
            </w:r>
            <w:proofErr w:type="spellStart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железнодоржного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Модернизация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Изучение ПТЭ о габаритах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Виды поперечных профилей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устройства составных элементов верхнего строения пути: рельсы и </w:t>
            </w:r>
            <w:proofErr w:type="spellStart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скрепления,шпалы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, балластный слой.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="00656278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Устройство контактной сети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Обозначение локомотивов чешского производства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spellStart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proofErr w:type="spellEnd"/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типы вагонов, их маркировка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Default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Default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700887" w:rsidRPr="00322ECB" w:rsidRDefault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Устройства автоблокировки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 w:rsidP="0070088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Pr="00322ECB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План перевозок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Грузонапряженность железных дорог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2DA" w:rsidRDefault="000C42DA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12396F" w:rsidRPr="00322ECB" w:rsidRDefault="0012396F" w:rsidP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700887"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336AFD" w:rsidRPr="00322ECB" w:rsidRDefault="00336AFD" w:rsidP="00601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601B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601B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spellStart"/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сообщения на тему:  АСУ ПТО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601B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601B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 w:rsidP="00601B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2ECB" w:rsidRPr="00322ECB" w:rsidTr="007008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FD" w:rsidRPr="00322ECB" w:rsidRDefault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tblpY="16"/>
        <w:tblW w:w="14850" w:type="dxa"/>
        <w:tblLook w:val="04A0" w:firstRow="1" w:lastRow="0" w:firstColumn="1" w:lastColumn="0" w:noHBand="0" w:noVBand="1"/>
      </w:tblPr>
      <w:tblGrid>
        <w:gridCol w:w="10490"/>
        <w:gridCol w:w="4360"/>
      </w:tblGrid>
      <w:tr w:rsidR="00322ECB" w:rsidRPr="00322ECB" w:rsidTr="00601B99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12396F" w:rsidRPr="00322ECB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12396F" w:rsidRPr="00322ECB" w:rsidRDefault="001239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96F" w:rsidRPr="00322ECB" w:rsidRDefault="0012396F" w:rsidP="0012396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4381" w:rsidRDefault="00C64381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6E" w:rsidRPr="00322ECB" w:rsidRDefault="0025546E" w:rsidP="00336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C64381">
      <w:pPr>
        <w:pStyle w:val="13"/>
        <w:shd w:val="clear" w:color="auto" w:fill="auto"/>
        <w:spacing w:before="0" w:after="157" w:line="280" w:lineRule="exact"/>
        <w:ind w:left="3140"/>
      </w:pPr>
      <w:bookmarkStart w:id="0" w:name="bookmark0"/>
      <w:r w:rsidRPr="00322ECB">
        <w:t>Тематический план и содержание учебной дисциплины «Железные дороги»</w:t>
      </w:r>
      <w:bookmarkEnd w:id="0"/>
    </w:p>
    <w:p w:rsidR="00C64381" w:rsidRPr="00322ECB" w:rsidRDefault="00C64381" w:rsidP="00C64381">
      <w:pPr>
        <w:pStyle w:val="13"/>
        <w:shd w:val="clear" w:color="auto" w:fill="auto"/>
        <w:spacing w:before="0" w:after="0" w:line="280" w:lineRule="exact"/>
        <w:ind w:left="6780"/>
      </w:pPr>
      <w:bookmarkStart w:id="1" w:name="bookmark1"/>
      <w:r w:rsidRPr="00322ECB">
        <w:t>(заочное обучение)</w:t>
      </w:r>
      <w:bookmarkEnd w:id="1"/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8990"/>
        <w:gridCol w:w="1200"/>
        <w:gridCol w:w="2309"/>
      </w:tblGrid>
      <w:tr w:rsidR="00322ECB" w:rsidRPr="00322ECB" w:rsidTr="00336AFD">
        <w:trPr>
          <w:trHeight w:hRule="exact"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350" w:lineRule="exact"/>
              <w:ind w:left="6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Наименование разделов и тем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материала, практические занятия, самостоятельная работа обучающихся,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Объем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8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AFD" w:rsidRPr="00322ECB" w:rsidRDefault="00336AFD" w:rsidP="00336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64381" w:rsidRPr="00322ECB" w:rsidRDefault="00336AFD" w:rsidP="00336AFD">
            <w:pPr>
              <w:pStyle w:val="20"/>
              <w:shd w:val="clear" w:color="auto" w:fill="auto"/>
              <w:spacing w:before="180" w:line="200" w:lineRule="exact"/>
              <w:ind w:left="140"/>
              <w:jc w:val="left"/>
              <w:rPr>
                <w:b w:val="0"/>
                <w:i w:val="0"/>
              </w:rPr>
            </w:pPr>
            <w:r w:rsidRPr="00322EC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программы</w:t>
            </w:r>
          </w:p>
        </w:tc>
      </w:tr>
      <w:tr w:rsidR="00322ECB" w:rsidRPr="00322ECB" w:rsidTr="00336AFD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322ECB">
              <w:rPr>
                <w:rStyle w:val="2TimesNewRoman85pt"/>
                <w:rFonts w:eastAsia="Consolas"/>
                <w:color w:val="auto"/>
              </w:rPr>
              <w:t>4</w:t>
            </w:r>
          </w:p>
        </w:tc>
      </w:tr>
      <w:tr w:rsidR="00322ECB" w:rsidRPr="00322ECB" w:rsidTr="00336AFD">
        <w:trPr>
          <w:trHeight w:hRule="exact" w:val="422"/>
        </w:trPr>
        <w:tc>
          <w:tcPr>
            <w:tcW w:w="1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1 Общие сведения о железнодорожном транспорте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3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электротранспорте. Дороги дореволюционной России. Железнодорожный транспорт  послереволюционной </w:t>
            </w:r>
            <w:r w:rsidRPr="00322ECB">
              <w:rPr>
                <w:rStyle w:val="2TimesNewRoman95pt0pt"/>
                <w:rFonts w:eastAsia="Consolas"/>
                <w:color w:val="auto"/>
                <w:lang w:val="ru-RU"/>
              </w:rPr>
              <w:t>России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 и СССР. Железнодорожный транспорт Российской федерации: инфраструктура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железнолопожного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транспорта общего пользования,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железнодопожные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России..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Краткие сведения о зарубежных железных дорогах Понятие о комплексе сооружений и структуре управления </w:t>
            </w:r>
            <w:r w:rsidRPr="00322ECB">
              <w:rPr>
                <w:rStyle w:val="2TimesNewRoman85pt"/>
                <w:rFonts w:eastAsia="Consolas"/>
                <w:color w:val="auto"/>
              </w:rPr>
              <w:t xml:space="preserve">на </w:t>
            </w:r>
            <w:r w:rsidRPr="00322ECB">
              <w:rPr>
                <w:rStyle w:val="2TimesNewRoman10pt"/>
                <w:rFonts w:eastAsia="Consolas"/>
                <w:color w:val="auto"/>
              </w:rPr>
              <w:t xml:space="preserve">железнодорожном транспорте. Габариты на железных дорогах. Основные руководящие документы по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ооеспечению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четкой </w:t>
            </w:r>
            <w:proofErr w:type="spellStart"/>
            <w:r w:rsidRPr="00322ECB">
              <w:rPr>
                <w:rStyle w:val="2TimesNewRoman10pt"/>
                <w:rFonts w:eastAsia="Consolas"/>
                <w:color w:val="auto"/>
              </w:rPr>
              <w:t>раооты</w:t>
            </w:r>
            <w:proofErr w:type="spellEnd"/>
            <w:r w:rsidRPr="00322ECB">
              <w:rPr>
                <w:rStyle w:val="2TimesNewRoman10pt"/>
                <w:rFonts w:eastAsia="Consolas"/>
                <w:color w:val="auto"/>
              </w:rPr>
              <w:t xml:space="preserve">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6C6F56" w:rsidRPr="00322ECB" w:rsidRDefault="006C6F56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</w:p>
        </w:tc>
      </w:tr>
      <w:tr w:rsidR="00322ECB" w:rsidRPr="00322ECB" w:rsidTr="00336AFD">
        <w:trPr>
          <w:trHeight w:hRule="exact" w:val="27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ind w:left="5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Общие сведения о метрополитенах и городском электротранспорте. 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России..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Краткие сведения о зарубежных железных дорогах Понятие 6 комплексе сооружений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6C6F56" w:rsidRPr="00322ECB" w:rsidRDefault="006C6F56" w:rsidP="006C6F56">
            <w:pPr>
              <w:rPr>
                <w:sz w:val="10"/>
                <w:szCs w:val="10"/>
              </w:rPr>
            </w:pP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48"/>
        <w:gridCol w:w="8896"/>
        <w:gridCol w:w="40"/>
        <w:gridCol w:w="1245"/>
        <w:gridCol w:w="31"/>
        <w:gridCol w:w="2268"/>
      </w:tblGrid>
      <w:tr w:rsidR="00322ECB" w:rsidRPr="00322ECB" w:rsidTr="00336AFD">
        <w:trPr>
          <w:trHeight w:hRule="exact" w:val="725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Практическое занятие №1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  <w:r w:rsidR="001A7B6F" w:rsidRPr="00322ECB">
              <w:rPr>
                <w:sz w:val="28"/>
                <w:szCs w:val="28"/>
              </w:rPr>
              <w:t xml:space="preserve">    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Схематическое изображение габаритов приближения строений и подвижного состава.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700887">
        <w:trPr>
          <w:trHeight w:hRule="exact" w:val="1557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Раздел 2. Сооружения и устройства инфраструктуры Железнодорожный подвижной состав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F7539E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6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700887">
            <w:pPr>
              <w:jc w:val="center"/>
              <w:rPr>
                <w:b/>
                <w:i/>
              </w:rPr>
            </w:pPr>
          </w:p>
        </w:tc>
      </w:tr>
      <w:tr w:rsidR="00322ECB" w:rsidRPr="00322ECB" w:rsidTr="00336AFD">
        <w:trPr>
          <w:trHeight w:val="2506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хозяйства. Схемы электроснабжения железных дорог. Комплекс устройств. Системы тока и величина напряжения в контактной сети. Тяговая сеть. Назначение устройств электроснабжения железных дорог. Классификация и обозначение подвижного состава. Электровозы и электропоезда, особенности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устройства. Принципиальная схема тепловоза. Основные устройства дизеля.</w:t>
            </w:r>
          </w:p>
          <w:p w:rsidR="00F7539E" w:rsidRPr="00322ECB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F7539E" w:rsidRPr="00322ECB" w:rsidRDefault="00F7539E" w:rsidP="00C64381">
            <w:pPr>
              <w:pStyle w:val="20"/>
              <w:spacing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322ECB" w:rsidRDefault="00F7539E" w:rsidP="00F7539E">
            <w:pPr>
              <w:pStyle w:val="20"/>
              <w:shd w:val="clear" w:color="auto" w:fill="auto"/>
              <w:spacing w:before="0" w:line="640" w:lineRule="exact"/>
              <w:rPr>
                <w:b w:val="0"/>
                <w:i w:val="0"/>
                <w:sz w:val="20"/>
                <w:szCs w:val="20"/>
              </w:rPr>
            </w:pPr>
            <w:r w:rsidRPr="00322ECB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6C6F56" w:rsidRPr="00322ECB" w:rsidRDefault="006C6F56" w:rsidP="00700887">
            <w:pPr>
              <w:rPr>
                <w:sz w:val="10"/>
                <w:szCs w:val="10"/>
              </w:rPr>
            </w:pPr>
          </w:p>
        </w:tc>
      </w:tr>
      <w:tr w:rsidR="00322ECB" w:rsidRPr="00322ECB" w:rsidTr="00700887">
        <w:trPr>
          <w:trHeight w:hRule="exact" w:val="2703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12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Принцип работы и основные части паровоза. Классификация и основные типы вагонов, их маркировка.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Общие сведения об автоматике, телемеханике и основах сигнализации на железных дорогах.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Устройства сигнализации, централизации и блокировки на перегонах и станциях.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Виды технологической электросвязи на железнодорожном транспорте.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35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Обслуживание линий сигнализации и связи. Задачи и организационная структура материально- 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50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700887" w:rsidRPr="00700887" w:rsidRDefault="00700887" w:rsidP="0070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  <w:p w:rsidR="006C6F56" w:rsidRPr="00322ECB" w:rsidRDefault="006C6F56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700887">
        <w:trPr>
          <w:trHeight w:hRule="exact" w:val="712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700887">
            <w:pPr>
              <w:pStyle w:val="20"/>
              <w:shd w:val="clear" w:color="auto" w:fill="auto"/>
              <w:spacing w:before="0" w:line="202" w:lineRule="exact"/>
              <w:rPr>
                <w:b w:val="0"/>
                <w:i w:val="0"/>
              </w:rPr>
            </w:pP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Практически  занятия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№2</w:t>
            </w:r>
            <w:r w:rsidR="00656278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B6F" w:rsidRPr="00322ECB">
              <w:rPr>
                <w:sz w:val="20"/>
                <w:szCs w:val="20"/>
              </w:rPr>
              <w:t>в форме практической подготовки</w:t>
            </w:r>
          </w:p>
          <w:p w:rsidR="00C64381" w:rsidRPr="00322ECB" w:rsidRDefault="00C64381" w:rsidP="00700887">
            <w:pPr>
              <w:pStyle w:val="20"/>
              <w:shd w:val="clear" w:color="auto" w:fill="auto"/>
              <w:spacing w:before="0" w:line="202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Составление схемы расположения основного оборудования на тепловозе и ее описание.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887" w:rsidRDefault="00700887" w:rsidP="0070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700887" w:rsidRPr="00700887" w:rsidRDefault="00700887" w:rsidP="0070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6C6F56" w:rsidRPr="00322ECB" w:rsidRDefault="00700887" w:rsidP="007008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  <w:r w:rsidR="006C6F56" w:rsidRPr="00322ECB">
              <w:rPr>
                <w:sz w:val="10"/>
                <w:szCs w:val="10"/>
              </w:rPr>
              <w:t xml:space="preserve"> </w:t>
            </w:r>
          </w:p>
        </w:tc>
      </w:tr>
      <w:tr w:rsidR="00322ECB" w:rsidRPr="00322ECB" w:rsidTr="00586844">
        <w:trPr>
          <w:trHeight w:hRule="exact" w:val="1346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"/>
                <w:rFonts w:eastAsia="Consolas"/>
                <w:color w:val="auto"/>
              </w:rPr>
            </w:pP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Раздел 3. Организация железнодорожных перевозок и управление движением поездов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2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844" w:rsidRDefault="00586844" w:rsidP="005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ОК.01- ОК 09,</w:t>
            </w:r>
          </w:p>
          <w:p w:rsidR="00586844" w:rsidRPr="00700887" w:rsidRDefault="00586844" w:rsidP="005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586844" w:rsidRPr="00700887" w:rsidRDefault="00586844" w:rsidP="005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0C42DA" w:rsidRDefault="000C42DA" w:rsidP="00586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586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2DA" w:rsidRPr="00322ECB" w:rsidRDefault="000C42DA" w:rsidP="00586844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586844">
            <w:pPr>
              <w:jc w:val="center"/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ЛР28</w:t>
            </w:r>
          </w:p>
          <w:p w:rsidR="00DE670F" w:rsidRPr="00322ECB" w:rsidRDefault="00DE670F" w:rsidP="00586844">
            <w:pPr>
              <w:jc w:val="center"/>
              <w:rPr>
                <w:sz w:val="10"/>
                <w:szCs w:val="10"/>
              </w:rPr>
            </w:pPr>
          </w:p>
          <w:p w:rsidR="00DE670F" w:rsidRPr="00322ECB" w:rsidRDefault="00DE670F" w:rsidP="00586844">
            <w:pPr>
              <w:jc w:val="center"/>
              <w:rPr>
                <w:sz w:val="10"/>
                <w:szCs w:val="10"/>
              </w:rPr>
            </w:pPr>
          </w:p>
          <w:p w:rsidR="00DE670F" w:rsidRPr="00322ECB" w:rsidRDefault="00DE670F" w:rsidP="00586844">
            <w:pPr>
              <w:jc w:val="center"/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9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Содержание учебного материала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Общие сведения.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4381" w:rsidRPr="00322ECB" w:rsidRDefault="00336AFD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 xml:space="preserve">            </w:t>
            </w:r>
            <w:r w:rsidR="00F7539E" w:rsidRPr="00322ECB">
              <w:rPr>
                <w:rStyle w:val="2TimesNewRoman10pt"/>
                <w:rFonts w:eastAsia="Consolas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844" w:rsidRDefault="00586844" w:rsidP="005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586844" w:rsidRPr="00700887" w:rsidRDefault="00586844" w:rsidP="005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586844" w:rsidRPr="00700887" w:rsidRDefault="00586844" w:rsidP="005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0C42DA" w:rsidRPr="00322ECB" w:rsidRDefault="000C42DA" w:rsidP="00DE670F">
            <w:pPr>
              <w:pStyle w:val="20"/>
              <w:shd w:val="clear" w:color="auto" w:fill="auto"/>
              <w:spacing w:before="0" w:line="200" w:lineRule="exact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</w:p>
          <w:p w:rsidR="00DE670F" w:rsidRPr="00322ECB" w:rsidRDefault="00DE670F" w:rsidP="00DE670F">
            <w:pPr>
              <w:rPr>
                <w:sz w:val="10"/>
                <w:szCs w:val="10"/>
              </w:rPr>
            </w:pPr>
            <w:r w:rsidRPr="00322ECB"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 xml:space="preserve">               ЛР28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</w:p>
        </w:tc>
      </w:tr>
      <w:tr w:rsidR="00322ECB" w:rsidRPr="00322ECB" w:rsidTr="00336AFD">
        <w:trPr>
          <w:trHeight w:hRule="exact" w:val="47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пассажирских перевозок График движения поездов и пропускная способность железных дорог. Становление современных информационных технологий на железнодорожном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92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транспорте.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161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</w:t>
            </w:r>
          </w:p>
          <w:p w:rsidR="00C64381" w:rsidRPr="00322ECB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Обеспечение работы автоматизированных систем управления (АСУ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) .Основные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виды АСУ на железнодорожном транспорте. Предоставление информации для ввода в </w:t>
            </w:r>
            <w:proofErr w:type="gramStart"/>
            <w:r w:rsidRPr="00322ECB">
              <w:rPr>
                <w:rStyle w:val="2TimesNewRoman10pt"/>
                <w:rFonts w:eastAsia="Consolas"/>
                <w:color w:val="auto"/>
              </w:rPr>
              <w:t>ЭВМ .Понятие</w:t>
            </w:r>
            <w:proofErr w:type="gramEnd"/>
            <w:r w:rsidRPr="00322ECB">
              <w:rPr>
                <w:rStyle w:val="2TimesNewRoman10pt"/>
                <w:rFonts w:eastAsia="Consolas"/>
                <w:color w:val="auto"/>
              </w:rPr>
              <w:t xml:space="preserve">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 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  <w:p w:rsidR="00586844" w:rsidRDefault="00DE670F" w:rsidP="00586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sz w:val="10"/>
                <w:szCs w:val="10"/>
              </w:rPr>
              <w:t xml:space="preserve">                                     </w:t>
            </w:r>
            <w:r w:rsidR="00586844" w:rsidRPr="00700887">
              <w:rPr>
                <w:rFonts w:ascii="Times New Roman" w:hAnsi="Times New Roman" w:cs="Times New Roman"/>
                <w:sz w:val="20"/>
                <w:szCs w:val="20"/>
              </w:rPr>
              <w:t xml:space="preserve">ОК.01- ОК 09, </w:t>
            </w:r>
          </w:p>
          <w:p w:rsidR="00586844" w:rsidRPr="00700887" w:rsidRDefault="00586844" w:rsidP="00586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ПК 1.1-1.3</w:t>
            </w:r>
          </w:p>
          <w:p w:rsidR="00586844" w:rsidRPr="00700887" w:rsidRDefault="00586844" w:rsidP="00586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887">
              <w:rPr>
                <w:rFonts w:ascii="Times New Roman" w:hAnsi="Times New Roman" w:cs="Times New Roman"/>
                <w:sz w:val="20"/>
                <w:szCs w:val="20"/>
              </w:rPr>
              <w:t>ЛР10</w:t>
            </w: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  <w:p w:rsidR="00DE670F" w:rsidRPr="00322ECB" w:rsidRDefault="00DE670F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Итого: Максимальная учебная нагрузка (всего)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Обязательная аудиторная учебная нагрузка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26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96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40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практические работы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322ECB">
              <w:rPr>
                <w:rStyle w:val="2TimesNewRoman10pt"/>
                <w:rFonts w:eastAsia="Consolas"/>
                <w:color w:val="auto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  <w:tr w:rsidR="00322ECB" w:rsidRPr="00322ECB" w:rsidTr="00336AFD">
        <w:trPr>
          <w:trHeight w:hRule="exact" w:val="230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96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pStyle w:val="20"/>
              <w:shd w:val="clear" w:color="auto" w:fill="auto"/>
              <w:spacing w:before="0" w:line="200" w:lineRule="exact"/>
              <w:ind w:left="1760"/>
              <w:jc w:val="left"/>
              <w:rPr>
                <w:b w:val="0"/>
                <w:i w:val="0"/>
              </w:rPr>
            </w:pPr>
            <w:r w:rsidRPr="00322ECB">
              <w:rPr>
                <w:rStyle w:val="2TimesNewRoman10pt0"/>
                <w:rFonts w:eastAsia="Consolas"/>
                <w:color w:val="auto"/>
              </w:rPr>
              <w:t>Итоговая аттестация в форме экзамена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322ECB" w:rsidRDefault="00C64381" w:rsidP="00C64381">
            <w:pPr>
              <w:rPr>
                <w:sz w:val="10"/>
                <w:szCs w:val="10"/>
              </w:rPr>
            </w:pPr>
          </w:p>
        </w:tc>
      </w:tr>
    </w:tbl>
    <w:p w:rsidR="00C64381" w:rsidRPr="00322ECB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Pr="00322ECB" w:rsidRDefault="009850C0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Pr="00322ECB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  <w:sectPr w:rsidR="00B41B94" w:rsidRPr="00322ECB" w:rsidSect="00B41B94">
          <w:pgSz w:w="16838" w:h="11906" w:orient="landscape"/>
          <w:pgMar w:top="1134" w:right="1134" w:bottom="851" w:left="1134" w:header="709" w:footer="709" w:gutter="0"/>
          <w:pgNumType w:start="9"/>
          <w:cols w:space="708"/>
          <w:docGrid w:linePitch="360"/>
        </w:sectPr>
      </w:pPr>
    </w:p>
    <w:p w:rsidR="00B41B94" w:rsidRPr="00322EC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1B99" w:rsidRPr="00601B99" w:rsidRDefault="00601B99" w:rsidP="00601B99">
      <w:pPr>
        <w:pStyle w:val="Style5"/>
        <w:widowControl/>
        <w:spacing w:before="67"/>
        <w:jc w:val="center"/>
        <w:rPr>
          <w:rStyle w:val="FontStyle47"/>
          <w:sz w:val="28"/>
          <w:szCs w:val="28"/>
        </w:rPr>
      </w:pPr>
      <w:r w:rsidRPr="00601B99">
        <w:rPr>
          <w:rStyle w:val="FontStyle47"/>
          <w:sz w:val="28"/>
          <w:szCs w:val="28"/>
        </w:rPr>
        <w:t>3. УСЛОВИЯ РЕАЛИЗАЦИИ ПРОГРАММЫ УЧЕБНОЙ ДИСЦИПЛИНЫ</w:t>
      </w:r>
    </w:p>
    <w:p w:rsidR="00601B99" w:rsidRPr="00601B99" w:rsidRDefault="00601B99" w:rsidP="00601B99">
      <w:pPr>
        <w:pStyle w:val="Style23"/>
        <w:tabs>
          <w:tab w:val="left" w:pos="480"/>
        </w:tabs>
        <w:spacing w:line="240" w:lineRule="auto"/>
        <w:ind w:firstLine="68"/>
        <w:jc w:val="left"/>
        <w:rPr>
          <w:rStyle w:val="FontStyle47"/>
          <w:sz w:val="28"/>
          <w:szCs w:val="28"/>
        </w:rPr>
      </w:pPr>
      <w:r w:rsidRPr="00601B99">
        <w:rPr>
          <w:rStyle w:val="FontStyle47"/>
          <w:sz w:val="28"/>
          <w:szCs w:val="28"/>
        </w:rPr>
        <w:t>3.1.</w:t>
      </w:r>
      <w:r w:rsidRPr="00601B99">
        <w:rPr>
          <w:rStyle w:val="FontStyle47"/>
          <w:sz w:val="28"/>
          <w:szCs w:val="28"/>
        </w:rPr>
        <w:tab/>
        <w:t>Требования к минимальному материально-техническому обесп</w:t>
      </w:r>
      <w:r w:rsidRPr="00601B99">
        <w:rPr>
          <w:rStyle w:val="FontStyle47"/>
          <w:sz w:val="28"/>
          <w:szCs w:val="28"/>
        </w:rPr>
        <w:t>е</w:t>
      </w:r>
      <w:r w:rsidRPr="00601B99">
        <w:rPr>
          <w:rStyle w:val="FontStyle47"/>
          <w:sz w:val="28"/>
          <w:szCs w:val="28"/>
        </w:rPr>
        <w:t>чению</w:t>
      </w:r>
    </w:p>
    <w:p w:rsidR="00601B99" w:rsidRPr="00601B99" w:rsidRDefault="00601B99" w:rsidP="00601B99">
      <w:pPr>
        <w:pStyle w:val="Style23"/>
        <w:tabs>
          <w:tab w:val="left" w:pos="480"/>
        </w:tabs>
        <w:spacing w:line="240" w:lineRule="auto"/>
        <w:ind w:firstLine="68"/>
        <w:jc w:val="left"/>
        <w:rPr>
          <w:b/>
          <w:bCs/>
          <w:sz w:val="28"/>
          <w:szCs w:val="28"/>
        </w:rPr>
      </w:pPr>
      <w:r w:rsidRPr="00601B99">
        <w:rPr>
          <w:rStyle w:val="FontStyle50"/>
          <w:b/>
          <w:sz w:val="28"/>
          <w:szCs w:val="28"/>
        </w:rPr>
        <w:tab/>
        <w:t xml:space="preserve">Учебная аудитория </w:t>
      </w:r>
      <w:r w:rsidRPr="00601B99">
        <w:rPr>
          <w:rStyle w:val="FontStyle50"/>
          <w:sz w:val="28"/>
          <w:szCs w:val="28"/>
        </w:rPr>
        <w:t>для проведения занятий всех видов, предусмотре</w:t>
      </w:r>
      <w:r w:rsidRPr="00601B99">
        <w:rPr>
          <w:rStyle w:val="FontStyle50"/>
          <w:sz w:val="28"/>
          <w:szCs w:val="28"/>
        </w:rPr>
        <w:t>н</w:t>
      </w:r>
      <w:r w:rsidRPr="00601B99">
        <w:rPr>
          <w:rStyle w:val="FontStyle50"/>
          <w:sz w:val="28"/>
          <w:szCs w:val="28"/>
        </w:rPr>
        <w:t>ных образовательной программой</w:t>
      </w:r>
      <w:r w:rsidRPr="00601B99">
        <w:rPr>
          <w:rStyle w:val="FontStyle50"/>
          <w:b/>
          <w:sz w:val="28"/>
          <w:szCs w:val="28"/>
        </w:rPr>
        <w:t xml:space="preserve"> -</w:t>
      </w:r>
      <w:r w:rsidRPr="00601B99">
        <w:rPr>
          <w:rStyle w:val="FontStyle50"/>
          <w:sz w:val="28"/>
          <w:szCs w:val="28"/>
        </w:rPr>
        <w:t xml:space="preserve"> </w:t>
      </w:r>
      <w:r w:rsidRPr="00601B99">
        <w:rPr>
          <w:b/>
          <w:bCs/>
          <w:sz w:val="28"/>
          <w:szCs w:val="28"/>
        </w:rPr>
        <w:t>Кабинет «Общего курса железных д</w:t>
      </w:r>
      <w:r w:rsidRPr="00601B99">
        <w:rPr>
          <w:b/>
          <w:bCs/>
          <w:sz w:val="28"/>
          <w:szCs w:val="28"/>
        </w:rPr>
        <w:t>о</w:t>
      </w:r>
      <w:r w:rsidRPr="00601B99">
        <w:rPr>
          <w:b/>
          <w:bCs/>
          <w:sz w:val="28"/>
          <w:szCs w:val="28"/>
        </w:rPr>
        <w:t>рог</w:t>
      </w:r>
    </w:p>
    <w:p w:rsidR="00601B99" w:rsidRPr="00601B99" w:rsidRDefault="00601B99" w:rsidP="00601B99">
      <w:pPr>
        <w:ind w:right="19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B99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01B99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601B99">
        <w:rPr>
          <w:rFonts w:ascii="Times New Roman" w:hAnsi="Times New Roman" w:cs="Times New Roman"/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:rsidR="00601B99" w:rsidRPr="00601B99" w:rsidRDefault="00601B99" w:rsidP="00601B99">
      <w:pPr>
        <w:pStyle w:val="Style23"/>
        <w:widowControl/>
        <w:spacing w:line="240" w:lineRule="auto"/>
        <w:ind w:right="137" w:firstLine="708"/>
        <w:rPr>
          <w:color w:val="000000"/>
          <w:sz w:val="28"/>
          <w:szCs w:val="28"/>
        </w:rPr>
      </w:pPr>
      <w:r w:rsidRPr="00601B99">
        <w:rPr>
          <w:color w:val="000000"/>
          <w:sz w:val="28"/>
          <w:szCs w:val="28"/>
        </w:rPr>
        <w:t>Учебно-наглядные пособия - комплект плакатов, комплект стендов.</w:t>
      </w:r>
    </w:p>
    <w:p w:rsidR="00601B99" w:rsidRPr="00601B99" w:rsidRDefault="00601B99" w:rsidP="00601B99">
      <w:pPr>
        <w:ind w:right="19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B99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пер</w:t>
      </w:r>
      <w:r w:rsidRPr="00601B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B99">
        <w:rPr>
          <w:rFonts w:ascii="Times New Roman" w:hAnsi="Times New Roman" w:cs="Times New Roman"/>
          <w:color w:val="000000"/>
          <w:sz w:val="28"/>
          <w:szCs w:val="28"/>
        </w:rPr>
        <w:t>носной</w:t>
      </w:r>
    </w:p>
    <w:p w:rsidR="00601B99" w:rsidRPr="00601B99" w:rsidRDefault="00601B99" w:rsidP="00601B99">
      <w:pPr>
        <w:pStyle w:val="Style23"/>
        <w:tabs>
          <w:tab w:val="left" w:pos="480"/>
        </w:tabs>
        <w:spacing w:line="240" w:lineRule="auto"/>
        <w:ind w:firstLine="68"/>
        <w:jc w:val="left"/>
        <w:rPr>
          <w:sz w:val="28"/>
          <w:szCs w:val="28"/>
        </w:rPr>
      </w:pPr>
    </w:p>
    <w:p w:rsidR="00601B99" w:rsidRPr="00601B99" w:rsidRDefault="00601B99" w:rsidP="00601B99">
      <w:pPr>
        <w:pStyle w:val="Style17"/>
        <w:widowControl/>
        <w:tabs>
          <w:tab w:val="left" w:pos="490"/>
        </w:tabs>
        <w:jc w:val="center"/>
        <w:rPr>
          <w:rStyle w:val="FontStyle49"/>
          <w:sz w:val="24"/>
          <w:szCs w:val="24"/>
        </w:rPr>
      </w:pPr>
      <w:r w:rsidRPr="00601B99">
        <w:rPr>
          <w:rStyle w:val="FontStyle49"/>
          <w:sz w:val="24"/>
          <w:szCs w:val="24"/>
        </w:rPr>
        <w:t>3.2.</w:t>
      </w:r>
      <w:r w:rsidRPr="00601B99">
        <w:rPr>
          <w:rStyle w:val="FontStyle49"/>
          <w:sz w:val="24"/>
          <w:szCs w:val="24"/>
        </w:rPr>
        <w:tab/>
        <w:t>Информационное обеспечение обучения</w:t>
      </w:r>
    </w:p>
    <w:p w:rsidR="00601B99" w:rsidRPr="00601B99" w:rsidRDefault="00601B99" w:rsidP="00601B99">
      <w:pPr>
        <w:pStyle w:val="Style17"/>
        <w:widowControl/>
        <w:tabs>
          <w:tab w:val="left" w:pos="490"/>
        </w:tabs>
        <w:jc w:val="center"/>
        <w:rPr>
          <w:rStyle w:val="FontStyle49"/>
          <w:sz w:val="24"/>
          <w:szCs w:val="24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2553"/>
        <w:gridCol w:w="1845"/>
      </w:tblGrid>
      <w:tr w:rsidR="00601B99" w:rsidRPr="00601B99" w:rsidTr="00601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</w:t>
            </w: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en-US"/>
              </w:rPr>
              <w:t>-</w:t>
            </w:r>
          </w:p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601B99" w:rsidRPr="00601B99" w:rsidTr="00601B99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601B99" w:rsidRPr="00601B99" w:rsidTr="00601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Соловьева Н.В., </w:t>
            </w:r>
            <w:proofErr w:type="spellStart"/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Яночкина</w:t>
            </w:r>
            <w:proofErr w:type="spellEnd"/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эксплуатация дорог и дорожных сооружений: учебник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601B9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9" w:history="1">
              <w:r w:rsidRPr="00601B9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https://umczdt.ru/books/35/18728/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01B99" w:rsidRPr="00601B99" w:rsidTr="00601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курс железных дорог: учеб. пособие.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0" w:history="1">
              <w:r w:rsidRPr="00601B9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http://umczdt.ru/books/40/232063/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01B99" w:rsidRPr="00601B99" w:rsidTr="00601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99" w:rsidRPr="00601B99" w:rsidRDefault="00601B99" w:rsidP="00601B99">
            <w:pPr>
              <w:pStyle w:val="Style4"/>
              <w:widowControl/>
              <w:spacing w:before="48" w:line="322" w:lineRule="exact"/>
              <w:rPr>
                <w:rStyle w:val="FontStyle45"/>
                <w:rFonts w:eastAsia="Calibri"/>
                <w:sz w:val="24"/>
                <w:szCs w:val="24"/>
              </w:rPr>
            </w:pPr>
            <w:r w:rsidRPr="00601B99">
              <w:rPr>
                <w:rStyle w:val="FontStyle4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99" w:rsidRPr="00601B99" w:rsidRDefault="00601B99" w:rsidP="00601B99">
            <w:pPr>
              <w:pStyle w:val="Style4"/>
              <w:spacing w:line="240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601B99">
              <w:rPr>
                <w:shd w:val="clear" w:color="auto" w:fill="FFFFFF"/>
              </w:rPr>
              <w:t>В. И. </w:t>
            </w:r>
            <w:proofErr w:type="spellStart"/>
            <w:r w:rsidRPr="00601B99">
              <w:rPr>
                <w:shd w:val="clear" w:color="auto" w:fill="FFFFFF"/>
              </w:rPr>
              <w:t>Сопов</w:t>
            </w:r>
            <w:proofErr w:type="spellEnd"/>
            <w:r w:rsidRPr="00601B99">
              <w:rPr>
                <w:shd w:val="clear" w:color="auto" w:fill="FFFFFF"/>
              </w:rPr>
              <w:t>, Ю. А. </w:t>
            </w:r>
          </w:p>
          <w:p w:rsidR="00601B99" w:rsidRPr="00601B99" w:rsidRDefault="00601B99" w:rsidP="00601B99">
            <w:pPr>
              <w:pStyle w:val="Style4"/>
              <w:spacing w:line="240" w:lineRule="auto"/>
              <w:rPr>
                <w:rFonts w:eastAsia="Calibri"/>
                <w:shd w:val="clear" w:color="auto" w:fill="FFFFFF"/>
              </w:rPr>
            </w:pPr>
            <w:proofErr w:type="spellStart"/>
            <w:r w:rsidRPr="00601B99">
              <w:rPr>
                <w:shd w:val="clear" w:color="auto" w:fill="FFFFFF"/>
              </w:rPr>
              <w:t>Прокушев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99" w:rsidRPr="00601B99" w:rsidRDefault="00601B99" w:rsidP="00601B99">
            <w:pPr>
              <w:pStyle w:val="Style4"/>
              <w:spacing w:line="240" w:lineRule="auto"/>
              <w:rPr>
                <w:rFonts w:eastAsia="Calibri"/>
                <w:shd w:val="clear" w:color="auto" w:fill="FFFFFF"/>
              </w:rPr>
            </w:pPr>
            <w:r w:rsidRPr="00601B99">
              <w:rPr>
                <w:shd w:val="clear" w:color="auto" w:fill="FFFFFF"/>
              </w:rPr>
              <w:t>Электроснабжение электрического тран</w:t>
            </w:r>
            <w:r w:rsidRPr="00601B99">
              <w:rPr>
                <w:shd w:val="clear" w:color="auto" w:fill="FFFFFF"/>
              </w:rPr>
              <w:t>с</w:t>
            </w:r>
            <w:r w:rsidRPr="00601B99">
              <w:rPr>
                <w:shd w:val="clear" w:color="auto" w:fill="FFFFFF"/>
              </w:rPr>
              <w:t>порта: уче</w:t>
            </w:r>
            <w:r w:rsidRPr="00601B99">
              <w:rPr>
                <w:shd w:val="clear" w:color="auto" w:fill="FFFFFF"/>
              </w:rPr>
              <w:t>б</w:t>
            </w:r>
            <w:r w:rsidRPr="00601B99">
              <w:rPr>
                <w:shd w:val="clear" w:color="auto" w:fill="FFFFFF"/>
              </w:rPr>
              <w:t xml:space="preserve">ное пособие для СПО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99" w:rsidRPr="00601B99" w:rsidRDefault="00601B99" w:rsidP="00601B99">
            <w:pPr>
              <w:pStyle w:val="Style4"/>
              <w:spacing w:line="240" w:lineRule="auto"/>
              <w:rPr>
                <w:rFonts w:eastAsia="Calibri"/>
                <w:shd w:val="clear" w:color="auto" w:fill="FFFFFF"/>
              </w:rPr>
            </w:pPr>
            <w:r w:rsidRPr="00601B99">
              <w:rPr>
                <w:shd w:val="clear" w:color="auto" w:fill="FFFFFF"/>
              </w:rPr>
              <w:t xml:space="preserve">М: </w:t>
            </w:r>
            <w:proofErr w:type="spellStart"/>
            <w:r w:rsidRPr="00601B99">
              <w:rPr>
                <w:shd w:val="clear" w:color="auto" w:fill="FFFFFF"/>
              </w:rPr>
              <w:t>Юрайт</w:t>
            </w:r>
            <w:proofErr w:type="spellEnd"/>
            <w:r w:rsidRPr="00601B99">
              <w:rPr>
                <w:shd w:val="clear" w:color="auto" w:fill="FFFFFF"/>
              </w:rPr>
              <w:t>, 2022. — 137 с. — Режим д</w:t>
            </w:r>
            <w:r w:rsidRPr="00601B99">
              <w:rPr>
                <w:shd w:val="clear" w:color="auto" w:fill="FFFFFF"/>
              </w:rPr>
              <w:t>о</w:t>
            </w:r>
            <w:r w:rsidRPr="00601B99">
              <w:rPr>
                <w:shd w:val="clear" w:color="auto" w:fill="FFFFFF"/>
              </w:rPr>
              <w:t xml:space="preserve">ступа: </w:t>
            </w:r>
            <w:hyperlink r:id="rId11" w:tgtFrame="_blank" w:history="1">
              <w:r w:rsidRPr="00601B99">
                <w:rPr>
                  <w:rStyle w:val="ad"/>
                  <w:color w:val="auto"/>
                  <w:shd w:val="clear" w:color="auto" w:fill="FFFFFF"/>
                </w:rPr>
                <w:t>https://urait.ru/bcode/492460</w:t>
              </w:r>
            </w:hyperlink>
            <w:r w:rsidRPr="00601B99">
              <w:rPr>
                <w:shd w:val="clear" w:color="auto" w:fill="FFFFFF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B99" w:rsidRPr="00601B99" w:rsidRDefault="00601B99" w:rsidP="00601B99">
            <w:pPr>
              <w:pStyle w:val="Style4"/>
              <w:spacing w:line="240" w:lineRule="auto"/>
              <w:rPr>
                <w:rFonts w:eastAsia="Calibri"/>
                <w:b/>
              </w:rPr>
            </w:pPr>
            <w:r w:rsidRPr="00601B99">
              <w:rPr>
                <w:rStyle w:val="FontStyle45"/>
                <w:sz w:val="24"/>
                <w:szCs w:val="24"/>
              </w:rPr>
              <w:t>[Электронный ресурс]</w:t>
            </w:r>
          </w:p>
        </w:tc>
      </w:tr>
      <w:tr w:rsidR="00601B99" w:rsidRPr="00601B99" w:rsidTr="00601B99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601B99" w:rsidRPr="00601B99" w:rsidTr="00601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keepNext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proofErr w:type="spellStart"/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Космин</w:t>
            </w:r>
            <w:proofErr w:type="spellEnd"/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В.В., Т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мошин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keepNext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kern w:val="3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Железнодорожный сл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варь: термины и аббр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виатуры (русские, а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глийские, немецкие и французские)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keepNext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М.: ФГБУ ДПО «Учебно-методический центр по образованию на железнодорожном транспорте», 2019. — 544 с. - Режим дост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601B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па: </w:t>
            </w:r>
            <w:hyperlink r:id="rId12" w:history="1">
              <w:r w:rsidRPr="00601B9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http://umczdt.ru/books/28/229542/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99" w:rsidRPr="00601B99" w:rsidRDefault="00601B99" w:rsidP="00601B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01B99" w:rsidRPr="00601B99" w:rsidTr="00601B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suppressAutoHyphens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01B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01B9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Шабалин,В</w:t>
            </w:r>
            <w:proofErr w:type="spellEnd"/>
            <w:r w:rsidRPr="00601B9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Шабалин, В. С. ОП 06 Общий курс железных дорог : методическое пособие по проведению практических.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pStyle w:val="1"/>
              <w:tabs>
                <w:tab w:val="left" w:pos="708"/>
              </w:tabs>
              <w:ind w:right="8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B99">
              <w:rPr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601B99">
              <w:rPr>
                <w:rFonts w:ascii="Times New Roman" w:hAnsi="Times New Roman" w:cs="Times New Roman"/>
                <w:b w:val="0"/>
                <w:sz w:val="24"/>
                <w:szCs w:val="24"/>
              </w:rPr>
              <w:t>2021. — 60 с. — Режим д</w:t>
            </w:r>
            <w:r w:rsidRPr="00601B9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01B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ступа: </w:t>
            </w:r>
            <w:hyperlink r:id="rId13" w:history="1">
              <w:r w:rsidRPr="00601B99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http://umczdt.ru/books/35/251329/</w:t>
              </w:r>
            </w:hyperlink>
            <w:r w:rsidRPr="00601B99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9" w:rsidRPr="00601B99" w:rsidRDefault="00601B99" w:rsidP="00601B99">
            <w:pPr>
              <w:tabs>
                <w:tab w:val="left" w:pos="-30"/>
                <w:tab w:val="num" w:pos="112"/>
              </w:tabs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99">
              <w:rPr>
                <w:rStyle w:val="FontStyle45"/>
                <w:sz w:val="24"/>
                <w:szCs w:val="24"/>
              </w:rPr>
              <w:t>[Электронный ресурс]</w:t>
            </w:r>
          </w:p>
        </w:tc>
      </w:tr>
    </w:tbl>
    <w:p w:rsidR="007B4F3C" w:rsidRPr="00601B99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01B99">
        <w:rPr>
          <w:rFonts w:ascii="Times New Roman" w:hAnsi="Times New Roman"/>
          <w:b/>
          <w:bCs/>
          <w:sz w:val="28"/>
          <w:szCs w:val="28"/>
        </w:rPr>
        <w:t>3.3  Программа</w:t>
      </w:r>
      <w:proofErr w:type="gramEnd"/>
      <w:r w:rsidRPr="00601B99">
        <w:rPr>
          <w:rFonts w:ascii="Times New Roman" w:hAnsi="Times New Roman"/>
          <w:b/>
          <w:bCs/>
          <w:sz w:val="28"/>
          <w:szCs w:val="28"/>
        </w:rPr>
        <w:t xml:space="preserve"> обеспечена необходимым комплектом лицензионного программного обеспечения.</w:t>
      </w:r>
    </w:p>
    <w:p w:rsidR="003712BA" w:rsidRPr="00322ECB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Pr="00322ECB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Pr="00322ECB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Pr="00322ECB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Default="00601B9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B99" w:rsidRPr="00322ECB" w:rsidRDefault="00601B9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Pr="00322EC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4</w:t>
      </w:r>
      <w:r w:rsidR="009921AC" w:rsidRPr="00322ECB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Pr="00322ECB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322ECB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Pr="00322ECB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441BF9">
        <w:tc>
          <w:tcPr>
            <w:tcW w:w="4503" w:type="dxa"/>
            <w:gridSpan w:val="2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Умения,знания</w:t>
            </w:r>
            <w:proofErr w:type="spellEnd"/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ECB" w:rsidRPr="00322ECB" w:rsidTr="00441BF9"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ECB" w:rsidRPr="00322ECB" w:rsidTr="00441BF9">
        <w:trPr>
          <w:trHeight w:val="1400"/>
        </w:trPr>
        <w:tc>
          <w:tcPr>
            <w:tcW w:w="2534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GoBack"/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 ОК 09</w:t>
            </w:r>
          </w:p>
          <w:p w:rsidR="0019125B" w:rsidRPr="00322ECB" w:rsidRDefault="0019125B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  <w:bookmarkEnd w:id="2"/>
          </w:p>
        </w:tc>
        <w:tc>
          <w:tcPr>
            <w:tcW w:w="2835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322ECB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322ECB" w:rsidRPr="00322ECB" w:rsidTr="00441BF9">
        <w:trPr>
          <w:trHeight w:val="1196"/>
        </w:trPr>
        <w:tc>
          <w:tcPr>
            <w:tcW w:w="2534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9125B" w:rsidRPr="00322ECB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322ECB">
              <w:rPr>
                <w:rFonts w:ascii="Times New Roman" w:hAnsi="Times New Roman" w:cs="Times New Roman"/>
                <w:sz w:val="20"/>
                <w:szCs w:val="20"/>
              </w:rPr>
              <w:t>рактические занятия ,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322ECB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занятия; ответы на контрольные вопросы ;контрольная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0C42DA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на практических занятиях ;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оценка индивидуальных заданий (рефераты и презентации );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322ECB" w:rsidRPr="00322ECB" w:rsidTr="00441BF9"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0C42DA" w:rsidRPr="00322ECB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ОК.01-ОК07, ОК 09</w:t>
            </w:r>
          </w:p>
          <w:p w:rsidR="00BA75C1" w:rsidRPr="00322ECB" w:rsidRDefault="000C42DA" w:rsidP="000C4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75C1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322ECB" w:rsidRPr="00322ECB" w:rsidTr="00833196">
        <w:trPr>
          <w:trHeight w:val="777"/>
        </w:trPr>
        <w:tc>
          <w:tcPr>
            <w:tcW w:w="2534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0C42DA" w:rsidRDefault="000C42DA" w:rsidP="000C42DA">
            <w:pPr>
              <w:jc w:val="center"/>
              <w:rPr>
                <w:rStyle w:val="2TimesNewRoman10pt0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322ECB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534"/>
        <w:gridCol w:w="1969"/>
        <w:gridCol w:w="2835"/>
        <w:gridCol w:w="2799"/>
      </w:tblGrid>
      <w:tr w:rsidR="00322ECB" w:rsidRPr="00322ECB" w:rsidTr="00833196">
        <w:trPr>
          <w:trHeight w:val="421"/>
        </w:trPr>
        <w:tc>
          <w:tcPr>
            <w:tcW w:w="2534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0C42DA" w:rsidRDefault="00322ECB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10pt0"/>
                <w:rFonts w:eastAsia="Consolas"/>
                <w:color w:val="auto"/>
                <w:sz w:val="24"/>
                <w:szCs w:val="24"/>
              </w:rPr>
              <w:t>У.1. З.1-З.</w:t>
            </w:r>
            <w:r w:rsidR="000C42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42DA" w:rsidRPr="00322ECB" w:rsidRDefault="000C42DA" w:rsidP="000C4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322ECB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322ECB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465"/>
        <w:gridCol w:w="3063"/>
      </w:tblGrid>
      <w:tr w:rsidR="00322ECB" w:rsidRPr="00322ECB" w:rsidTr="00321E17">
        <w:trPr>
          <w:trHeight w:val="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ECB">
              <w:rPr>
                <w:rFonts w:ascii="Times New Roman" w:hAnsi="Times New Roman" w:cs="Times New Roman"/>
                <w:b/>
              </w:rPr>
              <w:t xml:space="preserve">Формы и методы оценивания </w:t>
            </w:r>
            <w:proofErr w:type="spellStart"/>
            <w:r w:rsidRPr="00322ECB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322ECB">
              <w:rPr>
                <w:rFonts w:ascii="Times New Roman" w:hAnsi="Times New Roman" w:cs="Times New Roman"/>
                <w:b/>
              </w:rPr>
              <w:t xml:space="preserve"> личностных результатов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ECB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10 Заботящийся о защите окружающей среды, собственной и чужой безопасности, в том числе цифровой.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  <w:p w:rsidR="00321E17" w:rsidRPr="00322ECB" w:rsidRDefault="00321E17" w:rsidP="00321E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 2 </w:t>
            </w:r>
          </w:p>
          <w:p w:rsidR="00321E17" w:rsidRPr="00322ECB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</w:tr>
      <w:tr w:rsidR="00322ECB" w:rsidRPr="00322ECB" w:rsidTr="00321E17">
        <w:trPr>
          <w:trHeight w:val="35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AE35AE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BD052E" w:rsidP="00321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BD052E" w:rsidRPr="00322ECB" w:rsidRDefault="00BD052E" w:rsidP="00BD052E">
            <w:pPr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</w:tr>
      <w:tr w:rsidR="00322ECB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</w:tr>
      <w:tr w:rsidR="00321E17" w:rsidRPr="00322ECB" w:rsidTr="00321E1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5AE">
              <w:rPr>
                <w:rFonts w:ascii="Times New Roman" w:hAnsi="Times New Roman" w:cs="Times New Roman"/>
                <w:sz w:val="20"/>
                <w:szCs w:val="20"/>
              </w:rPr>
              <w:t>ЛР 289 Принимающий и исполняющий стандарты антикоррупционного поведения</w:t>
            </w:r>
          </w:p>
          <w:p w:rsidR="00321E17" w:rsidRPr="00AE35AE" w:rsidRDefault="00321E17" w:rsidP="00321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7" w:rsidRPr="00322ECB" w:rsidRDefault="00321E17" w:rsidP="00321E17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22ECB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BD052E" w:rsidRPr="00322ECB" w:rsidRDefault="00BD052E" w:rsidP="00BD0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Планирование и организация перевозок и коммерческой </w:t>
            </w:r>
            <w:proofErr w:type="spellStart"/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 9</w:t>
            </w:r>
          </w:p>
          <w:p w:rsidR="00321E17" w:rsidRPr="00322ECB" w:rsidRDefault="00BD052E" w:rsidP="00BD05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 боты</w:t>
            </w:r>
          </w:p>
          <w:p w:rsidR="00BD052E" w:rsidRPr="00322ECB" w:rsidRDefault="00BD052E" w:rsidP="00BD052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17" w:rsidRPr="00322ECB" w:rsidRDefault="00321E17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Pr="00322ECB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CA2385" w:rsidRPr="00CA2385" w:rsidRDefault="00CA2385" w:rsidP="00CA238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85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CA2385" w:rsidRPr="00322ECB" w:rsidRDefault="00CA2385" w:rsidP="00CA23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385" w:rsidRPr="00322ECB" w:rsidRDefault="00CA2385" w:rsidP="00CA2385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2ECB">
        <w:rPr>
          <w:rFonts w:ascii="Times New Roman" w:hAnsi="Times New Roman" w:cs="Times New Roman"/>
          <w:sz w:val="28"/>
          <w:szCs w:val="28"/>
        </w:rPr>
        <w:t>.1 Пассивные:</w:t>
      </w:r>
      <w:r w:rsidR="000C42DA">
        <w:rPr>
          <w:rFonts w:ascii="Times New Roman" w:hAnsi="Times New Roman" w:cs="Times New Roman"/>
          <w:sz w:val="28"/>
          <w:szCs w:val="28"/>
        </w:rPr>
        <w:t xml:space="preserve"> лекции, практические работы</w:t>
      </w:r>
    </w:p>
    <w:p w:rsidR="00CA2385" w:rsidRPr="00322ECB" w:rsidRDefault="00CA2385" w:rsidP="00CA2385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2DA">
        <w:rPr>
          <w:rFonts w:ascii="Times New Roman" w:hAnsi="Times New Roman" w:cs="Times New Roman"/>
          <w:sz w:val="28"/>
          <w:szCs w:val="28"/>
        </w:rPr>
        <w:t xml:space="preserve">.2 Активные и интерактивные: </w:t>
      </w:r>
      <w:r w:rsidRPr="00322ECB">
        <w:rPr>
          <w:rFonts w:ascii="Times New Roman" w:hAnsi="Times New Roman" w:cs="Times New Roman"/>
          <w:sz w:val="28"/>
          <w:szCs w:val="28"/>
        </w:rPr>
        <w:t>эври</w:t>
      </w:r>
      <w:r w:rsidR="000C42DA">
        <w:rPr>
          <w:rFonts w:ascii="Times New Roman" w:hAnsi="Times New Roman" w:cs="Times New Roman"/>
          <w:sz w:val="28"/>
          <w:szCs w:val="28"/>
        </w:rPr>
        <w:t>сти</w:t>
      </w:r>
      <w:r w:rsidRPr="00322ECB">
        <w:rPr>
          <w:rFonts w:ascii="Times New Roman" w:hAnsi="Times New Roman" w:cs="Times New Roman"/>
          <w:sz w:val="28"/>
          <w:szCs w:val="28"/>
        </w:rPr>
        <w:t>ческие беседы, беседы, деловые игры</w:t>
      </w:r>
    </w:p>
    <w:p w:rsidR="00991A75" w:rsidRPr="00322ECB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RPr="00322ECB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99" w:rsidRDefault="00601B99" w:rsidP="003712BA">
      <w:pPr>
        <w:spacing w:after="0" w:line="240" w:lineRule="auto"/>
      </w:pPr>
      <w:r>
        <w:separator/>
      </w:r>
    </w:p>
  </w:endnote>
  <w:endnote w:type="continuationSeparator" w:id="0">
    <w:p w:rsidR="00601B99" w:rsidRDefault="00601B99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99" w:rsidRDefault="00601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99" w:rsidRDefault="00601B99" w:rsidP="003712BA">
      <w:pPr>
        <w:spacing w:after="0" w:line="240" w:lineRule="auto"/>
      </w:pPr>
      <w:r>
        <w:separator/>
      </w:r>
    </w:p>
  </w:footnote>
  <w:footnote w:type="continuationSeparator" w:id="0">
    <w:p w:rsidR="00601B99" w:rsidRDefault="00601B99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636D38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75B"/>
    <w:rsid w:val="00066C51"/>
    <w:rsid w:val="000742F5"/>
    <w:rsid w:val="000A71F4"/>
    <w:rsid w:val="000C42DA"/>
    <w:rsid w:val="001160F7"/>
    <w:rsid w:val="001172B4"/>
    <w:rsid w:val="0012396F"/>
    <w:rsid w:val="00127C5C"/>
    <w:rsid w:val="001370A1"/>
    <w:rsid w:val="001570FA"/>
    <w:rsid w:val="0016204C"/>
    <w:rsid w:val="00167622"/>
    <w:rsid w:val="0019125B"/>
    <w:rsid w:val="001A7B6F"/>
    <w:rsid w:val="001A7E33"/>
    <w:rsid w:val="002143A5"/>
    <w:rsid w:val="00240165"/>
    <w:rsid w:val="0025546E"/>
    <w:rsid w:val="002D175B"/>
    <w:rsid w:val="002F164E"/>
    <w:rsid w:val="002F7980"/>
    <w:rsid w:val="00315DC4"/>
    <w:rsid w:val="00321E17"/>
    <w:rsid w:val="00322ECB"/>
    <w:rsid w:val="00336AFD"/>
    <w:rsid w:val="00360C27"/>
    <w:rsid w:val="003712BA"/>
    <w:rsid w:val="00381581"/>
    <w:rsid w:val="003C2FFD"/>
    <w:rsid w:val="003F06F9"/>
    <w:rsid w:val="004055AB"/>
    <w:rsid w:val="004227E7"/>
    <w:rsid w:val="00431FF9"/>
    <w:rsid w:val="00441BF9"/>
    <w:rsid w:val="00443614"/>
    <w:rsid w:val="00447D53"/>
    <w:rsid w:val="004838D7"/>
    <w:rsid w:val="00493759"/>
    <w:rsid w:val="004D4211"/>
    <w:rsid w:val="0052353E"/>
    <w:rsid w:val="00536A1B"/>
    <w:rsid w:val="00541C75"/>
    <w:rsid w:val="005544CA"/>
    <w:rsid w:val="00586844"/>
    <w:rsid w:val="00601B99"/>
    <w:rsid w:val="006142C5"/>
    <w:rsid w:val="00654BCB"/>
    <w:rsid w:val="00656278"/>
    <w:rsid w:val="006565CE"/>
    <w:rsid w:val="00687656"/>
    <w:rsid w:val="006A4B33"/>
    <w:rsid w:val="006C0E92"/>
    <w:rsid w:val="006C329E"/>
    <w:rsid w:val="006C6F56"/>
    <w:rsid w:val="006D1FAE"/>
    <w:rsid w:val="006E1500"/>
    <w:rsid w:val="00700887"/>
    <w:rsid w:val="00713611"/>
    <w:rsid w:val="00735498"/>
    <w:rsid w:val="007406C3"/>
    <w:rsid w:val="00777C23"/>
    <w:rsid w:val="0079078E"/>
    <w:rsid w:val="00793D2A"/>
    <w:rsid w:val="007A233C"/>
    <w:rsid w:val="007A3196"/>
    <w:rsid w:val="007B4F3C"/>
    <w:rsid w:val="007C0643"/>
    <w:rsid w:val="007C2AB2"/>
    <w:rsid w:val="007D07DE"/>
    <w:rsid w:val="007D5794"/>
    <w:rsid w:val="007F1D3E"/>
    <w:rsid w:val="00827B47"/>
    <w:rsid w:val="00833196"/>
    <w:rsid w:val="008358CA"/>
    <w:rsid w:val="00843CCE"/>
    <w:rsid w:val="00871F9C"/>
    <w:rsid w:val="00872FD6"/>
    <w:rsid w:val="00877F4E"/>
    <w:rsid w:val="00887792"/>
    <w:rsid w:val="008A3BC2"/>
    <w:rsid w:val="008E3BF5"/>
    <w:rsid w:val="008E7EB4"/>
    <w:rsid w:val="008F5CC3"/>
    <w:rsid w:val="00916734"/>
    <w:rsid w:val="009850C0"/>
    <w:rsid w:val="00991A75"/>
    <w:rsid w:val="009921AC"/>
    <w:rsid w:val="009B3BCB"/>
    <w:rsid w:val="00AA696F"/>
    <w:rsid w:val="00AC3240"/>
    <w:rsid w:val="00AD3856"/>
    <w:rsid w:val="00AE35AE"/>
    <w:rsid w:val="00AE5ABB"/>
    <w:rsid w:val="00AF735D"/>
    <w:rsid w:val="00B02B62"/>
    <w:rsid w:val="00B0711B"/>
    <w:rsid w:val="00B12A2A"/>
    <w:rsid w:val="00B41B94"/>
    <w:rsid w:val="00B46B11"/>
    <w:rsid w:val="00B5042F"/>
    <w:rsid w:val="00B9774F"/>
    <w:rsid w:val="00BA54B9"/>
    <w:rsid w:val="00BA75C1"/>
    <w:rsid w:val="00BC0024"/>
    <w:rsid w:val="00BC78BE"/>
    <w:rsid w:val="00BD052E"/>
    <w:rsid w:val="00C0182A"/>
    <w:rsid w:val="00C26752"/>
    <w:rsid w:val="00C60EE6"/>
    <w:rsid w:val="00C64381"/>
    <w:rsid w:val="00C7184D"/>
    <w:rsid w:val="00C760BF"/>
    <w:rsid w:val="00C8723E"/>
    <w:rsid w:val="00CA2385"/>
    <w:rsid w:val="00CF24D3"/>
    <w:rsid w:val="00CF57BD"/>
    <w:rsid w:val="00D312BD"/>
    <w:rsid w:val="00D40966"/>
    <w:rsid w:val="00D61DA5"/>
    <w:rsid w:val="00D76E28"/>
    <w:rsid w:val="00DC3D89"/>
    <w:rsid w:val="00DE670F"/>
    <w:rsid w:val="00E85E5C"/>
    <w:rsid w:val="00EE1004"/>
    <w:rsid w:val="00EE76F6"/>
    <w:rsid w:val="00F40104"/>
    <w:rsid w:val="00F51B44"/>
    <w:rsid w:val="00F7539E"/>
    <w:rsid w:val="00FB6967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091F"/>
  <w15:docId w15:val="{AA6189F5-06EF-465E-B7C1-C17BAB3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B"/>
  </w:style>
  <w:style w:type="paragraph" w:styleId="1">
    <w:name w:val="heading 1"/>
    <w:basedOn w:val="a"/>
    <w:next w:val="a"/>
    <w:link w:val="10"/>
    <w:uiPriority w:val="99"/>
    <w:qFormat/>
    <w:rsid w:val="00601B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01B9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d">
    <w:name w:val="Hyperlink"/>
    <w:uiPriority w:val="99"/>
    <w:semiHidden/>
    <w:rsid w:val="00601B99"/>
    <w:rPr>
      <w:color w:val="0000FF"/>
      <w:u w:val="single"/>
    </w:rPr>
  </w:style>
  <w:style w:type="paragraph" w:customStyle="1" w:styleId="Style4">
    <w:name w:val="Style4"/>
    <w:basedOn w:val="a"/>
    <w:uiPriority w:val="99"/>
    <w:rsid w:val="00601B9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01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01B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601B9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601B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601B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uiPriority w:val="99"/>
    <w:rsid w:val="00601B99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601B99"/>
    <w:rPr>
      <w:rFonts w:ascii="Arial" w:hAnsi="Arial" w:cs="Arial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601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2513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28/2295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4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0/2320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0208-8EFD-4AD8-8849-F942DEC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17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Зам. директора УМО</cp:lastModifiedBy>
  <cp:revision>61</cp:revision>
  <cp:lastPrinted>2020-02-21T04:06:00Z</cp:lastPrinted>
  <dcterms:created xsi:type="dcterms:W3CDTF">2017-05-12T06:07:00Z</dcterms:created>
  <dcterms:modified xsi:type="dcterms:W3CDTF">2025-01-09T09:58:00Z</dcterms:modified>
</cp:coreProperties>
</file>