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(СамГУПС)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>ФИЛИАЛ СамГУПС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>Директор Хомов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D537D6" w:rsidRPr="00D537D6" w:rsidRDefault="007F66A7" w:rsidP="003D3CC3">
      <w:pPr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b/>
          <w:sz w:val="36"/>
          <w:szCs w:val="36"/>
        </w:rPr>
        <w:t>Пр</w:t>
      </w:r>
      <w:r w:rsidR="001239FF" w:rsidRPr="00A758A6">
        <w:rPr>
          <w:b/>
          <w:sz w:val="36"/>
          <w:szCs w:val="36"/>
        </w:rPr>
        <w:t>актики</w:t>
      </w:r>
      <w:r w:rsidR="001239FF">
        <w:rPr>
          <w:b/>
          <w:sz w:val="36"/>
          <w:szCs w:val="36"/>
        </w:rPr>
        <w:t>:</w:t>
      </w:r>
      <w:r w:rsidR="001239FF" w:rsidRPr="00A758A6">
        <w:rPr>
          <w:b/>
          <w:sz w:val="36"/>
          <w:szCs w:val="36"/>
        </w:rPr>
        <w:t xml:space="preserve"> </w:t>
      </w:r>
      <w:r w:rsidR="00D537D6" w:rsidRPr="00D537D6">
        <w:rPr>
          <w:rFonts w:eastAsia="Times New Roman"/>
          <w:color w:val="000000"/>
          <w:sz w:val="36"/>
          <w:szCs w:val="36"/>
          <w:lang w:eastAsia="ru-RU"/>
        </w:rPr>
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left="410" w:right="15" w:firstLine="15"/>
        <w:rPr>
          <w:szCs w:val="28"/>
        </w:rPr>
      </w:pP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 w:rsidR="00DD7B77">
        <w:rPr>
          <w:sz w:val="28"/>
          <w:szCs w:val="28"/>
        </w:rPr>
        <w:t>8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301F4A" w:rsidRDefault="00301F4A" w:rsidP="000566BE">
      <w:pPr>
        <w:spacing w:after="0" w:line="240" w:lineRule="auto"/>
        <w:rPr>
          <w:rFonts w:eastAsia="HiddenHorzOCR"/>
          <w:szCs w:val="28"/>
        </w:rPr>
      </w:pPr>
    </w:p>
    <w:p w:rsidR="00FA7BFD" w:rsidRPr="00FA7BFD" w:rsidRDefault="00C21CE8" w:rsidP="00D537D6">
      <w:pPr>
        <w:pStyle w:val="a4"/>
        <w:numPr>
          <w:ilvl w:val="0"/>
          <w:numId w:val="4"/>
        </w:numPr>
        <w:spacing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395AAE" w:rsidRPr="00395AAE" w:rsidRDefault="00395AAE" w:rsidP="00395AAE">
      <w:pPr>
        <w:pStyle w:val="a4"/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95AAE">
        <w:rPr>
          <w:szCs w:val="28"/>
        </w:rPr>
        <w:t>Вид практики: у</w:t>
      </w:r>
      <w:r w:rsidRPr="00395AAE">
        <w:rPr>
          <w:rFonts w:eastAsia="Times New Roman"/>
          <w:color w:val="000000"/>
          <w:szCs w:val="28"/>
          <w:lang w:eastAsia="ru-RU"/>
        </w:rPr>
        <w:t xml:space="preserve">чебная </w:t>
      </w:r>
    </w:p>
    <w:p w:rsidR="00395AAE" w:rsidRPr="00395AAE" w:rsidRDefault="00395AAE" w:rsidP="00395AAE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395AAE">
        <w:rPr>
          <w:szCs w:val="28"/>
        </w:rPr>
        <w:t xml:space="preserve">Типы практики: </w:t>
      </w:r>
      <w:r w:rsidRPr="00395AAE">
        <w:rPr>
          <w:rFonts w:eastAsia="Times New Roman"/>
          <w:color w:val="000000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395AAE" w:rsidRPr="00395AAE" w:rsidRDefault="00395AAE" w:rsidP="00395AAE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395AAE">
        <w:rPr>
          <w:szCs w:val="28"/>
        </w:rPr>
        <w:t>Способ проведения практики  –  стационарная и (или) выездная.</w:t>
      </w:r>
    </w:p>
    <w:p w:rsidR="00EC076F" w:rsidRPr="00FA7BFD" w:rsidRDefault="00EC076F" w:rsidP="00395AAE">
      <w:pPr>
        <w:spacing w:after="0" w:line="240" w:lineRule="auto"/>
        <w:ind w:firstLine="709"/>
        <w:jc w:val="both"/>
        <w:rPr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FA7BFD" w:rsidRPr="00D537D6" w:rsidRDefault="00C21CE8" w:rsidP="00D537D6">
      <w:pPr>
        <w:spacing w:after="0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.2. Ознакомление обучающихся с технологией производства </w:t>
      </w:r>
      <w:r w:rsidR="0075316B">
        <w:rPr>
          <w:szCs w:val="28"/>
        </w:rPr>
        <w:t xml:space="preserve">деталей и узлов </w:t>
      </w:r>
      <w:r w:rsidR="00FA7BFD" w:rsidRPr="00FA7BFD">
        <w:rPr>
          <w:szCs w:val="28"/>
        </w:rPr>
        <w:t>при ремонте и</w:t>
      </w:r>
      <w:r w:rsidR="0075316B">
        <w:rPr>
          <w:szCs w:val="28"/>
        </w:rPr>
        <w:t xml:space="preserve"> (или)</w:t>
      </w:r>
      <w:r w:rsidR="00FA7BFD" w:rsidRPr="00FA7BFD">
        <w:rPr>
          <w:szCs w:val="28"/>
        </w:rPr>
        <w:t xml:space="preserve"> </w:t>
      </w:r>
      <w:r w:rsidR="0075316B">
        <w:rPr>
          <w:szCs w:val="28"/>
        </w:rPr>
        <w:t>производстве</w:t>
      </w:r>
      <w:r w:rsidR="00FA7BFD" w:rsidRPr="00FA7BFD">
        <w:rPr>
          <w:szCs w:val="28"/>
        </w:rPr>
        <w:t xml:space="preserve"> </w:t>
      </w:r>
      <w:r w:rsidR="002A6D3F">
        <w:rPr>
          <w:szCs w:val="28"/>
        </w:rPr>
        <w:t>подвижного состава</w:t>
      </w:r>
      <w:r w:rsidR="0075316B">
        <w:rPr>
          <w:szCs w:val="28"/>
        </w:rPr>
        <w:t xml:space="preserve">, а также с методами проведения научно-исследовательской </w:t>
      </w:r>
      <w:r w:rsidR="00D537D6" w:rsidRPr="00D537D6">
        <w:rPr>
          <w:szCs w:val="28"/>
        </w:rPr>
        <w:t xml:space="preserve">  </w:t>
      </w:r>
      <w:r w:rsidR="0075316B">
        <w:rPr>
          <w:szCs w:val="28"/>
        </w:rPr>
        <w:t>деятельности</w:t>
      </w:r>
      <w:r w:rsidR="00FA7BFD" w:rsidRPr="00D537D6">
        <w:rPr>
          <w:szCs w:val="28"/>
        </w:rPr>
        <w:t>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.3. </w:t>
      </w:r>
      <w:r w:rsidR="0075316B">
        <w:rPr>
          <w:szCs w:val="28"/>
        </w:rPr>
        <w:t>П</w:t>
      </w:r>
      <w:r w:rsidR="00FA7BFD" w:rsidRPr="00FA7BFD">
        <w:rPr>
          <w:szCs w:val="28"/>
        </w:rPr>
        <w:t>одготовка к изучению профессиональных дисциплин и дисциплин специализаций</w:t>
      </w:r>
      <w:r w:rsidR="0075316B">
        <w:rPr>
          <w:szCs w:val="28"/>
        </w:rPr>
        <w:t>, а также подготовка к планированию и проведению научно-исследовательских работ</w:t>
      </w:r>
      <w:r w:rsidR="00FA7BFD" w:rsidRPr="00FA7BFD">
        <w:rPr>
          <w:szCs w:val="28"/>
        </w:rPr>
        <w:t>.</w:t>
      </w:r>
    </w:p>
    <w:p w:rsidR="00FA7BFD" w:rsidRPr="00D832C9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b/>
          <w:bCs/>
          <w:color w:val="FF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.4. По</w:t>
      </w:r>
      <w:r w:rsidR="0075316B">
        <w:rPr>
          <w:color w:val="000000"/>
          <w:szCs w:val="28"/>
        </w:rPr>
        <w:t>лучение первичных навыков</w:t>
      </w:r>
      <w:r w:rsidR="00FA7BFD" w:rsidRPr="00FA7BFD">
        <w:rPr>
          <w:color w:val="000000"/>
          <w:szCs w:val="28"/>
        </w:rPr>
        <w:t xml:space="preserve"> по рабочей профессии</w:t>
      </w:r>
      <w:r w:rsidR="00930452">
        <w:rPr>
          <w:color w:val="FF0000"/>
          <w:szCs w:val="28"/>
        </w:rPr>
        <w:t>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.5. Изучение</w:t>
      </w:r>
      <w:r w:rsidR="0075316B">
        <w:rPr>
          <w:color w:val="000000"/>
          <w:szCs w:val="28"/>
        </w:rPr>
        <w:t xml:space="preserve"> производственных участков</w:t>
      </w:r>
      <w:r w:rsidR="00FA7BFD" w:rsidRPr="00FA7BFD">
        <w:rPr>
          <w:color w:val="000000"/>
          <w:szCs w:val="28"/>
        </w:rPr>
        <w:t xml:space="preserve"> предприятия</w:t>
      </w:r>
      <w:r w:rsidR="00D832C9">
        <w:rPr>
          <w:color w:val="000000"/>
          <w:szCs w:val="28"/>
        </w:rPr>
        <w:t xml:space="preserve"> по эксплуатации </w:t>
      </w:r>
      <w:r w:rsidR="00FA7BFD" w:rsidRPr="00FA7BFD">
        <w:rPr>
          <w:color w:val="000000"/>
          <w:szCs w:val="28"/>
        </w:rPr>
        <w:t xml:space="preserve"> (с точки зрения </w:t>
      </w:r>
      <w:r w:rsidR="0075316B">
        <w:rPr>
          <w:color w:val="000000"/>
          <w:szCs w:val="28"/>
        </w:rPr>
        <w:t>их</w:t>
      </w:r>
      <w:r w:rsidR="00FA7BFD" w:rsidRPr="00FA7BFD">
        <w:rPr>
          <w:color w:val="000000"/>
          <w:szCs w:val="28"/>
        </w:rPr>
        <w:t xml:space="preserve"> структуры, организации и экономики производства, перспектив развития);</w:t>
      </w: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930452" w:rsidTr="00397906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930452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Компетенции, формируемые в процессе изучения дисциплины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930452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B77D72" w:rsidRPr="00930452" w:rsidTr="00930452">
        <w:trPr>
          <w:trHeight w:val="1683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E8" w:rsidRPr="00930452" w:rsidRDefault="00EB7380" w:rsidP="00083BEA">
            <w:pPr>
              <w:spacing w:after="0"/>
              <w:rPr>
                <w:bCs/>
                <w:sz w:val="24"/>
                <w:szCs w:val="24"/>
              </w:rPr>
            </w:pPr>
            <w:r w:rsidRPr="00930452">
              <w:rPr>
                <w:bCs/>
                <w:sz w:val="24"/>
                <w:szCs w:val="24"/>
              </w:rPr>
              <w:t>О</w:t>
            </w:r>
            <w:r w:rsidR="009F1BF4" w:rsidRPr="00930452">
              <w:rPr>
                <w:bCs/>
                <w:sz w:val="24"/>
                <w:szCs w:val="24"/>
              </w:rPr>
              <w:t>К-</w:t>
            </w:r>
            <w:r w:rsidR="007F66A7" w:rsidRPr="00930452">
              <w:rPr>
                <w:bCs/>
                <w:sz w:val="24"/>
                <w:szCs w:val="24"/>
              </w:rPr>
              <w:t>7</w:t>
            </w:r>
          </w:p>
          <w:p w:rsidR="00822E2C" w:rsidRPr="00930452" w:rsidRDefault="007F66A7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Cs/>
                <w:sz w:val="24"/>
                <w:szCs w:val="24"/>
              </w:rPr>
              <w:t xml:space="preserve">  готовностью к кооперации с коллегами, работе в коллективе на общий результат, способностью к личностному развитию и повышению профессионального мастерства, умением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 </w:t>
            </w:r>
          </w:p>
          <w:p w:rsidR="00B77D72" w:rsidRPr="00930452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Знать:</w:t>
            </w:r>
            <w:r w:rsidRPr="00930452">
              <w:rPr>
                <w:sz w:val="24"/>
                <w:szCs w:val="24"/>
              </w:rPr>
              <w:br/>
              <w:t>- закономерности межличностного взаимодействия;</w:t>
            </w:r>
          </w:p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способы и приемы формирования группы, управления группой;</w:t>
            </w:r>
          </w:p>
          <w:p w:rsidR="009F1BF4" w:rsidRPr="00930452" w:rsidRDefault="007F66A7" w:rsidP="007F66A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способы управления конфликтами;</w:t>
            </w:r>
          </w:p>
        </w:tc>
      </w:tr>
      <w:tr w:rsidR="00B77D72" w:rsidRPr="00930452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930452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Уметь:</w:t>
            </w:r>
          </w:p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bCs/>
                <w:sz w:val="24"/>
                <w:szCs w:val="24"/>
              </w:rPr>
              <w:t>организовывать командную работу;</w:t>
            </w:r>
          </w:p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формировать группу и управлять ею;</w:t>
            </w:r>
          </w:p>
          <w:p w:rsidR="00B77D72" w:rsidRPr="00930452" w:rsidRDefault="007F66A7" w:rsidP="007F66A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выявлять и разрешать конфликтные ситуации;</w:t>
            </w:r>
          </w:p>
        </w:tc>
      </w:tr>
      <w:tr w:rsidR="00B77D72" w:rsidRPr="00930452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930452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Владеть:</w:t>
            </w:r>
          </w:p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bCs/>
                <w:sz w:val="24"/>
                <w:szCs w:val="24"/>
              </w:rPr>
              <w:t>навыками организации работы  коллектива;</w:t>
            </w:r>
          </w:p>
          <w:p w:rsidR="00822E2C" w:rsidRPr="00930452" w:rsidRDefault="007F66A7" w:rsidP="007F66A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-навыками межличностного взаимодействия;</w:t>
            </w:r>
            <w:r w:rsidRPr="00930452">
              <w:rPr>
                <w:sz w:val="24"/>
                <w:szCs w:val="24"/>
              </w:rPr>
              <w:br/>
              <w:t>- навыками управления конфликтными ситуациями;</w:t>
            </w:r>
          </w:p>
        </w:tc>
      </w:tr>
      <w:tr w:rsidR="00B77D72" w:rsidRPr="00930452" w:rsidTr="0039790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8" w:rsidRPr="00930452" w:rsidRDefault="00822E2C" w:rsidP="00470E27">
            <w:pPr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ОК-</w:t>
            </w:r>
            <w:r w:rsidR="007F66A7" w:rsidRPr="00930452">
              <w:rPr>
                <w:sz w:val="24"/>
                <w:szCs w:val="24"/>
              </w:rPr>
              <w:t>8</w:t>
            </w:r>
          </w:p>
          <w:p w:rsidR="007F66A7" w:rsidRPr="00930452" w:rsidRDefault="00822E2C" w:rsidP="00930452">
            <w:pPr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 xml:space="preserve"> </w:t>
            </w:r>
            <w:r w:rsidR="007F66A7" w:rsidRPr="00930452">
              <w:rPr>
                <w:sz w:val="24"/>
                <w:szCs w:val="24"/>
              </w:rPr>
              <w:t xml:space="preserve">     способностью осознавать социальную значимость своей будущей профессии, обладать высокой мотивацией к выполнению профессиональной деятельности </w:t>
            </w:r>
          </w:p>
          <w:p w:rsidR="00B77D72" w:rsidRPr="00930452" w:rsidRDefault="00B77D72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70E27" w:rsidRPr="00930452" w:rsidRDefault="00470E27" w:rsidP="00470E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Знать:</w:t>
            </w:r>
            <w:r w:rsidRPr="00930452">
              <w:rPr>
                <w:sz w:val="24"/>
                <w:szCs w:val="24"/>
              </w:rPr>
              <w:br/>
              <w:t xml:space="preserve">- основные понятия о транспорте, транспортных системах; </w:t>
            </w:r>
          </w:p>
          <w:p w:rsidR="00822E2C" w:rsidRPr="00930452" w:rsidRDefault="00470E27" w:rsidP="00470E2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-взаимосвязь развития транспортных систем; - основные сведения о комплексе сооружений, устройств и подвижном составе железных дорог</w:t>
            </w:r>
          </w:p>
        </w:tc>
      </w:tr>
      <w:tr w:rsidR="00B77D72" w:rsidRPr="00930452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72" w:rsidRPr="00930452" w:rsidRDefault="00B77D72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70E27" w:rsidRPr="00930452" w:rsidRDefault="00470E27" w:rsidP="00470E2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Уметь:</w:t>
            </w:r>
            <w:r w:rsidRPr="00930452">
              <w:rPr>
                <w:sz w:val="24"/>
                <w:szCs w:val="24"/>
              </w:rPr>
              <w:br/>
              <w:t>- демонстрировать сведения о</w:t>
            </w:r>
            <w:r w:rsidRPr="00930452">
              <w:rPr>
                <w:b/>
                <w:sz w:val="24"/>
                <w:szCs w:val="24"/>
              </w:rPr>
              <w:t xml:space="preserve"> </w:t>
            </w:r>
            <w:r w:rsidRPr="00930452">
              <w:rPr>
                <w:sz w:val="24"/>
                <w:szCs w:val="24"/>
              </w:rPr>
              <w:t>технических устрой</w:t>
            </w:r>
            <w:r w:rsidRPr="00930452">
              <w:rPr>
                <w:sz w:val="24"/>
                <w:szCs w:val="24"/>
              </w:rPr>
              <w:lastRenderedPageBreak/>
              <w:t>ствах путевого хозяйства, основных узлов подвижного состава, устройства станций и перегонов;</w:t>
            </w:r>
          </w:p>
          <w:p w:rsidR="00470E27" w:rsidRPr="00930452" w:rsidRDefault="00470E27" w:rsidP="00470E2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определять оптимальное взаимодействие видов транспорта;</w:t>
            </w:r>
          </w:p>
          <w:p w:rsidR="00822E2C" w:rsidRPr="00930452" w:rsidRDefault="00470E27" w:rsidP="00470E2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демонстрировать сведения о технических устройствах путевого хозяйства,</w:t>
            </w:r>
          </w:p>
        </w:tc>
      </w:tr>
      <w:tr w:rsidR="00B77D72" w:rsidRPr="00930452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72" w:rsidRPr="00930452" w:rsidRDefault="00B77D72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70E27" w:rsidRPr="00930452" w:rsidRDefault="00470E27" w:rsidP="00470E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Владеть:</w:t>
            </w:r>
            <w:r w:rsidRPr="00930452">
              <w:rPr>
                <w:sz w:val="24"/>
                <w:szCs w:val="24"/>
              </w:rPr>
              <w:br/>
              <w:t>- основными понятиями и категориями железнодорожного транспорта;</w:t>
            </w:r>
          </w:p>
          <w:p w:rsidR="00470E27" w:rsidRPr="00930452" w:rsidRDefault="00470E27" w:rsidP="00470E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навыками определения оптимального взаимодействия видов транспорта;</w:t>
            </w:r>
          </w:p>
          <w:p w:rsidR="00822E2C" w:rsidRPr="00930452" w:rsidRDefault="00470E27" w:rsidP="00470E2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основными сведениями об устройстве ж.д. пути</w:t>
            </w:r>
          </w:p>
        </w:tc>
      </w:tr>
      <w:tr w:rsidR="00FE534E" w:rsidRPr="00930452" w:rsidTr="00682852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34E" w:rsidRDefault="00FE534E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</w:t>
            </w:r>
            <w:r w:rsidR="00402CA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FE534E" w:rsidRPr="00FE534E" w:rsidRDefault="00402CAF" w:rsidP="00402C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ть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E534E" w:rsidRPr="00930452" w:rsidRDefault="00FE534E" w:rsidP="0068285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Знать:</w:t>
            </w:r>
            <w:r w:rsidRPr="00930452">
              <w:rPr>
                <w:sz w:val="24"/>
                <w:szCs w:val="24"/>
              </w:rPr>
              <w:br/>
              <w:t xml:space="preserve">- 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устройства железных дорог</w:t>
            </w:r>
            <w:r w:rsidRPr="00930452">
              <w:rPr>
                <w:sz w:val="24"/>
                <w:szCs w:val="24"/>
              </w:rPr>
              <w:t xml:space="preserve">; </w:t>
            </w:r>
          </w:p>
          <w:p w:rsidR="00FE534E" w:rsidRPr="00930452" w:rsidRDefault="00FE534E" w:rsidP="0068285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</w:t>
            </w:r>
            <w:r w:rsidR="00682852">
              <w:t xml:space="preserve"> 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типы подвижного состава и его узлы</w:t>
            </w:r>
            <w:r w:rsidR="00682852">
              <w:rPr>
                <w:sz w:val="24"/>
                <w:szCs w:val="24"/>
              </w:rPr>
              <w:t>;</w:t>
            </w:r>
          </w:p>
        </w:tc>
      </w:tr>
      <w:tr w:rsidR="00FE534E" w:rsidRPr="00930452" w:rsidTr="00682852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4E" w:rsidRPr="00930452" w:rsidRDefault="00FE534E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02CAF" w:rsidRPr="00930452" w:rsidRDefault="00FE534E" w:rsidP="00402CA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Уметь:</w:t>
            </w:r>
            <w:r w:rsidRPr="00930452">
              <w:rPr>
                <w:sz w:val="24"/>
                <w:szCs w:val="24"/>
              </w:rPr>
              <w:br/>
            </w:r>
            <w:r w:rsidR="00402CAF" w:rsidRPr="00930452">
              <w:rPr>
                <w:sz w:val="24"/>
                <w:szCs w:val="24"/>
              </w:rPr>
              <w:t xml:space="preserve">- </w:t>
            </w:r>
            <w:r w:rsidR="00402CAF">
              <w:rPr>
                <w:sz w:val="24"/>
                <w:szCs w:val="24"/>
              </w:rPr>
              <w:t xml:space="preserve">анализировать 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устройства железных дорог</w:t>
            </w:r>
            <w:r w:rsidR="00402CAF" w:rsidRPr="00930452">
              <w:rPr>
                <w:sz w:val="24"/>
                <w:szCs w:val="24"/>
              </w:rPr>
              <w:t xml:space="preserve">; </w:t>
            </w:r>
          </w:p>
          <w:p w:rsidR="00FE534E" w:rsidRPr="00930452" w:rsidRDefault="00402CAF" w:rsidP="00402CA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давать оценку</w:t>
            </w:r>
            <w:r>
              <w:t xml:space="preserve"> 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подвижного состава и его узлы</w:t>
            </w:r>
            <w:r>
              <w:rPr>
                <w:sz w:val="24"/>
                <w:szCs w:val="24"/>
              </w:rPr>
              <w:t>;</w:t>
            </w:r>
          </w:p>
        </w:tc>
      </w:tr>
      <w:tr w:rsidR="00FE534E" w:rsidRPr="00930452" w:rsidTr="00682852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4E" w:rsidRPr="00930452" w:rsidRDefault="00FE534E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02CAF" w:rsidRPr="00402CAF" w:rsidRDefault="00FE534E" w:rsidP="00402CA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Владеть:</w:t>
            </w:r>
            <w:r w:rsidRPr="00930452">
              <w:rPr>
                <w:sz w:val="24"/>
                <w:szCs w:val="24"/>
              </w:rPr>
              <w:br/>
            </w:r>
            <w:r w:rsidR="00402CAF" w:rsidRPr="00930452">
              <w:rPr>
                <w:sz w:val="24"/>
                <w:szCs w:val="24"/>
              </w:rPr>
              <w:t xml:space="preserve">- </w:t>
            </w:r>
            <w:r w:rsidR="00402CAF" w:rsidRPr="00402CAF">
              <w:rPr>
                <w:sz w:val="24"/>
                <w:szCs w:val="24"/>
              </w:rPr>
              <w:t xml:space="preserve">навыками оценки 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устройством железных дорог</w:t>
            </w:r>
            <w:r w:rsidR="00402CAF" w:rsidRPr="00402CAF">
              <w:rPr>
                <w:sz w:val="24"/>
                <w:szCs w:val="24"/>
              </w:rPr>
              <w:t xml:space="preserve">; </w:t>
            </w:r>
          </w:p>
          <w:p w:rsidR="00FE534E" w:rsidRPr="00930452" w:rsidRDefault="00402CAF" w:rsidP="00402CA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02CAF">
              <w:rPr>
                <w:sz w:val="24"/>
                <w:szCs w:val="24"/>
              </w:rPr>
              <w:t>- навыками оценки</w:t>
            </w:r>
            <w:r>
              <w:t xml:space="preserve"> 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подвижного состава и его узлы</w:t>
            </w:r>
            <w:r>
              <w:rPr>
                <w:sz w:val="24"/>
                <w:szCs w:val="24"/>
              </w:rPr>
              <w:t>;</w:t>
            </w:r>
          </w:p>
        </w:tc>
      </w:tr>
      <w:tr w:rsidR="00470E27" w:rsidRPr="00930452" w:rsidTr="0002284D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452" w:rsidRPr="00930452" w:rsidRDefault="00470E27" w:rsidP="00470E27">
            <w:pPr>
              <w:spacing w:after="0" w:line="240" w:lineRule="auto"/>
              <w:rPr>
                <w:sz w:val="24"/>
                <w:szCs w:val="24"/>
              </w:rPr>
            </w:pPr>
            <w:r w:rsidRPr="007F66A7">
              <w:rPr>
                <w:rFonts w:eastAsia="Times New Roman"/>
                <w:sz w:val="24"/>
                <w:szCs w:val="24"/>
                <w:lang w:eastAsia="ru-RU"/>
              </w:rPr>
              <w:t>ПК-21</w:t>
            </w:r>
            <w:r w:rsidR="00930452" w:rsidRPr="00930452">
              <w:rPr>
                <w:sz w:val="24"/>
                <w:szCs w:val="24"/>
              </w:rPr>
              <w:t xml:space="preserve"> </w:t>
            </w:r>
          </w:p>
          <w:p w:rsidR="00470E27" w:rsidRPr="00930452" w:rsidRDefault="00930452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0452">
              <w:rPr>
                <w:rFonts w:eastAsia="Times New Roman"/>
                <w:sz w:val="24"/>
                <w:szCs w:val="24"/>
                <w:lang w:eastAsia="ru-RU"/>
              </w:rPr>
              <w:t xml:space="preserve">способностью осуществлять поиск и проверку новых технических решений по совершенствованию подвижного состава, анализировать поставленные исследовательские 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задачи в областях проектирования и ремонта подвижного состава на основе подбора и изучения литературных, патентных и других источников информации</w:t>
            </w:r>
          </w:p>
          <w:p w:rsidR="00470E27" w:rsidRPr="00930452" w:rsidRDefault="00470E27" w:rsidP="00470E2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lastRenderedPageBreak/>
              <w:t>Владеть: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sz w:val="24"/>
                <w:szCs w:val="24"/>
              </w:rPr>
              <w:t xml:space="preserve">способностью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элементов; </w:t>
            </w:r>
          </w:p>
          <w:p w:rsidR="00930452" w:rsidRPr="00930452" w:rsidRDefault="00930452" w:rsidP="00930452">
            <w:pPr>
              <w:spacing w:after="0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 xml:space="preserve">- способностью разрабатывать с учетом эстетических, </w:t>
            </w:r>
            <w:r w:rsidRPr="00930452">
              <w:rPr>
                <w:sz w:val="24"/>
                <w:szCs w:val="24"/>
              </w:rPr>
              <w:lastRenderedPageBreak/>
              <w:t>прочностных и экономических параметров составлять планы размещения оборудования, технического оснащения и организации рабочих мест;</w:t>
            </w:r>
          </w:p>
          <w:p w:rsidR="00470E27" w:rsidRPr="00930452" w:rsidRDefault="00930452" w:rsidP="0093045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 xml:space="preserve">- способностью разрабатывать с учетом эстетических, прочностных и экономических параметров рассчитывать загрузку оборудования и показатели качества </w:t>
            </w:r>
            <w:r w:rsidR="0002284D" w:rsidRPr="00930452">
              <w:rPr>
                <w:sz w:val="24"/>
                <w:szCs w:val="24"/>
              </w:rPr>
              <w:t>продукции</w:t>
            </w:r>
            <w:r w:rsidRPr="00930452">
              <w:rPr>
                <w:sz w:val="24"/>
                <w:szCs w:val="24"/>
              </w:rPr>
              <w:t>;</w:t>
            </w:r>
          </w:p>
        </w:tc>
      </w:tr>
      <w:tr w:rsidR="00470E27" w:rsidRPr="00930452" w:rsidTr="0002284D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27" w:rsidRPr="00930452" w:rsidRDefault="00470E27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b/>
                <w:sz w:val="24"/>
                <w:szCs w:val="24"/>
              </w:rPr>
            </w:pPr>
            <w:r w:rsidRPr="00930452">
              <w:rPr>
                <w:b/>
                <w:sz w:val="24"/>
                <w:szCs w:val="24"/>
              </w:rPr>
              <w:t>Знать: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sz w:val="24"/>
                <w:szCs w:val="24"/>
              </w:rPr>
              <w:t>поиск и проверку новых технических решений по совершенствованию подвижного состава;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поставленные исследовательские задачи в областях проектирования и ремонта подвижного состава;</w:t>
            </w:r>
          </w:p>
          <w:p w:rsidR="00470E27" w:rsidRPr="00930452" w:rsidRDefault="00930452" w:rsidP="0093045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      </w:r>
          </w:p>
        </w:tc>
      </w:tr>
      <w:tr w:rsidR="00470E27" w:rsidRPr="00930452" w:rsidTr="0002284D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7" w:rsidRPr="00930452" w:rsidRDefault="00470E27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Уметь: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sz w:val="24"/>
                <w:szCs w:val="24"/>
              </w:rPr>
              <w:t>осуществлять поиск и проверку новых технических решений по совершенствованию подвижного состава;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 xml:space="preserve">- анализировать поставленные исследовательские задачи в областях проектирования и ремонта подвижного состав;а </w:t>
            </w:r>
          </w:p>
          <w:p w:rsidR="00470E27" w:rsidRPr="00930452" w:rsidRDefault="00930452" w:rsidP="0093045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анализировать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источников.</w:t>
            </w:r>
          </w:p>
        </w:tc>
      </w:tr>
    </w:tbl>
    <w:p w:rsidR="00B77D72" w:rsidRDefault="00B77D72" w:rsidP="00470E27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относится к </w:t>
      </w:r>
      <w:r w:rsidR="00301F4A">
        <w:rPr>
          <w:szCs w:val="28"/>
        </w:rPr>
        <w:t xml:space="preserve">блоку </w:t>
      </w:r>
      <w:r w:rsidR="00301F4A" w:rsidRPr="00301F4A">
        <w:rPr>
          <w:szCs w:val="28"/>
        </w:rPr>
        <w:t>Блок 2.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 xml:space="preserve">Практики, в том числе научно-исследовательская работа (НИР) </w:t>
      </w:r>
      <w:r w:rsidR="00301F4A">
        <w:rPr>
          <w:szCs w:val="28"/>
        </w:rPr>
        <w:t xml:space="preserve">и является обязательной для изучения. </w:t>
      </w:r>
    </w:p>
    <w:p w:rsidR="000566BE" w:rsidRDefault="000566BE" w:rsidP="000566BE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B77D72" w:rsidRPr="0060429F" w:rsidTr="00397906">
        <w:tc>
          <w:tcPr>
            <w:tcW w:w="2235" w:type="dxa"/>
            <w:shd w:val="clear" w:color="auto" w:fill="auto"/>
          </w:tcPr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60429F" w:rsidTr="00397906">
        <w:tc>
          <w:tcPr>
            <w:tcW w:w="9889" w:type="dxa"/>
            <w:gridSpan w:val="3"/>
            <w:shd w:val="clear" w:color="auto" w:fill="auto"/>
          </w:tcPr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FA7BFD" w:rsidRPr="0060429F" w:rsidTr="00397906">
        <w:tc>
          <w:tcPr>
            <w:tcW w:w="2235" w:type="dxa"/>
            <w:shd w:val="clear" w:color="auto" w:fill="auto"/>
            <w:vAlign w:val="center"/>
          </w:tcPr>
          <w:p w:rsidR="00FA7BFD" w:rsidRPr="0060429F" w:rsidRDefault="00230154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Б2.Б.01(У)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BFD" w:rsidRPr="0060429F" w:rsidRDefault="00840516" w:rsidP="00230154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7BFD" w:rsidRPr="0060429F" w:rsidRDefault="0002284D" w:rsidP="00402CAF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О</w:t>
            </w:r>
            <w:r w:rsidR="00840516" w:rsidRPr="0060429F">
              <w:rPr>
                <w:sz w:val="24"/>
                <w:szCs w:val="24"/>
              </w:rPr>
              <w:t>К-</w:t>
            </w:r>
            <w:r w:rsidR="00402CAF">
              <w:rPr>
                <w:sz w:val="24"/>
                <w:szCs w:val="24"/>
              </w:rPr>
              <w:t>7</w:t>
            </w:r>
            <w:r w:rsidRPr="0060429F">
              <w:rPr>
                <w:sz w:val="24"/>
                <w:szCs w:val="24"/>
              </w:rPr>
              <w:t>; ОК-</w:t>
            </w:r>
            <w:r w:rsidR="00402CAF">
              <w:rPr>
                <w:sz w:val="24"/>
                <w:szCs w:val="24"/>
              </w:rPr>
              <w:t>8</w:t>
            </w:r>
            <w:r w:rsidRPr="0060429F">
              <w:rPr>
                <w:sz w:val="24"/>
                <w:szCs w:val="24"/>
              </w:rPr>
              <w:t xml:space="preserve">; </w:t>
            </w:r>
            <w:r w:rsidR="00682852">
              <w:rPr>
                <w:sz w:val="24"/>
                <w:szCs w:val="24"/>
              </w:rPr>
              <w:t xml:space="preserve">ПК-1; </w:t>
            </w: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FA7BFD" w:rsidRPr="0060429F" w:rsidTr="00397906">
        <w:tc>
          <w:tcPr>
            <w:tcW w:w="9889" w:type="dxa"/>
            <w:gridSpan w:val="3"/>
            <w:shd w:val="clear" w:color="auto" w:fill="auto"/>
          </w:tcPr>
          <w:p w:rsidR="00FA7BFD" w:rsidRPr="0060429F" w:rsidRDefault="00FA7BFD" w:rsidP="000566B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682852" w:rsidRPr="0060429F" w:rsidTr="00682852">
        <w:tc>
          <w:tcPr>
            <w:tcW w:w="22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Б1.Б.15.04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Подвижной состав железных дорог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тяговый автономный  подвижной состав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230154" w:rsidRPr="0060429F" w:rsidTr="00397906">
        <w:tc>
          <w:tcPr>
            <w:tcW w:w="9889" w:type="dxa"/>
            <w:gridSpan w:val="3"/>
            <w:shd w:val="clear" w:color="auto" w:fill="auto"/>
          </w:tcPr>
          <w:p w:rsidR="00230154" w:rsidRPr="0060429F" w:rsidRDefault="00230154" w:rsidP="000566B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02284D" w:rsidRPr="0060429F" w:rsidTr="0002284D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Б1.Б.15.04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Подвижной состав железных дорог (принципы проектирования подвижного состава)</w:t>
            </w:r>
          </w:p>
        </w:tc>
        <w:tc>
          <w:tcPr>
            <w:tcW w:w="2835" w:type="dxa"/>
            <w:shd w:val="clear" w:color="auto" w:fill="auto"/>
          </w:tcPr>
          <w:p w:rsidR="0002284D" w:rsidRPr="0060429F" w:rsidRDefault="0002284D" w:rsidP="000566BE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02284D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Б1.Б.17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2835" w:type="dxa"/>
            <w:shd w:val="clear" w:color="auto" w:fill="auto"/>
          </w:tcPr>
          <w:p w:rsidR="0002284D" w:rsidRPr="0060429F" w:rsidRDefault="0002284D" w:rsidP="000566BE">
            <w:pPr>
              <w:widowControl w:val="0"/>
              <w:spacing w:after="0" w:line="240" w:lineRule="auto"/>
              <w:ind w:right="45"/>
              <w:jc w:val="both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ОК-7</w:t>
            </w:r>
          </w:p>
        </w:tc>
      </w:tr>
      <w:tr w:rsidR="00682852" w:rsidRPr="0060429F" w:rsidTr="00682852">
        <w:tc>
          <w:tcPr>
            <w:tcW w:w="22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Подвижной состав железных дорог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электроподвижной состав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682852" w:rsidRPr="0060429F" w:rsidTr="00682852">
        <w:tc>
          <w:tcPr>
            <w:tcW w:w="22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Б1.Б.15.04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Подвижной состав железных дорог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нетяговый подвижной состав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02284D" w:rsidRPr="0060429F" w:rsidTr="00397906">
        <w:tc>
          <w:tcPr>
            <w:tcW w:w="9889" w:type="dxa"/>
            <w:gridSpan w:val="3"/>
            <w:shd w:val="clear" w:color="auto" w:fill="auto"/>
          </w:tcPr>
          <w:p w:rsidR="0002284D" w:rsidRPr="0060429F" w:rsidRDefault="0002284D" w:rsidP="000566B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Б1.В.ДВ.04.02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Перспективные энергетические установки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Б2.Б.05(П)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Б2.Б.06(П)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Производственная (конструкторская практика)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02284D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ФТД.В.03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Принципы инженерного творчества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ФТД.В.05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Методология инженерной и научной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682852" w:rsidRPr="0060429F" w:rsidTr="00397906">
        <w:tc>
          <w:tcPr>
            <w:tcW w:w="2235" w:type="dxa"/>
            <w:shd w:val="clear" w:color="auto" w:fill="auto"/>
            <w:vAlign w:val="center"/>
          </w:tcPr>
          <w:p w:rsidR="00682852" w:rsidRPr="0060429F" w:rsidRDefault="005F6D44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Б1.Б.37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2852" w:rsidRPr="0060429F" w:rsidRDefault="005F6D44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2852" w:rsidRPr="0060429F" w:rsidRDefault="005F6D44" w:rsidP="000228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Б1.В.ДВ.03.03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Организация доступной среды на транспорте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402CAF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ОК-</w:t>
            </w:r>
            <w:r w:rsidR="00402CAF">
              <w:rPr>
                <w:sz w:val="24"/>
                <w:szCs w:val="24"/>
              </w:rPr>
              <w:t>8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Б1.Б.26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2A6D3F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ОК-7</w:t>
            </w:r>
          </w:p>
        </w:tc>
      </w:tr>
    </w:tbl>
    <w:p w:rsidR="00FA7BFD" w:rsidRDefault="00FA7BFD" w:rsidP="000566BE">
      <w:pPr>
        <w:spacing w:after="0" w:line="240" w:lineRule="auto"/>
        <w:ind w:firstLine="567"/>
        <w:jc w:val="both"/>
        <w:rPr>
          <w:szCs w:val="28"/>
        </w:rPr>
      </w:pPr>
    </w:p>
    <w:p w:rsidR="005F6D44" w:rsidRDefault="005F6D44" w:rsidP="005F6D44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Pr="00337D9E">
        <w:rPr>
          <w:b/>
          <w:color w:val="000000"/>
          <w:spacing w:val="1"/>
          <w:szCs w:val="28"/>
        </w:rPr>
        <w:t xml:space="preserve">Объем </w:t>
      </w:r>
      <w:r>
        <w:rPr>
          <w:b/>
          <w:color w:val="000000"/>
          <w:spacing w:val="1"/>
          <w:szCs w:val="28"/>
        </w:rPr>
        <w:t>учебной</w:t>
      </w:r>
      <w:r w:rsidRPr="00337D9E">
        <w:rPr>
          <w:b/>
          <w:color w:val="000000"/>
          <w:spacing w:val="1"/>
          <w:szCs w:val="28"/>
        </w:rPr>
        <w:t xml:space="preserve"> практики  </w:t>
      </w:r>
    </w:p>
    <w:p w:rsidR="005F6D44" w:rsidRDefault="005F6D44" w:rsidP="005F6D44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5F6D44" w:rsidRPr="00772A63" w:rsidRDefault="005F6D44" w:rsidP="005F6D44">
      <w:pPr>
        <w:spacing w:after="0" w:line="240" w:lineRule="auto"/>
        <w:rPr>
          <w:rFonts w:eastAsia="Times New Roman"/>
          <w:szCs w:val="28"/>
          <w:lang w:eastAsia="ru-RU"/>
        </w:rPr>
      </w:pPr>
      <w:r w:rsidRPr="00772A63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3</w:t>
      </w:r>
      <w:r w:rsidRPr="00772A63">
        <w:rPr>
          <w:rFonts w:eastAsia="Times New Roman"/>
          <w:szCs w:val="28"/>
          <w:lang w:eastAsia="ru-RU"/>
        </w:rPr>
        <w:t xml:space="preserve"> зачетны</w:t>
      </w:r>
      <w:r>
        <w:rPr>
          <w:rFonts w:eastAsia="Times New Roman"/>
          <w:szCs w:val="28"/>
          <w:lang w:eastAsia="ru-RU"/>
        </w:rPr>
        <w:t>е</w:t>
      </w:r>
      <w:r w:rsidRPr="00772A63">
        <w:rPr>
          <w:rFonts w:eastAsia="Times New Roman"/>
          <w:szCs w:val="28"/>
          <w:lang w:eastAsia="ru-RU"/>
        </w:rPr>
        <w:t xml:space="preserve"> единиц</w:t>
      </w:r>
      <w:r>
        <w:rPr>
          <w:rFonts w:eastAsia="Times New Roman"/>
          <w:szCs w:val="28"/>
          <w:lang w:eastAsia="ru-RU"/>
        </w:rPr>
        <w:t>ы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  <w:t xml:space="preserve">- </w:t>
      </w:r>
      <w:r>
        <w:rPr>
          <w:rFonts w:eastAsia="Times New Roman"/>
          <w:szCs w:val="28"/>
          <w:lang w:eastAsia="ru-RU"/>
        </w:rPr>
        <w:t>108</w:t>
      </w:r>
      <w:r w:rsidRPr="00772A63">
        <w:rPr>
          <w:rFonts w:eastAsia="Times New Roman"/>
          <w:szCs w:val="28"/>
          <w:lang w:eastAsia="ru-RU"/>
        </w:rPr>
        <w:t xml:space="preserve"> час</w:t>
      </w:r>
      <w:r>
        <w:rPr>
          <w:rFonts w:eastAsia="Times New Roman"/>
          <w:szCs w:val="28"/>
          <w:lang w:eastAsia="ru-RU"/>
        </w:rPr>
        <w:t>ов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</w: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промежуточной аттестации</w:t>
            </w:r>
          </w:p>
        </w:tc>
      </w:tr>
      <w:tr w:rsidR="00337D9E" w:rsidTr="00397906">
        <w:tc>
          <w:tcPr>
            <w:tcW w:w="2463" w:type="dxa"/>
          </w:tcPr>
          <w:p w:rsidR="00337D9E" w:rsidRDefault="00337D9E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Подготовительный</w:t>
            </w:r>
          </w:p>
        </w:tc>
        <w:tc>
          <w:tcPr>
            <w:tcW w:w="3741" w:type="dxa"/>
          </w:tcPr>
          <w:p w:rsidR="00397906" w:rsidRPr="00397906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индивидуальных заданий по практике;</w:t>
            </w:r>
          </w:p>
          <w:p w:rsidR="00337D9E" w:rsidRDefault="00397906" w:rsidP="000A3DA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инструктаж по технике безопасности и охране труда; знакомство со структурой, учредительными документами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 xml:space="preserve"> цеха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>(участка)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; изучение функциональных обязанностей сотрудников подразделения, в котором проходит практика.</w:t>
            </w:r>
          </w:p>
        </w:tc>
        <w:tc>
          <w:tcPr>
            <w:tcW w:w="1278" w:type="dxa"/>
          </w:tcPr>
          <w:p w:rsidR="00337D9E" w:rsidRDefault="00397906" w:rsidP="000566BE">
            <w:pPr>
              <w:widowControl w:val="0"/>
              <w:ind w:right="45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337D9E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материалов и документов для отчёта по практике. Зачёт с оценкой (включая защиту отчёта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397906" w:rsidRDefault="00397906" w:rsidP="00240092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Приобретение 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 xml:space="preserve">первичных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навыков </w:t>
            </w:r>
            <w:r w:rsidR="00B40014" w:rsidRPr="00337D9E">
              <w:rPr>
                <w:rFonts w:eastAsia="Times New Roman"/>
                <w:sz w:val="24"/>
                <w:szCs w:val="24"/>
                <w:lang w:eastAsia="ru-RU"/>
              </w:rPr>
              <w:t>рабоч</w:t>
            </w:r>
            <w:r w:rsidR="00B40014">
              <w:rPr>
                <w:rFonts w:eastAsia="Times New Roman"/>
                <w:sz w:val="24"/>
                <w:szCs w:val="24"/>
                <w:lang w:eastAsia="ru-RU"/>
              </w:rPr>
              <w:t>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специальности</w:t>
            </w:r>
            <w:r w:rsidR="002400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40092" w:rsidRPr="00240092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240092">
              <w:rPr>
                <w:rFonts w:eastAsia="Times New Roman"/>
                <w:sz w:val="24"/>
                <w:szCs w:val="24"/>
                <w:lang w:eastAsia="ru-RU"/>
              </w:rPr>
              <w:t>слесарь по ремонту узлов и агрегатов подвижного состава</w:t>
            </w:r>
            <w:r w:rsidR="00240092" w:rsidRPr="00240092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Обработка и анализ собранных данных, выполнение производственных заданий;  выполнение индивидуаль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ного задания по практике.  </w:t>
            </w:r>
          </w:p>
        </w:tc>
        <w:tc>
          <w:tcPr>
            <w:tcW w:w="1278" w:type="dxa"/>
          </w:tcPr>
          <w:p w:rsidR="00397906" w:rsidRDefault="0002284D" w:rsidP="000566BE">
            <w:pPr>
              <w:widowControl w:val="0"/>
              <w:ind w:right="45"/>
              <w:jc w:val="center"/>
            </w:pPr>
            <w:r>
              <w:lastRenderedPageBreak/>
              <w:t>9</w:t>
            </w:r>
            <w:r w:rsidR="00397906">
              <w:t>0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материалов и документов для отчёта по практике. Зачёт с оценкой (включая защиту отчёта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3 Заключительный</w:t>
            </w:r>
          </w:p>
        </w:tc>
        <w:tc>
          <w:tcPr>
            <w:tcW w:w="3741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прохождении практики; зачёт с оценкой.</w:t>
            </w:r>
          </w:p>
        </w:tc>
        <w:tc>
          <w:tcPr>
            <w:tcW w:w="1278" w:type="dxa"/>
          </w:tcPr>
          <w:p w:rsidR="00397906" w:rsidRDefault="00397906" w:rsidP="0002284D">
            <w:pPr>
              <w:widowControl w:val="0"/>
              <w:ind w:right="45"/>
              <w:jc w:val="center"/>
            </w:pPr>
            <w:r>
              <w:t>1</w:t>
            </w:r>
            <w:r w:rsidR="0002284D">
              <w:t>6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материалов и документов для отчёта по практике. Зачёт с оценкой (включая защиту отчёта по практике).</w:t>
            </w:r>
          </w:p>
        </w:tc>
      </w:tr>
      <w:tr w:rsidR="005F6D44" w:rsidTr="0060272D">
        <w:tc>
          <w:tcPr>
            <w:tcW w:w="6204" w:type="dxa"/>
            <w:gridSpan w:val="2"/>
          </w:tcPr>
          <w:p w:rsidR="005F6D44" w:rsidRPr="00337D9E" w:rsidRDefault="005F6D44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8" w:type="dxa"/>
          </w:tcPr>
          <w:p w:rsidR="005F6D44" w:rsidRDefault="005F6D44" w:rsidP="0002284D">
            <w:pPr>
              <w:widowControl w:val="0"/>
              <w:ind w:right="45"/>
              <w:jc w:val="center"/>
            </w:pPr>
            <w:r>
              <w:t>108</w:t>
            </w:r>
          </w:p>
        </w:tc>
        <w:tc>
          <w:tcPr>
            <w:tcW w:w="2464" w:type="dxa"/>
            <w:vAlign w:val="center"/>
          </w:tcPr>
          <w:p w:rsidR="005F6D44" w:rsidRPr="00337D9E" w:rsidRDefault="005F6D44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5F6D44" w:rsidRDefault="005F6D44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Практика проводится в профильных организациях отрасли. Кроме того, производственную практику студенты могут проходить на предприятиях, в организациях по месту своей работы.   Обучающиеся могут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 Соответствие профессиональной деятельности требованиям к содержанию практик устанавливается кафедрой по выпискам из трудовых книжек или справок с места работы студентов.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профильной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рабочий график (план) проведения практики; разрабатывает индивидуальные задания для обучающихся;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прохождения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результаты практики; предоставляет рабочие места обучающимся; обеспечивает безопасные условия прохождения практики обучающимся, отвечающие санитарным правилам и требованиям охраны труда;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 xml:space="preserve">В целях обеспечения организации самостоятельной работы студента в период практики кафедра проводит организационное собрание, на котором даются установки, инструкции и разъяснения по прохождению практики. На собрании студенты получают программу практики и индивидуальное задание. По </w:t>
      </w:r>
      <w:r w:rsidRPr="000566BE">
        <w:rPr>
          <w:rFonts w:eastAsia="Times New Roman"/>
          <w:szCs w:val="28"/>
          <w:lang w:eastAsia="ru-RU"/>
        </w:rPr>
        <w:lastRenderedPageBreak/>
        <w:t>прибытии в профильную организацию с обучающимися проводится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8683D">
        <w:rPr>
          <w:rFonts w:eastAsia="Times New Roman"/>
          <w:szCs w:val="28"/>
          <w:lang w:eastAsia="ru-RU"/>
        </w:rPr>
        <w:t>При прохождении</w:t>
      </w:r>
      <w:r w:rsidRPr="00544EBA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szCs w:val="28"/>
        </w:rPr>
        <w:t>учебной (</w:t>
      </w:r>
      <w:r w:rsidRPr="00D537D6">
        <w:rPr>
          <w:rFonts w:eastAsia="Times New Roman"/>
          <w:color w:val="000000"/>
          <w:szCs w:val="28"/>
          <w:lang w:eastAsia="ru-RU"/>
        </w:rPr>
        <w:t>практика по получению первичных профессио</w:t>
      </w:r>
      <w:r w:rsidRPr="00C415B4">
        <w:rPr>
          <w:rFonts w:eastAsia="Times New Roman"/>
          <w:color w:val="000000"/>
          <w:szCs w:val="28"/>
          <w:lang w:eastAsia="ru-RU"/>
        </w:rPr>
        <w:t>нальных умений и навыков, в том числе первичных умений и навыков научно-исследовательской деятельности)</w:t>
      </w:r>
      <w:r w:rsidRPr="00C415B4">
        <w:rPr>
          <w:szCs w:val="28"/>
        </w:rPr>
        <w:t xml:space="preserve"> практики</w:t>
      </w:r>
      <w:r w:rsidRPr="00C415B4">
        <w:rPr>
          <w:rFonts w:eastAsia="Times New Roman"/>
          <w:szCs w:val="28"/>
          <w:lang w:eastAsia="ru-RU"/>
        </w:rPr>
        <w:t xml:space="preserve"> студенты руководствуются  Положением о практике обучающихся, осваивающих основные   профессиональные программы высшего образования, утвержденные приказом Минобрнауки России от 27.11.2015 №1383.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Обучающиеся во время прохождения Практики по получению профессиональных умений и опыта профессиональной деятельности: 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практики;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готовят  отчет  о прохождении практики и своевременно  сдают  на проверку  руководителям отдельные его разделы в соответствии с  индивидуальным заданием;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C415B4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C415B4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5F6D44" w:rsidRPr="00C415B4" w:rsidRDefault="005F6D44" w:rsidP="005F6D44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szCs w:val="28"/>
        </w:rPr>
        <w:t xml:space="preserve">По окончании практики </w:t>
      </w:r>
      <w:r w:rsidRPr="00C415B4">
        <w:rPr>
          <w:rFonts w:eastAsia="Times New Roman"/>
          <w:szCs w:val="28"/>
          <w:lang w:eastAsia="ru-RU"/>
        </w:rPr>
        <w:t xml:space="preserve">каждый обучающийся  представляет  руководителю практики отчет о проделанной работе, который отражает  этапы выполнения индивидуального задания и  описывает основные результаты работы. 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А4(210×297),  должен быть набран на компьютере, используя шрифт типа TimesNewRoman, размер шрифта – 14, межстрочный интервал – 1,5 строки. Ширина полей (параметры страницы): сверху  - 2 см,  снизу – 2см, слева – 3 см, справа – 1,5 см.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последовательно, выводы должны быть аргументированы. К  отчету необходимо приложить библиографический список.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Отчет по практике должен иметь структуру:</w:t>
      </w:r>
    </w:p>
    <w:p w:rsidR="005F6D44" w:rsidRPr="00C415B4" w:rsidRDefault="005F6D44" w:rsidP="005F6D44">
      <w:pPr>
        <w:tabs>
          <w:tab w:val="left" w:pos="28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lastRenderedPageBreak/>
        <w:t>- Титульный лист;</w:t>
      </w:r>
    </w:p>
    <w:p w:rsidR="005F6D44" w:rsidRPr="00C415B4" w:rsidRDefault="005F6D44" w:rsidP="005F6D44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Содержание;</w:t>
      </w:r>
    </w:p>
    <w:p w:rsidR="005F6D44" w:rsidRPr="00C415B4" w:rsidRDefault="005F6D44" w:rsidP="005F6D44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Основную часть </w:t>
      </w:r>
    </w:p>
    <w:p w:rsidR="005F6D44" w:rsidRPr="00C415B4" w:rsidRDefault="005F6D44" w:rsidP="005F6D4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            - Заключение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углу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223C82" w:rsidRDefault="005F6D44" w:rsidP="005F6D4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кафедры отчетную документацию (заполненную аттестационную книжку производственного обучения и отчет по практике) и проходит процедуру промежуточной аттестации в форме дифференцированного зачета в виде защиты отчета с оценкой</w:t>
      </w:r>
    </w:p>
    <w:p w:rsidR="005F6D44" w:rsidRDefault="005F6D44" w:rsidP="005F6D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F6D44" w:rsidRPr="00DF57F8" w:rsidRDefault="005F6D44" w:rsidP="005F6D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5F6D44" w:rsidRPr="00DF57F8" w:rsidRDefault="005F6D44" w:rsidP="005F6D44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5F6D44" w:rsidRPr="00871599" w:rsidTr="00EF414A">
        <w:tc>
          <w:tcPr>
            <w:tcW w:w="492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5F6D44" w:rsidRPr="00871599" w:rsidTr="00EF414A">
        <w:tc>
          <w:tcPr>
            <w:tcW w:w="492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5F6D44" w:rsidRPr="00871599" w:rsidTr="00EF414A">
        <w:trPr>
          <w:trHeight w:val="77"/>
        </w:trPr>
        <w:tc>
          <w:tcPr>
            <w:tcW w:w="492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</w:p>
        </w:tc>
        <w:tc>
          <w:tcPr>
            <w:tcW w:w="467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5F6D44" w:rsidRDefault="005F6D44" w:rsidP="005F6D44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5F6D44" w:rsidRPr="009C425B" w:rsidRDefault="005F6D44" w:rsidP="005F6D44">
      <w:pPr>
        <w:spacing w:after="0" w:line="240" w:lineRule="auto"/>
        <w:ind w:firstLine="709"/>
        <w:jc w:val="center"/>
        <w:rPr>
          <w:b/>
          <w:szCs w:val="28"/>
        </w:rPr>
      </w:pPr>
      <w:r w:rsidRPr="009C425B">
        <w:rPr>
          <w:b/>
          <w:szCs w:val="28"/>
        </w:rPr>
        <w:t xml:space="preserve"> Перечень учебно-методического обеспечения для самостоятельной  работы  студентов с указанием места их нахождения:</w:t>
      </w:r>
    </w:p>
    <w:p w:rsidR="005F6D44" w:rsidRPr="00A075F4" w:rsidRDefault="005F6D44" w:rsidP="005F6D44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Pr="00A075F4">
        <w:rPr>
          <w:szCs w:val="28"/>
        </w:rPr>
        <w:t xml:space="preserve"> индивидуальной программы прохождения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1</w:t>
      </w:r>
      <w:r w:rsidRPr="00A075F4">
        <w:rPr>
          <w:szCs w:val="28"/>
        </w:rPr>
        <w:t xml:space="preserve">. </w:t>
      </w:r>
      <w:r>
        <w:rPr>
          <w:szCs w:val="28"/>
        </w:rPr>
        <w:t xml:space="preserve"> Форма</w:t>
      </w:r>
      <w:r w:rsidRPr="00A075F4">
        <w:rPr>
          <w:szCs w:val="28"/>
        </w:rPr>
        <w:t xml:space="preserve"> отчёта о прохождении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A075F4">
        <w:rPr>
          <w:szCs w:val="28"/>
        </w:rPr>
        <w:t xml:space="preserve">. </w:t>
      </w:r>
    </w:p>
    <w:p w:rsidR="005F6D44" w:rsidRPr="00A075F4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При оформлении отчёта, особое внимание обратить на следующие вопросы, которые должны быть отражены в анализе:</w:t>
      </w:r>
    </w:p>
    <w:p w:rsidR="005F6D44" w:rsidRPr="00A075F4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- полное название организации;</w:t>
      </w:r>
    </w:p>
    <w:p w:rsidR="005F6D44" w:rsidRPr="00A075F4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основные направления деятельности </w:t>
      </w:r>
      <w:r>
        <w:rPr>
          <w:szCs w:val="28"/>
        </w:rPr>
        <w:t>предприятия</w:t>
      </w:r>
      <w:r w:rsidRPr="00A075F4">
        <w:rPr>
          <w:szCs w:val="28"/>
        </w:rPr>
        <w:t>;</w:t>
      </w:r>
    </w:p>
    <w:p w:rsidR="005F6D44" w:rsidRPr="00A075F4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описание проделанной </w:t>
      </w:r>
      <w:r>
        <w:rPr>
          <w:szCs w:val="28"/>
        </w:rPr>
        <w:t>студентом</w:t>
      </w:r>
      <w:r w:rsidRPr="00A075F4">
        <w:rPr>
          <w:szCs w:val="28"/>
        </w:rPr>
        <w:t xml:space="preserve"> работы;</w:t>
      </w:r>
    </w:p>
    <w:p w:rsidR="005F6D44" w:rsidRPr="00786739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zCs w:val="28"/>
        </w:rPr>
        <w:t>- проведение</w:t>
      </w:r>
      <w:r w:rsidRPr="00786739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5F6D44" w:rsidRPr="00786739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выполнение индивидуальных заданий;</w:t>
      </w:r>
    </w:p>
    <w:p w:rsidR="005F6D44" w:rsidRPr="00786739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интерпретация полученных результатов;</w:t>
      </w:r>
    </w:p>
    <w:p w:rsidR="005F6D44" w:rsidRPr="00786739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реком</w:t>
      </w:r>
      <w:r>
        <w:rPr>
          <w:spacing w:val="2"/>
          <w:szCs w:val="28"/>
        </w:rPr>
        <w:t>ендации практического характера.</w:t>
      </w:r>
    </w:p>
    <w:p w:rsidR="005F6D44" w:rsidRDefault="005F6D44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B77D72" w:rsidRDefault="00B20545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B77D72"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3966"/>
        <w:gridCol w:w="1773"/>
        <w:gridCol w:w="1133"/>
      </w:tblGrid>
      <w:tr w:rsidR="005F6D44" w:rsidRPr="005F6D44" w:rsidTr="005F6D44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9.1. Основная литература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Авторы, составители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Заглавие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Колич-во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Криворудченко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Теоретические основы тех</w:t>
            </w:r>
            <w:r w:rsidRPr="005F6D44">
              <w:rPr>
                <w:sz w:val="24"/>
                <w:szCs w:val="24"/>
              </w:rPr>
              <w:lastRenderedPageBreak/>
              <w:t>нической  диагностики и неразрушающего контроля деталей вагонов: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М.: ФГБОУ УМЦ по обра</w:t>
            </w:r>
            <w:r w:rsidRPr="005F6D44">
              <w:rPr>
                <w:sz w:val="24"/>
                <w:szCs w:val="24"/>
              </w:rPr>
              <w:lastRenderedPageBreak/>
              <w:t>зованию на ж.д. транспорте.- 20013.- 403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25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Л1.2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Криворудченко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Диагностирование узлов и деталей вагонов при изготовлении,  ремонте и в условиях эксплуатации: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ФГБОУ УМЦ по образованию на ж.д. транспорте.- 20013.- 315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25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Устич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М. : УМЦ ЖДТ, 2003. - 560 с. - Режим доступа: http://e.lanbook.com/book/59107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Электронный ресурс</w:t>
            </w:r>
          </w:p>
        </w:tc>
      </w:tr>
      <w:tr w:rsidR="005F6D44" w:rsidRPr="005F6D44" w:rsidTr="005F6D44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9.2. Дополнительная литература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Лукин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Вагоны. Общий курс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Маршрут.- 2004.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29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Сергеев К.А.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Вагонное хозяйство: учебное пособие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МИИТ. – 2009.-62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19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Устич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 – 2003.-560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40</w:t>
            </w:r>
          </w:p>
        </w:tc>
      </w:tr>
    </w:tbl>
    <w:p w:rsidR="005F6D44" w:rsidRDefault="005F6D44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5F6D44" w:rsidRDefault="005F6D44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5F6D44" w:rsidRDefault="005F6D44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(СамГУПС)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>ФИЛИАЛ СамГУПС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1F0888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</w:t>
      </w:r>
      <w:r w:rsidR="000B04A8">
        <w:rPr>
          <w:b/>
          <w:szCs w:val="28"/>
        </w:rPr>
        <w:t>У</w:t>
      </w:r>
      <w:r w:rsidR="000B04A8" w:rsidRPr="000B04A8">
        <w:rPr>
          <w:b/>
          <w:caps/>
          <w:szCs w:val="28"/>
        </w:rPr>
        <w:t>чебной</w:t>
      </w:r>
      <w:r w:rsidRPr="00786739">
        <w:rPr>
          <w:b/>
          <w:szCs w:val="28"/>
        </w:rPr>
        <w:t xml:space="preserve"> ПРАКТИКИ СТУДЕНТА, ОБУЧАЮЩЕГОСЯ </w:t>
      </w:r>
      <w:r>
        <w:rPr>
          <w:b/>
          <w:szCs w:val="28"/>
        </w:rPr>
        <w:t xml:space="preserve">ПО </w:t>
      </w:r>
      <w:r w:rsidRPr="001F0888">
        <w:rPr>
          <w:b/>
          <w:szCs w:val="28"/>
        </w:rPr>
        <w:t xml:space="preserve">СПЕЦИАЛЬНОСТИ </w:t>
      </w:r>
    </w:p>
    <w:p w:rsidR="008C1E9E" w:rsidRPr="001F0888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1F0888">
        <w:rPr>
          <w:b/>
          <w:szCs w:val="28"/>
        </w:rPr>
        <w:t>«</w:t>
      </w:r>
      <w:r w:rsidR="006D6F5C" w:rsidRPr="001F0888">
        <w:rPr>
          <w:b/>
          <w:bCs/>
          <w:szCs w:val="28"/>
        </w:rPr>
        <w:t>Подвижной состав железных дорог</w:t>
      </w:r>
      <w:r w:rsidRPr="001F0888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0B04A8" w:rsidRPr="00EA0EA9">
        <w:rPr>
          <w:szCs w:val="28"/>
        </w:rPr>
        <w:t>2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(СамГУПС)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>ФИЛИАЛ СамГУПС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О ПРОХОЖДЕНИИ </w:t>
      </w:r>
      <w:r w:rsidR="000B04A8">
        <w:rPr>
          <w:b/>
          <w:szCs w:val="28"/>
        </w:rPr>
        <w:t>УЧЕБНОЙ</w:t>
      </w:r>
      <w:r w:rsidRPr="00786739">
        <w:rPr>
          <w:b/>
          <w:szCs w:val="28"/>
        </w:rPr>
        <w:t xml:space="preserve">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0B04A8">
        <w:rPr>
          <w:szCs w:val="28"/>
        </w:rPr>
        <w:t>2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 w:rsidR="00EA0EA9">
        <w:rPr>
          <w:iCs/>
          <w:szCs w:val="28"/>
        </w:rPr>
        <w:t>учебной</w:t>
      </w:r>
      <w:r>
        <w:rPr>
          <w:iCs/>
          <w:szCs w:val="28"/>
        </w:rPr>
        <w:t xml:space="preserve">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работе в период практики, характеристика на студента с оценкой его качеств и качества выполнения программы практики от предприятия, составленные и оформленные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 w:rsidR="000B04A8">
        <w:rPr>
          <w:b/>
          <w:szCs w:val="28"/>
        </w:rPr>
        <w:t>учебной</w:t>
      </w:r>
      <w:r>
        <w:rPr>
          <w:b/>
          <w:szCs w:val="28"/>
        </w:rPr>
        <w:t xml:space="preserve"> </w:t>
      </w:r>
      <w:r w:rsidRPr="006F02CF">
        <w:rPr>
          <w:b/>
          <w:szCs w:val="28"/>
        </w:rPr>
        <w:t xml:space="preserve">практики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2B66A9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учеб</w:t>
      </w:r>
      <w:bookmarkStart w:id="0" w:name="_GoBack"/>
      <w:bookmarkEnd w:id="0"/>
      <w:r w:rsidR="008C1E9E">
        <w:rPr>
          <w:szCs w:val="28"/>
        </w:rPr>
        <w:t xml:space="preserve">ной </w:t>
      </w:r>
      <w:r w:rsidR="008C1E9E" w:rsidRPr="00847ADD">
        <w:rPr>
          <w:szCs w:val="28"/>
        </w:rPr>
        <w:t xml:space="preserve">практики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B7" w:rsidRDefault="00D426B7" w:rsidP="00676968">
      <w:pPr>
        <w:spacing w:after="0" w:line="240" w:lineRule="auto"/>
      </w:pPr>
      <w:r>
        <w:separator/>
      </w:r>
    </w:p>
  </w:endnote>
  <w:endnote w:type="continuationSeparator" w:id="0">
    <w:p w:rsidR="00D426B7" w:rsidRDefault="00D426B7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52" w:rsidRDefault="0068285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B66A9">
      <w:rPr>
        <w:noProof/>
      </w:rPr>
      <w:t>12</w:t>
    </w:r>
    <w:r>
      <w:rPr>
        <w:noProof/>
      </w:rPr>
      <w:fldChar w:fldCharType="end"/>
    </w:r>
  </w:p>
  <w:p w:rsidR="00682852" w:rsidRDefault="006828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B7" w:rsidRDefault="00D426B7" w:rsidP="00676968">
      <w:pPr>
        <w:spacing w:after="0" w:line="240" w:lineRule="auto"/>
      </w:pPr>
      <w:r>
        <w:separator/>
      </w:r>
    </w:p>
  </w:footnote>
  <w:footnote w:type="continuationSeparator" w:id="0">
    <w:p w:rsidR="00D426B7" w:rsidRDefault="00D426B7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 w15:restartNumberingAfterBreak="0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00DCE"/>
    <w:rsid w:val="00022449"/>
    <w:rsid w:val="0002284D"/>
    <w:rsid w:val="000566BE"/>
    <w:rsid w:val="00065AD5"/>
    <w:rsid w:val="00083BEA"/>
    <w:rsid w:val="000A3DA8"/>
    <w:rsid w:val="000B04A8"/>
    <w:rsid w:val="00100F35"/>
    <w:rsid w:val="001239FF"/>
    <w:rsid w:val="0015267E"/>
    <w:rsid w:val="00154436"/>
    <w:rsid w:val="0016271E"/>
    <w:rsid w:val="001F0888"/>
    <w:rsid w:val="00223C82"/>
    <w:rsid w:val="00230154"/>
    <w:rsid w:val="00240092"/>
    <w:rsid w:val="002A6D3F"/>
    <w:rsid w:val="002B66A9"/>
    <w:rsid w:val="002F50A4"/>
    <w:rsid w:val="00301F4A"/>
    <w:rsid w:val="00337D9E"/>
    <w:rsid w:val="00395AAE"/>
    <w:rsid w:val="00397906"/>
    <w:rsid w:val="003D3CC3"/>
    <w:rsid w:val="00402CAF"/>
    <w:rsid w:val="0045476C"/>
    <w:rsid w:val="00470E27"/>
    <w:rsid w:val="004E0384"/>
    <w:rsid w:val="004F7460"/>
    <w:rsid w:val="005551CE"/>
    <w:rsid w:val="005A0C92"/>
    <w:rsid w:val="005F6D44"/>
    <w:rsid w:val="0060429F"/>
    <w:rsid w:val="00622C8D"/>
    <w:rsid w:val="00676968"/>
    <w:rsid w:val="00682852"/>
    <w:rsid w:val="006D6F5C"/>
    <w:rsid w:val="0075316B"/>
    <w:rsid w:val="00754AA2"/>
    <w:rsid w:val="007F2146"/>
    <w:rsid w:val="007F66A7"/>
    <w:rsid w:val="00822E2C"/>
    <w:rsid w:val="00840516"/>
    <w:rsid w:val="00871599"/>
    <w:rsid w:val="00890E74"/>
    <w:rsid w:val="008C1E9E"/>
    <w:rsid w:val="008F27C2"/>
    <w:rsid w:val="00930452"/>
    <w:rsid w:val="009F1BF4"/>
    <w:rsid w:val="00A351F6"/>
    <w:rsid w:val="00A51F7C"/>
    <w:rsid w:val="00AB4375"/>
    <w:rsid w:val="00B20545"/>
    <w:rsid w:val="00B40014"/>
    <w:rsid w:val="00B77D72"/>
    <w:rsid w:val="00C21CE8"/>
    <w:rsid w:val="00CA3F28"/>
    <w:rsid w:val="00CA514F"/>
    <w:rsid w:val="00D26AC5"/>
    <w:rsid w:val="00D426B7"/>
    <w:rsid w:val="00D537D6"/>
    <w:rsid w:val="00D67F49"/>
    <w:rsid w:val="00D832C9"/>
    <w:rsid w:val="00DB24D7"/>
    <w:rsid w:val="00DD7B77"/>
    <w:rsid w:val="00DF3F5D"/>
    <w:rsid w:val="00EA0EA9"/>
    <w:rsid w:val="00EB7380"/>
    <w:rsid w:val="00EC076F"/>
    <w:rsid w:val="00F02DB1"/>
    <w:rsid w:val="00F710AA"/>
    <w:rsid w:val="00FA7BFD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7E71"/>
  <w15:docId w15:val="{62528F52-3C8D-403D-816D-EF954BE2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91167-CF8E-486E-A1D7-4BE61890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12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Маргарита Логинова</cp:lastModifiedBy>
  <cp:revision>25</cp:revision>
  <dcterms:created xsi:type="dcterms:W3CDTF">2017-09-27T07:21:00Z</dcterms:created>
  <dcterms:modified xsi:type="dcterms:W3CDTF">2020-02-25T11:12:00Z</dcterms:modified>
</cp:coreProperties>
</file>