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003C41" w14:textId="77777777" w:rsidR="00877060" w:rsidRPr="00500039" w:rsidRDefault="00877060" w:rsidP="00877060">
      <w:pPr>
        <w:ind w:right="-1"/>
        <w:jc w:val="right"/>
        <w:rPr>
          <w:sz w:val="24"/>
          <w:szCs w:val="24"/>
          <w:lang w:eastAsia="ru-RU"/>
        </w:rPr>
      </w:pPr>
      <w:r w:rsidRPr="00500039">
        <w:rPr>
          <w:bCs/>
          <w:sz w:val="24"/>
          <w:szCs w:val="24"/>
          <w:lang w:eastAsia="ru-RU"/>
        </w:rPr>
        <w:t xml:space="preserve">Приложение </w:t>
      </w:r>
    </w:p>
    <w:p w14:paraId="4A146DA4" w14:textId="77777777" w:rsidR="00877060" w:rsidRPr="00500039" w:rsidRDefault="00877060" w:rsidP="00877060">
      <w:pPr>
        <w:ind w:left="5103" w:right="-1"/>
        <w:jc w:val="right"/>
        <w:rPr>
          <w:bCs/>
          <w:sz w:val="24"/>
          <w:szCs w:val="24"/>
          <w:lang w:eastAsia="ru-RU"/>
        </w:rPr>
      </w:pPr>
      <w:r w:rsidRPr="00500039">
        <w:rPr>
          <w:bCs/>
          <w:sz w:val="24"/>
          <w:szCs w:val="24"/>
          <w:lang w:eastAsia="ru-RU"/>
        </w:rPr>
        <w:t xml:space="preserve">  к </w:t>
      </w:r>
      <w:r w:rsidRPr="00500039">
        <w:rPr>
          <w:sz w:val="24"/>
          <w:szCs w:val="24"/>
        </w:rPr>
        <w:t>ОПОП-П</w:t>
      </w:r>
      <w:r w:rsidRPr="00500039">
        <w:rPr>
          <w:bCs/>
          <w:sz w:val="24"/>
          <w:szCs w:val="24"/>
          <w:lang w:eastAsia="ru-RU"/>
        </w:rPr>
        <w:t xml:space="preserve"> по специальностям</w:t>
      </w:r>
    </w:p>
    <w:p w14:paraId="0CBF193A" w14:textId="77777777" w:rsidR="00877060" w:rsidRDefault="00877060" w:rsidP="00877060">
      <w:pPr>
        <w:pStyle w:val="affffff5"/>
        <w:ind w:left="426" w:hanging="1135"/>
        <w:jc w:val="right"/>
        <w:rPr>
          <w:rFonts w:eastAsiaTheme="minorHAnsi" w:cstheme="minorBidi"/>
          <w:spacing w:val="-2"/>
          <w:sz w:val="24"/>
          <w:szCs w:val="24"/>
          <w:lang w:eastAsia="en-US"/>
        </w:rPr>
      </w:pPr>
      <w:r w:rsidRPr="00401F4A">
        <w:rPr>
          <w:rFonts w:eastAsiaTheme="minorHAnsi" w:cstheme="minorBidi"/>
          <w:spacing w:val="-2"/>
          <w:sz w:val="24"/>
          <w:szCs w:val="24"/>
          <w:lang w:eastAsia="en-US"/>
        </w:rPr>
        <w:t xml:space="preserve">23.02.06 Техническая эксплуатация подвижного </w:t>
      </w:r>
    </w:p>
    <w:p w14:paraId="1A378816" w14:textId="77777777" w:rsidR="00877060" w:rsidRPr="00FB601A" w:rsidRDefault="00877060" w:rsidP="00877060">
      <w:pPr>
        <w:pStyle w:val="affffff5"/>
        <w:ind w:left="426" w:hanging="1135"/>
        <w:jc w:val="right"/>
        <w:rPr>
          <w:bCs/>
          <w:sz w:val="28"/>
          <w:szCs w:val="28"/>
        </w:rPr>
      </w:pPr>
      <w:r w:rsidRPr="00401F4A">
        <w:rPr>
          <w:rFonts w:eastAsiaTheme="minorHAnsi" w:cstheme="minorBidi"/>
          <w:spacing w:val="-2"/>
          <w:sz w:val="24"/>
          <w:szCs w:val="24"/>
          <w:lang w:eastAsia="en-US"/>
        </w:rPr>
        <w:t>состава железных дорог</w:t>
      </w:r>
    </w:p>
    <w:p w14:paraId="1A354303" w14:textId="04850D5C" w:rsidR="00877060" w:rsidRDefault="00877060" w:rsidP="00877060">
      <w:pPr>
        <w:jc w:val="center"/>
      </w:pPr>
    </w:p>
    <w:p w14:paraId="7F5E385E" w14:textId="5CA565F5" w:rsidR="00877060" w:rsidRDefault="00877060" w:rsidP="00877060">
      <w:pPr>
        <w:jc w:val="center"/>
      </w:pPr>
    </w:p>
    <w:p w14:paraId="504552ED" w14:textId="0E8B2FA8" w:rsidR="00877060" w:rsidRDefault="00877060" w:rsidP="00877060">
      <w:pPr>
        <w:jc w:val="center"/>
      </w:pPr>
    </w:p>
    <w:p w14:paraId="0CB0068B" w14:textId="57F7B30C" w:rsidR="00877060" w:rsidRDefault="00877060" w:rsidP="00877060">
      <w:pPr>
        <w:jc w:val="center"/>
      </w:pPr>
    </w:p>
    <w:p w14:paraId="549CC82C" w14:textId="1DB820A5" w:rsidR="00877060" w:rsidRDefault="00877060" w:rsidP="00877060">
      <w:pPr>
        <w:jc w:val="center"/>
      </w:pPr>
    </w:p>
    <w:p w14:paraId="3BC9198E" w14:textId="2CE63E98" w:rsidR="00877060" w:rsidRDefault="00877060" w:rsidP="00877060">
      <w:pPr>
        <w:jc w:val="center"/>
      </w:pPr>
    </w:p>
    <w:p w14:paraId="17FC172D" w14:textId="3D11D78A" w:rsidR="00877060" w:rsidRDefault="00877060" w:rsidP="00877060">
      <w:pPr>
        <w:jc w:val="center"/>
      </w:pPr>
    </w:p>
    <w:p w14:paraId="708699D4" w14:textId="77777777" w:rsidR="00877060" w:rsidRPr="0033373C" w:rsidRDefault="00877060" w:rsidP="00877060">
      <w:pPr>
        <w:jc w:val="center"/>
      </w:pPr>
    </w:p>
    <w:p w14:paraId="7B71DB9C" w14:textId="77777777" w:rsidR="00567057" w:rsidRPr="003F2010" w:rsidRDefault="00567057" w:rsidP="00567057">
      <w:pPr>
        <w:pStyle w:val="1"/>
        <w:numPr>
          <w:ilvl w:val="0"/>
          <w:numId w:val="0"/>
        </w:numPr>
        <w:spacing w:before="0" w:line="276" w:lineRule="auto"/>
        <w:jc w:val="center"/>
        <w:rPr>
          <w:b w:val="0"/>
          <w:sz w:val="28"/>
          <w:szCs w:val="28"/>
          <w:lang w:val="ru-RU"/>
        </w:rPr>
      </w:pPr>
    </w:p>
    <w:p w14:paraId="18779CAF" w14:textId="77777777" w:rsidR="00877060" w:rsidRDefault="00877060" w:rsidP="00877060">
      <w:pPr>
        <w:jc w:val="center"/>
        <w:rPr>
          <w:b/>
          <w:sz w:val="24"/>
          <w:szCs w:val="24"/>
        </w:rPr>
      </w:pPr>
      <w:r>
        <w:rPr>
          <w:b/>
          <w:sz w:val="24"/>
          <w:szCs w:val="24"/>
        </w:rPr>
        <w:t>РАБОЧАЯ ПРОГРАММА ПРОФЕССИОНАЛЬНОГО МОДУЛЯ</w:t>
      </w:r>
    </w:p>
    <w:p w14:paraId="3FC2A470" w14:textId="77777777" w:rsidR="00877060" w:rsidRDefault="00877060" w:rsidP="00877060">
      <w:pPr>
        <w:jc w:val="center"/>
        <w:rPr>
          <w:b/>
          <w:sz w:val="24"/>
          <w:szCs w:val="24"/>
        </w:rPr>
      </w:pPr>
    </w:p>
    <w:p w14:paraId="3C51F1C1" w14:textId="7F19B667" w:rsidR="00567057" w:rsidRPr="003F2010" w:rsidRDefault="00567057" w:rsidP="00567057">
      <w:pPr>
        <w:pStyle w:val="1"/>
        <w:numPr>
          <w:ilvl w:val="0"/>
          <w:numId w:val="0"/>
        </w:numPr>
        <w:spacing w:before="0" w:line="276" w:lineRule="auto"/>
        <w:jc w:val="center"/>
        <w:rPr>
          <w:sz w:val="28"/>
          <w:szCs w:val="28"/>
          <w:lang w:val="ru-RU"/>
        </w:rPr>
      </w:pPr>
    </w:p>
    <w:p w14:paraId="2EB43B80" w14:textId="77777777" w:rsidR="00567057" w:rsidRPr="003F2010" w:rsidRDefault="00567057" w:rsidP="00567057">
      <w:pPr>
        <w:pStyle w:val="1"/>
        <w:numPr>
          <w:ilvl w:val="0"/>
          <w:numId w:val="0"/>
        </w:numPr>
        <w:spacing w:before="0" w:line="276" w:lineRule="auto"/>
        <w:jc w:val="center"/>
        <w:rPr>
          <w:sz w:val="28"/>
          <w:szCs w:val="28"/>
          <w:lang w:val="ru-RU"/>
        </w:rPr>
      </w:pPr>
    </w:p>
    <w:p w14:paraId="535B74CA" w14:textId="65D5301E" w:rsidR="008F2112" w:rsidRDefault="00567057" w:rsidP="00567057">
      <w:pPr>
        <w:spacing w:line="276" w:lineRule="auto"/>
        <w:jc w:val="center"/>
        <w:rPr>
          <w:rFonts w:eastAsia="Times New Roman"/>
          <w:b/>
          <w:sz w:val="24"/>
          <w:szCs w:val="24"/>
          <w:lang w:eastAsia="ru-RU"/>
        </w:rPr>
      </w:pPr>
      <w:r w:rsidRPr="009176F0">
        <w:rPr>
          <w:rFonts w:eastAsia="Times New Roman"/>
          <w:b/>
          <w:sz w:val="24"/>
          <w:szCs w:val="24"/>
          <w:lang w:eastAsia="ru-RU"/>
        </w:rPr>
        <w:t>ПМ.0</w:t>
      </w:r>
      <w:r w:rsidR="00C61EEA">
        <w:rPr>
          <w:rFonts w:eastAsia="Times New Roman"/>
          <w:b/>
          <w:sz w:val="24"/>
          <w:szCs w:val="24"/>
          <w:lang w:eastAsia="ru-RU"/>
        </w:rPr>
        <w:t>6</w:t>
      </w:r>
      <w:r w:rsidRPr="009176F0">
        <w:rPr>
          <w:rFonts w:eastAsia="Times New Roman"/>
          <w:b/>
          <w:sz w:val="24"/>
          <w:szCs w:val="24"/>
          <w:lang w:eastAsia="ru-RU"/>
        </w:rPr>
        <w:t xml:space="preserve"> </w:t>
      </w:r>
      <w:r w:rsidR="008F2112" w:rsidRPr="009176F0">
        <w:rPr>
          <w:rFonts w:eastAsia="Times New Roman"/>
          <w:b/>
          <w:sz w:val="24"/>
          <w:szCs w:val="24"/>
          <w:lang w:eastAsia="ru-RU"/>
        </w:rPr>
        <w:t>ВЫПОЛНЕНИ</w:t>
      </w:r>
      <w:r w:rsidR="008F2112">
        <w:rPr>
          <w:rFonts w:eastAsia="Times New Roman"/>
          <w:b/>
          <w:sz w:val="24"/>
          <w:szCs w:val="24"/>
          <w:lang w:eastAsia="ru-RU"/>
        </w:rPr>
        <w:t xml:space="preserve">Е РАБОТ ПО ПРОФЕССИИ </w:t>
      </w:r>
    </w:p>
    <w:p w14:paraId="769C5AAC" w14:textId="17FE7796" w:rsidR="00567057" w:rsidRPr="009176F0" w:rsidRDefault="008F2112" w:rsidP="00567057">
      <w:pPr>
        <w:spacing w:line="276" w:lineRule="auto"/>
        <w:jc w:val="center"/>
        <w:rPr>
          <w:rFonts w:eastAsia="Times New Roman"/>
          <w:b/>
          <w:sz w:val="24"/>
          <w:szCs w:val="24"/>
          <w:lang w:eastAsia="ru-RU"/>
        </w:rPr>
      </w:pPr>
      <w:r>
        <w:rPr>
          <w:rFonts w:eastAsia="Times New Roman"/>
          <w:b/>
          <w:sz w:val="24"/>
          <w:szCs w:val="24"/>
          <w:lang w:eastAsia="ru-RU"/>
        </w:rPr>
        <w:t xml:space="preserve">ПОМОЩНИК МАШИНИСТА </w:t>
      </w:r>
      <w:r w:rsidR="002C2196">
        <w:rPr>
          <w:rFonts w:eastAsia="Times New Roman"/>
          <w:b/>
          <w:sz w:val="24"/>
          <w:szCs w:val="24"/>
          <w:lang w:eastAsia="ru-RU"/>
        </w:rPr>
        <w:t>ЭЛЕКТРОПОЕЗДА</w:t>
      </w:r>
    </w:p>
    <w:p w14:paraId="674F6AE6" w14:textId="77777777" w:rsidR="00567057" w:rsidRPr="007F7D56" w:rsidRDefault="00567057" w:rsidP="00567057">
      <w:pPr>
        <w:spacing w:line="276" w:lineRule="auto"/>
        <w:jc w:val="center"/>
        <w:rPr>
          <w:b/>
          <w:sz w:val="24"/>
          <w:szCs w:val="24"/>
        </w:rPr>
      </w:pPr>
    </w:p>
    <w:p w14:paraId="352EFA3F" w14:textId="77777777" w:rsidR="00C661FC" w:rsidRDefault="00C661FC" w:rsidP="00567057">
      <w:pPr>
        <w:rPr>
          <w:sz w:val="24"/>
          <w:szCs w:val="24"/>
        </w:rPr>
      </w:pPr>
    </w:p>
    <w:p w14:paraId="66432291" w14:textId="77777777" w:rsidR="00C661FC" w:rsidRDefault="00C661FC" w:rsidP="00567057">
      <w:pPr>
        <w:rPr>
          <w:sz w:val="24"/>
          <w:szCs w:val="24"/>
        </w:rPr>
      </w:pPr>
    </w:p>
    <w:p w14:paraId="38921328" w14:textId="77777777" w:rsidR="00C661FC" w:rsidRDefault="00C661FC" w:rsidP="00567057">
      <w:pPr>
        <w:rPr>
          <w:sz w:val="24"/>
          <w:szCs w:val="24"/>
        </w:rPr>
      </w:pPr>
    </w:p>
    <w:p w14:paraId="56F5B062" w14:textId="77777777" w:rsidR="00C661FC" w:rsidRDefault="00C661FC" w:rsidP="00567057">
      <w:pPr>
        <w:rPr>
          <w:sz w:val="24"/>
          <w:szCs w:val="24"/>
        </w:rPr>
      </w:pPr>
    </w:p>
    <w:p w14:paraId="44E1C0ED" w14:textId="77777777" w:rsidR="00A3329B" w:rsidRPr="00122F62" w:rsidRDefault="00A3329B" w:rsidP="00A3329B">
      <w:pPr>
        <w:jc w:val="center"/>
        <w:rPr>
          <w:sz w:val="24"/>
          <w:szCs w:val="24"/>
        </w:rPr>
      </w:pPr>
      <w:r>
        <w:rPr>
          <w:sz w:val="24"/>
          <w:szCs w:val="24"/>
        </w:rPr>
        <w:t>2026 год начала подготовки</w:t>
      </w:r>
    </w:p>
    <w:p w14:paraId="2A7C8B0D" w14:textId="77777777" w:rsidR="00C661FC" w:rsidRDefault="00C661FC" w:rsidP="00567057">
      <w:pPr>
        <w:rPr>
          <w:sz w:val="24"/>
          <w:szCs w:val="24"/>
        </w:rPr>
      </w:pPr>
    </w:p>
    <w:p w14:paraId="06EF3756" w14:textId="77777777" w:rsidR="00C661FC" w:rsidRDefault="00C661FC" w:rsidP="00567057">
      <w:pPr>
        <w:rPr>
          <w:sz w:val="24"/>
          <w:szCs w:val="24"/>
        </w:rPr>
      </w:pPr>
    </w:p>
    <w:p w14:paraId="222A87E8" w14:textId="77777777" w:rsidR="00C661FC" w:rsidRDefault="00C661FC" w:rsidP="00567057">
      <w:pPr>
        <w:rPr>
          <w:sz w:val="24"/>
          <w:szCs w:val="24"/>
        </w:rPr>
      </w:pPr>
    </w:p>
    <w:p w14:paraId="54AC8275" w14:textId="77777777" w:rsidR="00CF1651" w:rsidRDefault="00CF1651" w:rsidP="00567057">
      <w:pPr>
        <w:rPr>
          <w:sz w:val="24"/>
          <w:szCs w:val="24"/>
        </w:rPr>
      </w:pPr>
    </w:p>
    <w:p w14:paraId="79159EAA" w14:textId="77777777" w:rsidR="00CF1651" w:rsidRDefault="00CF1651" w:rsidP="00567057">
      <w:pPr>
        <w:rPr>
          <w:sz w:val="24"/>
          <w:szCs w:val="24"/>
        </w:rPr>
      </w:pPr>
    </w:p>
    <w:p w14:paraId="4D74C9A2" w14:textId="77777777" w:rsidR="00CF1651" w:rsidRDefault="00CF1651" w:rsidP="00567057">
      <w:pPr>
        <w:rPr>
          <w:sz w:val="24"/>
          <w:szCs w:val="24"/>
        </w:rPr>
      </w:pPr>
    </w:p>
    <w:p w14:paraId="146818A8" w14:textId="77777777" w:rsidR="00CF1651" w:rsidRDefault="00CF1651" w:rsidP="00567057">
      <w:pPr>
        <w:rPr>
          <w:sz w:val="24"/>
          <w:szCs w:val="24"/>
        </w:rPr>
      </w:pPr>
    </w:p>
    <w:p w14:paraId="78869F79" w14:textId="77777777" w:rsidR="00CF1651" w:rsidRDefault="00CF1651" w:rsidP="00567057">
      <w:pPr>
        <w:rPr>
          <w:sz w:val="24"/>
          <w:szCs w:val="24"/>
        </w:rPr>
      </w:pPr>
    </w:p>
    <w:p w14:paraId="5FA0D8DF" w14:textId="77777777" w:rsidR="00CF1651" w:rsidRDefault="00CF1651" w:rsidP="00567057">
      <w:pPr>
        <w:rPr>
          <w:sz w:val="24"/>
          <w:szCs w:val="24"/>
        </w:rPr>
      </w:pPr>
    </w:p>
    <w:p w14:paraId="38ACBCDA" w14:textId="77777777" w:rsidR="00CF1651" w:rsidRDefault="00CF1651" w:rsidP="00567057">
      <w:pPr>
        <w:rPr>
          <w:sz w:val="24"/>
          <w:szCs w:val="24"/>
        </w:rPr>
      </w:pPr>
    </w:p>
    <w:p w14:paraId="55D5C8DE" w14:textId="77777777" w:rsidR="00CF1651" w:rsidRDefault="00CF1651" w:rsidP="00567057">
      <w:pPr>
        <w:rPr>
          <w:sz w:val="24"/>
          <w:szCs w:val="24"/>
        </w:rPr>
      </w:pPr>
    </w:p>
    <w:p w14:paraId="63649988" w14:textId="25AD8EDA" w:rsidR="00567057" w:rsidRDefault="00567057" w:rsidP="00567057">
      <w:pPr>
        <w:rPr>
          <w:sz w:val="24"/>
          <w:szCs w:val="24"/>
        </w:rPr>
      </w:pPr>
    </w:p>
    <w:p w14:paraId="0E4E1006" w14:textId="3AE468C6" w:rsidR="00BC706E" w:rsidRDefault="00BC706E" w:rsidP="00567057">
      <w:pPr>
        <w:rPr>
          <w:sz w:val="24"/>
          <w:szCs w:val="24"/>
        </w:rPr>
      </w:pPr>
    </w:p>
    <w:p w14:paraId="67943EA2" w14:textId="4605084C" w:rsidR="00BC706E" w:rsidRDefault="00BC706E" w:rsidP="00567057">
      <w:pPr>
        <w:rPr>
          <w:sz w:val="24"/>
          <w:szCs w:val="24"/>
        </w:rPr>
      </w:pPr>
    </w:p>
    <w:p w14:paraId="4A1C36E8" w14:textId="0F543F25" w:rsidR="00BC706E" w:rsidRDefault="00BC706E" w:rsidP="00567057">
      <w:pPr>
        <w:rPr>
          <w:sz w:val="24"/>
          <w:szCs w:val="24"/>
        </w:rPr>
      </w:pPr>
    </w:p>
    <w:p w14:paraId="2E0718A1" w14:textId="77777777" w:rsidR="00BC706E" w:rsidRDefault="00BC706E" w:rsidP="00567057">
      <w:pPr>
        <w:rPr>
          <w:sz w:val="24"/>
          <w:szCs w:val="24"/>
        </w:rPr>
      </w:pPr>
    </w:p>
    <w:p w14:paraId="2562F14A" w14:textId="77777777" w:rsidR="00567057" w:rsidRDefault="00567057" w:rsidP="00567057">
      <w:pPr>
        <w:rPr>
          <w:sz w:val="24"/>
          <w:szCs w:val="24"/>
        </w:rPr>
      </w:pPr>
    </w:p>
    <w:p w14:paraId="5FCF7986" w14:textId="77777777" w:rsidR="006B4FC8" w:rsidRDefault="006B4FC8" w:rsidP="00567057">
      <w:pPr>
        <w:rPr>
          <w:sz w:val="24"/>
          <w:szCs w:val="24"/>
        </w:rPr>
      </w:pPr>
    </w:p>
    <w:p w14:paraId="3575FB1F" w14:textId="77777777" w:rsidR="00CF1651" w:rsidRDefault="00CF1651" w:rsidP="00567057">
      <w:pPr>
        <w:rPr>
          <w:sz w:val="24"/>
          <w:szCs w:val="24"/>
        </w:rPr>
      </w:pPr>
    </w:p>
    <w:p w14:paraId="0A2FAE41" w14:textId="77777777" w:rsidR="00CF1651" w:rsidRDefault="00CF1651" w:rsidP="00567057">
      <w:pPr>
        <w:rPr>
          <w:sz w:val="24"/>
          <w:szCs w:val="24"/>
        </w:rPr>
      </w:pPr>
    </w:p>
    <w:p w14:paraId="623CACDB" w14:textId="77777777" w:rsidR="00CF1651" w:rsidRDefault="00CF1651" w:rsidP="00567057">
      <w:pPr>
        <w:rPr>
          <w:sz w:val="24"/>
          <w:szCs w:val="24"/>
        </w:rPr>
      </w:pPr>
    </w:p>
    <w:p w14:paraId="4CC04512" w14:textId="77777777" w:rsidR="00CF1651" w:rsidRDefault="00CF1651" w:rsidP="00567057">
      <w:pPr>
        <w:rPr>
          <w:sz w:val="24"/>
          <w:szCs w:val="24"/>
        </w:rPr>
      </w:pPr>
    </w:p>
    <w:p w14:paraId="07269284" w14:textId="6A69F3F3" w:rsidR="00CF1651" w:rsidRDefault="00A3329B" w:rsidP="00A3329B">
      <w:pPr>
        <w:jc w:val="center"/>
        <w:rPr>
          <w:sz w:val="24"/>
          <w:szCs w:val="24"/>
        </w:rPr>
      </w:pPr>
      <w:r>
        <w:rPr>
          <w:sz w:val="24"/>
          <w:szCs w:val="24"/>
        </w:rPr>
        <w:t>2026</w:t>
      </w:r>
    </w:p>
    <w:p w14:paraId="4FD3C0E3" w14:textId="32003957" w:rsidR="00877060" w:rsidRDefault="00877060">
      <w:pPr>
        <w:spacing w:after="200" w:line="276" w:lineRule="auto"/>
        <w:rPr>
          <w:sz w:val="24"/>
          <w:szCs w:val="24"/>
        </w:rPr>
      </w:pPr>
      <w:r>
        <w:rPr>
          <w:sz w:val="24"/>
          <w:szCs w:val="24"/>
        </w:rPr>
        <w:br w:type="page"/>
      </w:r>
    </w:p>
    <w:p w14:paraId="0E577933" w14:textId="77777777" w:rsidR="00877060" w:rsidRPr="00877060" w:rsidRDefault="00877060" w:rsidP="00877060">
      <w:pPr>
        <w:tabs>
          <w:tab w:val="left" w:pos="567"/>
        </w:tabs>
        <w:jc w:val="center"/>
        <w:rPr>
          <w:b/>
          <w:bCs/>
          <w:sz w:val="24"/>
          <w:szCs w:val="24"/>
        </w:rPr>
      </w:pPr>
      <w:r w:rsidRPr="00877060">
        <w:rPr>
          <w:b/>
          <w:bCs/>
          <w:sz w:val="24"/>
          <w:szCs w:val="24"/>
        </w:rPr>
        <w:lastRenderedPageBreak/>
        <w:t>СОДЕРЖАНИЕ ПРОГРАММЫ</w:t>
      </w:r>
    </w:p>
    <w:p w14:paraId="4CD16282" w14:textId="77777777" w:rsidR="00877060" w:rsidRPr="00877060" w:rsidRDefault="00877060" w:rsidP="00877060">
      <w:pPr>
        <w:tabs>
          <w:tab w:val="left" w:pos="567"/>
        </w:tabs>
        <w:jc w:val="center"/>
        <w:rPr>
          <w:b/>
          <w:bCs/>
          <w:sz w:val="24"/>
          <w:szCs w:val="24"/>
        </w:rPr>
      </w:pPr>
    </w:p>
    <w:p w14:paraId="5EBACB51" w14:textId="19E1C622" w:rsidR="007C6A21" w:rsidRDefault="00877060">
      <w:pPr>
        <w:pStyle w:val="13"/>
        <w:tabs>
          <w:tab w:val="left" w:pos="480"/>
          <w:tab w:val="right" w:pos="9344"/>
        </w:tabs>
        <w:rPr>
          <w:rFonts w:asciiTheme="minorHAnsi" w:eastAsiaTheme="minorEastAsia" w:hAnsiTheme="minorHAnsi" w:cstheme="minorBidi"/>
          <w:b w:val="0"/>
          <w:bCs w:val="0"/>
          <w:noProof/>
          <w:sz w:val="22"/>
          <w:szCs w:val="22"/>
        </w:rPr>
      </w:pPr>
      <w:r w:rsidRPr="00877060">
        <w:rPr>
          <w:b w:val="0"/>
          <w:bCs w:val="0"/>
          <w:noProof/>
          <w:sz w:val="24"/>
          <w:szCs w:val="24"/>
        </w:rPr>
        <w:fldChar w:fldCharType="begin"/>
      </w:r>
      <w:r w:rsidRPr="00877060">
        <w:rPr>
          <w:sz w:val="24"/>
          <w:szCs w:val="24"/>
        </w:rPr>
        <w:instrText xml:space="preserve"> TOC \h \z \t "Раздел 1;1;Раздел 1.1;2" </w:instrText>
      </w:r>
      <w:r w:rsidRPr="00877060">
        <w:rPr>
          <w:b w:val="0"/>
          <w:bCs w:val="0"/>
          <w:noProof/>
          <w:sz w:val="24"/>
          <w:szCs w:val="24"/>
        </w:rPr>
        <w:fldChar w:fldCharType="separate"/>
      </w:r>
      <w:hyperlink w:anchor="_Toc214283650" w:history="1">
        <w:r w:rsidR="007C6A21" w:rsidRPr="0006488B">
          <w:rPr>
            <w:rStyle w:val="ad"/>
            <w:noProof/>
          </w:rPr>
          <w:t>1.</w:t>
        </w:r>
        <w:r w:rsidR="007C6A21">
          <w:rPr>
            <w:rFonts w:asciiTheme="minorHAnsi" w:eastAsiaTheme="minorEastAsia" w:hAnsiTheme="minorHAnsi" w:cstheme="minorBidi"/>
            <w:b w:val="0"/>
            <w:bCs w:val="0"/>
            <w:noProof/>
            <w:sz w:val="22"/>
            <w:szCs w:val="22"/>
          </w:rPr>
          <w:tab/>
        </w:r>
        <w:r w:rsidR="007C6A21" w:rsidRPr="0006488B">
          <w:rPr>
            <w:rStyle w:val="ad"/>
            <w:noProof/>
          </w:rPr>
          <w:t xml:space="preserve">Общая характеристика </w:t>
        </w:r>
        <w:r w:rsidR="007C6A21" w:rsidRPr="0006488B">
          <w:rPr>
            <w:rStyle w:val="ad"/>
            <w:rFonts w:ascii="Times New Roman" w:hAnsi="Times New Roman"/>
            <w:noProof/>
          </w:rPr>
          <w:t>РАБОЧЕЙ ПРОГРАММЫ</w:t>
        </w:r>
        <w:r w:rsidR="007C6A21">
          <w:rPr>
            <w:noProof/>
            <w:webHidden/>
          </w:rPr>
          <w:tab/>
        </w:r>
        <w:r w:rsidR="007C6A21">
          <w:rPr>
            <w:noProof/>
            <w:webHidden/>
          </w:rPr>
          <w:fldChar w:fldCharType="begin"/>
        </w:r>
        <w:r w:rsidR="007C6A21">
          <w:rPr>
            <w:noProof/>
            <w:webHidden/>
          </w:rPr>
          <w:instrText xml:space="preserve"> PAGEREF _Toc214283650 \h </w:instrText>
        </w:r>
        <w:r w:rsidR="007C6A21">
          <w:rPr>
            <w:noProof/>
            <w:webHidden/>
          </w:rPr>
        </w:r>
        <w:r w:rsidR="007C6A21">
          <w:rPr>
            <w:noProof/>
            <w:webHidden/>
          </w:rPr>
          <w:fldChar w:fldCharType="separate"/>
        </w:r>
        <w:r w:rsidR="007C6A21">
          <w:rPr>
            <w:noProof/>
            <w:webHidden/>
          </w:rPr>
          <w:t>4</w:t>
        </w:r>
        <w:r w:rsidR="007C6A21">
          <w:rPr>
            <w:noProof/>
            <w:webHidden/>
          </w:rPr>
          <w:fldChar w:fldCharType="end"/>
        </w:r>
      </w:hyperlink>
    </w:p>
    <w:p w14:paraId="3F16BE10" w14:textId="74D79DC9" w:rsidR="007C6A21" w:rsidRDefault="00A3329B">
      <w:pPr>
        <w:pStyle w:val="13"/>
        <w:tabs>
          <w:tab w:val="right" w:pos="9344"/>
        </w:tabs>
        <w:rPr>
          <w:rFonts w:asciiTheme="minorHAnsi" w:eastAsiaTheme="minorEastAsia" w:hAnsiTheme="minorHAnsi" w:cstheme="minorBidi"/>
          <w:b w:val="0"/>
          <w:bCs w:val="0"/>
          <w:noProof/>
          <w:sz w:val="22"/>
          <w:szCs w:val="22"/>
        </w:rPr>
      </w:pPr>
      <w:hyperlink w:anchor="_Toc214283651" w:history="1">
        <w:r w:rsidR="007C6A21" w:rsidRPr="0006488B">
          <w:rPr>
            <w:rStyle w:val="ad"/>
            <w:rFonts w:ascii="Times New Roman" w:hAnsi="Times New Roman"/>
            <w:noProof/>
          </w:rPr>
          <w:t>ПРОФЕССИОНАЛЬНОГО МОДУЛЯ</w:t>
        </w:r>
        <w:r w:rsidR="007C6A21">
          <w:rPr>
            <w:noProof/>
            <w:webHidden/>
          </w:rPr>
          <w:tab/>
        </w:r>
        <w:r w:rsidR="007C6A21">
          <w:rPr>
            <w:noProof/>
            <w:webHidden/>
          </w:rPr>
          <w:fldChar w:fldCharType="begin"/>
        </w:r>
        <w:r w:rsidR="007C6A21">
          <w:rPr>
            <w:noProof/>
            <w:webHidden/>
          </w:rPr>
          <w:instrText xml:space="preserve"> PAGEREF _Toc214283651 \h </w:instrText>
        </w:r>
        <w:r w:rsidR="007C6A21">
          <w:rPr>
            <w:noProof/>
            <w:webHidden/>
          </w:rPr>
        </w:r>
        <w:r w:rsidR="007C6A21">
          <w:rPr>
            <w:noProof/>
            <w:webHidden/>
          </w:rPr>
          <w:fldChar w:fldCharType="separate"/>
        </w:r>
        <w:r w:rsidR="007C6A21">
          <w:rPr>
            <w:noProof/>
            <w:webHidden/>
          </w:rPr>
          <w:t>4</w:t>
        </w:r>
        <w:r w:rsidR="007C6A21">
          <w:rPr>
            <w:noProof/>
            <w:webHidden/>
          </w:rPr>
          <w:fldChar w:fldCharType="end"/>
        </w:r>
      </w:hyperlink>
    </w:p>
    <w:p w14:paraId="66864B45" w14:textId="1BC73E8D" w:rsidR="007C6A21" w:rsidRDefault="00A3329B">
      <w:pPr>
        <w:pStyle w:val="24"/>
        <w:rPr>
          <w:rFonts w:asciiTheme="minorHAnsi" w:eastAsiaTheme="minorEastAsia" w:hAnsiTheme="minorHAnsi" w:cstheme="minorBidi"/>
          <w:i w:val="0"/>
          <w:iCs w:val="0"/>
          <w:sz w:val="22"/>
          <w:szCs w:val="22"/>
        </w:rPr>
      </w:pPr>
      <w:hyperlink w:anchor="_Toc214283652" w:history="1">
        <w:r w:rsidR="007C6A21" w:rsidRPr="0006488B">
          <w:rPr>
            <w:rStyle w:val="ad"/>
          </w:rPr>
          <w:t>1.1.</w:t>
        </w:r>
        <w:r w:rsidR="007C6A21">
          <w:rPr>
            <w:rFonts w:asciiTheme="minorHAnsi" w:eastAsiaTheme="minorEastAsia" w:hAnsiTheme="minorHAnsi" w:cstheme="minorBidi"/>
            <w:i w:val="0"/>
            <w:iCs w:val="0"/>
            <w:sz w:val="22"/>
            <w:szCs w:val="22"/>
          </w:rPr>
          <w:tab/>
        </w:r>
        <w:r w:rsidR="007C6A21" w:rsidRPr="0006488B">
          <w:rPr>
            <w:rStyle w:val="ad"/>
          </w:rPr>
          <w:t>Цель и место профессионального модуля в структуре образовательной программы</w:t>
        </w:r>
        <w:r w:rsidR="007C6A21">
          <w:rPr>
            <w:webHidden/>
          </w:rPr>
          <w:tab/>
        </w:r>
        <w:r w:rsidR="007C6A21">
          <w:rPr>
            <w:webHidden/>
          </w:rPr>
          <w:fldChar w:fldCharType="begin"/>
        </w:r>
        <w:r w:rsidR="007C6A21">
          <w:rPr>
            <w:webHidden/>
          </w:rPr>
          <w:instrText xml:space="preserve"> PAGEREF _Toc214283652 \h </w:instrText>
        </w:r>
        <w:r w:rsidR="007C6A21">
          <w:rPr>
            <w:webHidden/>
          </w:rPr>
        </w:r>
        <w:r w:rsidR="007C6A21">
          <w:rPr>
            <w:webHidden/>
          </w:rPr>
          <w:fldChar w:fldCharType="separate"/>
        </w:r>
        <w:r w:rsidR="007C6A21">
          <w:rPr>
            <w:webHidden/>
          </w:rPr>
          <w:t>4</w:t>
        </w:r>
        <w:r w:rsidR="007C6A21">
          <w:rPr>
            <w:webHidden/>
          </w:rPr>
          <w:fldChar w:fldCharType="end"/>
        </w:r>
      </w:hyperlink>
    </w:p>
    <w:p w14:paraId="49027FA4" w14:textId="759AD63B" w:rsidR="007C6A21" w:rsidRDefault="00A3329B">
      <w:pPr>
        <w:pStyle w:val="24"/>
        <w:rPr>
          <w:rFonts w:asciiTheme="minorHAnsi" w:eastAsiaTheme="minorEastAsia" w:hAnsiTheme="minorHAnsi" w:cstheme="minorBidi"/>
          <w:i w:val="0"/>
          <w:iCs w:val="0"/>
          <w:sz w:val="22"/>
          <w:szCs w:val="22"/>
        </w:rPr>
      </w:pPr>
      <w:hyperlink w:anchor="_Toc214283653" w:history="1">
        <w:r w:rsidR="007C6A21" w:rsidRPr="0006488B">
          <w:rPr>
            <w:rStyle w:val="ad"/>
          </w:rPr>
          <w:t>1.2.</w:t>
        </w:r>
        <w:r w:rsidR="007C6A21">
          <w:rPr>
            <w:rFonts w:asciiTheme="minorHAnsi" w:eastAsiaTheme="minorEastAsia" w:hAnsiTheme="minorHAnsi" w:cstheme="minorBidi"/>
            <w:i w:val="0"/>
            <w:iCs w:val="0"/>
            <w:sz w:val="22"/>
            <w:szCs w:val="22"/>
          </w:rPr>
          <w:tab/>
        </w:r>
        <w:r w:rsidR="007C6A21" w:rsidRPr="0006488B">
          <w:rPr>
            <w:rStyle w:val="ad"/>
          </w:rPr>
          <w:t>Планируемые результаты освоения профессионального модуля</w:t>
        </w:r>
        <w:r w:rsidR="007C6A21">
          <w:rPr>
            <w:webHidden/>
          </w:rPr>
          <w:tab/>
        </w:r>
        <w:r w:rsidR="007C6A21">
          <w:rPr>
            <w:webHidden/>
          </w:rPr>
          <w:fldChar w:fldCharType="begin"/>
        </w:r>
        <w:r w:rsidR="007C6A21">
          <w:rPr>
            <w:webHidden/>
          </w:rPr>
          <w:instrText xml:space="preserve"> PAGEREF _Toc214283653 \h </w:instrText>
        </w:r>
        <w:r w:rsidR="007C6A21">
          <w:rPr>
            <w:webHidden/>
          </w:rPr>
        </w:r>
        <w:r w:rsidR="007C6A21">
          <w:rPr>
            <w:webHidden/>
          </w:rPr>
          <w:fldChar w:fldCharType="separate"/>
        </w:r>
        <w:r w:rsidR="007C6A21">
          <w:rPr>
            <w:webHidden/>
          </w:rPr>
          <w:t>4</w:t>
        </w:r>
        <w:r w:rsidR="007C6A21">
          <w:rPr>
            <w:webHidden/>
          </w:rPr>
          <w:fldChar w:fldCharType="end"/>
        </w:r>
      </w:hyperlink>
    </w:p>
    <w:p w14:paraId="7FE78DCB" w14:textId="4B497928" w:rsidR="007C6A21" w:rsidRDefault="00A3329B">
      <w:pPr>
        <w:pStyle w:val="24"/>
        <w:rPr>
          <w:rFonts w:asciiTheme="minorHAnsi" w:eastAsiaTheme="minorEastAsia" w:hAnsiTheme="minorHAnsi" w:cstheme="minorBidi"/>
          <w:i w:val="0"/>
          <w:iCs w:val="0"/>
          <w:sz w:val="22"/>
          <w:szCs w:val="22"/>
        </w:rPr>
      </w:pPr>
      <w:hyperlink w:anchor="_Toc214283654" w:history="1">
        <w:r w:rsidR="007C6A21" w:rsidRPr="0006488B">
          <w:rPr>
            <w:rStyle w:val="ad"/>
          </w:rPr>
          <w:t>1.3</w:t>
        </w:r>
        <w:r w:rsidR="007C6A21">
          <w:rPr>
            <w:rFonts w:asciiTheme="minorHAnsi" w:eastAsiaTheme="minorEastAsia" w:hAnsiTheme="minorHAnsi" w:cstheme="minorBidi"/>
            <w:i w:val="0"/>
            <w:iCs w:val="0"/>
            <w:sz w:val="22"/>
            <w:szCs w:val="22"/>
          </w:rPr>
          <w:tab/>
        </w:r>
        <w:r w:rsidR="007C6A21" w:rsidRPr="0006488B">
          <w:rPr>
            <w:rStyle w:val="ad"/>
          </w:rPr>
          <w:t>Обоснование часов вариативной части ОПОП-П</w:t>
        </w:r>
        <w:r w:rsidR="007C6A21">
          <w:rPr>
            <w:webHidden/>
          </w:rPr>
          <w:tab/>
        </w:r>
        <w:r w:rsidR="007C6A21">
          <w:rPr>
            <w:webHidden/>
          </w:rPr>
          <w:fldChar w:fldCharType="begin"/>
        </w:r>
        <w:r w:rsidR="007C6A21">
          <w:rPr>
            <w:webHidden/>
          </w:rPr>
          <w:instrText xml:space="preserve"> PAGEREF _Toc214283654 \h </w:instrText>
        </w:r>
        <w:r w:rsidR="007C6A21">
          <w:rPr>
            <w:webHidden/>
          </w:rPr>
        </w:r>
        <w:r w:rsidR="007C6A21">
          <w:rPr>
            <w:webHidden/>
          </w:rPr>
          <w:fldChar w:fldCharType="separate"/>
        </w:r>
        <w:r w:rsidR="007C6A21">
          <w:rPr>
            <w:webHidden/>
          </w:rPr>
          <w:t>11</w:t>
        </w:r>
        <w:r w:rsidR="007C6A21">
          <w:rPr>
            <w:webHidden/>
          </w:rPr>
          <w:fldChar w:fldCharType="end"/>
        </w:r>
      </w:hyperlink>
    </w:p>
    <w:p w14:paraId="71378F11" w14:textId="6C9BE1FB" w:rsidR="007C6A21" w:rsidRDefault="00A3329B">
      <w:pPr>
        <w:pStyle w:val="13"/>
        <w:tabs>
          <w:tab w:val="right" w:pos="9344"/>
        </w:tabs>
        <w:rPr>
          <w:rFonts w:asciiTheme="minorHAnsi" w:eastAsiaTheme="minorEastAsia" w:hAnsiTheme="minorHAnsi" w:cstheme="minorBidi"/>
          <w:b w:val="0"/>
          <w:bCs w:val="0"/>
          <w:noProof/>
          <w:sz w:val="22"/>
          <w:szCs w:val="22"/>
        </w:rPr>
      </w:pPr>
      <w:hyperlink w:anchor="_Toc214283655" w:history="1">
        <w:r w:rsidR="007C6A21" w:rsidRPr="0006488B">
          <w:rPr>
            <w:rStyle w:val="ad"/>
            <w:rFonts w:ascii="Times New Roman" w:hAnsi="Times New Roman"/>
            <w:noProof/>
          </w:rPr>
          <w:t>2. Структура и содержание профессионального модуля</w:t>
        </w:r>
        <w:r w:rsidR="007C6A21">
          <w:rPr>
            <w:noProof/>
            <w:webHidden/>
          </w:rPr>
          <w:tab/>
        </w:r>
        <w:r w:rsidR="007C6A21">
          <w:rPr>
            <w:noProof/>
            <w:webHidden/>
          </w:rPr>
          <w:fldChar w:fldCharType="begin"/>
        </w:r>
        <w:r w:rsidR="007C6A21">
          <w:rPr>
            <w:noProof/>
            <w:webHidden/>
          </w:rPr>
          <w:instrText xml:space="preserve"> PAGEREF _Toc214283655 \h </w:instrText>
        </w:r>
        <w:r w:rsidR="007C6A21">
          <w:rPr>
            <w:noProof/>
            <w:webHidden/>
          </w:rPr>
        </w:r>
        <w:r w:rsidR="007C6A21">
          <w:rPr>
            <w:noProof/>
            <w:webHidden/>
          </w:rPr>
          <w:fldChar w:fldCharType="separate"/>
        </w:r>
        <w:r w:rsidR="007C6A21">
          <w:rPr>
            <w:noProof/>
            <w:webHidden/>
          </w:rPr>
          <w:t>12</w:t>
        </w:r>
        <w:r w:rsidR="007C6A21">
          <w:rPr>
            <w:noProof/>
            <w:webHidden/>
          </w:rPr>
          <w:fldChar w:fldCharType="end"/>
        </w:r>
      </w:hyperlink>
    </w:p>
    <w:p w14:paraId="7B7875C9" w14:textId="5C31E4D1" w:rsidR="007C6A21" w:rsidRDefault="00A3329B">
      <w:pPr>
        <w:pStyle w:val="24"/>
        <w:rPr>
          <w:rFonts w:asciiTheme="minorHAnsi" w:eastAsiaTheme="minorEastAsia" w:hAnsiTheme="minorHAnsi" w:cstheme="minorBidi"/>
          <w:i w:val="0"/>
          <w:iCs w:val="0"/>
          <w:sz w:val="22"/>
          <w:szCs w:val="22"/>
        </w:rPr>
      </w:pPr>
      <w:hyperlink w:anchor="_Toc214283656" w:history="1">
        <w:r w:rsidR="007C6A21" w:rsidRPr="0006488B">
          <w:rPr>
            <w:rStyle w:val="ad"/>
          </w:rPr>
          <w:t>2.1. Трудоемкость освоения модуля</w:t>
        </w:r>
        <w:r w:rsidR="007C6A21">
          <w:rPr>
            <w:webHidden/>
          </w:rPr>
          <w:tab/>
        </w:r>
        <w:r w:rsidR="007C6A21">
          <w:rPr>
            <w:webHidden/>
          </w:rPr>
          <w:fldChar w:fldCharType="begin"/>
        </w:r>
        <w:r w:rsidR="007C6A21">
          <w:rPr>
            <w:webHidden/>
          </w:rPr>
          <w:instrText xml:space="preserve"> PAGEREF _Toc214283656 \h </w:instrText>
        </w:r>
        <w:r w:rsidR="007C6A21">
          <w:rPr>
            <w:webHidden/>
          </w:rPr>
        </w:r>
        <w:r w:rsidR="007C6A21">
          <w:rPr>
            <w:webHidden/>
          </w:rPr>
          <w:fldChar w:fldCharType="separate"/>
        </w:r>
        <w:r w:rsidR="007C6A21">
          <w:rPr>
            <w:webHidden/>
          </w:rPr>
          <w:t>12</w:t>
        </w:r>
        <w:r w:rsidR="007C6A21">
          <w:rPr>
            <w:webHidden/>
          </w:rPr>
          <w:fldChar w:fldCharType="end"/>
        </w:r>
      </w:hyperlink>
    </w:p>
    <w:p w14:paraId="574B8E8A" w14:textId="050027A4" w:rsidR="007C6A21" w:rsidRDefault="00A3329B">
      <w:pPr>
        <w:pStyle w:val="24"/>
        <w:rPr>
          <w:rFonts w:asciiTheme="minorHAnsi" w:eastAsiaTheme="minorEastAsia" w:hAnsiTheme="minorHAnsi" w:cstheme="minorBidi"/>
          <w:i w:val="0"/>
          <w:iCs w:val="0"/>
          <w:sz w:val="22"/>
          <w:szCs w:val="22"/>
        </w:rPr>
      </w:pPr>
      <w:hyperlink w:anchor="_Toc214283657" w:history="1">
        <w:r w:rsidR="007C6A21" w:rsidRPr="0006488B">
          <w:rPr>
            <w:rStyle w:val="ad"/>
          </w:rPr>
          <w:t>2.2. Структура профессионального модуля</w:t>
        </w:r>
        <w:r w:rsidR="007C6A21">
          <w:rPr>
            <w:webHidden/>
          </w:rPr>
          <w:tab/>
        </w:r>
        <w:r w:rsidR="007C6A21">
          <w:rPr>
            <w:webHidden/>
          </w:rPr>
          <w:fldChar w:fldCharType="begin"/>
        </w:r>
        <w:r w:rsidR="007C6A21">
          <w:rPr>
            <w:webHidden/>
          </w:rPr>
          <w:instrText xml:space="preserve"> PAGEREF _Toc214283657 \h </w:instrText>
        </w:r>
        <w:r w:rsidR="007C6A21">
          <w:rPr>
            <w:webHidden/>
          </w:rPr>
        </w:r>
        <w:r w:rsidR="007C6A21">
          <w:rPr>
            <w:webHidden/>
          </w:rPr>
          <w:fldChar w:fldCharType="separate"/>
        </w:r>
        <w:r w:rsidR="007C6A21">
          <w:rPr>
            <w:webHidden/>
          </w:rPr>
          <w:t>12</w:t>
        </w:r>
        <w:r w:rsidR="007C6A21">
          <w:rPr>
            <w:webHidden/>
          </w:rPr>
          <w:fldChar w:fldCharType="end"/>
        </w:r>
      </w:hyperlink>
    </w:p>
    <w:p w14:paraId="08A81AFA" w14:textId="3624999D" w:rsidR="007C6A21" w:rsidRDefault="00A3329B">
      <w:pPr>
        <w:pStyle w:val="24"/>
        <w:rPr>
          <w:rFonts w:asciiTheme="minorHAnsi" w:eastAsiaTheme="minorEastAsia" w:hAnsiTheme="minorHAnsi" w:cstheme="minorBidi"/>
          <w:i w:val="0"/>
          <w:iCs w:val="0"/>
          <w:sz w:val="22"/>
          <w:szCs w:val="22"/>
        </w:rPr>
      </w:pPr>
      <w:hyperlink w:anchor="_Toc214283658" w:history="1">
        <w:r w:rsidR="007C6A21" w:rsidRPr="0006488B">
          <w:rPr>
            <w:rStyle w:val="ad"/>
          </w:rPr>
          <w:t>2.3. Содержание профессионального модуля</w:t>
        </w:r>
        <w:r w:rsidR="007C6A21">
          <w:rPr>
            <w:webHidden/>
          </w:rPr>
          <w:tab/>
        </w:r>
        <w:r w:rsidR="007C6A21">
          <w:rPr>
            <w:webHidden/>
          </w:rPr>
          <w:fldChar w:fldCharType="begin"/>
        </w:r>
        <w:r w:rsidR="007C6A21">
          <w:rPr>
            <w:webHidden/>
          </w:rPr>
          <w:instrText xml:space="preserve"> PAGEREF _Toc214283658 \h </w:instrText>
        </w:r>
        <w:r w:rsidR="007C6A21">
          <w:rPr>
            <w:webHidden/>
          </w:rPr>
        </w:r>
        <w:r w:rsidR="007C6A21">
          <w:rPr>
            <w:webHidden/>
          </w:rPr>
          <w:fldChar w:fldCharType="separate"/>
        </w:r>
        <w:r w:rsidR="007C6A21">
          <w:rPr>
            <w:webHidden/>
          </w:rPr>
          <w:t>13</w:t>
        </w:r>
        <w:r w:rsidR="007C6A21">
          <w:rPr>
            <w:webHidden/>
          </w:rPr>
          <w:fldChar w:fldCharType="end"/>
        </w:r>
      </w:hyperlink>
    </w:p>
    <w:p w14:paraId="341FB04E" w14:textId="2DC9644C" w:rsidR="007C6A21" w:rsidRDefault="00A3329B">
      <w:pPr>
        <w:pStyle w:val="24"/>
        <w:rPr>
          <w:rFonts w:asciiTheme="minorHAnsi" w:eastAsiaTheme="minorEastAsia" w:hAnsiTheme="minorHAnsi" w:cstheme="minorBidi"/>
          <w:i w:val="0"/>
          <w:iCs w:val="0"/>
          <w:sz w:val="22"/>
          <w:szCs w:val="22"/>
        </w:rPr>
      </w:pPr>
      <w:hyperlink w:anchor="_Toc214283659" w:history="1">
        <w:r w:rsidR="007C6A21" w:rsidRPr="0006488B">
          <w:rPr>
            <w:rStyle w:val="ad"/>
          </w:rPr>
          <w:t>3.2. Учебно-методическое обеспечение</w:t>
        </w:r>
        <w:r w:rsidR="007C6A21">
          <w:rPr>
            <w:webHidden/>
          </w:rPr>
          <w:tab/>
        </w:r>
        <w:r w:rsidR="007C6A21">
          <w:rPr>
            <w:webHidden/>
          </w:rPr>
          <w:fldChar w:fldCharType="begin"/>
        </w:r>
        <w:r w:rsidR="007C6A21">
          <w:rPr>
            <w:webHidden/>
          </w:rPr>
          <w:instrText xml:space="preserve"> PAGEREF _Toc214283659 \h </w:instrText>
        </w:r>
        <w:r w:rsidR="007C6A21">
          <w:rPr>
            <w:webHidden/>
          </w:rPr>
        </w:r>
        <w:r w:rsidR="007C6A21">
          <w:rPr>
            <w:webHidden/>
          </w:rPr>
          <w:fldChar w:fldCharType="separate"/>
        </w:r>
        <w:r w:rsidR="007C6A21">
          <w:rPr>
            <w:webHidden/>
          </w:rPr>
          <w:t>19</w:t>
        </w:r>
        <w:r w:rsidR="007C6A21">
          <w:rPr>
            <w:webHidden/>
          </w:rPr>
          <w:fldChar w:fldCharType="end"/>
        </w:r>
      </w:hyperlink>
    </w:p>
    <w:p w14:paraId="099BA919" w14:textId="7DF297E9" w:rsidR="00CF1651" w:rsidRPr="00877060" w:rsidRDefault="00877060" w:rsidP="00877060">
      <w:pPr>
        <w:tabs>
          <w:tab w:val="left" w:pos="567"/>
        </w:tabs>
        <w:jc w:val="both"/>
        <w:rPr>
          <w:sz w:val="24"/>
          <w:szCs w:val="24"/>
        </w:rPr>
      </w:pPr>
      <w:r w:rsidRPr="00877060">
        <w:rPr>
          <w:b/>
          <w:bCs/>
          <w:sz w:val="24"/>
          <w:szCs w:val="24"/>
        </w:rPr>
        <w:fldChar w:fldCharType="end"/>
      </w:r>
    </w:p>
    <w:p w14:paraId="08156AC9" w14:textId="06AF78FE" w:rsidR="00877060" w:rsidRDefault="00877060" w:rsidP="00567057">
      <w:pPr>
        <w:rPr>
          <w:sz w:val="24"/>
          <w:szCs w:val="24"/>
        </w:rPr>
      </w:pPr>
    </w:p>
    <w:p w14:paraId="14C16F75" w14:textId="77777777" w:rsidR="00877060" w:rsidRDefault="00877060" w:rsidP="00567057">
      <w:pPr>
        <w:rPr>
          <w:sz w:val="24"/>
          <w:szCs w:val="24"/>
        </w:rPr>
      </w:pPr>
    </w:p>
    <w:p w14:paraId="703B0B5D" w14:textId="77777777" w:rsidR="00877060" w:rsidRDefault="00877060">
      <w:pPr>
        <w:spacing w:after="200" w:line="276" w:lineRule="auto"/>
        <w:rPr>
          <w:rFonts w:eastAsia="Times New Roman"/>
          <w:b/>
          <w:sz w:val="24"/>
          <w:szCs w:val="24"/>
          <w:lang w:eastAsia="ru-RU"/>
        </w:rPr>
      </w:pPr>
      <w:r>
        <w:rPr>
          <w:rFonts w:eastAsia="Times New Roman"/>
          <w:b/>
          <w:sz w:val="24"/>
          <w:szCs w:val="24"/>
          <w:lang w:eastAsia="ru-RU"/>
        </w:rPr>
        <w:br w:type="page"/>
      </w:r>
    </w:p>
    <w:p w14:paraId="0B3A27D2" w14:textId="29EE10EE" w:rsidR="00B326D9" w:rsidRDefault="00877060" w:rsidP="00B326D9">
      <w:pPr>
        <w:pStyle w:val="1c"/>
        <w:numPr>
          <w:ilvl w:val="0"/>
          <w:numId w:val="15"/>
        </w:numPr>
        <w:spacing w:after="0"/>
        <w:rPr>
          <w:rFonts w:ascii="Times New Roman" w:hAnsi="Times New Roman"/>
        </w:rPr>
      </w:pPr>
      <w:bookmarkStart w:id="0" w:name="_Toc214283650"/>
      <w:bookmarkStart w:id="1" w:name="_Toc170887523"/>
      <w:r w:rsidRPr="00C8215E">
        <w:lastRenderedPageBreak/>
        <w:t>Общая характеристика</w:t>
      </w:r>
      <w:r w:rsidRPr="00C8215E">
        <w:rPr>
          <w:rFonts w:asciiTheme="minorHAnsi" w:hAnsiTheme="minorHAnsi"/>
        </w:rPr>
        <w:t xml:space="preserve"> </w:t>
      </w:r>
      <w:r w:rsidRPr="00C8215E">
        <w:rPr>
          <w:rFonts w:ascii="Times New Roman" w:hAnsi="Times New Roman"/>
        </w:rPr>
        <w:t>РАБОЧЕЙ ПРОГРАММЫ</w:t>
      </w:r>
      <w:bookmarkEnd w:id="0"/>
      <w:r w:rsidRPr="00C8215E">
        <w:rPr>
          <w:rFonts w:ascii="Times New Roman" w:hAnsi="Times New Roman"/>
        </w:rPr>
        <w:t xml:space="preserve"> </w:t>
      </w:r>
    </w:p>
    <w:p w14:paraId="3F787A4E" w14:textId="2EABADE0" w:rsidR="00877060" w:rsidRPr="00C8215E" w:rsidRDefault="00877060" w:rsidP="00B326D9">
      <w:pPr>
        <w:pStyle w:val="1c"/>
        <w:spacing w:after="0"/>
        <w:ind w:left="720"/>
        <w:rPr>
          <w:rFonts w:ascii="Times New Roman" w:hAnsi="Times New Roman"/>
        </w:rPr>
      </w:pPr>
      <w:bookmarkStart w:id="2" w:name="_Toc214283651"/>
      <w:r w:rsidRPr="00C8215E">
        <w:rPr>
          <w:rFonts w:ascii="Times New Roman" w:hAnsi="Times New Roman"/>
        </w:rPr>
        <w:t>ПРОФЕССИОНАЛЬНОГО МОДУЛЯ</w:t>
      </w:r>
      <w:bookmarkEnd w:id="1"/>
      <w:bookmarkEnd w:id="2"/>
    </w:p>
    <w:p w14:paraId="26FB36A2" w14:textId="392E924A" w:rsidR="00877060" w:rsidRDefault="00877060" w:rsidP="001855DB">
      <w:pPr>
        <w:pStyle w:val="1b"/>
        <w:jc w:val="center"/>
        <w:rPr>
          <w:rFonts w:eastAsia="Segoe UI"/>
          <w:b/>
          <w:lang w:val="ru-RU"/>
        </w:rPr>
      </w:pPr>
      <w:r w:rsidRPr="00C8215E">
        <w:rPr>
          <w:rFonts w:eastAsia="Segoe UI"/>
          <w:b/>
          <w:lang w:val="ru-RU"/>
        </w:rPr>
        <w:t>ПМ.0</w:t>
      </w:r>
      <w:r w:rsidR="001855DB">
        <w:rPr>
          <w:rFonts w:eastAsia="Segoe UI"/>
          <w:b/>
          <w:lang w:val="ru-RU"/>
        </w:rPr>
        <w:t>6</w:t>
      </w:r>
      <w:r w:rsidRPr="00C8215E">
        <w:rPr>
          <w:rFonts w:eastAsia="Segoe UI"/>
          <w:b/>
          <w:lang w:val="ru-RU"/>
        </w:rPr>
        <w:t xml:space="preserve"> </w:t>
      </w:r>
      <w:r w:rsidR="001855DB" w:rsidRPr="001855DB">
        <w:rPr>
          <w:rFonts w:eastAsia="Segoe UI"/>
          <w:b/>
          <w:lang w:val="ru-RU"/>
        </w:rPr>
        <w:t>Выполнение работ по профессии Помощник машиниста электропоезда</w:t>
      </w:r>
    </w:p>
    <w:p w14:paraId="4AAEE4D8" w14:textId="77777777" w:rsidR="001855DB" w:rsidRPr="001855DB" w:rsidRDefault="001855DB" w:rsidP="001855DB">
      <w:pPr>
        <w:pStyle w:val="a8"/>
        <w:rPr>
          <w:rFonts w:eastAsia="Segoe UI"/>
          <w:lang w:val="ru-RU"/>
        </w:rPr>
      </w:pPr>
    </w:p>
    <w:p w14:paraId="0E6BB7CD" w14:textId="77777777" w:rsidR="00877060" w:rsidRDefault="00877060" w:rsidP="00B326D9">
      <w:pPr>
        <w:pStyle w:val="113"/>
        <w:numPr>
          <w:ilvl w:val="1"/>
          <w:numId w:val="12"/>
        </w:numPr>
        <w:tabs>
          <w:tab w:val="left" w:pos="1134"/>
        </w:tabs>
        <w:spacing w:after="0" w:line="240" w:lineRule="auto"/>
        <w:ind w:left="0" w:firstLine="709"/>
        <w:rPr>
          <w:rFonts w:ascii="Times New Roman" w:hAnsi="Times New Roman"/>
        </w:rPr>
      </w:pPr>
      <w:bookmarkStart w:id="3" w:name="_Toc150695623"/>
      <w:bookmarkStart w:id="4" w:name="_Toc170887524"/>
      <w:bookmarkStart w:id="5" w:name="_Toc214283652"/>
      <w:r w:rsidRPr="00EA6E1D">
        <w:rPr>
          <w:rFonts w:ascii="Times New Roman" w:hAnsi="Times New Roman"/>
        </w:rPr>
        <w:t>Цель и место профессионального модуля</w:t>
      </w:r>
      <w:bookmarkEnd w:id="3"/>
      <w:r w:rsidRPr="00EA6E1D">
        <w:rPr>
          <w:rFonts w:ascii="Times New Roman" w:hAnsi="Times New Roman"/>
        </w:rPr>
        <w:t xml:space="preserve"> </w:t>
      </w:r>
      <w:r w:rsidRPr="00C13371">
        <w:rPr>
          <w:rFonts w:ascii="Times New Roman" w:hAnsi="Times New Roman"/>
        </w:rPr>
        <w:t>в структуре образовательной программы</w:t>
      </w:r>
      <w:bookmarkEnd w:id="4"/>
      <w:bookmarkEnd w:id="5"/>
      <w:r>
        <w:rPr>
          <w:rFonts w:ascii="Times New Roman" w:hAnsi="Times New Roman"/>
        </w:rPr>
        <w:t xml:space="preserve"> </w:t>
      </w:r>
    </w:p>
    <w:p w14:paraId="5576E9DF" w14:textId="77777777" w:rsidR="00877060" w:rsidRDefault="00877060" w:rsidP="001855DB">
      <w:pPr>
        <w:pStyle w:val="ae"/>
        <w:tabs>
          <w:tab w:val="left" w:pos="1134"/>
        </w:tabs>
        <w:suppressAutoHyphens/>
        <w:spacing w:before="0" w:after="0"/>
        <w:ind w:left="0" w:firstLine="709"/>
        <w:jc w:val="both"/>
        <w:rPr>
          <w:lang w:eastAsia="ru-RU"/>
        </w:rPr>
      </w:pPr>
      <w:r w:rsidRPr="008D7148">
        <w:rPr>
          <w:lang w:eastAsia="ru-RU"/>
        </w:rPr>
        <w:t>Цель мод</w:t>
      </w:r>
      <w:r>
        <w:rPr>
          <w:lang w:eastAsia="ru-RU"/>
        </w:rPr>
        <w:t>уля: освоение вида деятельности «</w:t>
      </w:r>
      <w:r w:rsidRPr="00BF5BAD">
        <w:t>Обеспечение безопасной эксплуатации, техническое обслуживание и ремонт железнодорожного подвижного состава (по видам подвижного состава железных дорог)</w:t>
      </w:r>
      <w:r>
        <w:t>»</w:t>
      </w:r>
      <w:r w:rsidRPr="008D7148">
        <w:rPr>
          <w:lang w:eastAsia="ru-RU"/>
        </w:rPr>
        <w:t>.</w:t>
      </w:r>
    </w:p>
    <w:p w14:paraId="13B86A68" w14:textId="6E82C177" w:rsidR="00877060" w:rsidRPr="00476587" w:rsidRDefault="00877060" w:rsidP="001855DB">
      <w:pPr>
        <w:pStyle w:val="ae"/>
        <w:tabs>
          <w:tab w:val="left" w:pos="1134"/>
        </w:tabs>
        <w:suppressAutoHyphens/>
        <w:spacing w:before="0" w:after="0"/>
        <w:ind w:left="0" w:firstLine="709"/>
        <w:jc w:val="both"/>
      </w:pPr>
      <w:r>
        <w:t>П</w:t>
      </w:r>
      <w:r w:rsidRPr="00476587">
        <w:t xml:space="preserve">рофессиональный модуль включен в </w:t>
      </w:r>
      <w:r w:rsidR="001855DB">
        <w:t>вариативную</w:t>
      </w:r>
      <w:r w:rsidRPr="00476587">
        <w:t xml:space="preserve"> часть образовательной программы</w:t>
      </w:r>
      <w:r>
        <w:t>.</w:t>
      </w:r>
      <w:r w:rsidRPr="00476587">
        <w:t xml:space="preserve"> </w:t>
      </w:r>
    </w:p>
    <w:p w14:paraId="24D6CE42" w14:textId="77777777" w:rsidR="00877060" w:rsidRPr="00EA6E1D" w:rsidRDefault="00877060" w:rsidP="001855DB">
      <w:pPr>
        <w:pStyle w:val="ae"/>
        <w:tabs>
          <w:tab w:val="left" w:pos="1134"/>
        </w:tabs>
        <w:suppressAutoHyphens/>
        <w:spacing w:before="0" w:after="0"/>
        <w:ind w:left="0" w:firstLine="709"/>
        <w:jc w:val="both"/>
      </w:pPr>
    </w:p>
    <w:p w14:paraId="5FB36F79" w14:textId="77777777" w:rsidR="00877060" w:rsidRPr="00EA6E1D" w:rsidRDefault="00877060" w:rsidP="00B326D9">
      <w:pPr>
        <w:pStyle w:val="113"/>
        <w:numPr>
          <w:ilvl w:val="1"/>
          <w:numId w:val="12"/>
        </w:numPr>
        <w:tabs>
          <w:tab w:val="left" w:pos="1134"/>
        </w:tabs>
        <w:spacing w:after="0" w:line="240" w:lineRule="auto"/>
        <w:ind w:left="0" w:firstLine="709"/>
        <w:rPr>
          <w:rFonts w:ascii="Times New Roman" w:hAnsi="Times New Roman"/>
        </w:rPr>
      </w:pPr>
      <w:bookmarkStart w:id="6" w:name="_Toc170887525"/>
      <w:bookmarkStart w:id="7" w:name="_Toc214283653"/>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6"/>
      <w:bookmarkEnd w:id="7"/>
    </w:p>
    <w:p w14:paraId="01C86953" w14:textId="77777777" w:rsidR="00877060" w:rsidRDefault="00877060" w:rsidP="001855DB">
      <w:pPr>
        <w:tabs>
          <w:tab w:val="left" w:pos="1134"/>
        </w:tabs>
        <w:ind w:firstLine="709"/>
        <w:jc w:val="both"/>
        <w:rPr>
          <w:rFonts w:eastAsia="Times New Roman"/>
          <w:sz w:val="24"/>
          <w:szCs w:val="24"/>
          <w:lang w:eastAsia="ru-RU"/>
        </w:rPr>
      </w:pPr>
      <w:r w:rsidRPr="00FA680C">
        <w:rPr>
          <w:rFonts w:eastAsia="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eastAsia="Times New Roman"/>
          <w:sz w:val="24"/>
          <w:szCs w:val="24"/>
          <w:lang w:eastAsia="ru-RU"/>
        </w:rPr>
        <w:t>матрице компетенций выпускника (п. 4.3 ОПОП-П)</w:t>
      </w:r>
      <w:r w:rsidRPr="00FA680C">
        <w:rPr>
          <w:rFonts w:eastAsia="Times New Roman"/>
          <w:sz w:val="24"/>
          <w:szCs w:val="24"/>
          <w:lang w:eastAsia="ru-RU"/>
        </w:rPr>
        <w:t>.</w:t>
      </w:r>
    </w:p>
    <w:p w14:paraId="007D4C01" w14:textId="63D9418C" w:rsidR="00877060" w:rsidRDefault="00877060" w:rsidP="001855DB">
      <w:pPr>
        <w:tabs>
          <w:tab w:val="left" w:pos="1134"/>
        </w:tabs>
        <w:ind w:firstLine="709"/>
        <w:rPr>
          <w:bCs/>
          <w:sz w:val="24"/>
          <w:szCs w:val="24"/>
        </w:rPr>
      </w:pPr>
      <w:r>
        <w:rPr>
          <w:bCs/>
          <w:sz w:val="24"/>
          <w:szCs w:val="24"/>
        </w:rPr>
        <w:t>В результате освоения профессионального модуля обучающийся должен:</w:t>
      </w:r>
    </w:p>
    <w:p w14:paraId="20B47479" w14:textId="4D9709C8" w:rsidR="001855DB" w:rsidRDefault="001855DB" w:rsidP="001855DB">
      <w:pPr>
        <w:tabs>
          <w:tab w:val="left" w:pos="1134"/>
        </w:tabs>
        <w:ind w:firstLine="709"/>
        <w:rPr>
          <w:bCs/>
          <w:sz w:val="24"/>
          <w:szCs w:val="24"/>
        </w:rPr>
      </w:pPr>
    </w:p>
    <w:p w14:paraId="365F127A" w14:textId="77777777" w:rsidR="001855DB" w:rsidRDefault="001855DB" w:rsidP="001855DB">
      <w:pPr>
        <w:tabs>
          <w:tab w:val="left" w:pos="1134"/>
        </w:tabs>
        <w:ind w:firstLine="709"/>
        <w:rPr>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2750"/>
        <w:gridCol w:w="2755"/>
        <w:gridCol w:w="2736"/>
      </w:tblGrid>
      <w:tr w:rsidR="001855DB" w:rsidRPr="00B326D9" w14:paraId="6D37DE8C" w14:textId="77777777" w:rsidTr="00B326D9">
        <w:tc>
          <w:tcPr>
            <w:tcW w:w="1103" w:type="dxa"/>
            <w:tcBorders>
              <w:top w:val="single" w:sz="4" w:space="0" w:color="auto"/>
              <w:left w:val="single" w:sz="4" w:space="0" w:color="auto"/>
              <w:right w:val="single" w:sz="4" w:space="0" w:color="auto"/>
            </w:tcBorders>
          </w:tcPr>
          <w:p w14:paraId="2E210463" w14:textId="77777777" w:rsidR="001855DB" w:rsidRPr="00B326D9" w:rsidRDefault="001855DB" w:rsidP="00B326D9">
            <w:pPr>
              <w:rPr>
                <w:rStyle w:val="af0"/>
                <w:b/>
                <w:i w:val="0"/>
                <w:sz w:val="22"/>
                <w:szCs w:val="22"/>
              </w:rPr>
            </w:pPr>
            <w:r w:rsidRPr="00B326D9">
              <w:rPr>
                <w:rStyle w:val="af0"/>
                <w:i w:val="0"/>
                <w:sz w:val="22"/>
                <w:szCs w:val="22"/>
              </w:rPr>
              <w:t xml:space="preserve">Код </w:t>
            </w:r>
            <w:r w:rsidRPr="00B326D9">
              <w:rPr>
                <w:rStyle w:val="af0"/>
                <w:i w:val="0"/>
                <w:iCs/>
                <w:sz w:val="22"/>
                <w:szCs w:val="22"/>
              </w:rPr>
              <w:t>ОК</w:t>
            </w:r>
            <w:r w:rsidRPr="00B326D9">
              <w:rPr>
                <w:rStyle w:val="af0"/>
                <w:sz w:val="22"/>
                <w:szCs w:val="22"/>
              </w:rPr>
              <w:t xml:space="preserve">, </w:t>
            </w:r>
            <w:r w:rsidRPr="00B326D9">
              <w:rPr>
                <w:rStyle w:val="af0"/>
                <w:i w:val="0"/>
                <w:iCs/>
                <w:sz w:val="22"/>
                <w:szCs w:val="22"/>
              </w:rPr>
              <w:t>ПК</w:t>
            </w:r>
          </w:p>
        </w:tc>
        <w:tc>
          <w:tcPr>
            <w:tcW w:w="2750" w:type="dxa"/>
            <w:tcBorders>
              <w:top w:val="single" w:sz="4" w:space="0" w:color="auto"/>
              <w:left w:val="single" w:sz="4" w:space="0" w:color="auto"/>
              <w:right w:val="single" w:sz="4" w:space="0" w:color="auto"/>
            </w:tcBorders>
          </w:tcPr>
          <w:p w14:paraId="43B20C20" w14:textId="77777777" w:rsidR="001855DB" w:rsidRPr="00B326D9" w:rsidRDefault="001855DB" w:rsidP="00B326D9">
            <w:pPr>
              <w:jc w:val="center"/>
              <w:rPr>
                <w:b/>
                <w:sz w:val="22"/>
                <w:szCs w:val="22"/>
              </w:rPr>
            </w:pPr>
            <w:r w:rsidRPr="00B326D9">
              <w:rPr>
                <w:b/>
                <w:sz w:val="22"/>
                <w:szCs w:val="22"/>
              </w:rPr>
              <w:t>Уметь</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20881061" w14:textId="77777777" w:rsidR="001855DB" w:rsidRPr="00B326D9" w:rsidRDefault="001855DB" w:rsidP="00B326D9">
            <w:pPr>
              <w:jc w:val="center"/>
              <w:rPr>
                <w:b/>
                <w:i/>
                <w:sz w:val="22"/>
                <w:szCs w:val="22"/>
              </w:rPr>
            </w:pPr>
            <w:r w:rsidRPr="00B326D9">
              <w:rPr>
                <w:b/>
                <w:sz w:val="22"/>
                <w:szCs w:val="22"/>
              </w:rPr>
              <w:t>Знать</w:t>
            </w:r>
          </w:p>
        </w:tc>
        <w:tc>
          <w:tcPr>
            <w:tcW w:w="2736" w:type="dxa"/>
            <w:tcBorders>
              <w:top w:val="single" w:sz="4" w:space="0" w:color="auto"/>
              <w:left w:val="single" w:sz="4" w:space="0" w:color="auto"/>
              <w:bottom w:val="single" w:sz="4" w:space="0" w:color="auto"/>
              <w:right w:val="single" w:sz="4" w:space="0" w:color="auto"/>
            </w:tcBorders>
          </w:tcPr>
          <w:p w14:paraId="1EE90A2B" w14:textId="77777777" w:rsidR="001855DB" w:rsidRPr="00B326D9" w:rsidRDefault="001855DB" w:rsidP="00B326D9">
            <w:pPr>
              <w:jc w:val="center"/>
              <w:rPr>
                <w:b/>
                <w:i/>
                <w:sz w:val="22"/>
                <w:szCs w:val="22"/>
              </w:rPr>
            </w:pPr>
            <w:r w:rsidRPr="00B326D9">
              <w:rPr>
                <w:b/>
                <w:sz w:val="22"/>
                <w:szCs w:val="22"/>
              </w:rPr>
              <w:t>Владеть навыками</w:t>
            </w:r>
          </w:p>
        </w:tc>
      </w:tr>
      <w:tr w:rsidR="001855DB" w:rsidRPr="00B326D9" w14:paraId="61A8D9F8" w14:textId="77777777" w:rsidTr="00B326D9">
        <w:trPr>
          <w:trHeight w:val="1975"/>
        </w:trPr>
        <w:tc>
          <w:tcPr>
            <w:tcW w:w="1103" w:type="dxa"/>
            <w:tcBorders>
              <w:top w:val="single" w:sz="4" w:space="0" w:color="auto"/>
              <w:left w:val="single" w:sz="4" w:space="0" w:color="auto"/>
              <w:right w:val="single" w:sz="4" w:space="0" w:color="auto"/>
            </w:tcBorders>
            <w:vAlign w:val="center"/>
          </w:tcPr>
          <w:p w14:paraId="13619347" w14:textId="77777777" w:rsidR="001855DB" w:rsidRPr="00B326D9" w:rsidRDefault="001855DB" w:rsidP="00B326D9">
            <w:pPr>
              <w:jc w:val="center"/>
              <w:rPr>
                <w:bCs/>
                <w:sz w:val="22"/>
                <w:szCs w:val="22"/>
              </w:rPr>
            </w:pPr>
            <w:r w:rsidRPr="00B326D9">
              <w:rPr>
                <w:bCs/>
                <w:sz w:val="22"/>
                <w:szCs w:val="22"/>
              </w:rPr>
              <w:t>ОК 01</w:t>
            </w:r>
          </w:p>
        </w:tc>
        <w:tc>
          <w:tcPr>
            <w:tcW w:w="2750" w:type="dxa"/>
            <w:tcBorders>
              <w:top w:val="single" w:sz="4" w:space="0" w:color="auto"/>
              <w:left w:val="single" w:sz="4" w:space="0" w:color="auto"/>
              <w:right w:val="single" w:sz="4" w:space="0" w:color="auto"/>
            </w:tcBorders>
          </w:tcPr>
          <w:p w14:paraId="215BCC5C" w14:textId="77777777" w:rsidR="001855DB" w:rsidRPr="00B326D9" w:rsidRDefault="001855DB" w:rsidP="00B326D9">
            <w:pPr>
              <w:widowControl w:val="0"/>
              <w:jc w:val="both"/>
              <w:rPr>
                <w:bCs/>
                <w:sz w:val="22"/>
                <w:szCs w:val="22"/>
              </w:rPr>
            </w:pPr>
            <w:r w:rsidRPr="00B326D9">
              <w:rPr>
                <w:sz w:val="22"/>
                <w:szCs w:val="22"/>
              </w:rPr>
              <w:t>- распознавать задачу и/или проблему в профессиональном и/или социальном контексте, анализировать и выделять её составные части;</w:t>
            </w:r>
          </w:p>
          <w:p w14:paraId="59BB966C" w14:textId="77777777" w:rsidR="001855DB" w:rsidRPr="00B326D9" w:rsidRDefault="001855DB" w:rsidP="00B326D9">
            <w:pPr>
              <w:widowControl w:val="0"/>
              <w:jc w:val="both"/>
              <w:rPr>
                <w:bCs/>
                <w:sz w:val="22"/>
                <w:szCs w:val="22"/>
              </w:rPr>
            </w:pPr>
            <w:r w:rsidRPr="00B326D9">
              <w:rPr>
                <w:sz w:val="22"/>
                <w:szCs w:val="22"/>
              </w:rPr>
              <w:t>- определять этапы решения задачи, составлять план действия, реализовывать составленный план, определять необходимые ресурсы;</w:t>
            </w:r>
          </w:p>
          <w:p w14:paraId="0C86A57F" w14:textId="77777777" w:rsidR="001855DB" w:rsidRPr="00B326D9" w:rsidRDefault="001855DB" w:rsidP="00B326D9">
            <w:pPr>
              <w:widowControl w:val="0"/>
              <w:jc w:val="both"/>
              <w:rPr>
                <w:bCs/>
                <w:sz w:val="22"/>
                <w:szCs w:val="22"/>
              </w:rPr>
            </w:pPr>
            <w:r w:rsidRPr="00B326D9">
              <w:rPr>
                <w:sz w:val="22"/>
                <w:szCs w:val="22"/>
              </w:rPr>
              <w:t>- выявлять и эффективно искать информацию, необходимую для решения задачи и/или проблемы;</w:t>
            </w:r>
          </w:p>
          <w:p w14:paraId="2487C112" w14:textId="77777777" w:rsidR="001855DB" w:rsidRPr="00B326D9" w:rsidRDefault="001855DB" w:rsidP="00B326D9">
            <w:pPr>
              <w:widowControl w:val="0"/>
              <w:jc w:val="both"/>
              <w:rPr>
                <w:bCs/>
                <w:sz w:val="22"/>
                <w:szCs w:val="22"/>
              </w:rPr>
            </w:pPr>
            <w:r w:rsidRPr="00B326D9">
              <w:rPr>
                <w:sz w:val="22"/>
                <w:szCs w:val="22"/>
              </w:rPr>
              <w:t>- владеть актуальными методами работы в профессиональной и смежных сферах;</w:t>
            </w:r>
          </w:p>
          <w:p w14:paraId="07069168" w14:textId="77777777" w:rsidR="001855DB" w:rsidRPr="00B326D9" w:rsidRDefault="001855DB" w:rsidP="00B326D9">
            <w:pPr>
              <w:widowControl w:val="0"/>
              <w:jc w:val="both"/>
              <w:rPr>
                <w:bCs/>
                <w:sz w:val="22"/>
                <w:szCs w:val="22"/>
              </w:rPr>
            </w:pPr>
            <w:r w:rsidRPr="00B326D9">
              <w:rPr>
                <w:sz w:val="22"/>
                <w:szCs w:val="22"/>
              </w:rPr>
              <w:t>- оценивать результат и последствия своих действий (самостоятельно или с помощью наставника)</w:t>
            </w:r>
          </w:p>
        </w:tc>
        <w:tc>
          <w:tcPr>
            <w:tcW w:w="2755" w:type="dxa"/>
            <w:tcBorders>
              <w:top w:val="single" w:sz="4" w:space="0" w:color="auto"/>
              <w:left w:val="single" w:sz="4" w:space="0" w:color="auto"/>
              <w:right w:val="single" w:sz="4" w:space="0" w:color="auto"/>
            </w:tcBorders>
            <w:shd w:val="clear" w:color="auto" w:fill="auto"/>
          </w:tcPr>
          <w:p w14:paraId="2204E94C" w14:textId="77777777" w:rsidR="001855DB" w:rsidRPr="00B326D9" w:rsidRDefault="001855DB" w:rsidP="00B326D9">
            <w:pPr>
              <w:widowControl w:val="0"/>
              <w:jc w:val="both"/>
              <w:rPr>
                <w:bCs/>
                <w:sz w:val="22"/>
                <w:szCs w:val="22"/>
              </w:rPr>
            </w:pPr>
            <w:r w:rsidRPr="00B326D9">
              <w:rPr>
                <w:sz w:val="22"/>
                <w:szCs w:val="22"/>
              </w:rPr>
              <w:t>- актуальный профессиональный и социальный контекст, в котором приходится работать и жить;</w:t>
            </w:r>
          </w:p>
          <w:p w14:paraId="3176CA06" w14:textId="77777777" w:rsidR="001855DB" w:rsidRPr="00B326D9" w:rsidRDefault="001855DB" w:rsidP="00B326D9">
            <w:pPr>
              <w:widowControl w:val="0"/>
              <w:jc w:val="both"/>
              <w:rPr>
                <w:bCs/>
                <w:i/>
                <w:sz w:val="22"/>
                <w:szCs w:val="22"/>
              </w:rPr>
            </w:pPr>
            <w:r w:rsidRPr="00B326D9">
              <w:rPr>
                <w:sz w:val="22"/>
                <w:szCs w:val="22"/>
              </w:rPr>
              <w:t>- структура плана для решения задач, алгоритмы выполнения работ в профессиональной и смежных областях;</w:t>
            </w:r>
          </w:p>
          <w:p w14:paraId="3531119C" w14:textId="77777777" w:rsidR="001855DB" w:rsidRPr="00B326D9" w:rsidRDefault="001855DB" w:rsidP="00B326D9">
            <w:pPr>
              <w:widowControl w:val="0"/>
              <w:jc w:val="both"/>
              <w:rPr>
                <w:bCs/>
                <w:i/>
                <w:sz w:val="22"/>
                <w:szCs w:val="22"/>
              </w:rPr>
            </w:pPr>
            <w:r w:rsidRPr="00B326D9">
              <w:rPr>
                <w:sz w:val="22"/>
                <w:szCs w:val="22"/>
              </w:rPr>
              <w:t>- основные источники информации и ресурсы для решения задач и/или проблем в профессиональном и/или социальном контексте;</w:t>
            </w:r>
          </w:p>
          <w:p w14:paraId="367D67D0" w14:textId="77777777" w:rsidR="001855DB" w:rsidRPr="00B326D9" w:rsidRDefault="001855DB" w:rsidP="00B326D9">
            <w:pPr>
              <w:widowControl w:val="0"/>
              <w:jc w:val="both"/>
              <w:rPr>
                <w:bCs/>
                <w:i/>
                <w:sz w:val="22"/>
                <w:szCs w:val="22"/>
              </w:rPr>
            </w:pPr>
            <w:r w:rsidRPr="00B326D9">
              <w:rPr>
                <w:sz w:val="22"/>
                <w:szCs w:val="22"/>
              </w:rPr>
              <w:t>- методы работы в профессиональной и смежных сферах;</w:t>
            </w:r>
          </w:p>
          <w:p w14:paraId="04045DC0" w14:textId="77777777" w:rsidR="001855DB" w:rsidRPr="00B326D9" w:rsidRDefault="001855DB" w:rsidP="00B326D9">
            <w:pPr>
              <w:widowControl w:val="0"/>
              <w:jc w:val="both"/>
              <w:rPr>
                <w:bCs/>
                <w:sz w:val="22"/>
                <w:szCs w:val="22"/>
              </w:rPr>
            </w:pPr>
            <w:r w:rsidRPr="00B326D9">
              <w:rPr>
                <w:sz w:val="22"/>
                <w:szCs w:val="22"/>
              </w:rPr>
              <w:t>- порядок оценки результатов решения задач профессиональной деятельности</w:t>
            </w:r>
          </w:p>
        </w:tc>
        <w:tc>
          <w:tcPr>
            <w:tcW w:w="2736" w:type="dxa"/>
            <w:tcBorders>
              <w:top w:val="single" w:sz="4" w:space="0" w:color="auto"/>
              <w:left w:val="single" w:sz="4" w:space="0" w:color="auto"/>
              <w:right w:val="single" w:sz="4" w:space="0" w:color="auto"/>
            </w:tcBorders>
          </w:tcPr>
          <w:p w14:paraId="368D314B" w14:textId="77777777" w:rsidR="001855DB" w:rsidRPr="00B326D9" w:rsidRDefault="001855DB" w:rsidP="00B326D9">
            <w:pPr>
              <w:widowControl w:val="0"/>
              <w:jc w:val="both"/>
              <w:rPr>
                <w:bCs/>
                <w:i/>
                <w:sz w:val="22"/>
                <w:szCs w:val="22"/>
              </w:rPr>
            </w:pPr>
            <w:r w:rsidRPr="00B326D9">
              <w:rPr>
                <w:bCs/>
                <w:i/>
                <w:sz w:val="22"/>
                <w:szCs w:val="22"/>
              </w:rPr>
              <w:t>-</w:t>
            </w:r>
          </w:p>
        </w:tc>
      </w:tr>
      <w:tr w:rsidR="001855DB" w:rsidRPr="00B326D9" w14:paraId="5750D785" w14:textId="77777777" w:rsidTr="00B326D9">
        <w:trPr>
          <w:trHeight w:val="4880"/>
        </w:trPr>
        <w:tc>
          <w:tcPr>
            <w:tcW w:w="1103" w:type="dxa"/>
            <w:tcBorders>
              <w:left w:val="single" w:sz="4" w:space="0" w:color="auto"/>
              <w:right w:val="single" w:sz="4" w:space="0" w:color="auto"/>
            </w:tcBorders>
            <w:vAlign w:val="center"/>
          </w:tcPr>
          <w:p w14:paraId="25BEE320" w14:textId="77777777" w:rsidR="001855DB" w:rsidRPr="00B326D9" w:rsidRDefault="001855DB" w:rsidP="00B326D9">
            <w:pPr>
              <w:jc w:val="center"/>
              <w:rPr>
                <w:bCs/>
                <w:sz w:val="22"/>
                <w:szCs w:val="22"/>
              </w:rPr>
            </w:pPr>
            <w:r w:rsidRPr="00B326D9">
              <w:rPr>
                <w:bCs/>
                <w:sz w:val="22"/>
                <w:szCs w:val="22"/>
              </w:rPr>
              <w:lastRenderedPageBreak/>
              <w:t>ОК 02</w:t>
            </w:r>
          </w:p>
        </w:tc>
        <w:tc>
          <w:tcPr>
            <w:tcW w:w="2750" w:type="dxa"/>
            <w:tcBorders>
              <w:left w:val="single" w:sz="4" w:space="0" w:color="auto"/>
              <w:right w:val="single" w:sz="4" w:space="0" w:color="auto"/>
            </w:tcBorders>
          </w:tcPr>
          <w:p w14:paraId="271C08E9" w14:textId="77777777" w:rsidR="001855DB" w:rsidRPr="00B326D9" w:rsidRDefault="001855DB" w:rsidP="00B326D9">
            <w:pPr>
              <w:widowControl w:val="0"/>
              <w:jc w:val="both"/>
              <w:rPr>
                <w:bCs/>
                <w:sz w:val="22"/>
                <w:szCs w:val="22"/>
              </w:rPr>
            </w:pPr>
            <w:r w:rsidRPr="00B326D9">
              <w:rPr>
                <w:sz w:val="22"/>
                <w:szCs w:val="22"/>
              </w:rPr>
              <w:t>- определять задачи для поиска информации, планировать процесс поиска, выбирать необходимые источники информации;</w:t>
            </w:r>
          </w:p>
          <w:p w14:paraId="798E94A7" w14:textId="77777777" w:rsidR="001855DB" w:rsidRPr="00B326D9" w:rsidRDefault="001855DB" w:rsidP="00B326D9">
            <w:pPr>
              <w:widowControl w:val="0"/>
              <w:jc w:val="both"/>
              <w:rPr>
                <w:bCs/>
                <w:sz w:val="22"/>
                <w:szCs w:val="22"/>
              </w:rPr>
            </w:pPr>
            <w:r w:rsidRPr="00B326D9">
              <w:rPr>
                <w:sz w:val="22"/>
                <w:szCs w:val="22"/>
              </w:rPr>
              <w:t>- выделять наиболее значимое в перечне информации, структурировать получаемую информацию, оформлять результаты поиска;</w:t>
            </w:r>
          </w:p>
          <w:p w14:paraId="6DE9CBD8" w14:textId="77777777" w:rsidR="001855DB" w:rsidRPr="00B326D9" w:rsidRDefault="001855DB" w:rsidP="00B326D9">
            <w:pPr>
              <w:widowControl w:val="0"/>
              <w:jc w:val="both"/>
              <w:rPr>
                <w:bCs/>
                <w:sz w:val="22"/>
                <w:szCs w:val="22"/>
              </w:rPr>
            </w:pPr>
            <w:r w:rsidRPr="00B326D9">
              <w:rPr>
                <w:sz w:val="22"/>
                <w:szCs w:val="22"/>
              </w:rPr>
              <w:t>- оценивать практическую значимость результатов поиска;</w:t>
            </w:r>
          </w:p>
          <w:p w14:paraId="3D3DFD01" w14:textId="77777777" w:rsidR="001855DB" w:rsidRPr="00B326D9" w:rsidRDefault="001855DB" w:rsidP="00B326D9">
            <w:pPr>
              <w:widowControl w:val="0"/>
              <w:jc w:val="both"/>
              <w:rPr>
                <w:bCs/>
                <w:sz w:val="22"/>
                <w:szCs w:val="22"/>
              </w:rPr>
            </w:pPr>
            <w:r w:rsidRPr="00B326D9">
              <w:rPr>
                <w:sz w:val="22"/>
                <w:szCs w:val="22"/>
              </w:rPr>
              <w:t>- применять средства информационных технологий для решения профессиональных задач;</w:t>
            </w:r>
          </w:p>
          <w:p w14:paraId="0E1FD99F" w14:textId="77777777" w:rsidR="001855DB" w:rsidRPr="00B326D9" w:rsidRDefault="001855DB" w:rsidP="00B326D9">
            <w:pPr>
              <w:widowControl w:val="0"/>
              <w:jc w:val="both"/>
              <w:rPr>
                <w:bCs/>
                <w:sz w:val="22"/>
                <w:szCs w:val="22"/>
              </w:rPr>
            </w:pPr>
            <w:r w:rsidRPr="00B326D9">
              <w:rPr>
                <w:sz w:val="22"/>
                <w:szCs w:val="22"/>
              </w:rPr>
              <w:t>- использовать современное программное обеспечение в профессиональной деятельности;</w:t>
            </w:r>
          </w:p>
          <w:p w14:paraId="76EC5C76" w14:textId="77777777" w:rsidR="001855DB" w:rsidRPr="00B326D9" w:rsidRDefault="001855DB" w:rsidP="00B326D9">
            <w:pPr>
              <w:widowControl w:val="0"/>
              <w:jc w:val="both"/>
              <w:rPr>
                <w:bCs/>
                <w:sz w:val="22"/>
                <w:szCs w:val="22"/>
              </w:rPr>
            </w:pPr>
            <w:r w:rsidRPr="00B326D9">
              <w:rPr>
                <w:sz w:val="22"/>
                <w:szCs w:val="22"/>
              </w:rPr>
              <w:t>- использовать различные цифровые средства для решения профессиональных задач;</w:t>
            </w:r>
          </w:p>
        </w:tc>
        <w:tc>
          <w:tcPr>
            <w:tcW w:w="2755" w:type="dxa"/>
            <w:tcBorders>
              <w:top w:val="single" w:sz="4" w:space="0" w:color="auto"/>
              <w:left w:val="single" w:sz="4" w:space="0" w:color="auto"/>
              <w:right w:val="single" w:sz="4" w:space="0" w:color="auto"/>
            </w:tcBorders>
            <w:shd w:val="clear" w:color="auto" w:fill="auto"/>
          </w:tcPr>
          <w:p w14:paraId="64A40171" w14:textId="77777777" w:rsidR="001855DB" w:rsidRPr="00B326D9" w:rsidRDefault="001855DB" w:rsidP="00B326D9">
            <w:pPr>
              <w:widowControl w:val="0"/>
              <w:jc w:val="both"/>
              <w:rPr>
                <w:bCs/>
                <w:sz w:val="22"/>
                <w:szCs w:val="22"/>
              </w:rPr>
            </w:pPr>
            <w:r w:rsidRPr="00B326D9">
              <w:rPr>
                <w:sz w:val="22"/>
                <w:szCs w:val="22"/>
              </w:rPr>
              <w:t>- номенклатура информационных источников, применяемых в профессиональной деятельности;</w:t>
            </w:r>
          </w:p>
          <w:p w14:paraId="02D83F85" w14:textId="77777777" w:rsidR="001855DB" w:rsidRPr="00B326D9" w:rsidRDefault="001855DB" w:rsidP="00B326D9">
            <w:pPr>
              <w:widowControl w:val="0"/>
              <w:jc w:val="both"/>
              <w:rPr>
                <w:bCs/>
                <w:sz w:val="22"/>
                <w:szCs w:val="22"/>
              </w:rPr>
            </w:pPr>
            <w:r w:rsidRPr="00B326D9">
              <w:rPr>
                <w:sz w:val="22"/>
                <w:szCs w:val="22"/>
              </w:rPr>
              <w:t>- приемы структурирования информации;</w:t>
            </w:r>
          </w:p>
          <w:p w14:paraId="3D098145" w14:textId="77777777" w:rsidR="001855DB" w:rsidRPr="00B326D9" w:rsidRDefault="001855DB" w:rsidP="00B326D9">
            <w:pPr>
              <w:widowControl w:val="0"/>
              <w:jc w:val="both"/>
              <w:rPr>
                <w:bCs/>
                <w:sz w:val="22"/>
                <w:szCs w:val="22"/>
              </w:rPr>
            </w:pPr>
            <w:r w:rsidRPr="00B326D9">
              <w:rPr>
                <w:sz w:val="22"/>
                <w:szCs w:val="22"/>
              </w:rPr>
              <w:t>- формат оформления результатов поиска информации;</w:t>
            </w:r>
          </w:p>
          <w:p w14:paraId="30B11780" w14:textId="77777777" w:rsidR="001855DB" w:rsidRPr="00B326D9" w:rsidRDefault="001855DB" w:rsidP="00B326D9">
            <w:pPr>
              <w:widowControl w:val="0"/>
              <w:jc w:val="both"/>
              <w:rPr>
                <w:bCs/>
                <w:sz w:val="22"/>
                <w:szCs w:val="22"/>
              </w:rPr>
            </w:pPr>
            <w:r w:rsidRPr="00B326D9">
              <w:rPr>
                <w:sz w:val="22"/>
                <w:szCs w:val="22"/>
              </w:rPr>
              <w:t>- современные средства и устройства информатизации, порядок их применения;</w:t>
            </w:r>
          </w:p>
          <w:p w14:paraId="14DF5568" w14:textId="77777777" w:rsidR="001855DB" w:rsidRPr="00B326D9" w:rsidRDefault="001855DB" w:rsidP="00B326D9">
            <w:pPr>
              <w:widowControl w:val="0"/>
              <w:jc w:val="both"/>
              <w:rPr>
                <w:bCs/>
                <w:sz w:val="22"/>
                <w:szCs w:val="22"/>
              </w:rPr>
            </w:pPr>
            <w:r w:rsidRPr="00B326D9">
              <w:rPr>
                <w:sz w:val="22"/>
                <w:szCs w:val="22"/>
              </w:rPr>
              <w:t>- программное обеспечение в профессиональной деятельности, в том числе цифровые средства</w:t>
            </w:r>
          </w:p>
        </w:tc>
        <w:tc>
          <w:tcPr>
            <w:tcW w:w="2736" w:type="dxa"/>
            <w:tcBorders>
              <w:top w:val="single" w:sz="4" w:space="0" w:color="auto"/>
              <w:left w:val="single" w:sz="4" w:space="0" w:color="auto"/>
              <w:right w:val="single" w:sz="4" w:space="0" w:color="auto"/>
            </w:tcBorders>
          </w:tcPr>
          <w:p w14:paraId="56DC2A55" w14:textId="77777777" w:rsidR="001855DB" w:rsidRPr="00B326D9" w:rsidRDefault="001855DB" w:rsidP="00B326D9">
            <w:pPr>
              <w:widowControl w:val="0"/>
              <w:jc w:val="both"/>
              <w:rPr>
                <w:bCs/>
                <w:i/>
                <w:sz w:val="22"/>
                <w:szCs w:val="22"/>
              </w:rPr>
            </w:pPr>
            <w:r w:rsidRPr="00B326D9">
              <w:rPr>
                <w:bCs/>
                <w:i/>
                <w:sz w:val="22"/>
                <w:szCs w:val="22"/>
              </w:rPr>
              <w:t>-</w:t>
            </w:r>
          </w:p>
        </w:tc>
      </w:tr>
      <w:tr w:rsidR="001855DB" w:rsidRPr="00B326D9" w14:paraId="1977EDBC" w14:textId="77777777" w:rsidTr="00B326D9">
        <w:trPr>
          <w:trHeight w:val="792"/>
        </w:trPr>
        <w:tc>
          <w:tcPr>
            <w:tcW w:w="1103" w:type="dxa"/>
            <w:tcBorders>
              <w:left w:val="single" w:sz="4" w:space="0" w:color="auto"/>
              <w:right w:val="single" w:sz="4" w:space="0" w:color="auto"/>
            </w:tcBorders>
            <w:vAlign w:val="center"/>
          </w:tcPr>
          <w:p w14:paraId="5368DE95" w14:textId="77777777" w:rsidR="001855DB" w:rsidRPr="00B326D9" w:rsidRDefault="001855DB" w:rsidP="00B326D9">
            <w:pPr>
              <w:jc w:val="center"/>
              <w:rPr>
                <w:bCs/>
                <w:sz w:val="22"/>
                <w:szCs w:val="22"/>
              </w:rPr>
            </w:pPr>
            <w:r w:rsidRPr="00B326D9">
              <w:rPr>
                <w:bCs/>
                <w:sz w:val="22"/>
                <w:szCs w:val="22"/>
              </w:rPr>
              <w:t>ОК 04</w:t>
            </w:r>
          </w:p>
        </w:tc>
        <w:tc>
          <w:tcPr>
            <w:tcW w:w="2750" w:type="dxa"/>
            <w:tcBorders>
              <w:left w:val="single" w:sz="4" w:space="0" w:color="auto"/>
              <w:right w:val="single" w:sz="4" w:space="0" w:color="auto"/>
            </w:tcBorders>
          </w:tcPr>
          <w:p w14:paraId="792FEF17" w14:textId="77777777" w:rsidR="001855DB" w:rsidRPr="00B326D9" w:rsidRDefault="001855DB" w:rsidP="00B326D9">
            <w:pPr>
              <w:widowControl w:val="0"/>
              <w:jc w:val="both"/>
              <w:rPr>
                <w:bCs/>
                <w:sz w:val="22"/>
                <w:szCs w:val="22"/>
              </w:rPr>
            </w:pPr>
            <w:r w:rsidRPr="00B326D9">
              <w:rPr>
                <w:spacing w:val="-4"/>
                <w:sz w:val="22"/>
                <w:szCs w:val="22"/>
              </w:rPr>
              <w:t>- организовывать работу коллектива и команды;</w:t>
            </w:r>
          </w:p>
          <w:p w14:paraId="3EF433F3" w14:textId="77777777" w:rsidR="001855DB" w:rsidRPr="00B326D9" w:rsidRDefault="001855DB" w:rsidP="00B326D9">
            <w:pPr>
              <w:widowControl w:val="0"/>
              <w:jc w:val="both"/>
              <w:rPr>
                <w:bCs/>
                <w:sz w:val="22"/>
                <w:szCs w:val="22"/>
              </w:rPr>
            </w:pPr>
            <w:r w:rsidRPr="00B326D9">
              <w:rPr>
                <w:spacing w:val="-4"/>
                <w:sz w:val="22"/>
                <w:szCs w:val="22"/>
              </w:rPr>
              <w:t>- взаимодействовать с коллегами, руководством, клиентами в ходе профессиональной деятельности</w:t>
            </w:r>
          </w:p>
        </w:tc>
        <w:tc>
          <w:tcPr>
            <w:tcW w:w="2755" w:type="dxa"/>
            <w:tcBorders>
              <w:top w:val="single" w:sz="4" w:space="0" w:color="auto"/>
              <w:left w:val="single" w:sz="4" w:space="0" w:color="auto"/>
              <w:right w:val="single" w:sz="4" w:space="0" w:color="auto"/>
            </w:tcBorders>
            <w:shd w:val="clear" w:color="auto" w:fill="auto"/>
          </w:tcPr>
          <w:p w14:paraId="3979CF03" w14:textId="77777777" w:rsidR="001855DB" w:rsidRPr="00B326D9" w:rsidRDefault="001855DB" w:rsidP="00B326D9">
            <w:pPr>
              <w:widowControl w:val="0"/>
              <w:jc w:val="both"/>
              <w:rPr>
                <w:bCs/>
                <w:sz w:val="22"/>
                <w:szCs w:val="22"/>
              </w:rPr>
            </w:pPr>
            <w:r w:rsidRPr="00B326D9">
              <w:rPr>
                <w:sz w:val="22"/>
                <w:szCs w:val="22"/>
              </w:rPr>
              <w:t>- психологические основы деятельности коллектива;</w:t>
            </w:r>
          </w:p>
          <w:p w14:paraId="110788D9" w14:textId="77777777" w:rsidR="001855DB" w:rsidRPr="00B326D9" w:rsidRDefault="001855DB" w:rsidP="00B326D9">
            <w:pPr>
              <w:widowControl w:val="0"/>
              <w:jc w:val="both"/>
              <w:rPr>
                <w:bCs/>
                <w:sz w:val="22"/>
                <w:szCs w:val="22"/>
              </w:rPr>
            </w:pPr>
            <w:r w:rsidRPr="00B326D9">
              <w:rPr>
                <w:sz w:val="22"/>
                <w:szCs w:val="22"/>
              </w:rPr>
              <w:t>- психологические особенности личности</w:t>
            </w:r>
          </w:p>
        </w:tc>
        <w:tc>
          <w:tcPr>
            <w:tcW w:w="2736" w:type="dxa"/>
            <w:tcBorders>
              <w:top w:val="single" w:sz="4" w:space="0" w:color="auto"/>
              <w:left w:val="single" w:sz="4" w:space="0" w:color="auto"/>
              <w:right w:val="single" w:sz="4" w:space="0" w:color="auto"/>
            </w:tcBorders>
          </w:tcPr>
          <w:p w14:paraId="6919AFBE" w14:textId="77777777" w:rsidR="001855DB" w:rsidRPr="00B326D9" w:rsidRDefault="001855DB" w:rsidP="00B326D9">
            <w:pPr>
              <w:widowControl w:val="0"/>
              <w:jc w:val="both"/>
              <w:rPr>
                <w:bCs/>
                <w:i/>
                <w:sz w:val="22"/>
                <w:szCs w:val="22"/>
              </w:rPr>
            </w:pPr>
            <w:r w:rsidRPr="00B326D9">
              <w:rPr>
                <w:bCs/>
                <w:i/>
                <w:sz w:val="22"/>
                <w:szCs w:val="22"/>
              </w:rPr>
              <w:t>-</w:t>
            </w:r>
          </w:p>
        </w:tc>
      </w:tr>
      <w:tr w:rsidR="001855DB" w:rsidRPr="00B326D9" w14:paraId="47540D2F" w14:textId="77777777" w:rsidTr="00B326D9">
        <w:trPr>
          <w:trHeight w:val="1538"/>
        </w:trPr>
        <w:tc>
          <w:tcPr>
            <w:tcW w:w="1103" w:type="dxa"/>
            <w:tcBorders>
              <w:left w:val="single" w:sz="4" w:space="0" w:color="auto"/>
              <w:right w:val="single" w:sz="4" w:space="0" w:color="auto"/>
            </w:tcBorders>
            <w:vAlign w:val="center"/>
          </w:tcPr>
          <w:p w14:paraId="28E7F361" w14:textId="77777777" w:rsidR="001855DB" w:rsidRPr="00B326D9" w:rsidRDefault="001855DB" w:rsidP="00B326D9">
            <w:pPr>
              <w:jc w:val="center"/>
              <w:rPr>
                <w:bCs/>
                <w:sz w:val="22"/>
                <w:szCs w:val="22"/>
              </w:rPr>
            </w:pPr>
            <w:r w:rsidRPr="00B326D9">
              <w:rPr>
                <w:bCs/>
                <w:sz w:val="22"/>
                <w:szCs w:val="22"/>
              </w:rPr>
              <w:t>ОК 05</w:t>
            </w:r>
          </w:p>
        </w:tc>
        <w:tc>
          <w:tcPr>
            <w:tcW w:w="2750" w:type="dxa"/>
            <w:tcBorders>
              <w:left w:val="single" w:sz="4" w:space="0" w:color="auto"/>
              <w:right w:val="single" w:sz="4" w:space="0" w:color="auto"/>
            </w:tcBorders>
          </w:tcPr>
          <w:p w14:paraId="65709EE9" w14:textId="77777777" w:rsidR="001855DB" w:rsidRPr="00B326D9" w:rsidRDefault="001855DB" w:rsidP="00B326D9">
            <w:pPr>
              <w:widowControl w:val="0"/>
              <w:jc w:val="both"/>
              <w:rPr>
                <w:bCs/>
                <w:sz w:val="22"/>
                <w:szCs w:val="22"/>
              </w:rPr>
            </w:pPr>
            <w:r w:rsidRPr="00B326D9">
              <w:rPr>
                <w:sz w:val="22"/>
                <w:szCs w:val="22"/>
              </w:rPr>
              <w:t>- грамотно излагать свои мысли и оформлять документы по профессиональной тематике на государственном языке;</w:t>
            </w:r>
          </w:p>
          <w:p w14:paraId="2C8D4635" w14:textId="77777777" w:rsidR="001855DB" w:rsidRPr="00B326D9" w:rsidRDefault="001855DB" w:rsidP="00B326D9">
            <w:pPr>
              <w:widowControl w:val="0"/>
              <w:jc w:val="both"/>
              <w:rPr>
                <w:bCs/>
                <w:sz w:val="22"/>
                <w:szCs w:val="22"/>
              </w:rPr>
            </w:pPr>
            <w:r w:rsidRPr="00B326D9">
              <w:rPr>
                <w:sz w:val="22"/>
                <w:szCs w:val="22"/>
              </w:rPr>
              <w:t>- проявлять толерантность в рабочем коллективе</w:t>
            </w:r>
          </w:p>
        </w:tc>
        <w:tc>
          <w:tcPr>
            <w:tcW w:w="2755" w:type="dxa"/>
            <w:tcBorders>
              <w:top w:val="single" w:sz="4" w:space="0" w:color="auto"/>
              <w:left w:val="single" w:sz="4" w:space="0" w:color="auto"/>
              <w:right w:val="single" w:sz="4" w:space="0" w:color="auto"/>
            </w:tcBorders>
            <w:shd w:val="clear" w:color="auto" w:fill="auto"/>
          </w:tcPr>
          <w:p w14:paraId="42CB38DE" w14:textId="77777777" w:rsidR="001855DB" w:rsidRPr="00B326D9" w:rsidRDefault="001855DB" w:rsidP="00B326D9">
            <w:pPr>
              <w:widowControl w:val="0"/>
              <w:jc w:val="both"/>
              <w:rPr>
                <w:bCs/>
                <w:sz w:val="22"/>
                <w:szCs w:val="22"/>
              </w:rPr>
            </w:pPr>
            <w:r w:rsidRPr="00B326D9">
              <w:rPr>
                <w:sz w:val="22"/>
                <w:szCs w:val="22"/>
              </w:rPr>
              <w:t>- правила оформления документов;</w:t>
            </w:r>
          </w:p>
          <w:p w14:paraId="09517FC8" w14:textId="77777777" w:rsidR="001855DB" w:rsidRPr="00B326D9" w:rsidRDefault="001855DB" w:rsidP="00B326D9">
            <w:pPr>
              <w:widowControl w:val="0"/>
              <w:jc w:val="both"/>
              <w:rPr>
                <w:bCs/>
                <w:i/>
                <w:sz w:val="22"/>
                <w:szCs w:val="22"/>
              </w:rPr>
            </w:pPr>
            <w:r w:rsidRPr="00B326D9">
              <w:rPr>
                <w:sz w:val="22"/>
                <w:szCs w:val="22"/>
              </w:rPr>
              <w:t>- правила построения устных сообщений;</w:t>
            </w:r>
          </w:p>
          <w:p w14:paraId="169FDB0C" w14:textId="77777777" w:rsidR="001855DB" w:rsidRPr="00B326D9" w:rsidRDefault="001855DB" w:rsidP="00B326D9">
            <w:pPr>
              <w:widowControl w:val="0"/>
              <w:jc w:val="both"/>
              <w:rPr>
                <w:bCs/>
                <w:sz w:val="22"/>
                <w:szCs w:val="22"/>
              </w:rPr>
            </w:pPr>
            <w:r w:rsidRPr="00B326D9">
              <w:rPr>
                <w:sz w:val="22"/>
                <w:szCs w:val="22"/>
              </w:rPr>
              <w:t>- особенности социального и культурного контекста;</w:t>
            </w:r>
          </w:p>
        </w:tc>
        <w:tc>
          <w:tcPr>
            <w:tcW w:w="2736" w:type="dxa"/>
            <w:tcBorders>
              <w:top w:val="single" w:sz="4" w:space="0" w:color="auto"/>
              <w:left w:val="single" w:sz="4" w:space="0" w:color="auto"/>
              <w:right w:val="single" w:sz="4" w:space="0" w:color="auto"/>
            </w:tcBorders>
          </w:tcPr>
          <w:p w14:paraId="0DA32877" w14:textId="77777777" w:rsidR="001855DB" w:rsidRPr="00B326D9" w:rsidRDefault="001855DB" w:rsidP="00B326D9">
            <w:pPr>
              <w:widowControl w:val="0"/>
              <w:jc w:val="both"/>
              <w:rPr>
                <w:bCs/>
                <w:i/>
                <w:sz w:val="22"/>
                <w:szCs w:val="22"/>
              </w:rPr>
            </w:pPr>
            <w:r w:rsidRPr="00B326D9">
              <w:rPr>
                <w:bCs/>
                <w:i/>
                <w:sz w:val="22"/>
                <w:szCs w:val="22"/>
              </w:rPr>
              <w:t>-</w:t>
            </w:r>
          </w:p>
        </w:tc>
      </w:tr>
      <w:tr w:rsidR="001855DB" w:rsidRPr="00B326D9" w14:paraId="2AB97A32" w14:textId="77777777" w:rsidTr="00B326D9">
        <w:trPr>
          <w:trHeight w:val="4331"/>
        </w:trPr>
        <w:tc>
          <w:tcPr>
            <w:tcW w:w="1103" w:type="dxa"/>
            <w:tcBorders>
              <w:left w:val="single" w:sz="4" w:space="0" w:color="auto"/>
              <w:right w:val="single" w:sz="4" w:space="0" w:color="auto"/>
            </w:tcBorders>
            <w:vAlign w:val="center"/>
          </w:tcPr>
          <w:p w14:paraId="7E8AA780" w14:textId="77777777" w:rsidR="001855DB" w:rsidRPr="00B326D9" w:rsidRDefault="001855DB" w:rsidP="00B326D9">
            <w:pPr>
              <w:jc w:val="center"/>
              <w:rPr>
                <w:bCs/>
                <w:sz w:val="22"/>
                <w:szCs w:val="22"/>
              </w:rPr>
            </w:pPr>
            <w:r w:rsidRPr="00B326D9">
              <w:rPr>
                <w:bCs/>
                <w:sz w:val="22"/>
                <w:szCs w:val="22"/>
              </w:rPr>
              <w:lastRenderedPageBreak/>
              <w:t>ОК 06</w:t>
            </w:r>
          </w:p>
        </w:tc>
        <w:tc>
          <w:tcPr>
            <w:tcW w:w="2750" w:type="dxa"/>
            <w:tcBorders>
              <w:left w:val="single" w:sz="4" w:space="0" w:color="auto"/>
              <w:right w:val="single" w:sz="4" w:space="0" w:color="auto"/>
            </w:tcBorders>
          </w:tcPr>
          <w:p w14:paraId="2848DB21" w14:textId="77777777" w:rsidR="001855DB" w:rsidRPr="00B326D9" w:rsidRDefault="001855DB" w:rsidP="00B326D9">
            <w:pPr>
              <w:widowControl w:val="0"/>
              <w:jc w:val="both"/>
              <w:rPr>
                <w:bCs/>
                <w:sz w:val="22"/>
                <w:szCs w:val="22"/>
              </w:rPr>
            </w:pPr>
            <w:r w:rsidRPr="00B326D9">
              <w:rPr>
                <w:sz w:val="22"/>
                <w:szCs w:val="22"/>
              </w:rPr>
              <w:t>- проявлять гражданско-патриотическую позицию;</w:t>
            </w:r>
          </w:p>
          <w:p w14:paraId="0E0B3DC2" w14:textId="77777777" w:rsidR="001855DB" w:rsidRPr="00B326D9" w:rsidRDefault="001855DB" w:rsidP="00B326D9">
            <w:pPr>
              <w:widowControl w:val="0"/>
              <w:jc w:val="both"/>
              <w:rPr>
                <w:bCs/>
                <w:sz w:val="22"/>
                <w:szCs w:val="22"/>
              </w:rPr>
            </w:pPr>
            <w:r w:rsidRPr="00B326D9">
              <w:rPr>
                <w:sz w:val="22"/>
                <w:szCs w:val="22"/>
              </w:rPr>
              <w:t>- демонстрировать осознанное поведение;</w:t>
            </w:r>
          </w:p>
          <w:p w14:paraId="604CFADD" w14:textId="77777777" w:rsidR="001855DB" w:rsidRPr="00B326D9" w:rsidRDefault="001855DB" w:rsidP="00B326D9">
            <w:pPr>
              <w:widowControl w:val="0"/>
              <w:jc w:val="both"/>
              <w:rPr>
                <w:bCs/>
                <w:sz w:val="22"/>
                <w:szCs w:val="22"/>
              </w:rPr>
            </w:pPr>
            <w:r w:rsidRPr="00B326D9">
              <w:rPr>
                <w:sz w:val="22"/>
                <w:szCs w:val="22"/>
              </w:rPr>
              <w:t xml:space="preserve">- описывать значимость своей </w:t>
            </w:r>
            <w:r w:rsidRPr="00B326D9">
              <w:rPr>
                <w:iCs/>
                <w:sz w:val="22"/>
                <w:szCs w:val="22"/>
              </w:rPr>
              <w:t>специальности;</w:t>
            </w:r>
          </w:p>
          <w:p w14:paraId="0440E3C1" w14:textId="77777777" w:rsidR="001855DB" w:rsidRPr="00B326D9" w:rsidRDefault="001855DB" w:rsidP="00B326D9">
            <w:pPr>
              <w:widowControl w:val="0"/>
              <w:jc w:val="both"/>
              <w:rPr>
                <w:bCs/>
                <w:sz w:val="22"/>
                <w:szCs w:val="22"/>
              </w:rPr>
            </w:pPr>
            <w:r w:rsidRPr="00B326D9">
              <w:rPr>
                <w:sz w:val="22"/>
                <w:szCs w:val="22"/>
              </w:rPr>
              <w:t>- применять стандарты антикоррупционного поведения;</w:t>
            </w:r>
          </w:p>
        </w:tc>
        <w:tc>
          <w:tcPr>
            <w:tcW w:w="2755" w:type="dxa"/>
            <w:tcBorders>
              <w:top w:val="single" w:sz="4" w:space="0" w:color="auto"/>
              <w:left w:val="single" w:sz="4" w:space="0" w:color="auto"/>
              <w:right w:val="single" w:sz="4" w:space="0" w:color="auto"/>
            </w:tcBorders>
            <w:shd w:val="clear" w:color="auto" w:fill="auto"/>
          </w:tcPr>
          <w:p w14:paraId="486E1311" w14:textId="77777777" w:rsidR="001855DB" w:rsidRPr="00B326D9" w:rsidRDefault="001855DB" w:rsidP="00B326D9">
            <w:pPr>
              <w:widowControl w:val="0"/>
              <w:jc w:val="both"/>
              <w:rPr>
                <w:bCs/>
                <w:sz w:val="22"/>
                <w:szCs w:val="22"/>
              </w:rPr>
            </w:pPr>
            <w:r w:rsidRPr="00B326D9">
              <w:rPr>
                <w:sz w:val="22"/>
                <w:szCs w:val="22"/>
              </w:rPr>
              <w:t>- сущность гражданско-патриотической позиции;</w:t>
            </w:r>
          </w:p>
          <w:p w14:paraId="41DE569B" w14:textId="77777777" w:rsidR="001855DB" w:rsidRPr="00B326D9" w:rsidRDefault="001855DB" w:rsidP="00B326D9">
            <w:pPr>
              <w:widowControl w:val="0"/>
              <w:jc w:val="both"/>
              <w:rPr>
                <w:bCs/>
                <w:i/>
                <w:sz w:val="22"/>
                <w:szCs w:val="22"/>
              </w:rPr>
            </w:pPr>
            <w:r w:rsidRPr="00B326D9">
              <w:rPr>
                <w:sz w:val="22"/>
                <w:szCs w:val="22"/>
              </w:rPr>
              <w:t>- традиционные общечеловеческие ценности, в том числе с учетом гармонизации межнациональных и межрелигиозных отношений;</w:t>
            </w:r>
          </w:p>
          <w:p w14:paraId="09AD5393" w14:textId="77777777" w:rsidR="001855DB" w:rsidRPr="00B326D9" w:rsidRDefault="001855DB" w:rsidP="00B326D9">
            <w:pPr>
              <w:widowControl w:val="0"/>
              <w:jc w:val="both"/>
              <w:rPr>
                <w:bCs/>
                <w:i/>
                <w:sz w:val="22"/>
                <w:szCs w:val="22"/>
              </w:rPr>
            </w:pPr>
            <w:r w:rsidRPr="00B326D9">
              <w:rPr>
                <w:sz w:val="22"/>
                <w:szCs w:val="22"/>
              </w:rPr>
              <w:t xml:space="preserve">- значимость профессиональной деятельности по </w:t>
            </w:r>
            <w:r w:rsidRPr="00B326D9">
              <w:rPr>
                <w:iCs/>
                <w:sz w:val="22"/>
                <w:szCs w:val="22"/>
              </w:rPr>
              <w:t>специальности;</w:t>
            </w:r>
          </w:p>
          <w:p w14:paraId="596BEB05" w14:textId="77777777" w:rsidR="001855DB" w:rsidRPr="00B326D9" w:rsidRDefault="001855DB" w:rsidP="00B326D9">
            <w:pPr>
              <w:widowControl w:val="0"/>
              <w:jc w:val="both"/>
              <w:rPr>
                <w:bCs/>
                <w:sz w:val="22"/>
                <w:szCs w:val="22"/>
              </w:rPr>
            </w:pPr>
            <w:r w:rsidRPr="00B326D9">
              <w:rPr>
                <w:sz w:val="22"/>
                <w:szCs w:val="22"/>
              </w:rPr>
              <w:t>- стандарты антикоррупционного поведения и последствия его нарушения</w:t>
            </w:r>
          </w:p>
        </w:tc>
        <w:tc>
          <w:tcPr>
            <w:tcW w:w="2736" w:type="dxa"/>
            <w:tcBorders>
              <w:top w:val="single" w:sz="4" w:space="0" w:color="auto"/>
              <w:left w:val="single" w:sz="4" w:space="0" w:color="auto"/>
              <w:right w:val="single" w:sz="4" w:space="0" w:color="auto"/>
            </w:tcBorders>
          </w:tcPr>
          <w:p w14:paraId="1C23F6A3" w14:textId="77777777" w:rsidR="001855DB" w:rsidRPr="00B326D9" w:rsidRDefault="001855DB" w:rsidP="00B326D9">
            <w:pPr>
              <w:widowControl w:val="0"/>
              <w:jc w:val="both"/>
              <w:rPr>
                <w:bCs/>
                <w:i/>
                <w:sz w:val="22"/>
                <w:szCs w:val="22"/>
              </w:rPr>
            </w:pPr>
            <w:r w:rsidRPr="00B326D9">
              <w:rPr>
                <w:bCs/>
                <w:i/>
                <w:sz w:val="22"/>
                <w:szCs w:val="22"/>
              </w:rPr>
              <w:t>-</w:t>
            </w:r>
          </w:p>
        </w:tc>
      </w:tr>
      <w:tr w:rsidR="001855DB" w:rsidRPr="00B326D9" w14:paraId="27AD7E91" w14:textId="77777777" w:rsidTr="00B326D9">
        <w:trPr>
          <w:trHeight w:val="4351"/>
        </w:trPr>
        <w:tc>
          <w:tcPr>
            <w:tcW w:w="1103" w:type="dxa"/>
            <w:tcBorders>
              <w:left w:val="single" w:sz="4" w:space="0" w:color="auto"/>
              <w:right w:val="single" w:sz="4" w:space="0" w:color="auto"/>
            </w:tcBorders>
            <w:vAlign w:val="center"/>
          </w:tcPr>
          <w:p w14:paraId="2891A5BC" w14:textId="77777777" w:rsidR="001855DB" w:rsidRPr="00B326D9" w:rsidRDefault="001855DB" w:rsidP="00B326D9">
            <w:pPr>
              <w:jc w:val="center"/>
              <w:rPr>
                <w:bCs/>
                <w:sz w:val="22"/>
                <w:szCs w:val="22"/>
              </w:rPr>
            </w:pPr>
            <w:r w:rsidRPr="00B326D9">
              <w:rPr>
                <w:bCs/>
                <w:sz w:val="22"/>
                <w:szCs w:val="22"/>
              </w:rPr>
              <w:t>ОК 07</w:t>
            </w:r>
          </w:p>
        </w:tc>
        <w:tc>
          <w:tcPr>
            <w:tcW w:w="2750" w:type="dxa"/>
            <w:tcBorders>
              <w:left w:val="single" w:sz="4" w:space="0" w:color="auto"/>
              <w:right w:val="single" w:sz="4" w:space="0" w:color="auto"/>
            </w:tcBorders>
          </w:tcPr>
          <w:p w14:paraId="768FE167" w14:textId="77777777" w:rsidR="001855DB" w:rsidRPr="00B326D9" w:rsidRDefault="001855DB" w:rsidP="00B326D9">
            <w:pPr>
              <w:widowControl w:val="0"/>
              <w:jc w:val="both"/>
              <w:rPr>
                <w:bCs/>
                <w:sz w:val="22"/>
                <w:szCs w:val="22"/>
              </w:rPr>
            </w:pPr>
            <w:r w:rsidRPr="00B326D9">
              <w:rPr>
                <w:sz w:val="22"/>
                <w:szCs w:val="22"/>
              </w:rPr>
              <w:t>- соблюдать нормы экологической безопасности;</w:t>
            </w:r>
          </w:p>
          <w:p w14:paraId="08C730E5" w14:textId="77777777" w:rsidR="001855DB" w:rsidRPr="00B326D9" w:rsidRDefault="001855DB" w:rsidP="00B326D9">
            <w:pPr>
              <w:widowControl w:val="0"/>
              <w:jc w:val="both"/>
              <w:rPr>
                <w:bCs/>
                <w:sz w:val="22"/>
                <w:szCs w:val="22"/>
              </w:rPr>
            </w:pPr>
            <w:r w:rsidRPr="00B326D9">
              <w:rPr>
                <w:sz w:val="22"/>
                <w:szCs w:val="22"/>
              </w:rPr>
              <w:t xml:space="preserve">- определять направления ресурсосбережения в рамках профессиональной деятельности по </w:t>
            </w:r>
            <w:r w:rsidRPr="00B326D9">
              <w:rPr>
                <w:iCs/>
                <w:sz w:val="22"/>
                <w:szCs w:val="22"/>
              </w:rPr>
              <w:t>специальности;</w:t>
            </w:r>
          </w:p>
          <w:p w14:paraId="5CAB7A10" w14:textId="77777777" w:rsidR="001855DB" w:rsidRPr="00B326D9" w:rsidRDefault="001855DB" w:rsidP="00B326D9">
            <w:pPr>
              <w:widowControl w:val="0"/>
              <w:jc w:val="both"/>
              <w:rPr>
                <w:bCs/>
                <w:sz w:val="22"/>
                <w:szCs w:val="22"/>
              </w:rPr>
            </w:pPr>
            <w:r w:rsidRPr="00B326D9">
              <w:rPr>
                <w:sz w:val="22"/>
                <w:szCs w:val="22"/>
              </w:rPr>
              <w:t>- организовывать профессиональную деятельность с соблюдением принципов бережливого производства;</w:t>
            </w:r>
          </w:p>
          <w:p w14:paraId="39768C7B" w14:textId="77777777" w:rsidR="001855DB" w:rsidRPr="00B326D9" w:rsidRDefault="001855DB" w:rsidP="00B326D9">
            <w:pPr>
              <w:widowControl w:val="0"/>
              <w:jc w:val="both"/>
              <w:rPr>
                <w:bCs/>
                <w:sz w:val="22"/>
                <w:szCs w:val="22"/>
              </w:rPr>
            </w:pPr>
            <w:r w:rsidRPr="00B326D9">
              <w:rPr>
                <w:sz w:val="22"/>
                <w:szCs w:val="22"/>
              </w:rPr>
              <w:t>- организовывать профессиональную деятельность с учетом знаний об изменении климатических условий региона;</w:t>
            </w:r>
          </w:p>
          <w:p w14:paraId="13F82E44" w14:textId="77777777" w:rsidR="001855DB" w:rsidRPr="00B326D9" w:rsidRDefault="001855DB" w:rsidP="00B326D9">
            <w:pPr>
              <w:widowControl w:val="0"/>
              <w:jc w:val="both"/>
              <w:rPr>
                <w:bCs/>
                <w:sz w:val="22"/>
                <w:szCs w:val="22"/>
              </w:rPr>
            </w:pPr>
            <w:r w:rsidRPr="00B326D9">
              <w:rPr>
                <w:sz w:val="22"/>
                <w:szCs w:val="22"/>
              </w:rPr>
              <w:t>- эффективно действовать в чрезвычайных ситуациях</w:t>
            </w:r>
          </w:p>
        </w:tc>
        <w:tc>
          <w:tcPr>
            <w:tcW w:w="2755" w:type="dxa"/>
            <w:tcBorders>
              <w:top w:val="single" w:sz="4" w:space="0" w:color="auto"/>
              <w:left w:val="single" w:sz="4" w:space="0" w:color="auto"/>
              <w:right w:val="single" w:sz="4" w:space="0" w:color="auto"/>
            </w:tcBorders>
            <w:shd w:val="clear" w:color="auto" w:fill="auto"/>
          </w:tcPr>
          <w:p w14:paraId="3313A98A" w14:textId="77777777" w:rsidR="001855DB" w:rsidRPr="00B326D9" w:rsidRDefault="001855DB" w:rsidP="00B326D9">
            <w:pPr>
              <w:widowControl w:val="0"/>
              <w:jc w:val="both"/>
              <w:rPr>
                <w:sz w:val="22"/>
                <w:szCs w:val="22"/>
              </w:rPr>
            </w:pPr>
            <w:r w:rsidRPr="00B326D9">
              <w:rPr>
                <w:sz w:val="22"/>
                <w:szCs w:val="22"/>
              </w:rPr>
              <w:t>- правила экологической безопасности при ведении профессиональной деятельности;</w:t>
            </w:r>
          </w:p>
          <w:p w14:paraId="145BEDE0" w14:textId="77777777" w:rsidR="001855DB" w:rsidRPr="00B326D9" w:rsidRDefault="001855DB" w:rsidP="00B326D9">
            <w:pPr>
              <w:widowControl w:val="0"/>
              <w:jc w:val="both"/>
              <w:rPr>
                <w:sz w:val="22"/>
                <w:szCs w:val="22"/>
              </w:rPr>
            </w:pPr>
            <w:r w:rsidRPr="00B326D9">
              <w:rPr>
                <w:sz w:val="22"/>
                <w:szCs w:val="22"/>
              </w:rPr>
              <w:t>- основные ресурсы, задействованные в профессиональной деятельности;</w:t>
            </w:r>
          </w:p>
          <w:p w14:paraId="25C15C94" w14:textId="77777777" w:rsidR="001855DB" w:rsidRPr="00B326D9" w:rsidRDefault="001855DB" w:rsidP="00B326D9">
            <w:pPr>
              <w:widowControl w:val="0"/>
              <w:jc w:val="both"/>
              <w:rPr>
                <w:sz w:val="22"/>
                <w:szCs w:val="22"/>
              </w:rPr>
            </w:pPr>
            <w:r w:rsidRPr="00B326D9">
              <w:rPr>
                <w:sz w:val="22"/>
                <w:szCs w:val="22"/>
              </w:rPr>
              <w:t>- пути обеспечения ресурсосбережения;</w:t>
            </w:r>
          </w:p>
          <w:p w14:paraId="06096812" w14:textId="77777777" w:rsidR="001855DB" w:rsidRPr="00B326D9" w:rsidRDefault="001855DB" w:rsidP="00B326D9">
            <w:pPr>
              <w:widowControl w:val="0"/>
              <w:jc w:val="both"/>
              <w:rPr>
                <w:sz w:val="22"/>
                <w:szCs w:val="22"/>
              </w:rPr>
            </w:pPr>
            <w:r w:rsidRPr="00B326D9">
              <w:rPr>
                <w:sz w:val="22"/>
                <w:szCs w:val="22"/>
              </w:rPr>
              <w:t>- принципы бережливого производства;</w:t>
            </w:r>
          </w:p>
          <w:p w14:paraId="31EA26E6" w14:textId="77777777" w:rsidR="001855DB" w:rsidRPr="00B326D9" w:rsidRDefault="001855DB" w:rsidP="00B326D9">
            <w:pPr>
              <w:widowControl w:val="0"/>
              <w:jc w:val="both"/>
              <w:rPr>
                <w:sz w:val="22"/>
                <w:szCs w:val="22"/>
              </w:rPr>
            </w:pPr>
            <w:r w:rsidRPr="00B326D9">
              <w:rPr>
                <w:sz w:val="22"/>
                <w:szCs w:val="22"/>
              </w:rPr>
              <w:t>- основные направления изменения климатических условий региона;</w:t>
            </w:r>
          </w:p>
          <w:p w14:paraId="7EE30D68" w14:textId="77777777" w:rsidR="001855DB" w:rsidRPr="00B326D9" w:rsidRDefault="001855DB" w:rsidP="00B326D9">
            <w:pPr>
              <w:widowControl w:val="0"/>
              <w:jc w:val="both"/>
              <w:rPr>
                <w:sz w:val="22"/>
                <w:szCs w:val="22"/>
              </w:rPr>
            </w:pPr>
            <w:r w:rsidRPr="00B326D9">
              <w:rPr>
                <w:sz w:val="22"/>
                <w:szCs w:val="22"/>
              </w:rPr>
              <w:t>- правила поведения в чрезвычайных ситуациях</w:t>
            </w:r>
          </w:p>
        </w:tc>
        <w:tc>
          <w:tcPr>
            <w:tcW w:w="2736" w:type="dxa"/>
            <w:tcBorders>
              <w:top w:val="single" w:sz="4" w:space="0" w:color="auto"/>
              <w:left w:val="single" w:sz="4" w:space="0" w:color="auto"/>
              <w:right w:val="single" w:sz="4" w:space="0" w:color="auto"/>
            </w:tcBorders>
          </w:tcPr>
          <w:p w14:paraId="67865666" w14:textId="77777777" w:rsidR="001855DB" w:rsidRPr="00B326D9" w:rsidRDefault="001855DB" w:rsidP="00B326D9">
            <w:pPr>
              <w:widowControl w:val="0"/>
              <w:jc w:val="both"/>
              <w:rPr>
                <w:bCs/>
                <w:i/>
                <w:sz w:val="22"/>
                <w:szCs w:val="22"/>
              </w:rPr>
            </w:pPr>
            <w:r w:rsidRPr="00B326D9">
              <w:rPr>
                <w:bCs/>
                <w:i/>
                <w:sz w:val="22"/>
                <w:szCs w:val="22"/>
              </w:rPr>
              <w:t>-</w:t>
            </w:r>
          </w:p>
        </w:tc>
      </w:tr>
      <w:tr w:rsidR="001855DB" w:rsidRPr="00B326D9" w14:paraId="53AA57D3" w14:textId="77777777" w:rsidTr="00B326D9">
        <w:trPr>
          <w:trHeight w:val="1295"/>
        </w:trPr>
        <w:tc>
          <w:tcPr>
            <w:tcW w:w="1103" w:type="dxa"/>
            <w:tcBorders>
              <w:left w:val="single" w:sz="4" w:space="0" w:color="auto"/>
              <w:right w:val="single" w:sz="4" w:space="0" w:color="auto"/>
            </w:tcBorders>
            <w:vAlign w:val="center"/>
          </w:tcPr>
          <w:p w14:paraId="45DD4FA6" w14:textId="77777777" w:rsidR="001855DB" w:rsidRPr="00B326D9" w:rsidRDefault="001855DB" w:rsidP="00B326D9">
            <w:pPr>
              <w:jc w:val="center"/>
              <w:rPr>
                <w:bCs/>
                <w:sz w:val="22"/>
                <w:szCs w:val="22"/>
              </w:rPr>
            </w:pPr>
            <w:r w:rsidRPr="00B326D9">
              <w:rPr>
                <w:bCs/>
                <w:sz w:val="22"/>
                <w:szCs w:val="22"/>
              </w:rPr>
              <w:t>ОК 09</w:t>
            </w:r>
          </w:p>
        </w:tc>
        <w:tc>
          <w:tcPr>
            <w:tcW w:w="2750" w:type="dxa"/>
            <w:tcBorders>
              <w:left w:val="single" w:sz="4" w:space="0" w:color="auto"/>
              <w:right w:val="single" w:sz="4" w:space="0" w:color="auto"/>
            </w:tcBorders>
          </w:tcPr>
          <w:p w14:paraId="56457E60" w14:textId="77777777" w:rsidR="001855DB" w:rsidRPr="00B326D9" w:rsidRDefault="001855DB" w:rsidP="00B326D9">
            <w:pPr>
              <w:widowControl w:val="0"/>
              <w:jc w:val="both"/>
              <w:rPr>
                <w:bCs/>
                <w:sz w:val="22"/>
                <w:szCs w:val="22"/>
              </w:rPr>
            </w:pPr>
            <w:r w:rsidRPr="00B326D9">
              <w:rPr>
                <w:sz w:val="22"/>
                <w:szCs w:val="22"/>
              </w:rPr>
              <w:t>-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30E185E" w14:textId="77777777" w:rsidR="001855DB" w:rsidRPr="00B326D9" w:rsidRDefault="001855DB" w:rsidP="00B326D9">
            <w:pPr>
              <w:widowControl w:val="0"/>
              <w:jc w:val="both"/>
              <w:rPr>
                <w:bCs/>
                <w:sz w:val="22"/>
                <w:szCs w:val="22"/>
              </w:rPr>
            </w:pPr>
            <w:r w:rsidRPr="00B326D9">
              <w:rPr>
                <w:sz w:val="22"/>
                <w:szCs w:val="22"/>
              </w:rPr>
              <w:t>- участвовать в диалогах на знакомые общие и профессиональные темы;</w:t>
            </w:r>
          </w:p>
          <w:p w14:paraId="0EC9B2C8" w14:textId="77777777" w:rsidR="001855DB" w:rsidRPr="00B326D9" w:rsidRDefault="001855DB" w:rsidP="00B326D9">
            <w:pPr>
              <w:widowControl w:val="0"/>
              <w:jc w:val="both"/>
              <w:rPr>
                <w:bCs/>
                <w:sz w:val="22"/>
                <w:szCs w:val="22"/>
              </w:rPr>
            </w:pPr>
            <w:r w:rsidRPr="00B326D9">
              <w:rPr>
                <w:sz w:val="22"/>
                <w:szCs w:val="22"/>
              </w:rPr>
              <w:t>- строить простые высказывания о себе и о своей профессиональной деятельности;</w:t>
            </w:r>
          </w:p>
          <w:p w14:paraId="6ADC53F5" w14:textId="77777777" w:rsidR="001855DB" w:rsidRPr="00B326D9" w:rsidRDefault="001855DB" w:rsidP="00B326D9">
            <w:pPr>
              <w:widowControl w:val="0"/>
              <w:jc w:val="both"/>
              <w:rPr>
                <w:bCs/>
                <w:sz w:val="22"/>
                <w:szCs w:val="22"/>
              </w:rPr>
            </w:pPr>
            <w:r w:rsidRPr="00B326D9">
              <w:rPr>
                <w:sz w:val="22"/>
                <w:szCs w:val="22"/>
              </w:rPr>
              <w:t>кратко обосновывать и объяснять свои действия (текущие и планируемые);</w:t>
            </w:r>
          </w:p>
          <w:p w14:paraId="218DCBC7" w14:textId="77777777" w:rsidR="001855DB" w:rsidRPr="00B326D9" w:rsidRDefault="001855DB" w:rsidP="00B326D9">
            <w:pPr>
              <w:widowControl w:val="0"/>
              <w:jc w:val="both"/>
              <w:rPr>
                <w:bCs/>
                <w:sz w:val="22"/>
                <w:szCs w:val="22"/>
              </w:rPr>
            </w:pPr>
            <w:r w:rsidRPr="00B326D9">
              <w:rPr>
                <w:sz w:val="22"/>
                <w:szCs w:val="22"/>
              </w:rPr>
              <w:t xml:space="preserve">- писать простые связные сообщения на знакомые </w:t>
            </w:r>
            <w:r w:rsidRPr="00B326D9">
              <w:rPr>
                <w:sz w:val="22"/>
                <w:szCs w:val="22"/>
              </w:rPr>
              <w:lastRenderedPageBreak/>
              <w:t>или интересующие профессиональные темы</w:t>
            </w:r>
          </w:p>
        </w:tc>
        <w:tc>
          <w:tcPr>
            <w:tcW w:w="2755" w:type="dxa"/>
            <w:tcBorders>
              <w:top w:val="single" w:sz="4" w:space="0" w:color="auto"/>
              <w:left w:val="single" w:sz="4" w:space="0" w:color="auto"/>
              <w:right w:val="single" w:sz="4" w:space="0" w:color="auto"/>
            </w:tcBorders>
            <w:shd w:val="clear" w:color="auto" w:fill="auto"/>
          </w:tcPr>
          <w:p w14:paraId="57CF48D0" w14:textId="77777777" w:rsidR="001855DB" w:rsidRPr="00B326D9" w:rsidRDefault="001855DB" w:rsidP="00B326D9">
            <w:pPr>
              <w:widowControl w:val="0"/>
              <w:jc w:val="both"/>
              <w:rPr>
                <w:bCs/>
                <w:sz w:val="22"/>
                <w:szCs w:val="22"/>
              </w:rPr>
            </w:pPr>
            <w:r w:rsidRPr="00B326D9">
              <w:rPr>
                <w:sz w:val="22"/>
                <w:szCs w:val="22"/>
              </w:rPr>
              <w:lastRenderedPageBreak/>
              <w:t>- правила построения простых и сложных предложений на профессиональные темы;</w:t>
            </w:r>
          </w:p>
          <w:p w14:paraId="46294441" w14:textId="77777777" w:rsidR="001855DB" w:rsidRPr="00B326D9" w:rsidRDefault="001855DB" w:rsidP="00B326D9">
            <w:pPr>
              <w:widowControl w:val="0"/>
              <w:jc w:val="both"/>
              <w:rPr>
                <w:bCs/>
                <w:i/>
                <w:sz w:val="22"/>
                <w:szCs w:val="22"/>
              </w:rPr>
            </w:pPr>
            <w:r w:rsidRPr="00B326D9">
              <w:rPr>
                <w:sz w:val="22"/>
                <w:szCs w:val="22"/>
              </w:rPr>
              <w:t>- основные общеупотребительные глаголы (бытовая и профессиональная лексика);</w:t>
            </w:r>
          </w:p>
          <w:p w14:paraId="382C52A5" w14:textId="77777777" w:rsidR="001855DB" w:rsidRPr="00B326D9" w:rsidRDefault="001855DB" w:rsidP="00B326D9">
            <w:pPr>
              <w:widowControl w:val="0"/>
              <w:jc w:val="both"/>
              <w:rPr>
                <w:bCs/>
                <w:i/>
                <w:sz w:val="22"/>
                <w:szCs w:val="22"/>
              </w:rPr>
            </w:pPr>
            <w:r w:rsidRPr="00B326D9">
              <w:rPr>
                <w:sz w:val="22"/>
                <w:szCs w:val="22"/>
              </w:rPr>
              <w:t>- лексический минимум, относящийся к описанию предметов, средств и процессов профессиональной деятельности</w:t>
            </w:r>
          </w:p>
          <w:p w14:paraId="176B6666" w14:textId="77777777" w:rsidR="001855DB" w:rsidRPr="00B326D9" w:rsidRDefault="001855DB" w:rsidP="00B326D9">
            <w:pPr>
              <w:widowControl w:val="0"/>
              <w:jc w:val="both"/>
              <w:rPr>
                <w:bCs/>
                <w:i/>
                <w:sz w:val="22"/>
                <w:szCs w:val="22"/>
              </w:rPr>
            </w:pPr>
            <w:r w:rsidRPr="00B326D9">
              <w:rPr>
                <w:sz w:val="22"/>
                <w:szCs w:val="22"/>
              </w:rPr>
              <w:t>- особенности произношения;</w:t>
            </w:r>
          </w:p>
          <w:p w14:paraId="0E442475" w14:textId="77777777" w:rsidR="001855DB" w:rsidRPr="00B326D9" w:rsidRDefault="001855DB" w:rsidP="00B326D9">
            <w:pPr>
              <w:widowControl w:val="0"/>
              <w:jc w:val="both"/>
              <w:rPr>
                <w:bCs/>
                <w:sz w:val="22"/>
                <w:szCs w:val="22"/>
              </w:rPr>
            </w:pPr>
            <w:r w:rsidRPr="00B326D9">
              <w:rPr>
                <w:sz w:val="22"/>
                <w:szCs w:val="22"/>
              </w:rPr>
              <w:t>- правила чтения текстов профессиональной направленности</w:t>
            </w:r>
          </w:p>
        </w:tc>
        <w:tc>
          <w:tcPr>
            <w:tcW w:w="2736" w:type="dxa"/>
            <w:tcBorders>
              <w:top w:val="single" w:sz="4" w:space="0" w:color="auto"/>
              <w:left w:val="single" w:sz="4" w:space="0" w:color="auto"/>
              <w:right w:val="single" w:sz="4" w:space="0" w:color="auto"/>
            </w:tcBorders>
          </w:tcPr>
          <w:p w14:paraId="67376854" w14:textId="77777777" w:rsidR="001855DB" w:rsidRPr="00B326D9" w:rsidRDefault="001855DB" w:rsidP="00B326D9">
            <w:pPr>
              <w:widowControl w:val="0"/>
              <w:jc w:val="both"/>
              <w:rPr>
                <w:bCs/>
                <w:i/>
                <w:sz w:val="22"/>
                <w:szCs w:val="22"/>
              </w:rPr>
            </w:pPr>
            <w:r w:rsidRPr="00B326D9">
              <w:rPr>
                <w:bCs/>
                <w:i/>
                <w:sz w:val="22"/>
                <w:szCs w:val="22"/>
              </w:rPr>
              <w:t>-</w:t>
            </w:r>
          </w:p>
        </w:tc>
      </w:tr>
      <w:tr w:rsidR="00B326D9" w:rsidRPr="00B326D9" w14:paraId="77ECFC07" w14:textId="77777777" w:rsidTr="00B326D9">
        <w:trPr>
          <w:trHeight w:val="5796"/>
        </w:trPr>
        <w:tc>
          <w:tcPr>
            <w:tcW w:w="1103" w:type="dxa"/>
            <w:tcBorders>
              <w:top w:val="single" w:sz="4" w:space="0" w:color="auto"/>
              <w:left w:val="single" w:sz="4" w:space="0" w:color="auto"/>
              <w:bottom w:val="single" w:sz="4" w:space="0" w:color="auto"/>
              <w:right w:val="single" w:sz="4" w:space="0" w:color="auto"/>
            </w:tcBorders>
            <w:vAlign w:val="center"/>
          </w:tcPr>
          <w:p w14:paraId="48F8166A" w14:textId="0650DF1B" w:rsidR="00B326D9" w:rsidRPr="00B326D9" w:rsidRDefault="00B326D9" w:rsidP="00B326D9">
            <w:pPr>
              <w:jc w:val="center"/>
              <w:rPr>
                <w:bCs/>
                <w:sz w:val="22"/>
                <w:szCs w:val="22"/>
              </w:rPr>
            </w:pPr>
            <w:r w:rsidRPr="00B326D9">
              <w:rPr>
                <w:bCs/>
                <w:sz w:val="22"/>
                <w:szCs w:val="22"/>
              </w:rPr>
              <w:t>ПК 6.1</w:t>
            </w:r>
          </w:p>
        </w:tc>
        <w:tc>
          <w:tcPr>
            <w:tcW w:w="2750" w:type="dxa"/>
            <w:tcBorders>
              <w:top w:val="single" w:sz="4" w:space="0" w:color="auto"/>
              <w:left w:val="single" w:sz="4" w:space="0" w:color="auto"/>
              <w:bottom w:val="single" w:sz="4" w:space="0" w:color="auto"/>
              <w:right w:val="single" w:sz="4" w:space="0" w:color="auto"/>
            </w:tcBorders>
          </w:tcPr>
          <w:p w14:paraId="6994E4B0" w14:textId="77777777" w:rsidR="00B326D9" w:rsidRPr="00B47F55" w:rsidRDefault="00B326D9" w:rsidP="00B326D9">
            <w:pPr>
              <w:jc w:val="both"/>
              <w:rPr>
                <w:rStyle w:val="af0"/>
                <w:i w:val="0"/>
                <w:sz w:val="18"/>
                <w:szCs w:val="18"/>
              </w:rPr>
            </w:pPr>
            <w:r w:rsidRPr="00B47F55">
              <w:rPr>
                <w:iCs/>
                <w:sz w:val="18"/>
                <w:szCs w:val="18"/>
              </w:rPr>
              <w:t>-</w:t>
            </w:r>
            <w:r w:rsidRPr="00B47F55">
              <w:t xml:space="preserve"> </w:t>
            </w:r>
            <w:r w:rsidRPr="00B47F55">
              <w:rPr>
                <w:rStyle w:val="af0"/>
                <w:i w:val="0"/>
                <w:sz w:val="18"/>
                <w:szCs w:val="18"/>
              </w:rPr>
              <w:t xml:space="preserve">выполнять вспомогательные работы по управлению </w:t>
            </w:r>
            <w:proofErr w:type="spellStart"/>
            <w:r w:rsidRPr="00B47F55">
              <w:rPr>
                <w:rStyle w:val="af0"/>
                <w:i w:val="0"/>
                <w:sz w:val="18"/>
                <w:szCs w:val="18"/>
              </w:rPr>
              <w:t>моторвагонным</w:t>
            </w:r>
            <w:proofErr w:type="spellEnd"/>
            <w:r w:rsidRPr="00B47F55">
              <w:rPr>
                <w:rStyle w:val="af0"/>
                <w:i w:val="0"/>
                <w:sz w:val="18"/>
                <w:szCs w:val="18"/>
              </w:rPr>
              <w:t xml:space="preserve"> подвижным составом и его ведению согласно технологии выполняемых работ;</w:t>
            </w:r>
          </w:p>
          <w:p w14:paraId="10161233" w14:textId="77777777" w:rsidR="00B326D9" w:rsidRPr="00B47F55" w:rsidRDefault="00B326D9" w:rsidP="00B326D9">
            <w:pPr>
              <w:jc w:val="both"/>
              <w:rPr>
                <w:rStyle w:val="af0"/>
                <w:i w:val="0"/>
                <w:sz w:val="18"/>
                <w:szCs w:val="18"/>
              </w:rPr>
            </w:pPr>
            <w:r w:rsidRPr="00B47F55">
              <w:rPr>
                <w:rStyle w:val="af0"/>
                <w:i w:val="0"/>
                <w:sz w:val="18"/>
                <w:szCs w:val="18"/>
              </w:rPr>
              <w:t xml:space="preserve">- подавать сигналы при выполнении вспомогательных работ по управлению </w:t>
            </w:r>
            <w:proofErr w:type="spellStart"/>
            <w:r w:rsidRPr="00B47F55">
              <w:rPr>
                <w:rStyle w:val="af0"/>
                <w:i w:val="0"/>
                <w:sz w:val="18"/>
                <w:szCs w:val="18"/>
              </w:rPr>
              <w:t>моторвагонным</w:t>
            </w:r>
            <w:proofErr w:type="spellEnd"/>
            <w:r w:rsidRPr="00B47F55">
              <w:rPr>
                <w:rStyle w:val="af0"/>
                <w:i w:val="0"/>
                <w:sz w:val="18"/>
                <w:szCs w:val="18"/>
              </w:rPr>
              <w:t xml:space="preserve"> подвижным составом и его ведению;</w:t>
            </w:r>
          </w:p>
          <w:p w14:paraId="39C4F556" w14:textId="77777777" w:rsidR="00B326D9" w:rsidRPr="00B47F55" w:rsidRDefault="00B326D9" w:rsidP="00B326D9">
            <w:pPr>
              <w:jc w:val="both"/>
              <w:rPr>
                <w:rStyle w:val="af0"/>
                <w:i w:val="0"/>
                <w:sz w:val="18"/>
                <w:szCs w:val="18"/>
              </w:rPr>
            </w:pPr>
            <w:r w:rsidRPr="00B47F55">
              <w:rPr>
                <w:rStyle w:val="af0"/>
                <w:i w:val="0"/>
                <w:sz w:val="18"/>
                <w:szCs w:val="18"/>
              </w:rPr>
              <w:t xml:space="preserve">- определять состояние железнодорожного пути, устройств СЦБ и связи, контактной сети, встречных поездов по маршруту следования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при выполнении вспомогательных работ по управлению </w:t>
            </w:r>
            <w:proofErr w:type="spellStart"/>
            <w:r w:rsidRPr="00B47F55">
              <w:rPr>
                <w:rStyle w:val="af0"/>
                <w:i w:val="0"/>
                <w:sz w:val="18"/>
                <w:szCs w:val="18"/>
              </w:rPr>
              <w:t>моторвагонным</w:t>
            </w:r>
            <w:proofErr w:type="spellEnd"/>
            <w:r w:rsidRPr="00B47F55">
              <w:rPr>
                <w:rStyle w:val="af0"/>
                <w:i w:val="0"/>
                <w:sz w:val="18"/>
                <w:szCs w:val="18"/>
              </w:rPr>
              <w:t xml:space="preserve"> подвижным составом и по его ведению;</w:t>
            </w:r>
          </w:p>
          <w:p w14:paraId="5404B0AB" w14:textId="77777777" w:rsidR="00B326D9" w:rsidRPr="00B47F55" w:rsidRDefault="00B326D9" w:rsidP="00B326D9">
            <w:pPr>
              <w:jc w:val="both"/>
              <w:rPr>
                <w:rStyle w:val="af0"/>
                <w:i w:val="0"/>
                <w:sz w:val="18"/>
                <w:szCs w:val="18"/>
              </w:rPr>
            </w:pPr>
            <w:r w:rsidRPr="00B47F55">
              <w:rPr>
                <w:rStyle w:val="af0"/>
                <w:i w:val="0"/>
                <w:sz w:val="18"/>
                <w:szCs w:val="18"/>
              </w:rPr>
              <w:t xml:space="preserve">- определять техническое состояние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по показаниям контрольно-измерительных приборов, комплексной бортовой системы управления </w:t>
            </w:r>
            <w:proofErr w:type="spellStart"/>
            <w:r w:rsidRPr="00B47F55">
              <w:rPr>
                <w:rStyle w:val="af0"/>
                <w:i w:val="0"/>
                <w:sz w:val="18"/>
                <w:szCs w:val="18"/>
              </w:rPr>
              <w:t>моторвагонным</w:t>
            </w:r>
            <w:proofErr w:type="spellEnd"/>
            <w:r w:rsidRPr="00B47F55">
              <w:rPr>
                <w:rStyle w:val="af0"/>
                <w:i w:val="0"/>
                <w:sz w:val="18"/>
                <w:szCs w:val="18"/>
              </w:rPr>
              <w:t xml:space="preserve"> подвижным составом при выполнении вспомогательных работ по управлению </w:t>
            </w:r>
            <w:proofErr w:type="spellStart"/>
            <w:r w:rsidRPr="00B47F55">
              <w:rPr>
                <w:rStyle w:val="af0"/>
                <w:i w:val="0"/>
                <w:sz w:val="18"/>
                <w:szCs w:val="18"/>
              </w:rPr>
              <w:t>моторвагонным</w:t>
            </w:r>
            <w:proofErr w:type="spellEnd"/>
            <w:r w:rsidRPr="00B47F55">
              <w:rPr>
                <w:rStyle w:val="af0"/>
                <w:i w:val="0"/>
                <w:sz w:val="18"/>
                <w:szCs w:val="18"/>
              </w:rPr>
              <w:t xml:space="preserve"> подвижным составом и по его ведению;</w:t>
            </w:r>
          </w:p>
          <w:p w14:paraId="52FA7473" w14:textId="77777777" w:rsidR="00B326D9" w:rsidRPr="00B47F55" w:rsidRDefault="00B326D9" w:rsidP="00B326D9">
            <w:pPr>
              <w:jc w:val="both"/>
              <w:rPr>
                <w:rStyle w:val="af0"/>
                <w:i w:val="0"/>
                <w:sz w:val="18"/>
                <w:szCs w:val="18"/>
              </w:rPr>
            </w:pPr>
            <w:r w:rsidRPr="00B47F55">
              <w:rPr>
                <w:rStyle w:val="af0"/>
                <w:i w:val="0"/>
                <w:sz w:val="18"/>
                <w:szCs w:val="18"/>
              </w:rPr>
              <w:t xml:space="preserve">- оценивать параметры работы механического, электрического, тормозного и вспомогательного оборудования, устройств, контрольно-измерительных приборов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 в пути следования;</w:t>
            </w:r>
          </w:p>
          <w:p w14:paraId="6D5241EE" w14:textId="77777777" w:rsidR="00B326D9" w:rsidRPr="00B47F55" w:rsidRDefault="00B326D9" w:rsidP="00B326D9">
            <w:pPr>
              <w:jc w:val="both"/>
              <w:rPr>
                <w:rStyle w:val="af0"/>
                <w:i w:val="0"/>
                <w:sz w:val="18"/>
                <w:szCs w:val="18"/>
              </w:rPr>
            </w:pPr>
            <w:r w:rsidRPr="00B47F55">
              <w:rPr>
                <w:rStyle w:val="af0"/>
                <w:i w:val="0"/>
                <w:sz w:val="18"/>
                <w:szCs w:val="18"/>
              </w:rPr>
              <w:t>-</w:t>
            </w:r>
            <w:r w:rsidRPr="00B47F55">
              <w:rPr>
                <w:sz w:val="18"/>
                <w:szCs w:val="18"/>
              </w:rPr>
              <w:t xml:space="preserve"> </w:t>
            </w:r>
            <w:r w:rsidRPr="00B47F55">
              <w:rPr>
                <w:rStyle w:val="af0"/>
                <w:i w:val="0"/>
                <w:sz w:val="18"/>
                <w:szCs w:val="18"/>
              </w:rPr>
              <w:t xml:space="preserve">вести наблюдение за посадкой пассажиров в </w:t>
            </w:r>
            <w:proofErr w:type="spellStart"/>
            <w:r w:rsidRPr="00B47F55">
              <w:rPr>
                <w:rStyle w:val="af0"/>
                <w:i w:val="0"/>
                <w:sz w:val="18"/>
                <w:szCs w:val="18"/>
              </w:rPr>
              <w:t>моторвагонный</w:t>
            </w:r>
            <w:proofErr w:type="spellEnd"/>
            <w:r w:rsidRPr="00B47F55">
              <w:rPr>
                <w:rStyle w:val="af0"/>
                <w:i w:val="0"/>
                <w:sz w:val="18"/>
                <w:szCs w:val="18"/>
              </w:rPr>
              <w:t xml:space="preserve"> подвижной состав, высадкой из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 закрытием дверей;</w:t>
            </w:r>
          </w:p>
          <w:p w14:paraId="07B845B8" w14:textId="77777777" w:rsidR="00B326D9" w:rsidRPr="00B47F55" w:rsidRDefault="00B326D9" w:rsidP="00B326D9">
            <w:pPr>
              <w:jc w:val="both"/>
              <w:rPr>
                <w:rStyle w:val="af0"/>
                <w:i w:val="0"/>
                <w:sz w:val="18"/>
                <w:szCs w:val="18"/>
              </w:rPr>
            </w:pPr>
            <w:r w:rsidRPr="00B47F55">
              <w:rPr>
                <w:rStyle w:val="af0"/>
                <w:i w:val="0"/>
                <w:sz w:val="18"/>
                <w:szCs w:val="18"/>
              </w:rPr>
              <w:t>-</w:t>
            </w:r>
            <w:r w:rsidRPr="00B47F55">
              <w:rPr>
                <w:sz w:val="18"/>
                <w:szCs w:val="18"/>
              </w:rPr>
              <w:t xml:space="preserve"> </w:t>
            </w:r>
            <w:r w:rsidRPr="00B47F55">
              <w:rPr>
                <w:rStyle w:val="af0"/>
                <w:i w:val="0"/>
                <w:sz w:val="18"/>
                <w:szCs w:val="18"/>
              </w:rPr>
              <w:t xml:space="preserve">применять средства индивидуальной защиты при выполнении вспомогательных работ по управлению </w:t>
            </w:r>
            <w:proofErr w:type="spellStart"/>
            <w:r w:rsidRPr="00B47F55">
              <w:rPr>
                <w:rStyle w:val="af0"/>
                <w:i w:val="0"/>
                <w:sz w:val="18"/>
                <w:szCs w:val="18"/>
              </w:rPr>
              <w:t>моторвагонным</w:t>
            </w:r>
            <w:proofErr w:type="spellEnd"/>
            <w:r w:rsidRPr="00B47F55">
              <w:rPr>
                <w:rStyle w:val="af0"/>
                <w:i w:val="0"/>
                <w:sz w:val="18"/>
                <w:szCs w:val="18"/>
              </w:rPr>
              <w:t xml:space="preserve"> подвижным составом и его ведению;</w:t>
            </w:r>
          </w:p>
          <w:p w14:paraId="5E8EBA01" w14:textId="435759DE" w:rsidR="00B326D9" w:rsidRPr="00B326D9" w:rsidRDefault="00B326D9" w:rsidP="00B326D9">
            <w:pPr>
              <w:pStyle w:val="ae"/>
              <w:widowControl w:val="0"/>
              <w:tabs>
                <w:tab w:val="left" w:pos="273"/>
              </w:tabs>
              <w:spacing w:before="0" w:after="0"/>
              <w:ind w:left="5"/>
              <w:jc w:val="both"/>
              <w:rPr>
                <w:bCs/>
                <w:sz w:val="22"/>
                <w:szCs w:val="22"/>
              </w:rPr>
            </w:pPr>
            <w:r w:rsidRPr="00B47F55">
              <w:rPr>
                <w:rStyle w:val="af0"/>
                <w:i w:val="0"/>
                <w:sz w:val="18"/>
                <w:szCs w:val="18"/>
              </w:rPr>
              <w:t>-</w:t>
            </w:r>
            <w:r w:rsidRPr="00B47F55">
              <w:rPr>
                <w:sz w:val="18"/>
                <w:szCs w:val="18"/>
              </w:rPr>
              <w:t xml:space="preserve"> </w:t>
            </w:r>
            <w:r w:rsidRPr="00B47F55">
              <w:rPr>
                <w:rStyle w:val="af0"/>
                <w:i w:val="0"/>
                <w:sz w:val="18"/>
                <w:szCs w:val="18"/>
              </w:rPr>
              <w:t xml:space="preserve">пользоваться тормозными башмаками для предотвращения самопроизвольного движения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4C92415" w14:textId="77777777" w:rsidR="00B326D9" w:rsidRPr="00B47F55" w:rsidRDefault="00B326D9" w:rsidP="00B326D9">
            <w:pPr>
              <w:jc w:val="both"/>
              <w:rPr>
                <w:rStyle w:val="af0"/>
                <w:i w:val="0"/>
                <w:sz w:val="18"/>
                <w:szCs w:val="18"/>
              </w:rPr>
            </w:pPr>
            <w:r w:rsidRPr="00B47F55">
              <w:rPr>
                <w:iCs/>
                <w:sz w:val="18"/>
                <w:szCs w:val="18"/>
              </w:rPr>
              <w:t>-</w:t>
            </w:r>
            <w:r w:rsidRPr="00B47F55">
              <w:rPr>
                <w:sz w:val="18"/>
                <w:szCs w:val="18"/>
              </w:rPr>
              <w:t xml:space="preserve"> </w:t>
            </w:r>
            <w:r w:rsidRPr="00B47F55">
              <w:rPr>
                <w:rStyle w:val="af0"/>
                <w:i w:val="0"/>
                <w:sz w:val="18"/>
                <w:szCs w:val="18"/>
              </w:rPr>
              <w:t xml:space="preserve">нормативно-технические и руководящие документы по выполнению вспомогательных работ по управлению </w:t>
            </w:r>
            <w:proofErr w:type="spellStart"/>
            <w:r w:rsidRPr="00B47F55">
              <w:rPr>
                <w:rStyle w:val="af0"/>
                <w:i w:val="0"/>
                <w:sz w:val="18"/>
                <w:szCs w:val="18"/>
              </w:rPr>
              <w:t>моторвагонным</w:t>
            </w:r>
            <w:proofErr w:type="spellEnd"/>
            <w:r w:rsidRPr="00B47F55">
              <w:rPr>
                <w:rStyle w:val="af0"/>
                <w:i w:val="0"/>
                <w:sz w:val="18"/>
                <w:szCs w:val="18"/>
              </w:rPr>
              <w:t xml:space="preserve"> подвижным составом и по его ведению в части, регламентирующей выполнение трудовой функции;</w:t>
            </w:r>
          </w:p>
          <w:p w14:paraId="3379EB88" w14:textId="77777777" w:rsidR="00B326D9" w:rsidRPr="00B47F55" w:rsidRDefault="00B326D9" w:rsidP="00B326D9">
            <w:pPr>
              <w:jc w:val="both"/>
              <w:rPr>
                <w:rStyle w:val="af0"/>
                <w:i w:val="0"/>
                <w:sz w:val="18"/>
                <w:szCs w:val="18"/>
              </w:rPr>
            </w:pPr>
            <w:r w:rsidRPr="00B47F55">
              <w:rPr>
                <w:rStyle w:val="af0"/>
                <w:i w:val="0"/>
                <w:sz w:val="18"/>
                <w:szCs w:val="18"/>
              </w:rPr>
              <w:t xml:space="preserve">- устройство и правила эксплуатации обслуживаемого оборудования, устройств, контрольно-измерительных приборов, комплексной бортовой системы управления </w:t>
            </w:r>
            <w:proofErr w:type="spellStart"/>
            <w:r w:rsidRPr="00B47F55">
              <w:rPr>
                <w:rStyle w:val="af0"/>
                <w:i w:val="0"/>
                <w:sz w:val="18"/>
                <w:szCs w:val="18"/>
              </w:rPr>
              <w:t>моторвагонным</w:t>
            </w:r>
            <w:proofErr w:type="spellEnd"/>
            <w:r w:rsidRPr="00B47F55">
              <w:rPr>
                <w:rStyle w:val="af0"/>
                <w:i w:val="0"/>
                <w:sz w:val="18"/>
                <w:szCs w:val="18"/>
              </w:rPr>
              <w:t xml:space="preserve"> подвижным составом соответствующего типа в объеме, необходимом для выполнения трудовой функции;</w:t>
            </w:r>
          </w:p>
          <w:p w14:paraId="674D9932" w14:textId="77777777" w:rsidR="00B326D9" w:rsidRPr="00B47F55" w:rsidRDefault="00B326D9" w:rsidP="00B326D9">
            <w:pPr>
              <w:jc w:val="both"/>
              <w:rPr>
                <w:rStyle w:val="af0"/>
                <w:i w:val="0"/>
                <w:sz w:val="18"/>
                <w:szCs w:val="18"/>
              </w:rPr>
            </w:pPr>
            <w:r w:rsidRPr="00B47F55">
              <w:rPr>
                <w:rStyle w:val="af0"/>
                <w:i w:val="0"/>
                <w:sz w:val="18"/>
                <w:szCs w:val="18"/>
              </w:rPr>
              <w:t xml:space="preserve">- технические характеристики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w:t>
            </w:r>
          </w:p>
          <w:p w14:paraId="26FAF65F" w14:textId="77777777" w:rsidR="00B326D9" w:rsidRPr="00B47F55" w:rsidRDefault="00B326D9" w:rsidP="00B326D9">
            <w:pPr>
              <w:jc w:val="both"/>
              <w:rPr>
                <w:rStyle w:val="af0"/>
                <w:i w:val="0"/>
                <w:sz w:val="18"/>
                <w:szCs w:val="18"/>
              </w:rPr>
            </w:pPr>
            <w:r w:rsidRPr="00B47F55">
              <w:rPr>
                <w:rStyle w:val="af0"/>
                <w:i w:val="0"/>
                <w:sz w:val="18"/>
                <w:szCs w:val="18"/>
              </w:rPr>
              <w:t xml:space="preserve">- порядок содержания в процессе эксплуатации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 ухода за ним;</w:t>
            </w:r>
          </w:p>
          <w:p w14:paraId="04CA60E0" w14:textId="77777777" w:rsidR="00B326D9" w:rsidRPr="00B47F55" w:rsidRDefault="00B326D9" w:rsidP="00B326D9">
            <w:pPr>
              <w:jc w:val="both"/>
              <w:rPr>
                <w:rStyle w:val="af0"/>
                <w:i w:val="0"/>
                <w:sz w:val="18"/>
                <w:szCs w:val="18"/>
              </w:rPr>
            </w:pPr>
            <w:r w:rsidRPr="00B47F55">
              <w:rPr>
                <w:rStyle w:val="af0"/>
                <w:i w:val="0"/>
                <w:sz w:val="18"/>
                <w:szCs w:val="18"/>
              </w:rPr>
              <w:t xml:space="preserve">- устройство тормозов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и технология управления ими в объеме, необходимом для выполнения трудовой функции;</w:t>
            </w:r>
          </w:p>
          <w:p w14:paraId="62F313FD" w14:textId="77777777" w:rsidR="00B326D9" w:rsidRPr="00B47F55" w:rsidRDefault="00B326D9" w:rsidP="00B326D9">
            <w:pPr>
              <w:jc w:val="both"/>
              <w:rPr>
                <w:rStyle w:val="af0"/>
                <w:i w:val="0"/>
                <w:sz w:val="18"/>
                <w:szCs w:val="18"/>
              </w:rPr>
            </w:pPr>
            <w:r w:rsidRPr="00B47F55">
              <w:rPr>
                <w:rStyle w:val="af0"/>
                <w:i w:val="0"/>
                <w:sz w:val="18"/>
                <w:szCs w:val="18"/>
              </w:rPr>
              <w:t xml:space="preserve">- виды и порядок выявления неисправностей железнодорожного пути, устройств СЦБ и связи, контактной сети, встречного подвижного состава железнодорожного транспорта, оборудования, устройств, контрольно-измерительных приборов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в объеме, необходимом для выполнения трудовой функции;</w:t>
            </w:r>
          </w:p>
          <w:p w14:paraId="2252CDF8" w14:textId="77777777" w:rsidR="00B326D9" w:rsidRPr="00B47F55" w:rsidRDefault="00B326D9" w:rsidP="00B326D9">
            <w:pPr>
              <w:jc w:val="both"/>
              <w:rPr>
                <w:rStyle w:val="af0"/>
                <w:i w:val="0"/>
                <w:sz w:val="18"/>
                <w:szCs w:val="18"/>
              </w:rPr>
            </w:pPr>
            <w:r w:rsidRPr="00B47F55">
              <w:rPr>
                <w:rStyle w:val="af0"/>
                <w:i w:val="0"/>
                <w:sz w:val="18"/>
                <w:szCs w:val="18"/>
              </w:rPr>
              <w:t>- профиль железнодорожного пути, путевые знаки, максимально допустимая скорость движения, установленная на обслуживаемом участке железнодорожного пути;</w:t>
            </w:r>
          </w:p>
          <w:p w14:paraId="5DB45CA3" w14:textId="77777777" w:rsidR="00B326D9" w:rsidRPr="00B47F55" w:rsidRDefault="00B326D9" w:rsidP="00B326D9">
            <w:pPr>
              <w:jc w:val="both"/>
              <w:rPr>
                <w:rStyle w:val="af0"/>
                <w:i w:val="0"/>
                <w:sz w:val="18"/>
                <w:szCs w:val="18"/>
              </w:rPr>
            </w:pPr>
            <w:r w:rsidRPr="00B47F55">
              <w:rPr>
                <w:rStyle w:val="af0"/>
                <w:i w:val="0"/>
                <w:sz w:val="18"/>
                <w:szCs w:val="18"/>
              </w:rPr>
              <w:t>- график движения поездов обслуживаемого участка железнодорожного пути;</w:t>
            </w:r>
          </w:p>
          <w:p w14:paraId="6B52C63C" w14:textId="77777777" w:rsidR="00B326D9" w:rsidRPr="00B47F55" w:rsidRDefault="00B326D9" w:rsidP="00B326D9">
            <w:pPr>
              <w:jc w:val="both"/>
              <w:rPr>
                <w:rStyle w:val="af0"/>
                <w:i w:val="0"/>
                <w:sz w:val="18"/>
                <w:szCs w:val="18"/>
              </w:rPr>
            </w:pPr>
            <w:r w:rsidRPr="00B47F55">
              <w:rPr>
                <w:rStyle w:val="af0"/>
                <w:i w:val="0"/>
                <w:sz w:val="18"/>
                <w:szCs w:val="18"/>
              </w:rPr>
              <w:t>- сигнальные знаки и указатели на обслуживаемом участке железнодорожного пути;</w:t>
            </w:r>
          </w:p>
          <w:p w14:paraId="618BD0A6" w14:textId="77777777" w:rsidR="00B326D9" w:rsidRPr="00B47F55" w:rsidRDefault="00B326D9" w:rsidP="00B326D9">
            <w:pPr>
              <w:jc w:val="both"/>
              <w:rPr>
                <w:rStyle w:val="af0"/>
                <w:i w:val="0"/>
                <w:sz w:val="18"/>
                <w:szCs w:val="18"/>
              </w:rPr>
            </w:pPr>
            <w:r w:rsidRPr="00B47F55">
              <w:rPr>
                <w:rStyle w:val="af0"/>
                <w:i w:val="0"/>
                <w:sz w:val="18"/>
                <w:szCs w:val="18"/>
              </w:rPr>
              <w:t>-</w:t>
            </w:r>
            <w:r w:rsidRPr="00B47F55">
              <w:rPr>
                <w:sz w:val="18"/>
                <w:szCs w:val="18"/>
              </w:rPr>
              <w:t xml:space="preserve"> </w:t>
            </w:r>
            <w:r w:rsidRPr="00B47F55">
              <w:rPr>
                <w:rStyle w:val="af0"/>
                <w:i w:val="0"/>
                <w:sz w:val="18"/>
                <w:szCs w:val="18"/>
              </w:rPr>
              <w:t xml:space="preserve">порядок движения и организации пропуска скоростного и высокоскоростного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w:t>
            </w:r>
          </w:p>
          <w:p w14:paraId="4BD05D06" w14:textId="77777777" w:rsidR="00B326D9" w:rsidRPr="00B47F55" w:rsidRDefault="00B326D9" w:rsidP="00B326D9">
            <w:pPr>
              <w:jc w:val="both"/>
              <w:rPr>
                <w:rStyle w:val="af0"/>
                <w:i w:val="0"/>
                <w:sz w:val="18"/>
                <w:szCs w:val="18"/>
              </w:rPr>
            </w:pPr>
            <w:r w:rsidRPr="00B47F55">
              <w:rPr>
                <w:rStyle w:val="af0"/>
                <w:i w:val="0"/>
                <w:sz w:val="18"/>
                <w:szCs w:val="18"/>
              </w:rPr>
              <w:t xml:space="preserve">- порядок действий работников при получении уведомлений о неисправности скоростного и высокоскоростного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от комплексной бортовой системы управления;</w:t>
            </w:r>
          </w:p>
          <w:p w14:paraId="138D9E87" w14:textId="77777777" w:rsidR="00B326D9" w:rsidRPr="00B47F55" w:rsidRDefault="00B326D9" w:rsidP="00B326D9">
            <w:pPr>
              <w:jc w:val="both"/>
              <w:rPr>
                <w:rStyle w:val="af0"/>
                <w:i w:val="0"/>
                <w:sz w:val="18"/>
                <w:szCs w:val="18"/>
              </w:rPr>
            </w:pPr>
            <w:r w:rsidRPr="00B47F55">
              <w:rPr>
                <w:rStyle w:val="af0"/>
                <w:i w:val="0"/>
                <w:sz w:val="18"/>
                <w:szCs w:val="18"/>
              </w:rPr>
              <w:t>-</w:t>
            </w:r>
            <w:r w:rsidRPr="00B47F55">
              <w:rPr>
                <w:sz w:val="18"/>
                <w:szCs w:val="18"/>
              </w:rPr>
              <w:t xml:space="preserve"> </w:t>
            </w:r>
            <w:r w:rsidRPr="00B47F55">
              <w:rPr>
                <w:rStyle w:val="af0"/>
                <w:i w:val="0"/>
                <w:sz w:val="18"/>
                <w:szCs w:val="18"/>
              </w:rPr>
              <w:t>правила применения средств индивидуальной защиты;</w:t>
            </w:r>
          </w:p>
          <w:p w14:paraId="3B07515F" w14:textId="77777777" w:rsidR="00B326D9" w:rsidRPr="00B47F55" w:rsidRDefault="00B326D9" w:rsidP="00B326D9">
            <w:pPr>
              <w:jc w:val="both"/>
              <w:rPr>
                <w:rStyle w:val="af0"/>
                <w:i w:val="0"/>
                <w:sz w:val="18"/>
                <w:szCs w:val="18"/>
              </w:rPr>
            </w:pPr>
            <w:r w:rsidRPr="00B47F55">
              <w:rPr>
                <w:rStyle w:val="af0"/>
                <w:i w:val="0"/>
                <w:sz w:val="18"/>
                <w:szCs w:val="18"/>
              </w:rPr>
              <w:t>-</w:t>
            </w:r>
            <w:r w:rsidRPr="00B47F55">
              <w:rPr>
                <w:sz w:val="18"/>
                <w:szCs w:val="18"/>
              </w:rPr>
              <w:t xml:space="preserve"> </w:t>
            </w:r>
            <w:r w:rsidRPr="00B47F55">
              <w:rPr>
                <w:rStyle w:val="af0"/>
                <w:i w:val="0"/>
                <w:sz w:val="18"/>
                <w:szCs w:val="18"/>
              </w:rPr>
              <w:t>техническо-распорядительные акты обслуживаемых железнодорожных станций в части, регламентирующей выполнение трудовой функции;</w:t>
            </w:r>
          </w:p>
          <w:p w14:paraId="22C9896C" w14:textId="77777777" w:rsidR="00B326D9" w:rsidRPr="00B47F55" w:rsidRDefault="00B326D9" w:rsidP="00B326D9">
            <w:pPr>
              <w:jc w:val="both"/>
              <w:rPr>
                <w:rStyle w:val="af0"/>
                <w:i w:val="0"/>
                <w:sz w:val="18"/>
                <w:szCs w:val="18"/>
              </w:rPr>
            </w:pPr>
            <w:r w:rsidRPr="00B47F55">
              <w:rPr>
                <w:rStyle w:val="af0"/>
                <w:i w:val="0"/>
                <w:sz w:val="18"/>
                <w:szCs w:val="18"/>
              </w:rPr>
              <w:t>- 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в части, регламентирующей выполнение трудовой функции;</w:t>
            </w:r>
          </w:p>
          <w:p w14:paraId="28A9BAE5" w14:textId="77777777" w:rsidR="00B326D9" w:rsidRPr="00B47F55" w:rsidRDefault="00B326D9" w:rsidP="00B326D9">
            <w:pPr>
              <w:jc w:val="both"/>
              <w:rPr>
                <w:rStyle w:val="af0"/>
                <w:i w:val="0"/>
                <w:sz w:val="18"/>
                <w:szCs w:val="18"/>
              </w:rPr>
            </w:pPr>
            <w:r w:rsidRPr="00B47F55">
              <w:rPr>
                <w:rStyle w:val="af0"/>
                <w:i w:val="0"/>
                <w:sz w:val="18"/>
                <w:szCs w:val="18"/>
              </w:rPr>
              <w:t>-</w:t>
            </w:r>
            <w:r w:rsidRPr="00B47F55">
              <w:rPr>
                <w:sz w:val="18"/>
                <w:szCs w:val="18"/>
              </w:rPr>
              <w:t xml:space="preserve"> </w:t>
            </w:r>
            <w:r w:rsidRPr="00B47F55">
              <w:rPr>
                <w:rStyle w:val="af0"/>
                <w:i w:val="0"/>
                <w:sz w:val="18"/>
                <w:szCs w:val="18"/>
              </w:rPr>
              <w:t xml:space="preserve">порядок действий в нестандартных ситуациях, при выявлении неисправностей и отказов в работе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w:t>
            </w:r>
          </w:p>
          <w:p w14:paraId="1273A1AF" w14:textId="77777777" w:rsidR="00B326D9" w:rsidRPr="00B47F55" w:rsidRDefault="00B326D9" w:rsidP="00B326D9">
            <w:pPr>
              <w:jc w:val="both"/>
              <w:rPr>
                <w:rStyle w:val="af0"/>
                <w:i w:val="0"/>
                <w:sz w:val="18"/>
                <w:szCs w:val="18"/>
              </w:rPr>
            </w:pPr>
            <w:r w:rsidRPr="00B47F55">
              <w:rPr>
                <w:rStyle w:val="af0"/>
                <w:i w:val="0"/>
                <w:sz w:val="18"/>
                <w:szCs w:val="18"/>
              </w:rPr>
              <w:t>- правила производственной санитарии локомотивных бригад;</w:t>
            </w:r>
          </w:p>
          <w:p w14:paraId="790E7CC7" w14:textId="77777777" w:rsidR="00B326D9" w:rsidRPr="00B47F55" w:rsidRDefault="00B326D9" w:rsidP="00B326D9">
            <w:pPr>
              <w:jc w:val="both"/>
              <w:rPr>
                <w:rStyle w:val="af0"/>
                <w:i w:val="0"/>
                <w:sz w:val="18"/>
                <w:szCs w:val="18"/>
              </w:rPr>
            </w:pPr>
            <w:r w:rsidRPr="00B47F55">
              <w:rPr>
                <w:rStyle w:val="af0"/>
                <w:i w:val="0"/>
                <w:sz w:val="18"/>
                <w:szCs w:val="18"/>
              </w:rPr>
              <w:t>- правила технической эксплуатации железных дорог в части, регламентирующей выполнение трудовой функции;</w:t>
            </w:r>
          </w:p>
          <w:p w14:paraId="5B075646" w14:textId="3BD5E610" w:rsidR="00B326D9" w:rsidRPr="00B326D9" w:rsidRDefault="00B326D9" w:rsidP="006D670D">
            <w:pPr>
              <w:pStyle w:val="ae"/>
              <w:widowControl w:val="0"/>
              <w:tabs>
                <w:tab w:val="left" w:pos="273"/>
              </w:tabs>
              <w:spacing w:before="0" w:after="0"/>
              <w:ind w:left="5"/>
              <w:jc w:val="both"/>
              <w:rPr>
                <w:bCs/>
                <w:sz w:val="22"/>
                <w:szCs w:val="22"/>
              </w:rPr>
            </w:pPr>
            <w:r w:rsidRPr="00B47F55">
              <w:rPr>
                <w:rStyle w:val="af0"/>
                <w:i w:val="0"/>
                <w:sz w:val="18"/>
                <w:szCs w:val="18"/>
              </w:rPr>
              <w:t>-</w:t>
            </w:r>
            <w:r w:rsidRPr="00B47F55">
              <w:rPr>
                <w:sz w:val="18"/>
                <w:szCs w:val="18"/>
              </w:rPr>
              <w:t xml:space="preserve"> </w:t>
            </w:r>
            <w:r w:rsidRPr="00B47F55">
              <w:rPr>
                <w:rStyle w:val="af0"/>
                <w:i w:val="0"/>
                <w:sz w:val="18"/>
                <w:szCs w:val="18"/>
              </w:rPr>
              <w:t>требования охраны труда, электробезопасности, пожарной безопасности в части, регламентирующей выполнение трудовой функции</w:t>
            </w:r>
          </w:p>
        </w:tc>
        <w:tc>
          <w:tcPr>
            <w:tcW w:w="2736" w:type="dxa"/>
            <w:tcBorders>
              <w:top w:val="single" w:sz="4" w:space="0" w:color="auto"/>
              <w:left w:val="single" w:sz="4" w:space="0" w:color="auto"/>
              <w:right w:val="single" w:sz="4" w:space="0" w:color="auto"/>
            </w:tcBorders>
          </w:tcPr>
          <w:p w14:paraId="6CC31BD4" w14:textId="77777777" w:rsidR="00B326D9" w:rsidRPr="00B47F55" w:rsidRDefault="00B326D9" w:rsidP="00B326D9">
            <w:pPr>
              <w:jc w:val="both"/>
              <w:rPr>
                <w:rStyle w:val="af0"/>
                <w:i w:val="0"/>
                <w:sz w:val="18"/>
                <w:szCs w:val="18"/>
              </w:rPr>
            </w:pPr>
            <w:r w:rsidRPr="00B47F55">
              <w:rPr>
                <w:iCs/>
                <w:sz w:val="18"/>
                <w:szCs w:val="18"/>
              </w:rPr>
              <w:t>-</w:t>
            </w:r>
            <w:r w:rsidRPr="00B47F55">
              <w:rPr>
                <w:sz w:val="18"/>
                <w:szCs w:val="18"/>
              </w:rPr>
              <w:t xml:space="preserve"> </w:t>
            </w:r>
            <w:r w:rsidRPr="00B47F55">
              <w:rPr>
                <w:rStyle w:val="af0"/>
                <w:i w:val="0"/>
                <w:sz w:val="18"/>
                <w:szCs w:val="18"/>
              </w:rPr>
              <w:t>подач</w:t>
            </w:r>
            <w:r>
              <w:rPr>
                <w:rStyle w:val="af0"/>
                <w:i w:val="0"/>
                <w:sz w:val="18"/>
                <w:szCs w:val="18"/>
              </w:rPr>
              <w:t>и</w:t>
            </w:r>
            <w:r w:rsidRPr="00B47F55">
              <w:rPr>
                <w:rStyle w:val="af0"/>
                <w:i w:val="0"/>
                <w:sz w:val="18"/>
                <w:szCs w:val="18"/>
              </w:rPr>
              <w:t xml:space="preserve"> сигналов, установленных локальными нормативными актами;</w:t>
            </w:r>
          </w:p>
          <w:p w14:paraId="140F7679" w14:textId="77777777" w:rsidR="00B326D9" w:rsidRPr="00B47F55" w:rsidRDefault="00B326D9" w:rsidP="00B326D9">
            <w:pPr>
              <w:jc w:val="both"/>
              <w:rPr>
                <w:rStyle w:val="af0"/>
                <w:i w:val="0"/>
                <w:sz w:val="18"/>
                <w:szCs w:val="18"/>
              </w:rPr>
            </w:pPr>
            <w:r w:rsidRPr="00B47F55">
              <w:rPr>
                <w:rStyle w:val="af0"/>
                <w:i w:val="0"/>
                <w:sz w:val="18"/>
                <w:szCs w:val="18"/>
              </w:rPr>
              <w:t>-</w:t>
            </w:r>
            <w:r w:rsidRPr="00B47F55">
              <w:rPr>
                <w:sz w:val="18"/>
                <w:szCs w:val="18"/>
              </w:rPr>
              <w:t xml:space="preserve"> </w:t>
            </w:r>
            <w:r w:rsidRPr="00B47F55">
              <w:rPr>
                <w:rStyle w:val="af0"/>
                <w:i w:val="0"/>
                <w:sz w:val="18"/>
                <w:szCs w:val="18"/>
              </w:rPr>
              <w:t>контро</w:t>
            </w:r>
            <w:r>
              <w:rPr>
                <w:rStyle w:val="af0"/>
                <w:i w:val="0"/>
                <w:sz w:val="18"/>
                <w:szCs w:val="18"/>
              </w:rPr>
              <w:t>ля</w:t>
            </w:r>
            <w:r w:rsidRPr="00B47F55">
              <w:rPr>
                <w:rStyle w:val="af0"/>
                <w:i w:val="0"/>
                <w:sz w:val="18"/>
                <w:szCs w:val="18"/>
              </w:rPr>
              <w:t xml:space="preserve"> скоростного режима движения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по показаниям сигналов светофоров;</w:t>
            </w:r>
          </w:p>
          <w:p w14:paraId="3040CD82" w14:textId="77777777" w:rsidR="00B326D9" w:rsidRPr="00B47F55" w:rsidRDefault="00B326D9" w:rsidP="00B326D9">
            <w:pPr>
              <w:jc w:val="both"/>
              <w:rPr>
                <w:rStyle w:val="af0"/>
                <w:i w:val="0"/>
                <w:sz w:val="18"/>
                <w:szCs w:val="18"/>
              </w:rPr>
            </w:pPr>
            <w:r w:rsidRPr="00B47F55">
              <w:rPr>
                <w:rStyle w:val="af0"/>
                <w:i w:val="0"/>
                <w:sz w:val="18"/>
                <w:szCs w:val="18"/>
              </w:rPr>
              <w:t>-</w:t>
            </w:r>
            <w:r w:rsidRPr="00B47F55">
              <w:rPr>
                <w:sz w:val="18"/>
                <w:szCs w:val="18"/>
              </w:rPr>
              <w:t xml:space="preserve"> </w:t>
            </w:r>
            <w:r w:rsidRPr="00B47F55">
              <w:rPr>
                <w:rStyle w:val="af0"/>
                <w:i w:val="0"/>
                <w:sz w:val="18"/>
                <w:szCs w:val="18"/>
              </w:rPr>
              <w:t>контрол</w:t>
            </w:r>
            <w:r>
              <w:rPr>
                <w:rStyle w:val="af0"/>
                <w:i w:val="0"/>
                <w:sz w:val="18"/>
                <w:szCs w:val="18"/>
              </w:rPr>
              <w:t>я</w:t>
            </w:r>
            <w:r w:rsidRPr="00B47F55">
              <w:rPr>
                <w:rStyle w:val="af0"/>
                <w:i w:val="0"/>
                <w:sz w:val="18"/>
                <w:szCs w:val="18"/>
              </w:rPr>
              <w:t xml:space="preserve"> состояния железнодорожного пути, стрелочных переводов, показаний светофоров, сигнальных знаков, указателей в процессе движения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сигналов, подаваемых работниками железнодорожного транспорта, в пределах своей компетенции, установленной локальными нормативными актами;</w:t>
            </w:r>
          </w:p>
          <w:p w14:paraId="4118CDFE" w14:textId="77777777" w:rsidR="00B326D9" w:rsidRPr="00B47F55" w:rsidRDefault="00B326D9" w:rsidP="00B326D9">
            <w:pPr>
              <w:jc w:val="both"/>
              <w:rPr>
                <w:rStyle w:val="af0"/>
                <w:i w:val="0"/>
                <w:sz w:val="18"/>
                <w:szCs w:val="18"/>
              </w:rPr>
            </w:pPr>
            <w:r w:rsidRPr="00B47F55">
              <w:rPr>
                <w:iCs/>
                <w:sz w:val="18"/>
                <w:szCs w:val="18"/>
              </w:rPr>
              <w:t>-</w:t>
            </w:r>
            <w:r w:rsidRPr="00B47F55">
              <w:rPr>
                <w:sz w:val="18"/>
                <w:szCs w:val="18"/>
              </w:rPr>
              <w:t xml:space="preserve"> </w:t>
            </w:r>
            <w:r w:rsidRPr="00B47F55">
              <w:rPr>
                <w:rStyle w:val="af0"/>
                <w:i w:val="0"/>
                <w:sz w:val="18"/>
                <w:szCs w:val="18"/>
              </w:rPr>
              <w:t>контрол</w:t>
            </w:r>
            <w:r>
              <w:rPr>
                <w:rStyle w:val="af0"/>
                <w:i w:val="0"/>
                <w:sz w:val="18"/>
                <w:szCs w:val="18"/>
              </w:rPr>
              <w:t>я</w:t>
            </w:r>
            <w:r w:rsidRPr="00B47F55">
              <w:rPr>
                <w:rStyle w:val="af0"/>
                <w:i w:val="0"/>
                <w:sz w:val="18"/>
                <w:szCs w:val="18"/>
              </w:rPr>
              <w:t xml:space="preserve"> состояния контактной сети, встречных поездов, устройств сигнализации, централизации, блокировки (далее - СЦБ) и связи в пределах своей компетенции, установленной локальными нормативными актами;</w:t>
            </w:r>
          </w:p>
          <w:p w14:paraId="6FA353F9" w14:textId="77777777" w:rsidR="00B326D9" w:rsidRPr="00B47F55" w:rsidRDefault="00B326D9" w:rsidP="00B326D9">
            <w:pPr>
              <w:jc w:val="both"/>
              <w:rPr>
                <w:rStyle w:val="af0"/>
                <w:i w:val="0"/>
                <w:sz w:val="18"/>
                <w:szCs w:val="18"/>
              </w:rPr>
            </w:pPr>
            <w:r w:rsidRPr="00B47F55">
              <w:rPr>
                <w:iCs/>
                <w:sz w:val="18"/>
                <w:szCs w:val="18"/>
              </w:rPr>
              <w:t>-</w:t>
            </w:r>
            <w:r w:rsidRPr="00B47F55">
              <w:rPr>
                <w:sz w:val="18"/>
                <w:szCs w:val="18"/>
              </w:rPr>
              <w:t xml:space="preserve"> </w:t>
            </w:r>
            <w:r w:rsidRPr="00B47F55">
              <w:rPr>
                <w:rStyle w:val="af0"/>
                <w:i w:val="0"/>
                <w:sz w:val="18"/>
                <w:szCs w:val="18"/>
              </w:rPr>
              <w:t>контрол</w:t>
            </w:r>
            <w:r>
              <w:rPr>
                <w:rStyle w:val="af0"/>
                <w:i w:val="0"/>
                <w:sz w:val="18"/>
                <w:szCs w:val="18"/>
              </w:rPr>
              <w:t>я</w:t>
            </w:r>
            <w:r w:rsidRPr="00B47F55">
              <w:rPr>
                <w:rStyle w:val="af0"/>
                <w:i w:val="0"/>
                <w:sz w:val="18"/>
                <w:szCs w:val="18"/>
              </w:rPr>
              <w:t xml:space="preserve"> параметров работы механического, электрического, тормозного и вспомогательного оборудования, устройств, контрольно-измерительных приборов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 в пути следования в пределах своей компетенции, установленной нормативными правовыми актами;</w:t>
            </w:r>
          </w:p>
          <w:p w14:paraId="67D97B54" w14:textId="77777777" w:rsidR="00B326D9" w:rsidRPr="00B47F55" w:rsidRDefault="00B326D9" w:rsidP="00B326D9">
            <w:pPr>
              <w:jc w:val="both"/>
              <w:rPr>
                <w:rStyle w:val="af0"/>
                <w:i w:val="0"/>
                <w:sz w:val="18"/>
                <w:szCs w:val="18"/>
              </w:rPr>
            </w:pPr>
            <w:r w:rsidRPr="00B47F55">
              <w:rPr>
                <w:rStyle w:val="af0"/>
                <w:i w:val="0"/>
                <w:sz w:val="18"/>
                <w:szCs w:val="18"/>
              </w:rPr>
              <w:t>-</w:t>
            </w:r>
            <w:r w:rsidRPr="00B47F55">
              <w:rPr>
                <w:sz w:val="18"/>
                <w:szCs w:val="18"/>
              </w:rPr>
              <w:t xml:space="preserve"> и</w:t>
            </w:r>
            <w:r w:rsidRPr="00B47F55">
              <w:rPr>
                <w:rStyle w:val="af0"/>
                <w:i w:val="0"/>
                <w:sz w:val="18"/>
                <w:szCs w:val="18"/>
              </w:rPr>
              <w:t>нформировани</w:t>
            </w:r>
            <w:r>
              <w:rPr>
                <w:rStyle w:val="af0"/>
                <w:i w:val="0"/>
                <w:sz w:val="18"/>
                <w:szCs w:val="18"/>
              </w:rPr>
              <w:t>я</w:t>
            </w:r>
            <w:r w:rsidRPr="00B47F55">
              <w:rPr>
                <w:rStyle w:val="af0"/>
                <w:i w:val="0"/>
                <w:sz w:val="18"/>
                <w:szCs w:val="18"/>
              </w:rPr>
              <w:t xml:space="preserve"> машиниста о состоянии железнодорожного пути, стрелочных переводов, контактной сети, встречных поездов, устройств СЦБ, показаниях светофоров, сигнальных знаках, указателях, сигналах, подаваемых работниками железнодорожного транспорта, работе механического, электрического, тормозного, вспомогательного оборудования, устройств, контрольно-измерительных приборов, комплексной бортовой системы управления </w:t>
            </w:r>
            <w:proofErr w:type="spellStart"/>
            <w:r w:rsidRPr="00B47F55">
              <w:rPr>
                <w:rStyle w:val="af0"/>
                <w:i w:val="0"/>
                <w:sz w:val="18"/>
                <w:szCs w:val="18"/>
              </w:rPr>
              <w:t>моторвагонным</w:t>
            </w:r>
            <w:proofErr w:type="spellEnd"/>
            <w:r w:rsidRPr="00B47F55">
              <w:rPr>
                <w:rStyle w:val="af0"/>
                <w:i w:val="0"/>
                <w:sz w:val="18"/>
                <w:szCs w:val="18"/>
              </w:rPr>
              <w:t xml:space="preserve"> подвижным составом соответствующего типа;</w:t>
            </w:r>
          </w:p>
          <w:p w14:paraId="1D5D39BB" w14:textId="77777777" w:rsidR="00B326D9" w:rsidRPr="00B47F55" w:rsidRDefault="00B326D9" w:rsidP="00B326D9">
            <w:pPr>
              <w:jc w:val="both"/>
              <w:rPr>
                <w:rStyle w:val="af0"/>
                <w:i w:val="0"/>
                <w:sz w:val="18"/>
                <w:szCs w:val="18"/>
              </w:rPr>
            </w:pPr>
            <w:r w:rsidRPr="00B47F55">
              <w:rPr>
                <w:rStyle w:val="af0"/>
                <w:i w:val="0"/>
                <w:sz w:val="18"/>
                <w:szCs w:val="18"/>
              </w:rPr>
              <w:t>-</w:t>
            </w:r>
            <w:r w:rsidRPr="00B47F55">
              <w:rPr>
                <w:sz w:val="18"/>
                <w:szCs w:val="18"/>
              </w:rPr>
              <w:t xml:space="preserve"> </w:t>
            </w:r>
            <w:r w:rsidRPr="00B47F55">
              <w:rPr>
                <w:rStyle w:val="af0"/>
                <w:i w:val="0"/>
                <w:sz w:val="18"/>
                <w:szCs w:val="18"/>
              </w:rPr>
              <w:t>контрол</w:t>
            </w:r>
            <w:r>
              <w:rPr>
                <w:rStyle w:val="af0"/>
                <w:i w:val="0"/>
                <w:sz w:val="18"/>
                <w:szCs w:val="18"/>
              </w:rPr>
              <w:t>я</w:t>
            </w:r>
            <w:r w:rsidRPr="00B47F55">
              <w:rPr>
                <w:rStyle w:val="af0"/>
                <w:i w:val="0"/>
                <w:sz w:val="18"/>
                <w:szCs w:val="18"/>
              </w:rPr>
              <w:t xml:space="preserve"> плотности тормозной магистрали при проверке срабатывания тормозов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 (кроме скоростного и высокоскоростного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устранение выявленных несоответствий в пределах своей компетенции, установленной локальными нормативными актами, либо информирование об этом машиниста;</w:t>
            </w:r>
          </w:p>
          <w:p w14:paraId="1C7C8A36" w14:textId="77777777" w:rsidR="00B326D9" w:rsidRPr="00B47F55" w:rsidRDefault="00B326D9" w:rsidP="00B326D9">
            <w:pPr>
              <w:jc w:val="both"/>
              <w:rPr>
                <w:rStyle w:val="af0"/>
                <w:i w:val="0"/>
                <w:sz w:val="18"/>
                <w:szCs w:val="18"/>
              </w:rPr>
            </w:pPr>
            <w:r w:rsidRPr="00B47F55">
              <w:rPr>
                <w:rStyle w:val="af0"/>
                <w:i w:val="0"/>
                <w:sz w:val="18"/>
                <w:szCs w:val="18"/>
              </w:rPr>
              <w:t xml:space="preserve">- </w:t>
            </w:r>
            <w:r w:rsidRPr="00B47F55">
              <w:rPr>
                <w:sz w:val="18"/>
                <w:szCs w:val="18"/>
              </w:rPr>
              <w:t xml:space="preserve"> </w:t>
            </w:r>
            <w:r w:rsidRPr="00B47F55">
              <w:rPr>
                <w:rStyle w:val="af0"/>
                <w:i w:val="0"/>
                <w:sz w:val="18"/>
                <w:szCs w:val="18"/>
              </w:rPr>
              <w:t>объявлени</w:t>
            </w:r>
            <w:r>
              <w:rPr>
                <w:rStyle w:val="af0"/>
                <w:i w:val="0"/>
                <w:sz w:val="18"/>
                <w:szCs w:val="18"/>
              </w:rPr>
              <w:t>я</w:t>
            </w:r>
            <w:r w:rsidRPr="00B47F55">
              <w:rPr>
                <w:rStyle w:val="af0"/>
                <w:i w:val="0"/>
                <w:sz w:val="18"/>
                <w:szCs w:val="18"/>
              </w:rPr>
              <w:t xml:space="preserve"> информации для пассажиров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w:t>
            </w:r>
          </w:p>
          <w:p w14:paraId="70CEF3D5" w14:textId="77777777" w:rsidR="00B326D9" w:rsidRPr="00B47F55" w:rsidRDefault="00B326D9" w:rsidP="00B326D9">
            <w:pPr>
              <w:jc w:val="both"/>
              <w:rPr>
                <w:rStyle w:val="af0"/>
                <w:i w:val="0"/>
                <w:sz w:val="18"/>
                <w:szCs w:val="18"/>
              </w:rPr>
            </w:pPr>
            <w:r w:rsidRPr="00B47F55">
              <w:rPr>
                <w:rStyle w:val="af0"/>
                <w:i w:val="0"/>
                <w:sz w:val="18"/>
                <w:szCs w:val="18"/>
              </w:rPr>
              <w:t xml:space="preserve">- </w:t>
            </w:r>
            <w:r w:rsidRPr="00B47F55">
              <w:rPr>
                <w:sz w:val="18"/>
                <w:szCs w:val="18"/>
              </w:rPr>
              <w:t xml:space="preserve"> </w:t>
            </w:r>
            <w:r w:rsidRPr="00B47F55">
              <w:rPr>
                <w:rStyle w:val="af0"/>
                <w:i w:val="0"/>
                <w:sz w:val="18"/>
                <w:szCs w:val="18"/>
              </w:rPr>
              <w:t>контрол</w:t>
            </w:r>
            <w:r>
              <w:rPr>
                <w:rStyle w:val="af0"/>
                <w:i w:val="0"/>
                <w:sz w:val="18"/>
                <w:szCs w:val="18"/>
              </w:rPr>
              <w:t>я</w:t>
            </w:r>
            <w:r w:rsidRPr="00B47F55">
              <w:rPr>
                <w:rStyle w:val="af0"/>
                <w:i w:val="0"/>
                <w:sz w:val="18"/>
                <w:szCs w:val="18"/>
              </w:rPr>
              <w:t xml:space="preserve"> посадки пассажиров в </w:t>
            </w:r>
            <w:proofErr w:type="spellStart"/>
            <w:r w:rsidRPr="00B47F55">
              <w:rPr>
                <w:rStyle w:val="af0"/>
                <w:i w:val="0"/>
                <w:sz w:val="18"/>
                <w:szCs w:val="18"/>
              </w:rPr>
              <w:t>моторвагонный</w:t>
            </w:r>
            <w:proofErr w:type="spellEnd"/>
            <w:r w:rsidRPr="00B47F55">
              <w:rPr>
                <w:rStyle w:val="af0"/>
                <w:i w:val="0"/>
                <w:sz w:val="18"/>
                <w:szCs w:val="18"/>
              </w:rPr>
              <w:t xml:space="preserve"> подвижной состав, высадки из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w:t>
            </w:r>
          </w:p>
          <w:p w14:paraId="4E6D37C0" w14:textId="77777777" w:rsidR="00B326D9" w:rsidRPr="00B47F55" w:rsidRDefault="00B326D9" w:rsidP="00B326D9">
            <w:pPr>
              <w:jc w:val="both"/>
              <w:rPr>
                <w:rStyle w:val="af0"/>
                <w:i w:val="0"/>
                <w:sz w:val="18"/>
                <w:szCs w:val="18"/>
              </w:rPr>
            </w:pPr>
            <w:r w:rsidRPr="00B47F55">
              <w:rPr>
                <w:rStyle w:val="af0"/>
                <w:i w:val="0"/>
                <w:sz w:val="18"/>
                <w:szCs w:val="18"/>
              </w:rPr>
              <w:t xml:space="preserve">- </w:t>
            </w:r>
            <w:r w:rsidRPr="00B47F55">
              <w:rPr>
                <w:sz w:val="18"/>
                <w:szCs w:val="18"/>
              </w:rPr>
              <w:t xml:space="preserve"> </w:t>
            </w:r>
            <w:r w:rsidRPr="00B47F55">
              <w:rPr>
                <w:rStyle w:val="af0"/>
                <w:i w:val="0"/>
                <w:sz w:val="18"/>
                <w:szCs w:val="18"/>
              </w:rPr>
              <w:t>контрол</w:t>
            </w:r>
            <w:r>
              <w:rPr>
                <w:rStyle w:val="af0"/>
                <w:i w:val="0"/>
                <w:sz w:val="18"/>
                <w:szCs w:val="18"/>
              </w:rPr>
              <w:t>я</w:t>
            </w:r>
            <w:r w:rsidRPr="00B47F55">
              <w:rPr>
                <w:rStyle w:val="af0"/>
                <w:i w:val="0"/>
                <w:sz w:val="18"/>
                <w:szCs w:val="18"/>
              </w:rPr>
              <w:t xml:space="preserve"> закрытия дверей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 визуально и по приборам;</w:t>
            </w:r>
          </w:p>
          <w:p w14:paraId="4F00A6E0" w14:textId="77777777" w:rsidR="00B326D9" w:rsidRPr="00B47F55" w:rsidRDefault="00B326D9" w:rsidP="00B326D9">
            <w:pPr>
              <w:jc w:val="both"/>
              <w:rPr>
                <w:rStyle w:val="af0"/>
                <w:i w:val="0"/>
                <w:sz w:val="18"/>
                <w:szCs w:val="18"/>
              </w:rPr>
            </w:pPr>
            <w:r w:rsidRPr="00B47F55">
              <w:rPr>
                <w:rStyle w:val="af0"/>
                <w:i w:val="0"/>
                <w:sz w:val="18"/>
                <w:szCs w:val="18"/>
              </w:rPr>
              <w:t>-</w:t>
            </w:r>
            <w:r w:rsidRPr="00B47F55">
              <w:rPr>
                <w:sz w:val="18"/>
                <w:szCs w:val="18"/>
              </w:rPr>
              <w:t xml:space="preserve"> </w:t>
            </w:r>
            <w:r w:rsidRPr="00B47F55">
              <w:rPr>
                <w:rStyle w:val="af0"/>
                <w:i w:val="0"/>
                <w:sz w:val="18"/>
                <w:szCs w:val="18"/>
              </w:rPr>
              <w:t>закреплени</w:t>
            </w:r>
            <w:r>
              <w:rPr>
                <w:rStyle w:val="af0"/>
                <w:i w:val="0"/>
                <w:sz w:val="18"/>
                <w:szCs w:val="18"/>
              </w:rPr>
              <w:t>я</w:t>
            </w:r>
            <w:r w:rsidRPr="00B47F55">
              <w:rPr>
                <w:rStyle w:val="af0"/>
                <w:i w:val="0"/>
                <w:sz w:val="18"/>
                <w:szCs w:val="18"/>
              </w:rPr>
              <w:t xml:space="preserve">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 тормозными башмаками при вынужденной остановке</w:t>
            </w:r>
          </w:p>
          <w:p w14:paraId="43859D36" w14:textId="670ECF51" w:rsidR="00B326D9" w:rsidRPr="00B326D9" w:rsidRDefault="00B326D9" w:rsidP="00B326D9">
            <w:pPr>
              <w:widowControl w:val="0"/>
              <w:jc w:val="both"/>
              <w:rPr>
                <w:bCs/>
                <w:sz w:val="22"/>
                <w:szCs w:val="22"/>
              </w:rPr>
            </w:pPr>
            <w:r w:rsidRPr="00B47F55">
              <w:rPr>
                <w:rStyle w:val="af0"/>
                <w:i w:val="0"/>
                <w:sz w:val="18"/>
                <w:szCs w:val="18"/>
              </w:rPr>
              <w:t>-</w:t>
            </w:r>
            <w:r w:rsidRPr="00B47F55">
              <w:rPr>
                <w:sz w:val="18"/>
                <w:szCs w:val="18"/>
              </w:rPr>
              <w:t xml:space="preserve"> </w:t>
            </w:r>
            <w:r w:rsidRPr="00B47F55">
              <w:rPr>
                <w:rStyle w:val="af0"/>
                <w:i w:val="0"/>
                <w:sz w:val="18"/>
                <w:szCs w:val="18"/>
              </w:rPr>
              <w:t>выполнени</w:t>
            </w:r>
            <w:r>
              <w:rPr>
                <w:rStyle w:val="af0"/>
                <w:i w:val="0"/>
                <w:sz w:val="18"/>
                <w:szCs w:val="18"/>
              </w:rPr>
              <w:t>я</w:t>
            </w:r>
            <w:r w:rsidRPr="00B47F55">
              <w:rPr>
                <w:rStyle w:val="af0"/>
                <w:i w:val="0"/>
                <w:sz w:val="18"/>
                <w:szCs w:val="18"/>
              </w:rPr>
              <w:t xml:space="preserve"> оперативных распоряжений лиц, ответственных за организацию движения поездов, в пределах своей компетенции, установленной локальными нормативными актами.</w:t>
            </w:r>
          </w:p>
        </w:tc>
      </w:tr>
      <w:tr w:rsidR="00B7226F" w:rsidRPr="00B326D9" w14:paraId="4679A3CD" w14:textId="77777777" w:rsidTr="00B326D9">
        <w:trPr>
          <w:trHeight w:val="1123"/>
        </w:trPr>
        <w:tc>
          <w:tcPr>
            <w:tcW w:w="1103" w:type="dxa"/>
            <w:tcBorders>
              <w:left w:val="single" w:sz="4" w:space="0" w:color="auto"/>
              <w:right w:val="single" w:sz="4" w:space="0" w:color="auto"/>
            </w:tcBorders>
            <w:vAlign w:val="center"/>
          </w:tcPr>
          <w:p w14:paraId="598D8975" w14:textId="4F84D9CB" w:rsidR="00B7226F" w:rsidRPr="00B326D9" w:rsidRDefault="00B7226F" w:rsidP="00B7226F">
            <w:pPr>
              <w:jc w:val="center"/>
              <w:rPr>
                <w:bCs/>
                <w:sz w:val="22"/>
                <w:szCs w:val="22"/>
              </w:rPr>
            </w:pPr>
            <w:r w:rsidRPr="00B326D9">
              <w:rPr>
                <w:bCs/>
                <w:sz w:val="22"/>
                <w:szCs w:val="22"/>
              </w:rPr>
              <w:t>ПК 6.2</w:t>
            </w:r>
          </w:p>
        </w:tc>
        <w:tc>
          <w:tcPr>
            <w:tcW w:w="2750" w:type="dxa"/>
            <w:tcBorders>
              <w:left w:val="single" w:sz="4" w:space="0" w:color="auto"/>
              <w:right w:val="single" w:sz="4" w:space="0" w:color="auto"/>
            </w:tcBorders>
          </w:tcPr>
          <w:p w14:paraId="22F27DEC" w14:textId="77777777" w:rsidR="00B7226F" w:rsidRPr="00B47F55" w:rsidRDefault="00B7226F" w:rsidP="00B7226F">
            <w:pPr>
              <w:jc w:val="both"/>
              <w:rPr>
                <w:rStyle w:val="af0"/>
                <w:i w:val="0"/>
                <w:sz w:val="18"/>
                <w:szCs w:val="18"/>
              </w:rPr>
            </w:pPr>
            <w:r w:rsidRPr="00B47F55">
              <w:rPr>
                <w:iCs/>
                <w:sz w:val="18"/>
                <w:szCs w:val="18"/>
              </w:rPr>
              <w:t>- в</w:t>
            </w:r>
            <w:r w:rsidRPr="00B47F55">
              <w:rPr>
                <w:rStyle w:val="af0"/>
                <w:i w:val="0"/>
                <w:sz w:val="18"/>
                <w:szCs w:val="18"/>
              </w:rPr>
              <w:t xml:space="preserve">ыполнять операции по контролю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в пути следования согласно технологии выполняемых работ;</w:t>
            </w:r>
          </w:p>
          <w:p w14:paraId="4BD58A52" w14:textId="77777777" w:rsidR="00B7226F" w:rsidRPr="00B47F55" w:rsidRDefault="00B7226F" w:rsidP="00B7226F">
            <w:pPr>
              <w:jc w:val="both"/>
              <w:rPr>
                <w:rStyle w:val="af0"/>
                <w:i w:val="0"/>
                <w:sz w:val="18"/>
                <w:szCs w:val="18"/>
              </w:rPr>
            </w:pPr>
            <w:r w:rsidRPr="00B47F55">
              <w:rPr>
                <w:rStyle w:val="af0"/>
                <w:i w:val="0"/>
                <w:sz w:val="18"/>
                <w:szCs w:val="18"/>
              </w:rPr>
              <w:t xml:space="preserve">- определять состояние механического, электрического, тормозного и вспомогательного оборудования, устройств, контрольно-измерительных приборов, комплексной бортовой системы управления </w:t>
            </w:r>
            <w:proofErr w:type="spellStart"/>
            <w:r w:rsidRPr="00B47F55">
              <w:rPr>
                <w:rStyle w:val="af0"/>
                <w:i w:val="0"/>
                <w:sz w:val="18"/>
                <w:szCs w:val="18"/>
              </w:rPr>
              <w:t>моторвагонным</w:t>
            </w:r>
            <w:proofErr w:type="spellEnd"/>
            <w:r w:rsidRPr="00B47F55">
              <w:rPr>
                <w:rStyle w:val="af0"/>
                <w:i w:val="0"/>
                <w:sz w:val="18"/>
                <w:szCs w:val="18"/>
              </w:rPr>
              <w:t xml:space="preserve"> подвижным составом при выполнении вспомогательных работ по контролю технического состояния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в пути следования;</w:t>
            </w:r>
          </w:p>
          <w:p w14:paraId="5A284D1F" w14:textId="77777777" w:rsidR="00B7226F" w:rsidRPr="00B47F55" w:rsidRDefault="00B7226F" w:rsidP="00B7226F">
            <w:pPr>
              <w:jc w:val="both"/>
              <w:rPr>
                <w:rStyle w:val="af0"/>
                <w:i w:val="0"/>
                <w:sz w:val="18"/>
                <w:szCs w:val="18"/>
              </w:rPr>
            </w:pPr>
            <w:r w:rsidRPr="00B47F55">
              <w:rPr>
                <w:rStyle w:val="af0"/>
                <w:i w:val="0"/>
                <w:sz w:val="18"/>
                <w:szCs w:val="18"/>
              </w:rPr>
              <w:t xml:space="preserve">- определять техническое состояние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по показаниям контрольно-измерительных приборов, комплексной бортовой системы управления </w:t>
            </w:r>
            <w:proofErr w:type="spellStart"/>
            <w:r w:rsidRPr="00B47F55">
              <w:rPr>
                <w:rStyle w:val="af0"/>
                <w:i w:val="0"/>
                <w:sz w:val="18"/>
                <w:szCs w:val="18"/>
              </w:rPr>
              <w:t>моторвагонным</w:t>
            </w:r>
            <w:proofErr w:type="spellEnd"/>
            <w:r w:rsidRPr="00B47F55">
              <w:rPr>
                <w:rStyle w:val="af0"/>
                <w:i w:val="0"/>
                <w:sz w:val="18"/>
                <w:szCs w:val="18"/>
              </w:rPr>
              <w:t xml:space="preserve"> подвижным составом в пути следования;</w:t>
            </w:r>
          </w:p>
          <w:p w14:paraId="5723763A" w14:textId="77777777" w:rsidR="00B7226F" w:rsidRPr="00B47F55" w:rsidRDefault="00B7226F" w:rsidP="00B7226F">
            <w:pPr>
              <w:jc w:val="both"/>
              <w:rPr>
                <w:rStyle w:val="af0"/>
                <w:i w:val="0"/>
                <w:sz w:val="18"/>
                <w:szCs w:val="18"/>
              </w:rPr>
            </w:pPr>
            <w:r w:rsidRPr="00B47F55">
              <w:rPr>
                <w:rStyle w:val="af0"/>
                <w:i w:val="0"/>
                <w:sz w:val="18"/>
                <w:szCs w:val="18"/>
              </w:rPr>
              <w:t xml:space="preserve">- пользоваться приборами, предназначенными для управления тормозами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(краном машиниста, краном вспомогательного управления);</w:t>
            </w:r>
          </w:p>
          <w:p w14:paraId="067B725B" w14:textId="77777777" w:rsidR="00B7226F" w:rsidRPr="00B47F55" w:rsidRDefault="00B7226F" w:rsidP="00B7226F">
            <w:pPr>
              <w:jc w:val="both"/>
              <w:rPr>
                <w:rStyle w:val="af0"/>
                <w:i w:val="0"/>
                <w:sz w:val="18"/>
                <w:szCs w:val="18"/>
              </w:rPr>
            </w:pPr>
            <w:r w:rsidRPr="00B47F55">
              <w:rPr>
                <w:rStyle w:val="af0"/>
                <w:i w:val="0"/>
                <w:sz w:val="18"/>
                <w:szCs w:val="18"/>
              </w:rPr>
              <w:t xml:space="preserve">- пользоваться специальными средствами связи при выполнении вспомогательных работ по контролю технического состояния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в пути следования;</w:t>
            </w:r>
          </w:p>
          <w:p w14:paraId="679433BF" w14:textId="48DEB405" w:rsidR="00B7226F" w:rsidRPr="00B326D9" w:rsidRDefault="00B7226F" w:rsidP="006D670D">
            <w:pPr>
              <w:pStyle w:val="ae"/>
              <w:widowControl w:val="0"/>
              <w:tabs>
                <w:tab w:val="left" w:pos="273"/>
              </w:tabs>
              <w:spacing w:before="0" w:after="0"/>
              <w:ind w:left="5"/>
              <w:jc w:val="both"/>
              <w:rPr>
                <w:bCs/>
                <w:sz w:val="22"/>
                <w:szCs w:val="22"/>
              </w:rPr>
            </w:pPr>
            <w:r w:rsidRPr="00B47F55">
              <w:rPr>
                <w:rStyle w:val="af0"/>
                <w:i w:val="0"/>
                <w:sz w:val="18"/>
                <w:szCs w:val="18"/>
              </w:rPr>
              <w:t xml:space="preserve">- применять средства индивидуальной защиты при выполнении вспомогательных работ по контролю технического состояния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в пути следования</w:t>
            </w:r>
          </w:p>
        </w:tc>
        <w:tc>
          <w:tcPr>
            <w:tcW w:w="2755" w:type="dxa"/>
            <w:tcBorders>
              <w:top w:val="single" w:sz="4" w:space="0" w:color="auto"/>
              <w:left w:val="single" w:sz="4" w:space="0" w:color="auto"/>
              <w:right w:val="single" w:sz="4" w:space="0" w:color="auto"/>
            </w:tcBorders>
            <w:shd w:val="clear" w:color="auto" w:fill="auto"/>
          </w:tcPr>
          <w:p w14:paraId="5C3A0008" w14:textId="77777777" w:rsidR="00B7226F" w:rsidRPr="00B47F55" w:rsidRDefault="00B7226F" w:rsidP="00B7226F">
            <w:pPr>
              <w:jc w:val="both"/>
              <w:rPr>
                <w:rStyle w:val="af0"/>
                <w:i w:val="0"/>
                <w:sz w:val="18"/>
                <w:szCs w:val="18"/>
              </w:rPr>
            </w:pPr>
            <w:r w:rsidRPr="00B47F55">
              <w:rPr>
                <w:iCs/>
                <w:sz w:val="18"/>
                <w:szCs w:val="18"/>
              </w:rPr>
              <w:t>-</w:t>
            </w:r>
            <w:r w:rsidRPr="00B47F55">
              <w:rPr>
                <w:rStyle w:val="af0"/>
                <w:i w:val="0"/>
                <w:sz w:val="18"/>
                <w:szCs w:val="18"/>
              </w:rPr>
              <w:t xml:space="preserve"> нормативно-технические и руководящие документы по выполнению вспомогательных работ по контролю технического состояния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в пути следования;</w:t>
            </w:r>
          </w:p>
          <w:p w14:paraId="38201E6E" w14:textId="77777777" w:rsidR="00B7226F" w:rsidRPr="00B47F55" w:rsidRDefault="00B7226F" w:rsidP="00B7226F">
            <w:pPr>
              <w:jc w:val="both"/>
              <w:rPr>
                <w:rStyle w:val="af0"/>
                <w:i w:val="0"/>
                <w:sz w:val="18"/>
                <w:szCs w:val="18"/>
              </w:rPr>
            </w:pPr>
            <w:r w:rsidRPr="00B47F55">
              <w:rPr>
                <w:rStyle w:val="af0"/>
                <w:i w:val="0"/>
                <w:sz w:val="18"/>
                <w:szCs w:val="18"/>
              </w:rPr>
              <w:t xml:space="preserve">-  устройство и правила эксплуатации обслуживаемого оборудования, устройств, контрольно-измерительных приборов, комплексной бортовой системы управления </w:t>
            </w:r>
            <w:proofErr w:type="spellStart"/>
            <w:r w:rsidRPr="00B47F55">
              <w:rPr>
                <w:rStyle w:val="af0"/>
                <w:i w:val="0"/>
                <w:sz w:val="18"/>
                <w:szCs w:val="18"/>
              </w:rPr>
              <w:t>моторвагонным</w:t>
            </w:r>
            <w:proofErr w:type="spellEnd"/>
            <w:r w:rsidRPr="00B47F55">
              <w:rPr>
                <w:rStyle w:val="af0"/>
                <w:i w:val="0"/>
                <w:sz w:val="18"/>
                <w:szCs w:val="18"/>
              </w:rPr>
              <w:t xml:space="preserve"> подвижным составом соответствующего типа в объеме, необходимом для выполнения трудовой функции;</w:t>
            </w:r>
          </w:p>
          <w:p w14:paraId="433C2E8A" w14:textId="77777777" w:rsidR="00B7226F" w:rsidRPr="00B47F55" w:rsidRDefault="00B7226F" w:rsidP="00B7226F">
            <w:pPr>
              <w:jc w:val="both"/>
              <w:rPr>
                <w:rStyle w:val="af0"/>
                <w:i w:val="0"/>
                <w:sz w:val="18"/>
                <w:szCs w:val="18"/>
              </w:rPr>
            </w:pPr>
            <w:r w:rsidRPr="00B47F55">
              <w:rPr>
                <w:rStyle w:val="af0"/>
                <w:i w:val="0"/>
                <w:sz w:val="18"/>
                <w:szCs w:val="18"/>
              </w:rPr>
              <w:t xml:space="preserve">-  технические характеристики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w:t>
            </w:r>
          </w:p>
          <w:p w14:paraId="76D23008" w14:textId="77777777" w:rsidR="00B7226F" w:rsidRPr="00B47F55" w:rsidRDefault="00B7226F" w:rsidP="00B7226F">
            <w:pPr>
              <w:jc w:val="both"/>
              <w:rPr>
                <w:rStyle w:val="af0"/>
                <w:i w:val="0"/>
                <w:sz w:val="18"/>
                <w:szCs w:val="18"/>
              </w:rPr>
            </w:pPr>
            <w:r w:rsidRPr="00B47F55">
              <w:rPr>
                <w:rStyle w:val="af0"/>
                <w:i w:val="0"/>
                <w:sz w:val="18"/>
                <w:szCs w:val="18"/>
              </w:rPr>
              <w:t xml:space="preserve">- устройство тормозов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и технология управления ими в объеме, необходимом для выполнения трудовой функции;</w:t>
            </w:r>
          </w:p>
          <w:p w14:paraId="7889A32E" w14:textId="77777777" w:rsidR="00B7226F" w:rsidRPr="00B47F55" w:rsidRDefault="00B7226F" w:rsidP="00B7226F">
            <w:pPr>
              <w:jc w:val="both"/>
              <w:rPr>
                <w:rStyle w:val="af0"/>
                <w:i w:val="0"/>
                <w:sz w:val="18"/>
                <w:szCs w:val="18"/>
              </w:rPr>
            </w:pPr>
            <w:r w:rsidRPr="00B47F55">
              <w:rPr>
                <w:rStyle w:val="af0"/>
                <w:i w:val="0"/>
                <w:sz w:val="18"/>
                <w:szCs w:val="18"/>
              </w:rPr>
              <w:t xml:space="preserve">- порядок содержания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 и ухода за ним в процессе эксплуатации;</w:t>
            </w:r>
          </w:p>
          <w:p w14:paraId="53461AB7" w14:textId="77777777" w:rsidR="00B7226F" w:rsidRPr="00B47F55" w:rsidRDefault="00B7226F" w:rsidP="00B7226F">
            <w:pPr>
              <w:jc w:val="both"/>
              <w:rPr>
                <w:rStyle w:val="af0"/>
                <w:i w:val="0"/>
                <w:sz w:val="18"/>
                <w:szCs w:val="18"/>
              </w:rPr>
            </w:pPr>
            <w:r w:rsidRPr="00B47F55">
              <w:rPr>
                <w:rStyle w:val="af0"/>
                <w:i w:val="0"/>
                <w:sz w:val="18"/>
                <w:szCs w:val="18"/>
              </w:rPr>
              <w:t xml:space="preserve">- способы выявления и устранения неисправностей в работе механического, электрического, тормозного и вспомогательного оборудования, устройств, приборов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 в объеме, необходимом для выполнения трудовой функции;</w:t>
            </w:r>
          </w:p>
          <w:p w14:paraId="437BB3D3" w14:textId="77777777" w:rsidR="00B7226F" w:rsidRPr="00B47F55" w:rsidRDefault="00B7226F" w:rsidP="00B7226F">
            <w:pPr>
              <w:jc w:val="both"/>
              <w:rPr>
                <w:rStyle w:val="af0"/>
                <w:i w:val="0"/>
                <w:sz w:val="18"/>
                <w:szCs w:val="18"/>
              </w:rPr>
            </w:pPr>
            <w:r w:rsidRPr="00B47F55">
              <w:rPr>
                <w:rStyle w:val="af0"/>
                <w:i w:val="0"/>
                <w:sz w:val="18"/>
                <w:szCs w:val="18"/>
              </w:rPr>
              <w:t>- порядок работы и эксплуатации устройств автоматики и связи в объеме, необходимом для выполнения трудовой функции;</w:t>
            </w:r>
          </w:p>
          <w:p w14:paraId="7BAE7B38" w14:textId="77777777" w:rsidR="00B7226F" w:rsidRPr="00B47F55" w:rsidRDefault="00B7226F" w:rsidP="00B7226F">
            <w:pPr>
              <w:jc w:val="both"/>
              <w:rPr>
                <w:rStyle w:val="af0"/>
                <w:i w:val="0"/>
                <w:sz w:val="18"/>
                <w:szCs w:val="18"/>
              </w:rPr>
            </w:pPr>
            <w:r w:rsidRPr="00B47F55">
              <w:rPr>
                <w:rStyle w:val="af0"/>
                <w:i w:val="0"/>
                <w:sz w:val="18"/>
                <w:szCs w:val="18"/>
              </w:rPr>
              <w:t>- электротехника в объеме, необходимом для выполнения работ;</w:t>
            </w:r>
          </w:p>
          <w:p w14:paraId="6FB9FDD0" w14:textId="77777777" w:rsidR="00B7226F" w:rsidRPr="00B47F55" w:rsidRDefault="00B7226F" w:rsidP="00B7226F">
            <w:pPr>
              <w:jc w:val="both"/>
              <w:rPr>
                <w:rStyle w:val="af0"/>
                <w:i w:val="0"/>
                <w:sz w:val="18"/>
                <w:szCs w:val="18"/>
              </w:rPr>
            </w:pPr>
            <w:r w:rsidRPr="00B47F55">
              <w:rPr>
                <w:rStyle w:val="af0"/>
                <w:i w:val="0"/>
                <w:sz w:val="18"/>
                <w:szCs w:val="18"/>
              </w:rPr>
              <w:t>- правила применения средств индивидуальной защиты;</w:t>
            </w:r>
          </w:p>
          <w:p w14:paraId="4D4B191C" w14:textId="77777777" w:rsidR="00B7226F" w:rsidRPr="00B47F55" w:rsidRDefault="00B7226F" w:rsidP="00B7226F">
            <w:pPr>
              <w:jc w:val="both"/>
              <w:rPr>
                <w:rStyle w:val="af0"/>
                <w:i w:val="0"/>
                <w:sz w:val="18"/>
                <w:szCs w:val="18"/>
              </w:rPr>
            </w:pPr>
            <w:r w:rsidRPr="00B47F55">
              <w:rPr>
                <w:rStyle w:val="af0"/>
                <w:i w:val="0"/>
                <w:sz w:val="18"/>
                <w:szCs w:val="18"/>
              </w:rPr>
              <w:t xml:space="preserve">- порядок движения и организации пропуска скоростного и высокоскоростного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w:t>
            </w:r>
          </w:p>
          <w:p w14:paraId="550F2D73" w14:textId="77777777" w:rsidR="00B7226F" w:rsidRPr="00B47F55" w:rsidRDefault="00B7226F" w:rsidP="00B7226F">
            <w:pPr>
              <w:jc w:val="both"/>
              <w:rPr>
                <w:rStyle w:val="af0"/>
                <w:i w:val="0"/>
                <w:sz w:val="18"/>
                <w:szCs w:val="18"/>
              </w:rPr>
            </w:pPr>
            <w:r w:rsidRPr="00B47F55">
              <w:rPr>
                <w:rStyle w:val="af0"/>
                <w:i w:val="0"/>
                <w:sz w:val="18"/>
                <w:szCs w:val="18"/>
              </w:rPr>
              <w:t xml:space="preserve">- порядок действий работников при получении уведомлений о неисправности скоростного и высокоскоростного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от комплексной бортовой системы управления;</w:t>
            </w:r>
          </w:p>
          <w:p w14:paraId="424F6C4B" w14:textId="77777777" w:rsidR="00B7226F" w:rsidRPr="00B47F55" w:rsidRDefault="00B7226F" w:rsidP="00B7226F">
            <w:pPr>
              <w:jc w:val="both"/>
              <w:rPr>
                <w:rStyle w:val="af0"/>
                <w:i w:val="0"/>
                <w:sz w:val="18"/>
                <w:szCs w:val="18"/>
              </w:rPr>
            </w:pPr>
            <w:r w:rsidRPr="00B47F55">
              <w:rPr>
                <w:rStyle w:val="af0"/>
                <w:i w:val="0"/>
                <w:sz w:val="18"/>
                <w:szCs w:val="18"/>
              </w:rPr>
              <w:t>-особенности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в части, регламентирующей выполнение трудовой функции;</w:t>
            </w:r>
          </w:p>
          <w:p w14:paraId="7BFA5913" w14:textId="77777777" w:rsidR="00B7226F" w:rsidRPr="00B47F55" w:rsidRDefault="00B7226F" w:rsidP="00B7226F">
            <w:pPr>
              <w:jc w:val="both"/>
              <w:rPr>
                <w:rStyle w:val="af0"/>
                <w:i w:val="0"/>
                <w:sz w:val="18"/>
                <w:szCs w:val="18"/>
              </w:rPr>
            </w:pPr>
            <w:r w:rsidRPr="00B47F55">
              <w:rPr>
                <w:rStyle w:val="af0"/>
                <w:i w:val="0"/>
                <w:sz w:val="18"/>
                <w:szCs w:val="18"/>
              </w:rPr>
              <w:t xml:space="preserve">- порядок действий в нестандартных ситуациях, при выявлении неисправностей и отказов в работе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w:t>
            </w:r>
          </w:p>
          <w:p w14:paraId="4E383A51" w14:textId="77777777" w:rsidR="00B7226F" w:rsidRPr="00B47F55" w:rsidRDefault="00B7226F" w:rsidP="00B7226F">
            <w:pPr>
              <w:jc w:val="both"/>
              <w:rPr>
                <w:rStyle w:val="af0"/>
                <w:i w:val="0"/>
                <w:sz w:val="18"/>
                <w:szCs w:val="18"/>
              </w:rPr>
            </w:pPr>
            <w:r w:rsidRPr="00B47F55">
              <w:rPr>
                <w:rStyle w:val="af0"/>
                <w:i w:val="0"/>
                <w:sz w:val="18"/>
                <w:szCs w:val="18"/>
              </w:rPr>
              <w:t>- правила производственной санитарии локомотивных бригад;</w:t>
            </w:r>
          </w:p>
          <w:p w14:paraId="5E221E8C" w14:textId="77777777" w:rsidR="00B7226F" w:rsidRPr="00B47F55" w:rsidRDefault="00B7226F" w:rsidP="00B7226F">
            <w:pPr>
              <w:jc w:val="both"/>
              <w:rPr>
                <w:rStyle w:val="af0"/>
                <w:i w:val="0"/>
                <w:sz w:val="18"/>
                <w:szCs w:val="18"/>
              </w:rPr>
            </w:pPr>
            <w:r w:rsidRPr="00B47F55">
              <w:rPr>
                <w:rStyle w:val="af0"/>
                <w:i w:val="0"/>
                <w:sz w:val="18"/>
                <w:szCs w:val="18"/>
              </w:rPr>
              <w:t>- правила технической эксплуатации железных дорог в части, регламентирующей выполнение трудовой функции;</w:t>
            </w:r>
          </w:p>
          <w:p w14:paraId="662DF9F4" w14:textId="5DFADAFE" w:rsidR="00B7226F" w:rsidRPr="00B326D9" w:rsidRDefault="00B7226F" w:rsidP="006D670D">
            <w:pPr>
              <w:pStyle w:val="ae"/>
              <w:widowControl w:val="0"/>
              <w:tabs>
                <w:tab w:val="left" w:pos="273"/>
              </w:tabs>
              <w:spacing w:before="0" w:after="0"/>
              <w:ind w:left="5"/>
              <w:jc w:val="both"/>
              <w:rPr>
                <w:bCs/>
                <w:sz w:val="22"/>
                <w:szCs w:val="22"/>
              </w:rPr>
            </w:pPr>
            <w:r w:rsidRPr="00B47F55">
              <w:rPr>
                <w:rStyle w:val="af0"/>
                <w:i w:val="0"/>
                <w:sz w:val="18"/>
                <w:szCs w:val="18"/>
              </w:rPr>
              <w:t>- требования охраны труда, электробезопасности, пожарной безопасности в части, регламентирующей выполнение трудовой функции</w:t>
            </w:r>
          </w:p>
        </w:tc>
        <w:tc>
          <w:tcPr>
            <w:tcW w:w="2736" w:type="dxa"/>
            <w:tcBorders>
              <w:top w:val="single" w:sz="4" w:space="0" w:color="auto"/>
              <w:left w:val="single" w:sz="4" w:space="0" w:color="auto"/>
              <w:right w:val="single" w:sz="4" w:space="0" w:color="auto"/>
            </w:tcBorders>
          </w:tcPr>
          <w:p w14:paraId="7E705A94" w14:textId="77777777" w:rsidR="00B7226F" w:rsidRPr="00B47F55" w:rsidRDefault="00B7226F" w:rsidP="00B7226F">
            <w:pPr>
              <w:jc w:val="both"/>
              <w:rPr>
                <w:rStyle w:val="af0"/>
                <w:i w:val="0"/>
                <w:sz w:val="18"/>
                <w:szCs w:val="18"/>
              </w:rPr>
            </w:pPr>
            <w:r w:rsidRPr="00B47F55">
              <w:rPr>
                <w:iCs/>
                <w:sz w:val="18"/>
                <w:szCs w:val="18"/>
              </w:rPr>
              <w:t>-</w:t>
            </w:r>
            <w:r w:rsidRPr="00B47F55">
              <w:rPr>
                <w:rStyle w:val="af0"/>
                <w:i w:val="0"/>
                <w:sz w:val="18"/>
                <w:szCs w:val="18"/>
              </w:rPr>
              <w:t xml:space="preserve"> проверк</w:t>
            </w:r>
            <w:r>
              <w:rPr>
                <w:rStyle w:val="af0"/>
                <w:i w:val="0"/>
                <w:sz w:val="18"/>
                <w:szCs w:val="18"/>
              </w:rPr>
              <w:t xml:space="preserve">и </w:t>
            </w:r>
            <w:r w:rsidRPr="00B47F55">
              <w:rPr>
                <w:rStyle w:val="af0"/>
                <w:i w:val="0"/>
                <w:sz w:val="18"/>
                <w:szCs w:val="18"/>
              </w:rPr>
              <w:t xml:space="preserve">технического состояния узлов и агрегатов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 в пути следования в пределах своей компетенции, установленной нормативными правовыми актами;</w:t>
            </w:r>
          </w:p>
          <w:p w14:paraId="374FD63A" w14:textId="77777777" w:rsidR="00B7226F" w:rsidRPr="00B47F55" w:rsidRDefault="00B7226F" w:rsidP="00B7226F">
            <w:pPr>
              <w:jc w:val="both"/>
              <w:rPr>
                <w:rStyle w:val="af0"/>
                <w:i w:val="0"/>
                <w:sz w:val="18"/>
                <w:szCs w:val="18"/>
              </w:rPr>
            </w:pPr>
            <w:r w:rsidRPr="00B47F55">
              <w:rPr>
                <w:rStyle w:val="af0"/>
                <w:i w:val="0"/>
                <w:sz w:val="18"/>
                <w:szCs w:val="18"/>
              </w:rPr>
              <w:t xml:space="preserve">- проверки параметров работы механического, электрического, тормозного и вспомогательного оборудования, устройств, контрольно-измерительных приборов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 в пути следования в пределах своей компетенции, установленной нормативными правовыми актами;</w:t>
            </w:r>
          </w:p>
          <w:p w14:paraId="0CDA4FA8" w14:textId="77777777" w:rsidR="00B7226F" w:rsidRPr="00B47F55" w:rsidRDefault="00B7226F" w:rsidP="00B7226F">
            <w:pPr>
              <w:jc w:val="both"/>
              <w:rPr>
                <w:rStyle w:val="af0"/>
                <w:i w:val="0"/>
                <w:sz w:val="18"/>
                <w:szCs w:val="18"/>
              </w:rPr>
            </w:pPr>
            <w:r w:rsidRPr="00B47F55">
              <w:rPr>
                <w:rStyle w:val="af0"/>
                <w:i w:val="0"/>
                <w:sz w:val="18"/>
                <w:szCs w:val="18"/>
              </w:rPr>
              <w:t>- информировани</w:t>
            </w:r>
            <w:r>
              <w:rPr>
                <w:rStyle w:val="af0"/>
                <w:i w:val="0"/>
                <w:sz w:val="18"/>
                <w:szCs w:val="18"/>
              </w:rPr>
              <w:t>я</w:t>
            </w:r>
            <w:r w:rsidRPr="00B47F55">
              <w:rPr>
                <w:rStyle w:val="af0"/>
                <w:i w:val="0"/>
                <w:sz w:val="18"/>
                <w:szCs w:val="18"/>
              </w:rPr>
              <w:t xml:space="preserve"> машиниста в случае обнаружения неисправностей механического, электрического, тормозного и вспомогательного оборудования, устройств, контрольно-измерительных приборов, комплексной бортовой системы управления </w:t>
            </w:r>
            <w:proofErr w:type="spellStart"/>
            <w:r w:rsidRPr="00B47F55">
              <w:rPr>
                <w:rStyle w:val="af0"/>
                <w:i w:val="0"/>
                <w:sz w:val="18"/>
                <w:szCs w:val="18"/>
              </w:rPr>
              <w:t>моторвагонным</w:t>
            </w:r>
            <w:proofErr w:type="spellEnd"/>
            <w:r w:rsidRPr="00B47F55">
              <w:rPr>
                <w:rStyle w:val="af0"/>
                <w:i w:val="0"/>
                <w:sz w:val="18"/>
                <w:szCs w:val="18"/>
              </w:rPr>
              <w:t xml:space="preserve"> подвижным составом соответствующего типа в пути следования;</w:t>
            </w:r>
          </w:p>
          <w:p w14:paraId="2E2E98AE" w14:textId="77777777" w:rsidR="00B7226F" w:rsidRPr="00B47F55" w:rsidRDefault="00B7226F" w:rsidP="00B7226F">
            <w:pPr>
              <w:jc w:val="both"/>
              <w:rPr>
                <w:rStyle w:val="af0"/>
                <w:i w:val="0"/>
                <w:sz w:val="18"/>
                <w:szCs w:val="18"/>
              </w:rPr>
            </w:pPr>
            <w:r w:rsidRPr="00B47F55">
              <w:rPr>
                <w:rStyle w:val="af0"/>
                <w:i w:val="0"/>
                <w:sz w:val="18"/>
                <w:szCs w:val="18"/>
              </w:rPr>
              <w:t>- проверк</w:t>
            </w:r>
            <w:r>
              <w:rPr>
                <w:rStyle w:val="af0"/>
                <w:i w:val="0"/>
                <w:sz w:val="18"/>
                <w:szCs w:val="18"/>
              </w:rPr>
              <w:t>и</w:t>
            </w:r>
            <w:r w:rsidRPr="00B47F55">
              <w:rPr>
                <w:rStyle w:val="af0"/>
                <w:i w:val="0"/>
                <w:sz w:val="18"/>
                <w:szCs w:val="18"/>
              </w:rPr>
              <w:t xml:space="preserve"> состояния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на стоянках, устранение выявленных неисправностей в пределах своей компетенции, установленной локальными нормативными актами, либо информирование об этом машиниста;</w:t>
            </w:r>
          </w:p>
          <w:p w14:paraId="0CDAF1C4" w14:textId="4CA40AF9" w:rsidR="00B7226F" w:rsidRPr="00B326D9" w:rsidRDefault="00B7226F" w:rsidP="00B7226F">
            <w:pPr>
              <w:widowControl w:val="0"/>
              <w:jc w:val="both"/>
              <w:rPr>
                <w:bCs/>
                <w:sz w:val="22"/>
                <w:szCs w:val="22"/>
              </w:rPr>
            </w:pPr>
            <w:r w:rsidRPr="00B47F55">
              <w:rPr>
                <w:rStyle w:val="af0"/>
                <w:i w:val="0"/>
                <w:sz w:val="18"/>
                <w:szCs w:val="18"/>
              </w:rPr>
              <w:t>- проверк</w:t>
            </w:r>
            <w:r>
              <w:rPr>
                <w:rStyle w:val="af0"/>
                <w:i w:val="0"/>
                <w:sz w:val="18"/>
                <w:szCs w:val="18"/>
              </w:rPr>
              <w:t>и</w:t>
            </w:r>
            <w:r w:rsidRPr="00B47F55">
              <w:rPr>
                <w:rStyle w:val="af0"/>
                <w:i w:val="0"/>
                <w:sz w:val="18"/>
                <w:szCs w:val="18"/>
              </w:rPr>
              <w:t xml:space="preserve"> плотности тормозной магистрали в пределах своей компетенции, установленной локальными нормативными актами, при проверке срабатывания тормозов </w:t>
            </w:r>
            <w:proofErr w:type="spellStart"/>
            <w:r w:rsidRPr="00B47F55">
              <w:rPr>
                <w:rStyle w:val="af0"/>
                <w:i w:val="0"/>
                <w:sz w:val="18"/>
                <w:szCs w:val="18"/>
              </w:rPr>
              <w:t>моторвагонного</w:t>
            </w:r>
            <w:proofErr w:type="spellEnd"/>
            <w:r w:rsidRPr="00B47F55">
              <w:rPr>
                <w:rStyle w:val="af0"/>
                <w:i w:val="0"/>
                <w:sz w:val="18"/>
                <w:szCs w:val="18"/>
              </w:rPr>
              <w:t xml:space="preserve"> подвижного состава соответствующего типа, вагонов в составе поезда, устранение выявленных несоответствий либо информирование об этом машиниста</w:t>
            </w:r>
          </w:p>
        </w:tc>
      </w:tr>
      <w:tr w:rsidR="00DC22BC" w:rsidRPr="00B326D9" w14:paraId="5C16E40A" w14:textId="77777777" w:rsidTr="00B326D9">
        <w:trPr>
          <w:trHeight w:val="1295"/>
        </w:trPr>
        <w:tc>
          <w:tcPr>
            <w:tcW w:w="1103" w:type="dxa"/>
            <w:tcBorders>
              <w:left w:val="single" w:sz="4" w:space="0" w:color="auto"/>
              <w:right w:val="single" w:sz="4" w:space="0" w:color="auto"/>
            </w:tcBorders>
            <w:vAlign w:val="center"/>
          </w:tcPr>
          <w:p w14:paraId="438DC0C5" w14:textId="51FCCC28" w:rsidR="00DC22BC" w:rsidRPr="00B326D9" w:rsidRDefault="00DC22BC" w:rsidP="00DC22BC">
            <w:pPr>
              <w:jc w:val="center"/>
              <w:rPr>
                <w:bCs/>
                <w:sz w:val="22"/>
                <w:szCs w:val="22"/>
              </w:rPr>
            </w:pPr>
            <w:r w:rsidRPr="00B326D9">
              <w:rPr>
                <w:bCs/>
                <w:sz w:val="22"/>
                <w:szCs w:val="22"/>
              </w:rPr>
              <w:t>ПК 6.3</w:t>
            </w:r>
          </w:p>
        </w:tc>
        <w:tc>
          <w:tcPr>
            <w:tcW w:w="2750" w:type="dxa"/>
            <w:tcBorders>
              <w:left w:val="single" w:sz="4" w:space="0" w:color="auto"/>
              <w:right w:val="single" w:sz="4" w:space="0" w:color="auto"/>
            </w:tcBorders>
          </w:tcPr>
          <w:p w14:paraId="348A37CF" w14:textId="66370B00" w:rsidR="00DC22BC" w:rsidRPr="00B47F55" w:rsidRDefault="00DC22BC" w:rsidP="00DC22BC">
            <w:pPr>
              <w:jc w:val="both"/>
              <w:rPr>
                <w:sz w:val="18"/>
                <w:szCs w:val="18"/>
              </w:rPr>
            </w:pPr>
            <w:r w:rsidRPr="00B47F55">
              <w:rPr>
                <w:sz w:val="18"/>
                <w:szCs w:val="18"/>
              </w:rPr>
              <w:t xml:space="preserve">-выполнять операции по техническому обслуживанию при приемке (сдаче), экипировке </w:t>
            </w:r>
            <w:proofErr w:type="spellStart"/>
            <w:r w:rsidRPr="00B47F55">
              <w:rPr>
                <w:sz w:val="18"/>
                <w:szCs w:val="18"/>
              </w:rPr>
              <w:t>моторвагонного</w:t>
            </w:r>
            <w:proofErr w:type="spellEnd"/>
            <w:r w:rsidRPr="00B47F55">
              <w:rPr>
                <w:sz w:val="18"/>
                <w:szCs w:val="18"/>
              </w:rPr>
              <w:t xml:space="preserve"> подвижного состава, подготовке его к работе согласно технологии выполняемых работ</w:t>
            </w:r>
          </w:p>
          <w:p w14:paraId="358BC01D" w14:textId="77777777" w:rsidR="00DC22BC" w:rsidRPr="00B47F55" w:rsidRDefault="00DC22BC" w:rsidP="00DC22BC">
            <w:pPr>
              <w:jc w:val="both"/>
              <w:rPr>
                <w:sz w:val="18"/>
                <w:szCs w:val="18"/>
              </w:rPr>
            </w:pPr>
            <w:r w:rsidRPr="00B47F55">
              <w:rPr>
                <w:sz w:val="18"/>
                <w:szCs w:val="18"/>
              </w:rPr>
              <w:t xml:space="preserve">-определять исправность механического, электрического, тормозного и вспомогательного оборудования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w:t>
            </w:r>
          </w:p>
          <w:p w14:paraId="3174F0F2" w14:textId="4D55F00D" w:rsidR="00DC22BC" w:rsidRPr="00B326D9" w:rsidRDefault="00DC22BC" w:rsidP="006D670D">
            <w:pPr>
              <w:pStyle w:val="ae"/>
              <w:widowControl w:val="0"/>
              <w:tabs>
                <w:tab w:val="left" w:pos="273"/>
              </w:tabs>
              <w:spacing w:before="0" w:after="0"/>
              <w:ind w:left="5"/>
              <w:jc w:val="both"/>
              <w:rPr>
                <w:bCs/>
                <w:sz w:val="22"/>
                <w:szCs w:val="22"/>
              </w:rPr>
            </w:pPr>
            <w:r w:rsidRPr="00B47F55">
              <w:rPr>
                <w:sz w:val="18"/>
                <w:szCs w:val="18"/>
              </w:rPr>
              <w:t xml:space="preserve">- пользоваться тормозными башмаками для предотвращения самопроизвольного движения </w:t>
            </w:r>
            <w:proofErr w:type="spellStart"/>
            <w:r w:rsidRPr="00B47F55">
              <w:rPr>
                <w:sz w:val="18"/>
                <w:szCs w:val="18"/>
              </w:rPr>
              <w:t>моторвагонного</w:t>
            </w:r>
            <w:proofErr w:type="spellEnd"/>
            <w:r w:rsidRPr="00B47F55">
              <w:rPr>
                <w:sz w:val="18"/>
                <w:szCs w:val="18"/>
              </w:rPr>
              <w:t xml:space="preserve"> подвижного состава</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7309084D" w14:textId="77777777" w:rsidR="00DC22BC" w:rsidRPr="00B47F55" w:rsidRDefault="00DC22BC" w:rsidP="00DC22BC">
            <w:pPr>
              <w:jc w:val="both"/>
              <w:rPr>
                <w:sz w:val="18"/>
                <w:szCs w:val="18"/>
              </w:rPr>
            </w:pPr>
            <w:r w:rsidRPr="00B47F55">
              <w:rPr>
                <w:sz w:val="18"/>
                <w:szCs w:val="18"/>
              </w:rPr>
              <w:t xml:space="preserve">-нормативно-технические и руководящие документы по техническому обслуживанию при приемке (сдаче), по экипировке </w:t>
            </w:r>
            <w:proofErr w:type="spellStart"/>
            <w:r w:rsidRPr="00B47F55">
              <w:rPr>
                <w:sz w:val="18"/>
                <w:szCs w:val="18"/>
              </w:rPr>
              <w:t>моторвагонного</w:t>
            </w:r>
            <w:proofErr w:type="spellEnd"/>
            <w:r w:rsidRPr="00B47F55">
              <w:rPr>
                <w:sz w:val="18"/>
                <w:szCs w:val="18"/>
              </w:rPr>
              <w:t xml:space="preserve"> подвижного состава, подготовке его к работе</w:t>
            </w:r>
          </w:p>
          <w:p w14:paraId="3C9079F8" w14:textId="77777777" w:rsidR="00DC22BC" w:rsidRPr="00B47F55" w:rsidRDefault="00DC22BC" w:rsidP="00DC22BC">
            <w:pPr>
              <w:jc w:val="both"/>
              <w:rPr>
                <w:sz w:val="18"/>
                <w:szCs w:val="18"/>
              </w:rPr>
            </w:pPr>
            <w:r w:rsidRPr="00B47F55">
              <w:rPr>
                <w:sz w:val="18"/>
                <w:szCs w:val="18"/>
              </w:rPr>
              <w:t xml:space="preserve">-устройство и правила эксплуатации обслуживаемого оборудования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w:t>
            </w:r>
          </w:p>
          <w:p w14:paraId="0DA3ECA6" w14:textId="77777777" w:rsidR="00DC22BC" w:rsidRPr="00B47F55" w:rsidRDefault="00DC22BC" w:rsidP="00DC22BC">
            <w:pPr>
              <w:jc w:val="both"/>
              <w:rPr>
                <w:sz w:val="18"/>
                <w:szCs w:val="18"/>
              </w:rPr>
            </w:pPr>
            <w:r w:rsidRPr="00B47F55">
              <w:rPr>
                <w:sz w:val="18"/>
                <w:szCs w:val="18"/>
              </w:rPr>
              <w:t xml:space="preserve">-технические характеристики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w:t>
            </w:r>
          </w:p>
          <w:p w14:paraId="64BA4FB4" w14:textId="77777777" w:rsidR="00DC22BC" w:rsidRPr="00B47F55" w:rsidRDefault="00DC22BC" w:rsidP="00DC22BC">
            <w:pPr>
              <w:jc w:val="both"/>
              <w:rPr>
                <w:sz w:val="18"/>
                <w:szCs w:val="18"/>
              </w:rPr>
            </w:pPr>
            <w:r w:rsidRPr="00B47F55">
              <w:rPr>
                <w:sz w:val="18"/>
                <w:szCs w:val="18"/>
              </w:rPr>
              <w:t xml:space="preserve">-устройство тормозов </w:t>
            </w:r>
            <w:proofErr w:type="spellStart"/>
            <w:r w:rsidRPr="00B47F55">
              <w:rPr>
                <w:sz w:val="18"/>
                <w:szCs w:val="18"/>
              </w:rPr>
              <w:t>моторвагонного</w:t>
            </w:r>
            <w:proofErr w:type="spellEnd"/>
            <w:r w:rsidRPr="00B47F55">
              <w:rPr>
                <w:sz w:val="18"/>
                <w:szCs w:val="18"/>
              </w:rPr>
              <w:t xml:space="preserve"> подвижного состава и технология управления ими в объеме, необходимом для выполнения трудовой функции</w:t>
            </w:r>
          </w:p>
          <w:p w14:paraId="5A909D75" w14:textId="77777777" w:rsidR="00DC22BC" w:rsidRPr="00B47F55" w:rsidRDefault="00DC22BC" w:rsidP="00DC22BC">
            <w:pPr>
              <w:jc w:val="both"/>
              <w:rPr>
                <w:sz w:val="18"/>
                <w:szCs w:val="18"/>
              </w:rPr>
            </w:pPr>
            <w:r w:rsidRPr="00B47F55">
              <w:rPr>
                <w:sz w:val="18"/>
                <w:szCs w:val="18"/>
              </w:rPr>
              <w:t xml:space="preserve">-порядок технического обслуживания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w:t>
            </w:r>
          </w:p>
          <w:p w14:paraId="78F56F03" w14:textId="77777777" w:rsidR="00DC22BC" w:rsidRPr="00B47F55" w:rsidRDefault="00DC22BC" w:rsidP="00DC22BC">
            <w:pPr>
              <w:jc w:val="both"/>
              <w:rPr>
                <w:sz w:val="18"/>
                <w:szCs w:val="18"/>
              </w:rPr>
            </w:pPr>
            <w:r w:rsidRPr="00B47F55">
              <w:rPr>
                <w:sz w:val="18"/>
                <w:szCs w:val="18"/>
              </w:rPr>
              <w:t xml:space="preserve">-способы выявления и устранения неисправностей в работе механического, электрического, тормозного и вспомогательного оборудования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 в объеме, необходимом для выполнения трудовой функции</w:t>
            </w:r>
          </w:p>
          <w:p w14:paraId="7AB0BA4D" w14:textId="77777777" w:rsidR="00DC22BC" w:rsidRPr="00B47F55" w:rsidRDefault="00DC22BC" w:rsidP="00DC22BC">
            <w:pPr>
              <w:jc w:val="both"/>
              <w:rPr>
                <w:sz w:val="18"/>
                <w:szCs w:val="18"/>
              </w:rPr>
            </w:pPr>
            <w:r w:rsidRPr="00B47F55">
              <w:rPr>
                <w:sz w:val="18"/>
                <w:szCs w:val="18"/>
              </w:rPr>
              <w:t xml:space="preserve">-правила сцепки и расцепки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w:t>
            </w:r>
          </w:p>
          <w:p w14:paraId="68E811AF" w14:textId="77777777" w:rsidR="00DC22BC" w:rsidRPr="00B47F55" w:rsidRDefault="00DC22BC" w:rsidP="00DC22BC">
            <w:pPr>
              <w:jc w:val="both"/>
              <w:rPr>
                <w:sz w:val="18"/>
                <w:szCs w:val="18"/>
              </w:rPr>
            </w:pPr>
            <w:r w:rsidRPr="00B47F55">
              <w:rPr>
                <w:sz w:val="18"/>
                <w:szCs w:val="18"/>
              </w:rPr>
              <w:t>-правила пользования тормозными башмаками</w:t>
            </w:r>
          </w:p>
          <w:p w14:paraId="29FB4E34" w14:textId="77777777" w:rsidR="00DC22BC" w:rsidRPr="00B47F55" w:rsidRDefault="00DC22BC" w:rsidP="00DC22BC">
            <w:pPr>
              <w:jc w:val="both"/>
              <w:rPr>
                <w:sz w:val="18"/>
                <w:szCs w:val="18"/>
              </w:rPr>
            </w:pPr>
            <w:r w:rsidRPr="00B47F55">
              <w:rPr>
                <w:sz w:val="18"/>
                <w:szCs w:val="18"/>
              </w:rPr>
              <w:t>-правила технической эксплуатации железных дорог в части, регламентирующей выполнение трудовой функции</w:t>
            </w:r>
          </w:p>
          <w:p w14:paraId="28F3DC63" w14:textId="77777777" w:rsidR="00DC22BC" w:rsidRPr="00B47F55" w:rsidRDefault="00DC22BC" w:rsidP="00DC22BC">
            <w:pPr>
              <w:jc w:val="both"/>
              <w:rPr>
                <w:sz w:val="18"/>
                <w:szCs w:val="18"/>
              </w:rPr>
            </w:pPr>
            <w:r w:rsidRPr="00B47F55">
              <w:rPr>
                <w:sz w:val="18"/>
                <w:szCs w:val="18"/>
              </w:rPr>
              <w:t>-особенности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в части, регламентирующей выполнение трудовой функции</w:t>
            </w:r>
          </w:p>
          <w:p w14:paraId="5F866ABA" w14:textId="2E5A7DFC" w:rsidR="00DC22BC" w:rsidRPr="00B326D9" w:rsidRDefault="00DC22BC" w:rsidP="006D670D">
            <w:pPr>
              <w:pStyle w:val="ae"/>
              <w:widowControl w:val="0"/>
              <w:tabs>
                <w:tab w:val="left" w:pos="273"/>
              </w:tabs>
              <w:spacing w:before="0" w:after="0"/>
              <w:ind w:left="5"/>
              <w:jc w:val="both"/>
              <w:rPr>
                <w:bCs/>
                <w:sz w:val="22"/>
                <w:szCs w:val="22"/>
              </w:rPr>
            </w:pPr>
            <w:r w:rsidRPr="00B47F55">
              <w:rPr>
                <w:sz w:val="18"/>
                <w:szCs w:val="18"/>
              </w:rPr>
              <w:t>-требования охраны труда, электробезопасности, пожарной безопасности в части, регламентирующей выполнение трудовой функции</w:t>
            </w:r>
          </w:p>
        </w:tc>
        <w:tc>
          <w:tcPr>
            <w:tcW w:w="2736" w:type="dxa"/>
            <w:tcBorders>
              <w:top w:val="single" w:sz="4" w:space="0" w:color="auto"/>
              <w:left w:val="single" w:sz="4" w:space="0" w:color="auto"/>
              <w:bottom w:val="single" w:sz="4" w:space="0" w:color="auto"/>
              <w:right w:val="single" w:sz="4" w:space="0" w:color="auto"/>
            </w:tcBorders>
          </w:tcPr>
          <w:p w14:paraId="4B7C1485" w14:textId="77777777" w:rsidR="00DC22BC" w:rsidRPr="00B47F55" w:rsidRDefault="00DC22BC" w:rsidP="00DC22BC">
            <w:pPr>
              <w:jc w:val="both"/>
              <w:rPr>
                <w:sz w:val="18"/>
                <w:szCs w:val="18"/>
              </w:rPr>
            </w:pPr>
            <w:r w:rsidRPr="00B47F55">
              <w:rPr>
                <w:sz w:val="18"/>
                <w:szCs w:val="18"/>
              </w:rPr>
              <w:t xml:space="preserve">-подборки инструмента для выполнения вспомогательных работ по техническому обслуживанию при приемке (сдаче) </w:t>
            </w:r>
            <w:proofErr w:type="spellStart"/>
            <w:r w:rsidRPr="00B47F55">
              <w:rPr>
                <w:sz w:val="18"/>
                <w:szCs w:val="18"/>
              </w:rPr>
              <w:t>моторвагонного</w:t>
            </w:r>
            <w:proofErr w:type="spellEnd"/>
            <w:r w:rsidRPr="00B47F55">
              <w:rPr>
                <w:sz w:val="18"/>
                <w:szCs w:val="18"/>
              </w:rPr>
              <w:t xml:space="preserve"> подвижного состава, экипировке </w:t>
            </w:r>
            <w:proofErr w:type="spellStart"/>
            <w:r w:rsidRPr="00B47F55">
              <w:rPr>
                <w:sz w:val="18"/>
                <w:szCs w:val="18"/>
              </w:rPr>
              <w:t>моторвагонного</w:t>
            </w:r>
            <w:proofErr w:type="spellEnd"/>
            <w:r w:rsidRPr="00B47F55">
              <w:rPr>
                <w:sz w:val="18"/>
                <w:szCs w:val="18"/>
              </w:rPr>
              <w:t xml:space="preserve"> подвижного состава, подготовке его к работе</w:t>
            </w:r>
          </w:p>
          <w:p w14:paraId="722C057C" w14:textId="77777777" w:rsidR="00DC22BC" w:rsidRPr="00B47F55" w:rsidRDefault="00DC22BC" w:rsidP="00DC22BC">
            <w:pPr>
              <w:jc w:val="both"/>
              <w:rPr>
                <w:sz w:val="18"/>
                <w:szCs w:val="18"/>
              </w:rPr>
            </w:pPr>
            <w:r w:rsidRPr="00B47F55">
              <w:rPr>
                <w:sz w:val="18"/>
                <w:szCs w:val="18"/>
              </w:rPr>
              <w:t xml:space="preserve">-осмотра механического, электрического, тормозного и вспомогательного оборудования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 в пределах своей компетенции, установленной локальными нормативными актами</w:t>
            </w:r>
          </w:p>
          <w:p w14:paraId="1DDB57B7" w14:textId="77777777" w:rsidR="00DC22BC" w:rsidRPr="00B47F55" w:rsidRDefault="00DC22BC" w:rsidP="00DC22BC">
            <w:pPr>
              <w:jc w:val="both"/>
              <w:rPr>
                <w:sz w:val="18"/>
                <w:szCs w:val="18"/>
              </w:rPr>
            </w:pPr>
            <w:r w:rsidRPr="00B47F55">
              <w:rPr>
                <w:sz w:val="18"/>
                <w:szCs w:val="18"/>
              </w:rPr>
              <w:t xml:space="preserve">-выявления неисправностей механического, электрического, тормозного и вспомогательного оборудования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 в пределах своей компетенции, установленной локальными нормативными актами</w:t>
            </w:r>
          </w:p>
          <w:p w14:paraId="02C0D017" w14:textId="77777777" w:rsidR="00DC22BC" w:rsidRPr="00B47F55" w:rsidRDefault="00DC22BC" w:rsidP="00DC22BC">
            <w:pPr>
              <w:jc w:val="both"/>
              <w:rPr>
                <w:sz w:val="18"/>
                <w:szCs w:val="18"/>
              </w:rPr>
            </w:pPr>
            <w:r w:rsidRPr="00B47F55">
              <w:rPr>
                <w:sz w:val="18"/>
                <w:szCs w:val="18"/>
              </w:rPr>
              <w:t xml:space="preserve">-устранения выявленных мелких неисправностей механического, электрического, тормозного и вспомогательного оборудования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 в пределах своей компетенции, установленной локальными нормативными актами, либо информирование о них машиниста</w:t>
            </w:r>
          </w:p>
          <w:p w14:paraId="39FBB635" w14:textId="77777777" w:rsidR="00DC22BC" w:rsidRPr="00B47F55" w:rsidRDefault="00DC22BC" w:rsidP="00DC22BC">
            <w:pPr>
              <w:jc w:val="both"/>
              <w:rPr>
                <w:sz w:val="18"/>
                <w:szCs w:val="18"/>
              </w:rPr>
            </w:pPr>
            <w:r w:rsidRPr="00B47F55">
              <w:rPr>
                <w:sz w:val="18"/>
                <w:szCs w:val="18"/>
              </w:rPr>
              <w:t xml:space="preserve">-смазки узлов и деталей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w:t>
            </w:r>
          </w:p>
          <w:p w14:paraId="0889DD69" w14:textId="77777777" w:rsidR="00DC22BC" w:rsidRPr="00B47F55" w:rsidRDefault="00DC22BC" w:rsidP="00DC22BC">
            <w:pPr>
              <w:jc w:val="both"/>
              <w:rPr>
                <w:sz w:val="18"/>
                <w:szCs w:val="18"/>
              </w:rPr>
            </w:pPr>
            <w:r w:rsidRPr="00B47F55">
              <w:rPr>
                <w:sz w:val="18"/>
                <w:szCs w:val="18"/>
              </w:rPr>
              <w:t xml:space="preserve">-пополнения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 смазочными и обтирочными материалами</w:t>
            </w:r>
          </w:p>
          <w:p w14:paraId="2BFFBA92" w14:textId="77777777" w:rsidR="00DC22BC" w:rsidRPr="00B47F55" w:rsidRDefault="00DC22BC" w:rsidP="00DC22BC">
            <w:pPr>
              <w:jc w:val="both"/>
              <w:rPr>
                <w:sz w:val="18"/>
                <w:szCs w:val="18"/>
              </w:rPr>
            </w:pPr>
            <w:r w:rsidRPr="00B47F55">
              <w:rPr>
                <w:sz w:val="18"/>
                <w:szCs w:val="18"/>
              </w:rPr>
              <w:t xml:space="preserve">-проверки надежности сцепления автосцепок, </w:t>
            </w:r>
            <w:proofErr w:type="spellStart"/>
            <w:r w:rsidRPr="00B47F55">
              <w:rPr>
                <w:sz w:val="18"/>
                <w:szCs w:val="18"/>
              </w:rPr>
              <w:t>межвагонных</w:t>
            </w:r>
            <w:proofErr w:type="spellEnd"/>
            <w:r w:rsidRPr="00B47F55">
              <w:rPr>
                <w:sz w:val="18"/>
                <w:szCs w:val="18"/>
              </w:rPr>
              <w:t xml:space="preserve"> соединений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w:t>
            </w:r>
          </w:p>
          <w:p w14:paraId="42B95C4E" w14:textId="0CA53A13" w:rsidR="00DC22BC" w:rsidRPr="00B326D9" w:rsidRDefault="00DC22BC" w:rsidP="00DC22BC">
            <w:pPr>
              <w:widowControl w:val="0"/>
              <w:jc w:val="both"/>
              <w:rPr>
                <w:bCs/>
                <w:sz w:val="22"/>
                <w:szCs w:val="22"/>
              </w:rPr>
            </w:pPr>
            <w:r w:rsidRPr="00B47F55">
              <w:rPr>
                <w:sz w:val="18"/>
                <w:szCs w:val="18"/>
              </w:rPr>
              <w:t xml:space="preserve">-закрепления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 тормозными башмаками для предотвращения самопроизвольного движения</w:t>
            </w:r>
          </w:p>
        </w:tc>
      </w:tr>
      <w:tr w:rsidR="00DC22BC" w:rsidRPr="00B326D9" w14:paraId="2084B634" w14:textId="77777777" w:rsidTr="00B326D9">
        <w:trPr>
          <w:trHeight w:val="1295"/>
        </w:trPr>
        <w:tc>
          <w:tcPr>
            <w:tcW w:w="1103" w:type="dxa"/>
            <w:tcBorders>
              <w:left w:val="single" w:sz="4" w:space="0" w:color="auto"/>
              <w:right w:val="single" w:sz="4" w:space="0" w:color="auto"/>
            </w:tcBorders>
            <w:vAlign w:val="center"/>
          </w:tcPr>
          <w:p w14:paraId="48C95801" w14:textId="486AADD7" w:rsidR="00DC22BC" w:rsidRPr="00B326D9" w:rsidRDefault="00DC22BC" w:rsidP="00DC22BC">
            <w:pPr>
              <w:jc w:val="center"/>
              <w:rPr>
                <w:bCs/>
                <w:sz w:val="22"/>
                <w:szCs w:val="22"/>
              </w:rPr>
            </w:pPr>
            <w:r w:rsidRPr="00B326D9">
              <w:rPr>
                <w:bCs/>
                <w:sz w:val="22"/>
                <w:szCs w:val="22"/>
              </w:rPr>
              <w:t>ПК 6.4</w:t>
            </w:r>
          </w:p>
        </w:tc>
        <w:tc>
          <w:tcPr>
            <w:tcW w:w="2750" w:type="dxa"/>
            <w:tcBorders>
              <w:left w:val="single" w:sz="4" w:space="0" w:color="auto"/>
              <w:right w:val="single" w:sz="4" w:space="0" w:color="auto"/>
            </w:tcBorders>
          </w:tcPr>
          <w:p w14:paraId="1760D9C3" w14:textId="77777777" w:rsidR="00DC22BC" w:rsidRPr="00B47F55" w:rsidRDefault="00DC22BC" w:rsidP="00DC22BC">
            <w:pPr>
              <w:jc w:val="both"/>
              <w:rPr>
                <w:sz w:val="18"/>
                <w:szCs w:val="18"/>
              </w:rPr>
            </w:pPr>
            <w:r w:rsidRPr="00B47F55">
              <w:rPr>
                <w:sz w:val="18"/>
                <w:szCs w:val="18"/>
              </w:rPr>
              <w:t xml:space="preserve">-выявлять неисправности на </w:t>
            </w:r>
            <w:proofErr w:type="spellStart"/>
            <w:r w:rsidRPr="00B47F55">
              <w:rPr>
                <w:sz w:val="18"/>
                <w:szCs w:val="18"/>
              </w:rPr>
              <w:t>моторвагонном</w:t>
            </w:r>
            <w:proofErr w:type="spellEnd"/>
            <w:r w:rsidRPr="00B47F55">
              <w:rPr>
                <w:sz w:val="18"/>
                <w:szCs w:val="18"/>
              </w:rPr>
              <w:t xml:space="preserve"> подвижном составе соответствующего типа, возникшие в пути следования</w:t>
            </w:r>
          </w:p>
          <w:p w14:paraId="798EC582" w14:textId="77777777" w:rsidR="00DC22BC" w:rsidRPr="00B47F55" w:rsidRDefault="00DC22BC" w:rsidP="00DC22BC">
            <w:pPr>
              <w:jc w:val="both"/>
              <w:rPr>
                <w:sz w:val="18"/>
                <w:szCs w:val="18"/>
              </w:rPr>
            </w:pPr>
            <w:r w:rsidRPr="00B47F55">
              <w:rPr>
                <w:sz w:val="18"/>
                <w:szCs w:val="18"/>
              </w:rPr>
              <w:t xml:space="preserve">-выполнять операции по устранению неисправностей на </w:t>
            </w:r>
            <w:proofErr w:type="spellStart"/>
            <w:r w:rsidRPr="00B47F55">
              <w:rPr>
                <w:sz w:val="18"/>
                <w:szCs w:val="18"/>
              </w:rPr>
              <w:t>моторвагонном</w:t>
            </w:r>
            <w:proofErr w:type="spellEnd"/>
            <w:r w:rsidRPr="00B47F55">
              <w:rPr>
                <w:sz w:val="18"/>
                <w:szCs w:val="18"/>
              </w:rPr>
              <w:t xml:space="preserve"> подвижном составе, возникших в пути следования, согласно технологии выполняемых работ</w:t>
            </w:r>
          </w:p>
          <w:p w14:paraId="753C0ADA" w14:textId="77777777" w:rsidR="00DC22BC" w:rsidRPr="00B47F55" w:rsidRDefault="00DC22BC" w:rsidP="00DC22BC">
            <w:pPr>
              <w:jc w:val="both"/>
              <w:rPr>
                <w:sz w:val="18"/>
                <w:szCs w:val="18"/>
              </w:rPr>
            </w:pPr>
            <w:r w:rsidRPr="00B47F55">
              <w:rPr>
                <w:sz w:val="18"/>
                <w:szCs w:val="18"/>
              </w:rPr>
              <w:t xml:space="preserve">-пользоваться инструментом при устранении неисправностей на </w:t>
            </w:r>
            <w:proofErr w:type="spellStart"/>
            <w:r w:rsidRPr="00B47F55">
              <w:rPr>
                <w:sz w:val="18"/>
                <w:szCs w:val="18"/>
              </w:rPr>
              <w:t>моторвагонном</w:t>
            </w:r>
            <w:proofErr w:type="spellEnd"/>
            <w:r w:rsidRPr="00B47F55">
              <w:rPr>
                <w:sz w:val="18"/>
                <w:szCs w:val="18"/>
              </w:rPr>
              <w:t xml:space="preserve"> подвижном составе соответствующего типа, возникших в пути следования</w:t>
            </w:r>
          </w:p>
          <w:p w14:paraId="1B794C80" w14:textId="77777777" w:rsidR="00DC22BC" w:rsidRPr="00B47F55" w:rsidRDefault="00DC22BC" w:rsidP="00DC22BC">
            <w:pPr>
              <w:jc w:val="both"/>
              <w:rPr>
                <w:sz w:val="18"/>
                <w:szCs w:val="18"/>
              </w:rPr>
            </w:pPr>
            <w:r w:rsidRPr="00B47F55">
              <w:rPr>
                <w:sz w:val="18"/>
                <w:szCs w:val="18"/>
              </w:rPr>
              <w:t xml:space="preserve">-пользоваться специальными средствами связи при выполнении вспомогательных работ по устранению неисправностей на </w:t>
            </w:r>
            <w:proofErr w:type="spellStart"/>
            <w:r w:rsidRPr="00B47F55">
              <w:rPr>
                <w:sz w:val="18"/>
                <w:szCs w:val="18"/>
              </w:rPr>
              <w:t>моторвагонном</w:t>
            </w:r>
            <w:proofErr w:type="spellEnd"/>
            <w:r w:rsidRPr="00B47F55">
              <w:rPr>
                <w:sz w:val="18"/>
                <w:szCs w:val="18"/>
              </w:rPr>
              <w:t xml:space="preserve"> подвижном составе, возникших в пути следования</w:t>
            </w:r>
          </w:p>
          <w:p w14:paraId="6F41ECF6" w14:textId="1778955B" w:rsidR="00DC22BC" w:rsidRPr="006D670D" w:rsidRDefault="00DC22BC" w:rsidP="006D670D">
            <w:pPr>
              <w:widowControl w:val="0"/>
              <w:tabs>
                <w:tab w:val="left" w:pos="273"/>
              </w:tabs>
              <w:jc w:val="both"/>
              <w:rPr>
                <w:bCs/>
                <w:sz w:val="22"/>
                <w:szCs w:val="22"/>
              </w:rPr>
            </w:pPr>
            <w:r w:rsidRPr="006D670D">
              <w:rPr>
                <w:sz w:val="18"/>
                <w:szCs w:val="18"/>
              </w:rPr>
              <w:t xml:space="preserve">-применять средства индивидуальной защиты при выполнении вспомогательных работ по устранению неисправностей на </w:t>
            </w:r>
            <w:proofErr w:type="spellStart"/>
            <w:r w:rsidRPr="006D670D">
              <w:rPr>
                <w:sz w:val="18"/>
                <w:szCs w:val="18"/>
              </w:rPr>
              <w:t>моторвагонном</w:t>
            </w:r>
            <w:proofErr w:type="spellEnd"/>
            <w:r w:rsidRPr="006D670D">
              <w:rPr>
                <w:sz w:val="18"/>
                <w:szCs w:val="18"/>
              </w:rPr>
              <w:t xml:space="preserve"> подвижном составе, возникших в пути следования, согласно технологии выполняемых работ</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63669512" w14:textId="77777777" w:rsidR="00DC22BC" w:rsidRPr="00B47F55" w:rsidRDefault="00DC22BC" w:rsidP="00DC22BC">
            <w:pPr>
              <w:jc w:val="both"/>
              <w:rPr>
                <w:sz w:val="18"/>
                <w:szCs w:val="18"/>
              </w:rPr>
            </w:pPr>
            <w:r w:rsidRPr="00B47F55">
              <w:rPr>
                <w:sz w:val="18"/>
                <w:szCs w:val="18"/>
              </w:rPr>
              <w:t xml:space="preserve">-нормативно-технические и руководящие документы по выполнению вспомогательных работ при устранении неисправностей на </w:t>
            </w:r>
            <w:proofErr w:type="spellStart"/>
            <w:r w:rsidRPr="00B47F55">
              <w:rPr>
                <w:sz w:val="18"/>
                <w:szCs w:val="18"/>
              </w:rPr>
              <w:t>моторвагонном</w:t>
            </w:r>
            <w:proofErr w:type="spellEnd"/>
            <w:r w:rsidRPr="00B47F55">
              <w:rPr>
                <w:sz w:val="18"/>
                <w:szCs w:val="18"/>
              </w:rPr>
              <w:t xml:space="preserve"> подвижном составе, возникших в пути следования</w:t>
            </w:r>
          </w:p>
          <w:p w14:paraId="7171B5EB" w14:textId="77777777" w:rsidR="00DC22BC" w:rsidRPr="00B47F55" w:rsidRDefault="00DC22BC" w:rsidP="00DC22BC">
            <w:pPr>
              <w:jc w:val="both"/>
              <w:rPr>
                <w:sz w:val="18"/>
                <w:szCs w:val="18"/>
              </w:rPr>
            </w:pPr>
            <w:r w:rsidRPr="00B47F55">
              <w:rPr>
                <w:sz w:val="18"/>
                <w:szCs w:val="18"/>
              </w:rPr>
              <w:t xml:space="preserve">-устройство и правила эксплуатации обслуживаемого оборудования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w:t>
            </w:r>
          </w:p>
          <w:p w14:paraId="325CE52B" w14:textId="77777777" w:rsidR="00DC22BC" w:rsidRPr="00B47F55" w:rsidRDefault="00DC22BC" w:rsidP="00DC22BC">
            <w:pPr>
              <w:jc w:val="both"/>
              <w:rPr>
                <w:sz w:val="18"/>
                <w:szCs w:val="18"/>
              </w:rPr>
            </w:pPr>
            <w:r w:rsidRPr="00B47F55">
              <w:rPr>
                <w:sz w:val="18"/>
                <w:szCs w:val="18"/>
              </w:rPr>
              <w:t xml:space="preserve">-технические характеристики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w:t>
            </w:r>
          </w:p>
          <w:p w14:paraId="30D07292" w14:textId="77777777" w:rsidR="00DC22BC" w:rsidRPr="00B47F55" w:rsidRDefault="00DC22BC" w:rsidP="00DC22BC">
            <w:pPr>
              <w:jc w:val="both"/>
              <w:rPr>
                <w:sz w:val="18"/>
                <w:szCs w:val="18"/>
              </w:rPr>
            </w:pPr>
            <w:r w:rsidRPr="00B47F55">
              <w:rPr>
                <w:sz w:val="18"/>
                <w:szCs w:val="18"/>
              </w:rPr>
              <w:t xml:space="preserve">-устройство тормозов </w:t>
            </w:r>
            <w:proofErr w:type="spellStart"/>
            <w:r w:rsidRPr="00B47F55">
              <w:rPr>
                <w:sz w:val="18"/>
                <w:szCs w:val="18"/>
              </w:rPr>
              <w:t>моторвагонного</w:t>
            </w:r>
            <w:proofErr w:type="spellEnd"/>
            <w:r w:rsidRPr="00B47F55">
              <w:rPr>
                <w:sz w:val="18"/>
                <w:szCs w:val="18"/>
              </w:rPr>
              <w:t xml:space="preserve"> подвижного состава и технология управления ими в объеме, необходимом для выполнения трудовой функции</w:t>
            </w:r>
          </w:p>
          <w:p w14:paraId="47C81D9C" w14:textId="77777777" w:rsidR="00DC22BC" w:rsidRPr="00B47F55" w:rsidRDefault="00DC22BC" w:rsidP="00DC22BC">
            <w:pPr>
              <w:jc w:val="both"/>
              <w:rPr>
                <w:sz w:val="18"/>
                <w:szCs w:val="18"/>
              </w:rPr>
            </w:pPr>
            <w:r w:rsidRPr="00B47F55">
              <w:rPr>
                <w:sz w:val="18"/>
                <w:szCs w:val="18"/>
              </w:rPr>
              <w:t xml:space="preserve">-способы выявления и устранения неисправностей в работе механического, электрического, тормозного и вспомогательного оборудования </w:t>
            </w:r>
            <w:proofErr w:type="spellStart"/>
            <w:r w:rsidRPr="00B47F55">
              <w:rPr>
                <w:sz w:val="18"/>
                <w:szCs w:val="18"/>
              </w:rPr>
              <w:t>моторвагонного</w:t>
            </w:r>
            <w:proofErr w:type="spellEnd"/>
            <w:r w:rsidRPr="00B47F55">
              <w:rPr>
                <w:sz w:val="18"/>
                <w:szCs w:val="18"/>
              </w:rPr>
              <w:t xml:space="preserve"> подвижного состава соответствующего типа в объеме, необходимом для выполнения трудовой функции</w:t>
            </w:r>
          </w:p>
          <w:p w14:paraId="6324C9F4" w14:textId="77777777" w:rsidR="00DC22BC" w:rsidRPr="00B47F55" w:rsidRDefault="00DC22BC" w:rsidP="00DC22BC">
            <w:pPr>
              <w:jc w:val="both"/>
              <w:rPr>
                <w:sz w:val="18"/>
                <w:szCs w:val="18"/>
              </w:rPr>
            </w:pPr>
            <w:r w:rsidRPr="00B47F55">
              <w:rPr>
                <w:sz w:val="18"/>
                <w:szCs w:val="18"/>
              </w:rPr>
              <w:t>-правила пользования тормозными башмаками</w:t>
            </w:r>
          </w:p>
          <w:p w14:paraId="15647F25" w14:textId="77777777" w:rsidR="00DC22BC" w:rsidRPr="00B47F55" w:rsidRDefault="00DC22BC" w:rsidP="00DC22BC">
            <w:pPr>
              <w:jc w:val="both"/>
              <w:rPr>
                <w:sz w:val="18"/>
                <w:szCs w:val="18"/>
              </w:rPr>
            </w:pPr>
            <w:r w:rsidRPr="00B47F55">
              <w:rPr>
                <w:sz w:val="18"/>
                <w:szCs w:val="18"/>
              </w:rPr>
              <w:t xml:space="preserve">-порядок действий работников при получении уведомлений о неисправности скоростного и высокоскоростного </w:t>
            </w:r>
            <w:proofErr w:type="spellStart"/>
            <w:r w:rsidRPr="00B47F55">
              <w:rPr>
                <w:sz w:val="18"/>
                <w:szCs w:val="18"/>
              </w:rPr>
              <w:t>моторвагонного</w:t>
            </w:r>
            <w:proofErr w:type="spellEnd"/>
            <w:r w:rsidRPr="00B47F55">
              <w:rPr>
                <w:sz w:val="18"/>
                <w:szCs w:val="18"/>
              </w:rPr>
              <w:t xml:space="preserve"> подвижного состава от комплексной бортовой системы управления</w:t>
            </w:r>
          </w:p>
          <w:p w14:paraId="4B6E5853" w14:textId="77777777" w:rsidR="00DC22BC" w:rsidRPr="00B47F55" w:rsidRDefault="00DC22BC" w:rsidP="00DC22BC">
            <w:pPr>
              <w:jc w:val="both"/>
              <w:rPr>
                <w:sz w:val="18"/>
                <w:szCs w:val="18"/>
              </w:rPr>
            </w:pPr>
            <w:r w:rsidRPr="00B47F55">
              <w:rPr>
                <w:sz w:val="18"/>
                <w:szCs w:val="18"/>
              </w:rPr>
              <w:t>-правила технической эксплуатации железных дорог в части, регламентирующей выполнение трудовой функции</w:t>
            </w:r>
          </w:p>
          <w:p w14:paraId="633F5698" w14:textId="77777777" w:rsidR="00DC22BC" w:rsidRPr="00B47F55" w:rsidRDefault="00DC22BC" w:rsidP="00DC22BC">
            <w:pPr>
              <w:jc w:val="both"/>
              <w:rPr>
                <w:sz w:val="18"/>
                <w:szCs w:val="18"/>
              </w:rPr>
            </w:pPr>
            <w:r w:rsidRPr="00B47F55">
              <w:rPr>
                <w:sz w:val="18"/>
                <w:szCs w:val="18"/>
              </w:rPr>
              <w:t>-особенности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в части, регламентирующей выполнение трудовой функции</w:t>
            </w:r>
          </w:p>
          <w:p w14:paraId="0FE9FB62" w14:textId="77777777" w:rsidR="00DC22BC" w:rsidRPr="00B47F55" w:rsidRDefault="00DC22BC" w:rsidP="00DC22BC">
            <w:pPr>
              <w:jc w:val="both"/>
              <w:rPr>
                <w:sz w:val="18"/>
                <w:szCs w:val="18"/>
              </w:rPr>
            </w:pPr>
            <w:r w:rsidRPr="00B47F55">
              <w:rPr>
                <w:sz w:val="18"/>
                <w:szCs w:val="18"/>
              </w:rPr>
              <w:t xml:space="preserve">-порядок действий в нестандартных ситуациях, при выявлении неисправностей и отказов в работе </w:t>
            </w:r>
            <w:proofErr w:type="spellStart"/>
            <w:r w:rsidRPr="00B47F55">
              <w:rPr>
                <w:sz w:val="18"/>
                <w:szCs w:val="18"/>
              </w:rPr>
              <w:t>моторвагонного</w:t>
            </w:r>
            <w:proofErr w:type="spellEnd"/>
            <w:r w:rsidRPr="00B47F55">
              <w:rPr>
                <w:sz w:val="18"/>
                <w:szCs w:val="18"/>
              </w:rPr>
              <w:t xml:space="preserve"> подвижного состава</w:t>
            </w:r>
          </w:p>
          <w:p w14:paraId="4F2C87F6" w14:textId="1E5DA33D" w:rsidR="00DC22BC" w:rsidRPr="00B326D9" w:rsidRDefault="00DC22BC" w:rsidP="00DC22BC">
            <w:pPr>
              <w:pStyle w:val="ae"/>
              <w:widowControl w:val="0"/>
              <w:tabs>
                <w:tab w:val="left" w:pos="273"/>
              </w:tabs>
              <w:spacing w:before="0" w:after="0"/>
              <w:ind w:left="5"/>
              <w:jc w:val="both"/>
              <w:rPr>
                <w:bCs/>
                <w:sz w:val="22"/>
                <w:szCs w:val="22"/>
              </w:rPr>
            </w:pPr>
            <w:r w:rsidRPr="00B47F55">
              <w:rPr>
                <w:sz w:val="18"/>
                <w:szCs w:val="18"/>
              </w:rPr>
              <w:t>-требования охраны труда, электробезопасности, пожарной безопасности в части, регламентирующей выполнение трудовой функции</w:t>
            </w:r>
          </w:p>
        </w:tc>
        <w:tc>
          <w:tcPr>
            <w:tcW w:w="2736" w:type="dxa"/>
            <w:tcBorders>
              <w:top w:val="single" w:sz="4" w:space="0" w:color="auto"/>
              <w:left w:val="single" w:sz="4" w:space="0" w:color="auto"/>
              <w:bottom w:val="single" w:sz="4" w:space="0" w:color="auto"/>
              <w:right w:val="single" w:sz="4" w:space="0" w:color="auto"/>
            </w:tcBorders>
          </w:tcPr>
          <w:p w14:paraId="582CCF5E" w14:textId="77777777" w:rsidR="00DC22BC" w:rsidRPr="00B47F55" w:rsidRDefault="00DC22BC" w:rsidP="00DC22BC">
            <w:pPr>
              <w:jc w:val="both"/>
              <w:rPr>
                <w:sz w:val="18"/>
                <w:szCs w:val="18"/>
              </w:rPr>
            </w:pPr>
            <w:r w:rsidRPr="00B47F55">
              <w:rPr>
                <w:sz w:val="18"/>
                <w:szCs w:val="18"/>
              </w:rPr>
              <w:t xml:space="preserve">-выявления неисправностей на </w:t>
            </w:r>
            <w:proofErr w:type="spellStart"/>
            <w:r w:rsidRPr="00B47F55">
              <w:rPr>
                <w:sz w:val="18"/>
                <w:szCs w:val="18"/>
              </w:rPr>
              <w:t>моторвагонном</w:t>
            </w:r>
            <w:proofErr w:type="spellEnd"/>
            <w:r w:rsidRPr="00B47F55">
              <w:rPr>
                <w:sz w:val="18"/>
                <w:szCs w:val="18"/>
              </w:rPr>
              <w:t xml:space="preserve"> подвижном составе соответствующего типа, возникших в пути следования</w:t>
            </w:r>
          </w:p>
          <w:p w14:paraId="4A1C3951" w14:textId="77777777" w:rsidR="00DC22BC" w:rsidRPr="00B47F55" w:rsidRDefault="00DC22BC" w:rsidP="00DC22BC">
            <w:pPr>
              <w:jc w:val="both"/>
              <w:rPr>
                <w:sz w:val="18"/>
                <w:szCs w:val="18"/>
              </w:rPr>
            </w:pPr>
            <w:r w:rsidRPr="00B47F55">
              <w:rPr>
                <w:sz w:val="18"/>
                <w:szCs w:val="18"/>
              </w:rPr>
              <w:t xml:space="preserve">-выбора способа устранения неисправностей на </w:t>
            </w:r>
            <w:proofErr w:type="spellStart"/>
            <w:r w:rsidRPr="00B47F55">
              <w:rPr>
                <w:sz w:val="18"/>
                <w:szCs w:val="18"/>
              </w:rPr>
              <w:t>моторвагонном</w:t>
            </w:r>
            <w:proofErr w:type="spellEnd"/>
            <w:r w:rsidRPr="00B47F55">
              <w:rPr>
                <w:sz w:val="18"/>
                <w:szCs w:val="18"/>
              </w:rPr>
              <w:t xml:space="preserve"> подвижном составе соответствующего типа, возникших в пути следования (для скоростного и высокоскоростного подвижного состава - по согласованию с представителями сервисной организации)</w:t>
            </w:r>
          </w:p>
          <w:p w14:paraId="37CFAF0B" w14:textId="77777777" w:rsidR="00DC22BC" w:rsidRPr="00B47F55" w:rsidRDefault="00DC22BC" w:rsidP="00DC22BC">
            <w:pPr>
              <w:jc w:val="both"/>
              <w:rPr>
                <w:sz w:val="18"/>
                <w:szCs w:val="18"/>
              </w:rPr>
            </w:pPr>
            <w:r w:rsidRPr="00B47F55">
              <w:rPr>
                <w:sz w:val="18"/>
                <w:szCs w:val="18"/>
              </w:rPr>
              <w:t xml:space="preserve">-подбора инструмента для устранения неисправностей на </w:t>
            </w:r>
            <w:proofErr w:type="spellStart"/>
            <w:r w:rsidRPr="00B47F55">
              <w:rPr>
                <w:sz w:val="18"/>
                <w:szCs w:val="18"/>
              </w:rPr>
              <w:t>моторвагонном</w:t>
            </w:r>
            <w:proofErr w:type="spellEnd"/>
            <w:r w:rsidRPr="00B47F55">
              <w:rPr>
                <w:sz w:val="18"/>
                <w:szCs w:val="18"/>
              </w:rPr>
              <w:t xml:space="preserve"> подвижном составе соответствующего типа, возникших в пути следования (для скоростного и высокоскоростного подвижного состава - по согласованию с представителями сервисной организации)</w:t>
            </w:r>
          </w:p>
          <w:p w14:paraId="357B11F0" w14:textId="77777777" w:rsidR="00DC22BC" w:rsidRPr="00B47F55" w:rsidRDefault="00DC22BC" w:rsidP="00DC22BC">
            <w:pPr>
              <w:jc w:val="both"/>
              <w:rPr>
                <w:sz w:val="18"/>
                <w:szCs w:val="18"/>
              </w:rPr>
            </w:pPr>
            <w:r w:rsidRPr="00B47F55">
              <w:rPr>
                <w:sz w:val="18"/>
                <w:szCs w:val="18"/>
              </w:rPr>
              <w:t xml:space="preserve">-устранения неисправностей на </w:t>
            </w:r>
            <w:proofErr w:type="spellStart"/>
            <w:r w:rsidRPr="00B47F55">
              <w:rPr>
                <w:sz w:val="18"/>
                <w:szCs w:val="18"/>
              </w:rPr>
              <w:t>моторвагонном</w:t>
            </w:r>
            <w:proofErr w:type="spellEnd"/>
            <w:r w:rsidRPr="00B47F55">
              <w:rPr>
                <w:sz w:val="18"/>
                <w:szCs w:val="18"/>
              </w:rPr>
              <w:t xml:space="preserve"> подвижном составе соответствующего типа, возникших в пути следования, в пределах своей компетенции, установленной локальными нормативными актами, либо информирование о них машиниста (для скоростного и высокоскоростного подвижного состава - по согласованию с представителями сервисной организации)</w:t>
            </w:r>
          </w:p>
          <w:p w14:paraId="7A68C619" w14:textId="4D6BEEF7" w:rsidR="00DC22BC" w:rsidRPr="00B326D9" w:rsidRDefault="00DC22BC" w:rsidP="00DC22BC">
            <w:pPr>
              <w:widowControl w:val="0"/>
              <w:jc w:val="both"/>
              <w:rPr>
                <w:bCs/>
                <w:sz w:val="22"/>
                <w:szCs w:val="22"/>
              </w:rPr>
            </w:pPr>
            <w:r w:rsidRPr="00B47F55">
              <w:rPr>
                <w:sz w:val="18"/>
                <w:szCs w:val="18"/>
              </w:rPr>
              <w:t xml:space="preserve">-проверки работы оборудования после устранения неисправностей на </w:t>
            </w:r>
            <w:proofErr w:type="spellStart"/>
            <w:r w:rsidRPr="00B47F55">
              <w:rPr>
                <w:sz w:val="18"/>
                <w:szCs w:val="18"/>
              </w:rPr>
              <w:t>моторвагонном</w:t>
            </w:r>
            <w:proofErr w:type="spellEnd"/>
            <w:r w:rsidRPr="00B47F55">
              <w:rPr>
                <w:sz w:val="18"/>
                <w:szCs w:val="18"/>
              </w:rPr>
              <w:t xml:space="preserve"> подвижном составе, возникших в пути следования, в пределах своей компетенции, установленной локальными нормативными актами</w:t>
            </w:r>
          </w:p>
        </w:tc>
      </w:tr>
    </w:tbl>
    <w:p w14:paraId="41C22E7B" w14:textId="77777777" w:rsidR="00877060" w:rsidRDefault="00877060" w:rsidP="001855DB">
      <w:pPr>
        <w:jc w:val="center"/>
        <w:rPr>
          <w:rFonts w:eastAsia="Times New Roman"/>
          <w:b/>
          <w:sz w:val="24"/>
          <w:szCs w:val="24"/>
          <w:lang w:eastAsia="ru-RU"/>
        </w:rPr>
      </w:pPr>
    </w:p>
    <w:p w14:paraId="0F7BC898" w14:textId="77777777" w:rsidR="00877060" w:rsidRDefault="00877060" w:rsidP="00567057">
      <w:pPr>
        <w:spacing w:line="276" w:lineRule="auto"/>
        <w:jc w:val="center"/>
        <w:rPr>
          <w:rFonts w:eastAsia="Times New Roman"/>
          <w:b/>
          <w:sz w:val="24"/>
          <w:szCs w:val="24"/>
          <w:lang w:eastAsia="ru-RU"/>
        </w:rPr>
      </w:pPr>
    </w:p>
    <w:p w14:paraId="258B8298" w14:textId="77777777" w:rsidR="001855DB" w:rsidRDefault="001855DB" w:rsidP="00DC22BC">
      <w:pPr>
        <w:pStyle w:val="113"/>
        <w:numPr>
          <w:ilvl w:val="1"/>
          <w:numId w:val="14"/>
        </w:numPr>
        <w:rPr>
          <w:rFonts w:ascii="Times New Roman" w:hAnsi="Times New Roman"/>
        </w:rPr>
      </w:pPr>
      <w:bookmarkStart w:id="8" w:name="_Toc170887526"/>
      <w:bookmarkStart w:id="9" w:name="_Toc214283654"/>
      <w:r>
        <w:rPr>
          <w:rFonts w:ascii="Times New Roman" w:hAnsi="Times New Roman"/>
        </w:rPr>
        <w:t>Обоснование часов вариативной части ОПОП-П</w:t>
      </w:r>
      <w:bookmarkEnd w:id="8"/>
      <w:bookmarkEnd w:id="9"/>
    </w:p>
    <w:tbl>
      <w:tblPr>
        <w:tblStyle w:val="afffff6"/>
        <w:tblW w:w="0" w:type="auto"/>
        <w:tblInd w:w="-5" w:type="dxa"/>
        <w:tblLook w:val="04A0" w:firstRow="1" w:lastRow="0" w:firstColumn="1" w:lastColumn="0" w:noHBand="0" w:noVBand="1"/>
      </w:tblPr>
      <w:tblGrid>
        <w:gridCol w:w="921"/>
        <w:gridCol w:w="2190"/>
        <w:gridCol w:w="6238"/>
      </w:tblGrid>
      <w:tr w:rsidR="001855DB" w:rsidRPr="005C3E40" w14:paraId="7F6448DC" w14:textId="77777777" w:rsidTr="00B326D9">
        <w:trPr>
          <w:trHeight w:val="593"/>
        </w:trPr>
        <w:tc>
          <w:tcPr>
            <w:tcW w:w="949" w:type="dxa"/>
            <w:tcBorders>
              <w:top w:val="single" w:sz="4" w:space="0" w:color="auto"/>
              <w:left w:val="single" w:sz="4" w:space="0" w:color="auto"/>
              <w:bottom w:val="single" w:sz="4" w:space="0" w:color="auto"/>
              <w:right w:val="single" w:sz="4" w:space="0" w:color="auto"/>
            </w:tcBorders>
          </w:tcPr>
          <w:p w14:paraId="741DC2B4" w14:textId="77777777" w:rsidR="001855DB" w:rsidRPr="005C3E40" w:rsidRDefault="001855DB" w:rsidP="00B326D9">
            <w:pPr>
              <w:pStyle w:val="ae"/>
              <w:ind w:left="0"/>
              <w:jc w:val="center"/>
              <w:rPr>
                <w:b/>
              </w:rPr>
            </w:pPr>
            <w:r w:rsidRPr="005C3E40">
              <w:rPr>
                <w:b/>
                <w:bCs/>
              </w:rPr>
              <w:t>№ п/п</w:t>
            </w:r>
          </w:p>
        </w:tc>
        <w:tc>
          <w:tcPr>
            <w:tcW w:w="2304" w:type="dxa"/>
            <w:tcBorders>
              <w:top w:val="single" w:sz="4" w:space="0" w:color="auto"/>
              <w:left w:val="single" w:sz="4" w:space="0" w:color="auto"/>
              <w:bottom w:val="single" w:sz="4" w:space="0" w:color="auto"/>
              <w:right w:val="single" w:sz="4" w:space="0" w:color="auto"/>
            </w:tcBorders>
          </w:tcPr>
          <w:p w14:paraId="34C36A27" w14:textId="77777777" w:rsidR="001855DB" w:rsidRPr="005C3E40" w:rsidRDefault="001855DB" w:rsidP="00B326D9">
            <w:pPr>
              <w:pStyle w:val="ae"/>
              <w:ind w:left="0"/>
              <w:jc w:val="center"/>
              <w:rPr>
                <w:b/>
              </w:rPr>
            </w:pPr>
            <w:r w:rsidRPr="005C3E40">
              <w:rPr>
                <w:b/>
              </w:rPr>
              <w:t>Количество часов</w:t>
            </w:r>
          </w:p>
        </w:tc>
        <w:tc>
          <w:tcPr>
            <w:tcW w:w="6606" w:type="dxa"/>
            <w:tcBorders>
              <w:top w:val="single" w:sz="4" w:space="0" w:color="auto"/>
              <w:left w:val="single" w:sz="4" w:space="0" w:color="auto"/>
              <w:bottom w:val="single" w:sz="4" w:space="0" w:color="auto"/>
              <w:right w:val="single" w:sz="4" w:space="0" w:color="auto"/>
            </w:tcBorders>
          </w:tcPr>
          <w:p w14:paraId="47CC3043" w14:textId="77777777" w:rsidR="001855DB" w:rsidRPr="005C3E40" w:rsidRDefault="001855DB" w:rsidP="00B326D9">
            <w:pPr>
              <w:pStyle w:val="ae"/>
              <w:ind w:left="0"/>
              <w:jc w:val="center"/>
              <w:rPr>
                <w:b/>
              </w:rPr>
            </w:pPr>
            <w:r w:rsidRPr="005C3E40">
              <w:rPr>
                <w:b/>
              </w:rPr>
              <w:t>Обоснование</w:t>
            </w:r>
          </w:p>
        </w:tc>
      </w:tr>
      <w:tr w:rsidR="001855DB" w14:paraId="7142EB6C" w14:textId="77777777" w:rsidTr="00B326D9">
        <w:tc>
          <w:tcPr>
            <w:tcW w:w="949" w:type="dxa"/>
            <w:tcBorders>
              <w:top w:val="single" w:sz="4" w:space="0" w:color="auto"/>
              <w:left w:val="single" w:sz="4" w:space="0" w:color="auto"/>
              <w:bottom w:val="single" w:sz="4" w:space="0" w:color="auto"/>
              <w:right w:val="single" w:sz="4" w:space="0" w:color="auto"/>
            </w:tcBorders>
          </w:tcPr>
          <w:p w14:paraId="454C2DE9" w14:textId="77777777" w:rsidR="001855DB" w:rsidRDefault="001855DB" w:rsidP="00B326D9">
            <w:pPr>
              <w:pStyle w:val="ae"/>
              <w:ind w:left="0"/>
              <w:jc w:val="center"/>
              <w:rPr>
                <w:bCs/>
              </w:rPr>
            </w:pPr>
            <w:r>
              <w:rPr>
                <w:bCs/>
              </w:rPr>
              <w:t>1</w:t>
            </w:r>
          </w:p>
        </w:tc>
        <w:tc>
          <w:tcPr>
            <w:tcW w:w="2304" w:type="dxa"/>
            <w:tcBorders>
              <w:top w:val="single" w:sz="4" w:space="0" w:color="auto"/>
              <w:left w:val="single" w:sz="4" w:space="0" w:color="auto"/>
              <w:bottom w:val="single" w:sz="4" w:space="0" w:color="auto"/>
              <w:right w:val="single" w:sz="4" w:space="0" w:color="auto"/>
            </w:tcBorders>
          </w:tcPr>
          <w:p w14:paraId="168A2594" w14:textId="4D9F6314" w:rsidR="001855DB" w:rsidRDefault="001855DB" w:rsidP="00B326D9">
            <w:pPr>
              <w:pStyle w:val="ae"/>
              <w:ind w:left="0"/>
              <w:jc w:val="center"/>
              <w:rPr>
                <w:bCs/>
              </w:rPr>
            </w:pPr>
            <w:r>
              <w:rPr>
                <w:bCs/>
              </w:rPr>
              <w:t>138</w:t>
            </w:r>
          </w:p>
        </w:tc>
        <w:tc>
          <w:tcPr>
            <w:tcW w:w="6606" w:type="dxa"/>
            <w:tcBorders>
              <w:top w:val="single" w:sz="4" w:space="0" w:color="auto"/>
              <w:left w:val="single" w:sz="4" w:space="0" w:color="auto"/>
              <w:bottom w:val="single" w:sz="4" w:space="0" w:color="auto"/>
              <w:right w:val="single" w:sz="4" w:space="0" w:color="auto"/>
            </w:tcBorders>
          </w:tcPr>
          <w:p w14:paraId="4CD061C0" w14:textId="4646EE21" w:rsidR="001855DB" w:rsidRDefault="001855DB" w:rsidP="00DC22BC">
            <w:pPr>
              <w:pStyle w:val="ae"/>
              <w:ind w:left="0"/>
              <w:rPr>
                <w:bCs/>
              </w:rPr>
            </w:pPr>
            <w:r w:rsidRPr="00E30D06">
              <w:t>Объем времени, отведенный на освоение профессионального модуля, увеличен</w:t>
            </w:r>
            <w:r w:rsidRPr="00E30D06">
              <w:rPr>
                <w:shd w:val="clear" w:color="auto" w:fill="FFFFFF"/>
              </w:rPr>
              <w:t xml:space="preserve"> за счет часов вариативной части по решению образовательной организации. Дополнительные часы направлены на расширение и углубление </w:t>
            </w:r>
            <w:r w:rsidRPr="00E30D06">
              <w:t xml:space="preserve">подготовки, определяемой содержанием обязательной части </w:t>
            </w:r>
            <w:r>
              <w:t>междисциплинарных курсов</w:t>
            </w:r>
            <w:r w:rsidRPr="00E30D06">
              <w:t xml:space="preserve"> МДК.0</w:t>
            </w:r>
            <w:r w:rsidR="00DC22BC">
              <w:t>6</w:t>
            </w:r>
            <w:r w:rsidRPr="00E30D06">
              <w:t>.0</w:t>
            </w:r>
            <w:r>
              <w:t>1.</w:t>
            </w:r>
            <w:r w:rsidRPr="001D23FC">
              <w:t xml:space="preserve"> В рамках профессионального модуля формируются профессиональные компетенции ПК </w:t>
            </w:r>
            <w:r>
              <w:t>6</w:t>
            </w:r>
            <w:r w:rsidRPr="001D23FC">
              <w:t>.1., ПК </w:t>
            </w:r>
            <w:r>
              <w:t>6</w:t>
            </w:r>
            <w:r w:rsidRPr="001D23FC">
              <w:t>.2., ПК </w:t>
            </w:r>
            <w:r>
              <w:t>6</w:t>
            </w:r>
            <w:r w:rsidRPr="001D23FC">
              <w:t>.3.</w:t>
            </w:r>
            <w:r>
              <w:t>, ПК 6.4</w:t>
            </w:r>
          </w:p>
        </w:tc>
      </w:tr>
    </w:tbl>
    <w:p w14:paraId="1B75610D" w14:textId="77777777" w:rsidR="00567057" w:rsidRPr="009176F0" w:rsidRDefault="00567057" w:rsidP="00AE3CEE">
      <w:pPr>
        <w:ind w:firstLine="709"/>
        <w:jc w:val="center"/>
        <w:rPr>
          <w:rFonts w:eastAsia="Times New Roman"/>
          <w:bCs/>
          <w:sz w:val="24"/>
          <w:szCs w:val="24"/>
          <w:lang w:eastAsia="ru-RU"/>
        </w:rPr>
      </w:pPr>
    </w:p>
    <w:p w14:paraId="1156FE31" w14:textId="77777777" w:rsidR="00DC22BC" w:rsidRDefault="00DC22BC">
      <w:pPr>
        <w:spacing w:after="200" w:line="276" w:lineRule="auto"/>
        <w:rPr>
          <w:rFonts w:eastAsia="Segoe UI"/>
          <w:b/>
          <w:bCs/>
          <w:caps/>
          <w:kern w:val="32"/>
          <w:sz w:val="24"/>
          <w:szCs w:val="24"/>
          <w:lang w:eastAsia="ru-RU"/>
        </w:rPr>
      </w:pPr>
      <w:bookmarkStart w:id="10" w:name="_Toc170887527"/>
      <w:r>
        <w:br w:type="page"/>
      </w:r>
    </w:p>
    <w:p w14:paraId="69E570FD" w14:textId="078841F5" w:rsidR="001855DB" w:rsidRPr="00E11160" w:rsidRDefault="001855DB" w:rsidP="00DC22BC">
      <w:pPr>
        <w:pStyle w:val="1c"/>
        <w:rPr>
          <w:rFonts w:ascii="Times New Roman" w:hAnsi="Times New Roman"/>
        </w:rPr>
      </w:pPr>
      <w:bookmarkStart w:id="11" w:name="_Toc214283655"/>
      <w:r w:rsidRPr="00E11160">
        <w:rPr>
          <w:rFonts w:ascii="Times New Roman" w:hAnsi="Times New Roman"/>
        </w:rPr>
        <w:t>2. Структура и содержание профессионального модуля</w:t>
      </w:r>
      <w:bookmarkEnd w:id="10"/>
      <w:bookmarkEnd w:id="11"/>
    </w:p>
    <w:p w14:paraId="222C9206" w14:textId="77777777" w:rsidR="001855DB" w:rsidRPr="00E11160" w:rsidRDefault="001855DB" w:rsidP="00DC22BC">
      <w:pPr>
        <w:pStyle w:val="113"/>
        <w:rPr>
          <w:rFonts w:ascii="Times New Roman" w:hAnsi="Times New Roman"/>
        </w:rPr>
      </w:pPr>
      <w:bookmarkStart w:id="12" w:name="_Toc152334664"/>
      <w:bookmarkStart w:id="13" w:name="_Toc170887528"/>
      <w:bookmarkStart w:id="14" w:name="_Toc214283656"/>
      <w:r w:rsidRPr="00E11160">
        <w:rPr>
          <w:rFonts w:ascii="Times New Roman" w:hAnsi="Times New Roman"/>
        </w:rPr>
        <w:t>2.1. Трудоемкость освоения модуля</w:t>
      </w:r>
      <w:bookmarkEnd w:id="12"/>
      <w:bookmarkEnd w:id="13"/>
      <w:bookmarkEnd w:id="14"/>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668"/>
        <w:gridCol w:w="2267"/>
        <w:gridCol w:w="2552"/>
      </w:tblGrid>
      <w:tr w:rsidR="001855DB" w:rsidRPr="00257255" w14:paraId="3704EF86" w14:textId="77777777" w:rsidTr="00B326D9">
        <w:trPr>
          <w:trHeight w:val="23"/>
        </w:trPr>
        <w:tc>
          <w:tcPr>
            <w:tcW w:w="2460" w:type="pct"/>
            <w:vAlign w:val="center"/>
          </w:tcPr>
          <w:p w14:paraId="22EAAA2D" w14:textId="77777777" w:rsidR="001855DB" w:rsidRPr="00257255" w:rsidRDefault="001855DB" w:rsidP="00B326D9">
            <w:pPr>
              <w:jc w:val="center"/>
              <w:rPr>
                <w:b/>
                <w:sz w:val="24"/>
              </w:rPr>
            </w:pPr>
            <w:bookmarkStart w:id="15" w:name="_Hlk152333186"/>
            <w:r w:rsidRPr="00257255">
              <w:rPr>
                <w:b/>
                <w:sz w:val="24"/>
              </w:rPr>
              <w:t>Наименование составных частей модуля</w:t>
            </w:r>
          </w:p>
        </w:tc>
        <w:tc>
          <w:tcPr>
            <w:tcW w:w="1195" w:type="pct"/>
            <w:vAlign w:val="center"/>
          </w:tcPr>
          <w:p w14:paraId="1F8F4A74" w14:textId="77777777" w:rsidR="001855DB" w:rsidRPr="00257255" w:rsidRDefault="001855DB" w:rsidP="00B326D9">
            <w:pPr>
              <w:jc w:val="center"/>
              <w:rPr>
                <w:b/>
                <w:iCs/>
                <w:sz w:val="24"/>
              </w:rPr>
            </w:pPr>
            <w:r w:rsidRPr="00257255">
              <w:rPr>
                <w:b/>
                <w:iCs/>
                <w:sz w:val="24"/>
              </w:rPr>
              <w:t>Объем в часах</w:t>
            </w:r>
          </w:p>
        </w:tc>
        <w:tc>
          <w:tcPr>
            <w:tcW w:w="1345" w:type="pct"/>
          </w:tcPr>
          <w:p w14:paraId="57281044" w14:textId="77777777" w:rsidR="001855DB" w:rsidRPr="00257255" w:rsidRDefault="001855DB" w:rsidP="00B326D9">
            <w:pPr>
              <w:jc w:val="center"/>
              <w:rPr>
                <w:b/>
                <w:iCs/>
                <w:sz w:val="24"/>
              </w:rPr>
            </w:pPr>
            <w:r w:rsidRPr="00257255">
              <w:rPr>
                <w:b/>
                <w:sz w:val="24"/>
              </w:rPr>
              <w:t xml:space="preserve">В </w:t>
            </w:r>
            <w:proofErr w:type="spellStart"/>
            <w:r w:rsidRPr="00257255">
              <w:rPr>
                <w:b/>
                <w:sz w:val="24"/>
              </w:rPr>
              <w:t>т.ч</w:t>
            </w:r>
            <w:proofErr w:type="spellEnd"/>
            <w:r w:rsidRPr="00257255">
              <w:rPr>
                <w:b/>
                <w:sz w:val="24"/>
              </w:rPr>
              <w:t>. в форме практ</w:t>
            </w:r>
            <w:r>
              <w:rPr>
                <w:b/>
                <w:sz w:val="24"/>
              </w:rPr>
              <w:t>ической</w:t>
            </w:r>
            <w:r w:rsidRPr="00257255">
              <w:rPr>
                <w:b/>
                <w:sz w:val="24"/>
              </w:rPr>
              <w:t xml:space="preserve"> подготовки</w:t>
            </w:r>
          </w:p>
        </w:tc>
      </w:tr>
      <w:tr w:rsidR="001855DB" w:rsidRPr="00257255" w14:paraId="5E04367F" w14:textId="77777777" w:rsidTr="00B326D9">
        <w:trPr>
          <w:trHeight w:val="23"/>
        </w:trPr>
        <w:tc>
          <w:tcPr>
            <w:tcW w:w="2460" w:type="pct"/>
            <w:vAlign w:val="center"/>
          </w:tcPr>
          <w:p w14:paraId="5365B3F5" w14:textId="77777777" w:rsidR="001855DB" w:rsidRPr="00AC4913" w:rsidRDefault="001855DB" w:rsidP="00B326D9">
            <w:pPr>
              <w:jc w:val="both"/>
              <w:rPr>
                <w:bCs/>
                <w:sz w:val="24"/>
                <w:szCs w:val="24"/>
                <w:highlight w:val="red"/>
              </w:rPr>
            </w:pPr>
            <w:r w:rsidRPr="00C10674">
              <w:rPr>
                <w:bCs/>
                <w:sz w:val="24"/>
                <w:szCs w:val="24"/>
              </w:rPr>
              <w:t>Учебные занятия</w:t>
            </w:r>
          </w:p>
        </w:tc>
        <w:tc>
          <w:tcPr>
            <w:tcW w:w="1195" w:type="pct"/>
            <w:vAlign w:val="center"/>
          </w:tcPr>
          <w:p w14:paraId="7FB59465" w14:textId="7201564E" w:rsidR="001855DB" w:rsidRPr="00AC4913" w:rsidRDefault="00DC22BC" w:rsidP="00B326D9">
            <w:pPr>
              <w:jc w:val="center"/>
              <w:rPr>
                <w:bCs/>
                <w:sz w:val="24"/>
                <w:szCs w:val="24"/>
              </w:rPr>
            </w:pPr>
            <w:r>
              <w:rPr>
                <w:bCs/>
                <w:sz w:val="24"/>
                <w:szCs w:val="24"/>
              </w:rPr>
              <w:t>138</w:t>
            </w:r>
          </w:p>
        </w:tc>
        <w:tc>
          <w:tcPr>
            <w:tcW w:w="1345" w:type="pct"/>
            <w:vAlign w:val="center"/>
          </w:tcPr>
          <w:p w14:paraId="740AD116" w14:textId="58D29802" w:rsidR="001855DB" w:rsidRPr="00AC4913" w:rsidRDefault="00DC22BC" w:rsidP="00B326D9">
            <w:pPr>
              <w:jc w:val="center"/>
              <w:rPr>
                <w:bCs/>
                <w:sz w:val="24"/>
                <w:szCs w:val="24"/>
              </w:rPr>
            </w:pPr>
            <w:r>
              <w:rPr>
                <w:bCs/>
                <w:sz w:val="24"/>
                <w:szCs w:val="24"/>
              </w:rPr>
              <w:t>68</w:t>
            </w:r>
          </w:p>
        </w:tc>
      </w:tr>
      <w:tr w:rsidR="001855DB" w:rsidRPr="00257255" w14:paraId="18B82571" w14:textId="77777777" w:rsidTr="00B326D9">
        <w:trPr>
          <w:trHeight w:val="23"/>
        </w:trPr>
        <w:tc>
          <w:tcPr>
            <w:tcW w:w="2460" w:type="pct"/>
            <w:vAlign w:val="center"/>
          </w:tcPr>
          <w:p w14:paraId="62AB8991" w14:textId="77777777" w:rsidR="001855DB" w:rsidRPr="00257255" w:rsidRDefault="001855DB" w:rsidP="00B326D9">
            <w:pPr>
              <w:jc w:val="both"/>
              <w:rPr>
                <w:bCs/>
                <w:sz w:val="24"/>
                <w:szCs w:val="24"/>
              </w:rPr>
            </w:pPr>
            <w:r w:rsidRPr="00257255">
              <w:rPr>
                <w:bCs/>
                <w:sz w:val="24"/>
                <w:szCs w:val="24"/>
              </w:rPr>
              <w:t>Курсов</w:t>
            </w:r>
            <w:r>
              <w:rPr>
                <w:bCs/>
                <w:sz w:val="24"/>
                <w:szCs w:val="24"/>
              </w:rPr>
              <w:t>ая работа (проект)</w:t>
            </w:r>
          </w:p>
        </w:tc>
        <w:tc>
          <w:tcPr>
            <w:tcW w:w="1195" w:type="pct"/>
            <w:vAlign w:val="center"/>
          </w:tcPr>
          <w:p w14:paraId="69C95AF0" w14:textId="35CDF972" w:rsidR="001855DB" w:rsidRPr="00257255" w:rsidRDefault="001855DB" w:rsidP="00B326D9">
            <w:pPr>
              <w:jc w:val="center"/>
              <w:rPr>
                <w:bCs/>
                <w:sz w:val="24"/>
                <w:szCs w:val="24"/>
              </w:rPr>
            </w:pPr>
          </w:p>
        </w:tc>
        <w:tc>
          <w:tcPr>
            <w:tcW w:w="1345" w:type="pct"/>
            <w:vAlign w:val="center"/>
          </w:tcPr>
          <w:p w14:paraId="6CB28C2A" w14:textId="55EB0FE7" w:rsidR="001855DB" w:rsidRPr="00257255" w:rsidRDefault="001855DB" w:rsidP="00B326D9">
            <w:pPr>
              <w:jc w:val="center"/>
              <w:rPr>
                <w:bCs/>
                <w:sz w:val="24"/>
                <w:szCs w:val="24"/>
              </w:rPr>
            </w:pPr>
          </w:p>
        </w:tc>
      </w:tr>
      <w:tr w:rsidR="001855DB" w:rsidRPr="00257255" w14:paraId="6D5C08CF" w14:textId="77777777" w:rsidTr="00B326D9">
        <w:trPr>
          <w:trHeight w:val="23"/>
        </w:trPr>
        <w:tc>
          <w:tcPr>
            <w:tcW w:w="2460" w:type="pct"/>
            <w:vAlign w:val="center"/>
          </w:tcPr>
          <w:p w14:paraId="6B810F07" w14:textId="77777777" w:rsidR="001855DB" w:rsidRPr="00257255" w:rsidRDefault="001855DB" w:rsidP="00B326D9">
            <w:pPr>
              <w:jc w:val="both"/>
              <w:rPr>
                <w:bCs/>
                <w:sz w:val="24"/>
                <w:szCs w:val="24"/>
              </w:rPr>
            </w:pPr>
            <w:r w:rsidRPr="00257255">
              <w:rPr>
                <w:bCs/>
                <w:sz w:val="24"/>
                <w:szCs w:val="24"/>
              </w:rPr>
              <w:t>Самостоятельная работа</w:t>
            </w:r>
          </w:p>
        </w:tc>
        <w:tc>
          <w:tcPr>
            <w:tcW w:w="1195" w:type="pct"/>
            <w:vAlign w:val="center"/>
          </w:tcPr>
          <w:p w14:paraId="512A7B79" w14:textId="39E74CCD" w:rsidR="001855DB" w:rsidRPr="009E70C6" w:rsidRDefault="001855DB" w:rsidP="00B326D9">
            <w:pPr>
              <w:jc w:val="center"/>
              <w:rPr>
                <w:bCs/>
                <w:sz w:val="24"/>
                <w:szCs w:val="24"/>
              </w:rPr>
            </w:pPr>
          </w:p>
        </w:tc>
        <w:tc>
          <w:tcPr>
            <w:tcW w:w="1345" w:type="pct"/>
            <w:vAlign w:val="center"/>
          </w:tcPr>
          <w:p w14:paraId="65CFBB94" w14:textId="77777777" w:rsidR="001855DB" w:rsidRPr="009E70C6" w:rsidRDefault="001855DB" w:rsidP="00B326D9">
            <w:pPr>
              <w:jc w:val="center"/>
              <w:rPr>
                <w:bCs/>
                <w:sz w:val="24"/>
                <w:szCs w:val="24"/>
              </w:rPr>
            </w:pPr>
          </w:p>
        </w:tc>
      </w:tr>
      <w:tr w:rsidR="001855DB" w:rsidRPr="00257255" w14:paraId="4A76B8AB" w14:textId="77777777" w:rsidTr="00B326D9">
        <w:trPr>
          <w:trHeight w:val="23"/>
        </w:trPr>
        <w:tc>
          <w:tcPr>
            <w:tcW w:w="2460" w:type="pct"/>
            <w:vAlign w:val="center"/>
          </w:tcPr>
          <w:p w14:paraId="7ECAEA8D" w14:textId="77777777" w:rsidR="001855DB" w:rsidRPr="00257255" w:rsidRDefault="001855DB" w:rsidP="00B326D9">
            <w:pPr>
              <w:jc w:val="both"/>
              <w:rPr>
                <w:bCs/>
                <w:sz w:val="24"/>
                <w:szCs w:val="24"/>
              </w:rPr>
            </w:pPr>
            <w:r>
              <w:rPr>
                <w:bCs/>
                <w:sz w:val="24"/>
                <w:szCs w:val="24"/>
              </w:rPr>
              <w:t>Консультации</w:t>
            </w:r>
          </w:p>
        </w:tc>
        <w:tc>
          <w:tcPr>
            <w:tcW w:w="1195" w:type="pct"/>
            <w:vAlign w:val="center"/>
          </w:tcPr>
          <w:p w14:paraId="49951F14" w14:textId="57FD7621" w:rsidR="001855DB" w:rsidRDefault="001855DB" w:rsidP="00B326D9">
            <w:pPr>
              <w:jc w:val="center"/>
              <w:rPr>
                <w:bCs/>
                <w:sz w:val="24"/>
                <w:szCs w:val="24"/>
              </w:rPr>
            </w:pPr>
          </w:p>
        </w:tc>
        <w:tc>
          <w:tcPr>
            <w:tcW w:w="1345" w:type="pct"/>
            <w:vAlign w:val="center"/>
          </w:tcPr>
          <w:p w14:paraId="78D625D8" w14:textId="77777777" w:rsidR="001855DB" w:rsidRPr="009E70C6" w:rsidRDefault="001855DB" w:rsidP="00B326D9">
            <w:pPr>
              <w:jc w:val="center"/>
              <w:rPr>
                <w:bCs/>
                <w:sz w:val="24"/>
                <w:szCs w:val="24"/>
              </w:rPr>
            </w:pPr>
          </w:p>
        </w:tc>
      </w:tr>
      <w:tr w:rsidR="001855DB" w:rsidRPr="00257255" w14:paraId="317FC7D7" w14:textId="77777777" w:rsidTr="00B326D9">
        <w:trPr>
          <w:trHeight w:val="23"/>
        </w:trPr>
        <w:tc>
          <w:tcPr>
            <w:tcW w:w="2460" w:type="pct"/>
            <w:vAlign w:val="center"/>
          </w:tcPr>
          <w:p w14:paraId="479752DC" w14:textId="77777777" w:rsidR="001855DB" w:rsidRPr="00257255" w:rsidRDefault="001855DB" w:rsidP="00B326D9">
            <w:pPr>
              <w:jc w:val="both"/>
              <w:rPr>
                <w:bCs/>
                <w:sz w:val="24"/>
                <w:szCs w:val="24"/>
              </w:rPr>
            </w:pPr>
            <w:r w:rsidRPr="00257255">
              <w:rPr>
                <w:bCs/>
                <w:sz w:val="24"/>
                <w:szCs w:val="24"/>
              </w:rPr>
              <w:t xml:space="preserve">Практика, в </w:t>
            </w:r>
            <w:proofErr w:type="spellStart"/>
            <w:r w:rsidRPr="00257255">
              <w:rPr>
                <w:bCs/>
                <w:sz w:val="24"/>
                <w:szCs w:val="24"/>
              </w:rPr>
              <w:t>т.ч</w:t>
            </w:r>
            <w:proofErr w:type="spellEnd"/>
            <w:r w:rsidRPr="00257255">
              <w:rPr>
                <w:bCs/>
                <w:sz w:val="24"/>
                <w:szCs w:val="24"/>
              </w:rPr>
              <w:t>.:</w:t>
            </w:r>
          </w:p>
        </w:tc>
        <w:tc>
          <w:tcPr>
            <w:tcW w:w="1195" w:type="pct"/>
            <w:vAlign w:val="center"/>
          </w:tcPr>
          <w:p w14:paraId="13529A7D" w14:textId="5F5F9E1B" w:rsidR="001855DB" w:rsidRPr="009E70C6" w:rsidRDefault="001855DB" w:rsidP="00B326D9">
            <w:pPr>
              <w:jc w:val="center"/>
              <w:rPr>
                <w:bCs/>
                <w:sz w:val="24"/>
                <w:szCs w:val="24"/>
              </w:rPr>
            </w:pPr>
            <w:r>
              <w:rPr>
                <w:bCs/>
                <w:sz w:val="24"/>
                <w:szCs w:val="24"/>
              </w:rPr>
              <w:t>144</w:t>
            </w:r>
          </w:p>
        </w:tc>
        <w:tc>
          <w:tcPr>
            <w:tcW w:w="1345" w:type="pct"/>
            <w:vAlign w:val="center"/>
          </w:tcPr>
          <w:p w14:paraId="62FD7BB5" w14:textId="59CD3B46" w:rsidR="001855DB" w:rsidRPr="009E70C6" w:rsidRDefault="001855DB" w:rsidP="00B326D9">
            <w:pPr>
              <w:jc w:val="center"/>
              <w:rPr>
                <w:bCs/>
                <w:sz w:val="24"/>
                <w:szCs w:val="24"/>
              </w:rPr>
            </w:pPr>
            <w:r>
              <w:rPr>
                <w:bCs/>
                <w:sz w:val="24"/>
                <w:szCs w:val="24"/>
              </w:rPr>
              <w:t>144</w:t>
            </w:r>
          </w:p>
        </w:tc>
      </w:tr>
      <w:tr w:rsidR="001855DB" w:rsidRPr="00257255" w14:paraId="5160EBA9" w14:textId="77777777" w:rsidTr="00B326D9">
        <w:trPr>
          <w:trHeight w:val="23"/>
        </w:trPr>
        <w:tc>
          <w:tcPr>
            <w:tcW w:w="2460" w:type="pct"/>
            <w:vAlign w:val="center"/>
          </w:tcPr>
          <w:p w14:paraId="0E224AF7" w14:textId="77777777" w:rsidR="001855DB" w:rsidRPr="00257255" w:rsidRDefault="001855DB" w:rsidP="00B326D9">
            <w:pPr>
              <w:jc w:val="both"/>
              <w:rPr>
                <w:bCs/>
                <w:sz w:val="24"/>
                <w:szCs w:val="24"/>
              </w:rPr>
            </w:pPr>
            <w:r w:rsidRPr="00257255">
              <w:rPr>
                <w:bCs/>
                <w:sz w:val="24"/>
                <w:szCs w:val="24"/>
              </w:rPr>
              <w:t>учебная</w:t>
            </w:r>
          </w:p>
        </w:tc>
        <w:tc>
          <w:tcPr>
            <w:tcW w:w="1195" w:type="pct"/>
            <w:vAlign w:val="center"/>
          </w:tcPr>
          <w:p w14:paraId="54A2A0A0" w14:textId="262DF4B8" w:rsidR="001855DB" w:rsidRPr="009E70C6" w:rsidRDefault="001855DB" w:rsidP="00B326D9">
            <w:pPr>
              <w:jc w:val="center"/>
              <w:rPr>
                <w:bCs/>
                <w:iCs/>
                <w:sz w:val="24"/>
                <w:szCs w:val="24"/>
              </w:rPr>
            </w:pPr>
          </w:p>
        </w:tc>
        <w:tc>
          <w:tcPr>
            <w:tcW w:w="1345" w:type="pct"/>
            <w:vAlign w:val="center"/>
          </w:tcPr>
          <w:p w14:paraId="7DF8EB1E" w14:textId="56236030" w:rsidR="001855DB" w:rsidRPr="009E70C6" w:rsidRDefault="001855DB" w:rsidP="00B326D9">
            <w:pPr>
              <w:jc w:val="center"/>
              <w:rPr>
                <w:bCs/>
                <w:iCs/>
                <w:sz w:val="24"/>
                <w:szCs w:val="24"/>
              </w:rPr>
            </w:pPr>
          </w:p>
        </w:tc>
      </w:tr>
      <w:tr w:rsidR="001855DB" w:rsidRPr="00257255" w14:paraId="79BE5DC9" w14:textId="77777777" w:rsidTr="00B326D9">
        <w:trPr>
          <w:trHeight w:val="23"/>
        </w:trPr>
        <w:tc>
          <w:tcPr>
            <w:tcW w:w="2460" w:type="pct"/>
            <w:vAlign w:val="center"/>
          </w:tcPr>
          <w:p w14:paraId="0E3DA5B6" w14:textId="77777777" w:rsidR="001855DB" w:rsidRPr="00257255" w:rsidRDefault="001855DB" w:rsidP="00B326D9">
            <w:pPr>
              <w:jc w:val="both"/>
              <w:rPr>
                <w:bCs/>
                <w:sz w:val="24"/>
                <w:szCs w:val="24"/>
              </w:rPr>
            </w:pPr>
            <w:r w:rsidRPr="00257255">
              <w:rPr>
                <w:bCs/>
                <w:sz w:val="24"/>
                <w:szCs w:val="24"/>
              </w:rPr>
              <w:t>производственная</w:t>
            </w:r>
          </w:p>
        </w:tc>
        <w:tc>
          <w:tcPr>
            <w:tcW w:w="1195" w:type="pct"/>
            <w:vAlign w:val="center"/>
          </w:tcPr>
          <w:p w14:paraId="6E0AFF7F" w14:textId="2DC152F9" w:rsidR="001855DB" w:rsidRPr="009E70C6" w:rsidRDefault="001855DB" w:rsidP="00B326D9">
            <w:pPr>
              <w:jc w:val="center"/>
              <w:rPr>
                <w:bCs/>
                <w:iCs/>
                <w:sz w:val="24"/>
                <w:szCs w:val="24"/>
              </w:rPr>
            </w:pPr>
            <w:r>
              <w:rPr>
                <w:bCs/>
                <w:iCs/>
                <w:sz w:val="24"/>
                <w:szCs w:val="24"/>
              </w:rPr>
              <w:t>144</w:t>
            </w:r>
          </w:p>
        </w:tc>
        <w:tc>
          <w:tcPr>
            <w:tcW w:w="1345" w:type="pct"/>
            <w:vAlign w:val="center"/>
          </w:tcPr>
          <w:p w14:paraId="36F896CF" w14:textId="0B7AAD76" w:rsidR="001855DB" w:rsidRPr="009E70C6" w:rsidRDefault="001855DB" w:rsidP="00B326D9">
            <w:pPr>
              <w:jc w:val="center"/>
              <w:rPr>
                <w:bCs/>
                <w:iCs/>
                <w:sz w:val="24"/>
                <w:szCs w:val="24"/>
              </w:rPr>
            </w:pPr>
            <w:r>
              <w:rPr>
                <w:bCs/>
                <w:iCs/>
                <w:sz w:val="24"/>
                <w:szCs w:val="24"/>
              </w:rPr>
              <w:t>144</w:t>
            </w:r>
          </w:p>
        </w:tc>
      </w:tr>
      <w:tr w:rsidR="001855DB" w:rsidRPr="00257255" w14:paraId="7D1A1933" w14:textId="77777777" w:rsidTr="00B326D9">
        <w:trPr>
          <w:trHeight w:val="23"/>
        </w:trPr>
        <w:tc>
          <w:tcPr>
            <w:tcW w:w="2460" w:type="pct"/>
            <w:vAlign w:val="center"/>
          </w:tcPr>
          <w:p w14:paraId="1720D904" w14:textId="77777777" w:rsidR="001855DB" w:rsidRDefault="001855DB" w:rsidP="00B326D9">
            <w:pPr>
              <w:jc w:val="both"/>
              <w:rPr>
                <w:bCs/>
                <w:sz w:val="24"/>
                <w:szCs w:val="24"/>
              </w:rPr>
            </w:pPr>
            <w:r w:rsidRPr="00257255">
              <w:rPr>
                <w:bCs/>
                <w:sz w:val="24"/>
                <w:szCs w:val="24"/>
              </w:rPr>
              <w:t>Промежуточная аттестация</w:t>
            </w:r>
            <w:r>
              <w:rPr>
                <w:bCs/>
                <w:sz w:val="24"/>
                <w:szCs w:val="24"/>
              </w:rPr>
              <w:t>, в том числе:</w:t>
            </w:r>
          </w:p>
          <w:p w14:paraId="77E61650" w14:textId="23F4618B" w:rsidR="00CD3F72" w:rsidRDefault="001855DB" w:rsidP="00B326D9">
            <w:pPr>
              <w:jc w:val="both"/>
              <w:rPr>
                <w:bCs/>
                <w:iCs/>
                <w:sz w:val="24"/>
                <w:szCs w:val="24"/>
              </w:rPr>
            </w:pPr>
            <w:r w:rsidRPr="009E70C6">
              <w:rPr>
                <w:bCs/>
                <w:iCs/>
                <w:sz w:val="24"/>
                <w:szCs w:val="24"/>
              </w:rPr>
              <w:t>МДК 0</w:t>
            </w:r>
            <w:r w:rsidR="00CD3F72">
              <w:rPr>
                <w:bCs/>
                <w:iCs/>
                <w:sz w:val="24"/>
                <w:szCs w:val="24"/>
              </w:rPr>
              <w:t>6</w:t>
            </w:r>
            <w:r w:rsidRPr="009E70C6">
              <w:rPr>
                <w:bCs/>
                <w:iCs/>
                <w:sz w:val="24"/>
                <w:szCs w:val="24"/>
              </w:rPr>
              <w:t xml:space="preserve">.01 </w:t>
            </w:r>
            <w:r w:rsidR="00CD3F72" w:rsidRPr="00CD3F72">
              <w:rPr>
                <w:bCs/>
                <w:iCs/>
                <w:sz w:val="24"/>
                <w:szCs w:val="24"/>
              </w:rPr>
              <w:t>Организация и выполнение работ по профессии Помощник машиниста электропоезда</w:t>
            </w:r>
          </w:p>
          <w:p w14:paraId="79B60C53" w14:textId="7ED50719" w:rsidR="001855DB" w:rsidRPr="009E70C6" w:rsidRDefault="001855DB" w:rsidP="00B326D9">
            <w:pPr>
              <w:jc w:val="both"/>
              <w:rPr>
                <w:bCs/>
                <w:iCs/>
                <w:sz w:val="24"/>
                <w:szCs w:val="24"/>
              </w:rPr>
            </w:pPr>
            <w:r>
              <w:rPr>
                <w:bCs/>
                <w:iCs/>
                <w:sz w:val="24"/>
                <w:szCs w:val="24"/>
              </w:rPr>
              <w:t>ПП.0</w:t>
            </w:r>
            <w:r w:rsidR="00CD3F72">
              <w:rPr>
                <w:bCs/>
                <w:iCs/>
                <w:sz w:val="24"/>
                <w:szCs w:val="24"/>
              </w:rPr>
              <w:t>6</w:t>
            </w:r>
            <w:r>
              <w:rPr>
                <w:bCs/>
                <w:iCs/>
                <w:sz w:val="24"/>
                <w:szCs w:val="24"/>
              </w:rPr>
              <w:t>.01 Производственная практика</w:t>
            </w:r>
          </w:p>
          <w:p w14:paraId="5803BFC4" w14:textId="71F1351C" w:rsidR="001855DB" w:rsidRPr="00257255" w:rsidRDefault="00CD3F72" w:rsidP="00B326D9">
            <w:pPr>
              <w:rPr>
                <w:bCs/>
                <w:sz w:val="24"/>
                <w:szCs w:val="24"/>
              </w:rPr>
            </w:pPr>
            <w:r>
              <w:rPr>
                <w:bCs/>
                <w:iCs/>
                <w:sz w:val="24"/>
                <w:szCs w:val="24"/>
              </w:rPr>
              <w:t>ПМ.06</w:t>
            </w:r>
            <w:r w:rsidR="001855DB">
              <w:rPr>
                <w:bCs/>
                <w:iCs/>
                <w:sz w:val="24"/>
                <w:szCs w:val="24"/>
              </w:rPr>
              <w:t xml:space="preserve"> Экзамен по профессиональному модулю </w:t>
            </w:r>
          </w:p>
        </w:tc>
        <w:tc>
          <w:tcPr>
            <w:tcW w:w="1195" w:type="pct"/>
            <w:vAlign w:val="center"/>
          </w:tcPr>
          <w:p w14:paraId="22E0A689" w14:textId="2F4C0727" w:rsidR="001855DB" w:rsidRPr="009E70C6" w:rsidRDefault="001855DB" w:rsidP="00B326D9">
            <w:pPr>
              <w:jc w:val="center"/>
              <w:rPr>
                <w:bCs/>
                <w:sz w:val="24"/>
                <w:szCs w:val="24"/>
              </w:rPr>
            </w:pPr>
          </w:p>
        </w:tc>
        <w:tc>
          <w:tcPr>
            <w:tcW w:w="1345" w:type="pct"/>
            <w:vAlign w:val="center"/>
          </w:tcPr>
          <w:p w14:paraId="1F619191" w14:textId="77777777" w:rsidR="001855DB" w:rsidRPr="009E70C6" w:rsidRDefault="001855DB" w:rsidP="00B326D9">
            <w:pPr>
              <w:jc w:val="center"/>
              <w:rPr>
                <w:bCs/>
                <w:sz w:val="24"/>
                <w:szCs w:val="24"/>
              </w:rPr>
            </w:pPr>
            <w:r>
              <w:rPr>
                <w:bCs/>
                <w:sz w:val="24"/>
                <w:szCs w:val="24"/>
              </w:rPr>
              <w:t>-</w:t>
            </w:r>
          </w:p>
        </w:tc>
      </w:tr>
      <w:tr w:rsidR="001855DB" w:rsidRPr="00257255" w14:paraId="379E2AD1" w14:textId="77777777" w:rsidTr="00B326D9">
        <w:trPr>
          <w:trHeight w:val="23"/>
        </w:trPr>
        <w:tc>
          <w:tcPr>
            <w:tcW w:w="2460" w:type="pct"/>
            <w:vAlign w:val="center"/>
          </w:tcPr>
          <w:p w14:paraId="6D45BC33" w14:textId="77777777" w:rsidR="001855DB" w:rsidRPr="00257255" w:rsidRDefault="001855DB" w:rsidP="00B326D9">
            <w:pPr>
              <w:jc w:val="both"/>
              <w:rPr>
                <w:bCs/>
                <w:sz w:val="24"/>
                <w:szCs w:val="24"/>
              </w:rPr>
            </w:pPr>
            <w:r w:rsidRPr="00257255">
              <w:rPr>
                <w:bCs/>
                <w:sz w:val="24"/>
                <w:szCs w:val="24"/>
              </w:rPr>
              <w:t>Всего</w:t>
            </w:r>
          </w:p>
        </w:tc>
        <w:tc>
          <w:tcPr>
            <w:tcW w:w="1195" w:type="pct"/>
            <w:vAlign w:val="center"/>
          </w:tcPr>
          <w:p w14:paraId="2751E857" w14:textId="400F1678" w:rsidR="001855DB" w:rsidRPr="00257255" w:rsidRDefault="00CD3F72" w:rsidP="00B326D9">
            <w:pPr>
              <w:jc w:val="center"/>
              <w:rPr>
                <w:b/>
                <w:sz w:val="24"/>
                <w:szCs w:val="24"/>
              </w:rPr>
            </w:pPr>
            <w:r>
              <w:rPr>
                <w:b/>
                <w:sz w:val="24"/>
                <w:szCs w:val="24"/>
              </w:rPr>
              <w:t>288</w:t>
            </w:r>
          </w:p>
        </w:tc>
        <w:tc>
          <w:tcPr>
            <w:tcW w:w="1345" w:type="pct"/>
            <w:vAlign w:val="center"/>
          </w:tcPr>
          <w:p w14:paraId="0C4B162B" w14:textId="7F1B6E9E" w:rsidR="001855DB" w:rsidRPr="00257255" w:rsidRDefault="00CD3F72" w:rsidP="00B326D9">
            <w:pPr>
              <w:jc w:val="center"/>
              <w:rPr>
                <w:b/>
                <w:sz w:val="24"/>
                <w:szCs w:val="24"/>
              </w:rPr>
            </w:pPr>
            <w:r>
              <w:rPr>
                <w:b/>
                <w:sz w:val="24"/>
                <w:szCs w:val="24"/>
              </w:rPr>
              <w:t>212</w:t>
            </w:r>
          </w:p>
        </w:tc>
      </w:tr>
      <w:bookmarkEnd w:id="15"/>
    </w:tbl>
    <w:p w14:paraId="49DD5A6F" w14:textId="77777777" w:rsidR="001855DB" w:rsidRDefault="001855DB" w:rsidP="001855DB">
      <w:pPr>
        <w:pStyle w:val="113"/>
        <w:rPr>
          <w:rFonts w:ascii="Times New Roman" w:hAnsi="Times New Roman"/>
        </w:rPr>
      </w:pPr>
    </w:p>
    <w:p w14:paraId="2D3C4589" w14:textId="1208B95B" w:rsidR="00CD3F72" w:rsidRPr="00CD3F72" w:rsidRDefault="00CD3F72" w:rsidP="00DC22BC">
      <w:pPr>
        <w:pStyle w:val="113"/>
        <w:rPr>
          <w:rFonts w:ascii="Times New Roman" w:hAnsi="Times New Roman"/>
          <w:sz w:val="22"/>
          <w:szCs w:val="22"/>
        </w:rPr>
      </w:pPr>
      <w:bookmarkStart w:id="16" w:name="_Toc170887529"/>
      <w:bookmarkStart w:id="17" w:name="_Toc214283657"/>
      <w:r w:rsidRPr="00CD3F72">
        <w:rPr>
          <w:rFonts w:ascii="Times New Roman" w:hAnsi="Times New Roman"/>
          <w:sz w:val="22"/>
          <w:szCs w:val="22"/>
        </w:rPr>
        <w:t>2.2. Структура профессионального модуля</w:t>
      </w:r>
      <w:bookmarkEnd w:id="16"/>
      <w:bookmarkEnd w:id="17"/>
      <w:r w:rsidRPr="00CD3F72">
        <w:rPr>
          <w:rFonts w:ascii="Times New Roman" w:hAnsi="Times New Roman"/>
          <w:sz w:val="22"/>
          <w:szCs w:val="22"/>
        </w:rPr>
        <w:t xml:space="preserve"> </w:t>
      </w:r>
    </w:p>
    <w:tbl>
      <w:tblPr>
        <w:tblW w:w="5696"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4"/>
        <w:gridCol w:w="2606"/>
        <w:gridCol w:w="943"/>
        <w:gridCol w:w="671"/>
        <w:gridCol w:w="673"/>
        <w:gridCol w:w="662"/>
        <w:gridCol w:w="539"/>
        <w:gridCol w:w="541"/>
        <w:gridCol w:w="539"/>
        <w:gridCol w:w="579"/>
        <w:gridCol w:w="628"/>
        <w:gridCol w:w="700"/>
      </w:tblGrid>
      <w:tr w:rsidR="00CD3F72" w:rsidRPr="00CD3F72" w14:paraId="4CA182E3" w14:textId="77777777" w:rsidTr="00CD3F72">
        <w:trPr>
          <w:cantSplit/>
          <w:trHeight w:val="3271"/>
        </w:trPr>
        <w:tc>
          <w:tcPr>
            <w:tcW w:w="735" w:type="pct"/>
            <w:tcBorders>
              <w:bottom w:val="single" w:sz="4" w:space="0" w:color="auto"/>
            </w:tcBorders>
          </w:tcPr>
          <w:p w14:paraId="69215A03"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Код ОК, ПК</w:t>
            </w:r>
          </w:p>
        </w:tc>
        <w:tc>
          <w:tcPr>
            <w:tcW w:w="1224" w:type="pct"/>
            <w:tcBorders>
              <w:bottom w:val="single" w:sz="4" w:space="0" w:color="auto"/>
            </w:tcBorders>
            <w:vAlign w:val="center"/>
          </w:tcPr>
          <w:p w14:paraId="3F872764"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Наименования разделов профессионального модуля</w:t>
            </w:r>
          </w:p>
        </w:tc>
        <w:tc>
          <w:tcPr>
            <w:tcW w:w="443" w:type="pct"/>
            <w:tcBorders>
              <w:bottom w:val="single" w:sz="4" w:space="0" w:color="auto"/>
            </w:tcBorders>
            <w:vAlign w:val="center"/>
          </w:tcPr>
          <w:p w14:paraId="3EFEFC4C" w14:textId="77777777" w:rsidR="00CD3F72" w:rsidRPr="00CD3F72" w:rsidRDefault="00CD3F72" w:rsidP="00B326D9">
            <w:pPr>
              <w:jc w:val="center"/>
              <w:rPr>
                <w:rFonts w:eastAsia="Times New Roman"/>
                <w:sz w:val="22"/>
                <w:szCs w:val="22"/>
                <w:lang w:eastAsia="ru-RU"/>
              </w:rPr>
            </w:pPr>
            <w:r w:rsidRPr="00CD3F72">
              <w:rPr>
                <w:rFonts w:eastAsia="Times New Roman"/>
                <w:iCs/>
                <w:sz w:val="22"/>
                <w:szCs w:val="22"/>
                <w:lang w:eastAsia="ru-RU"/>
              </w:rPr>
              <w:t>Всего, час.</w:t>
            </w:r>
          </w:p>
        </w:tc>
        <w:tc>
          <w:tcPr>
            <w:tcW w:w="315" w:type="pct"/>
            <w:tcBorders>
              <w:bottom w:val="single" w:sz="4" w:space="0" w:color="auto"/>
            </w:tcBorders>
            <w:textDirection w:val="btLr"/>
            <w:vAlign w:val="center"/>
          </w:tcPr>
          <w:p w14:paraId="5721C8B3" w14:textId="77777777" w:rsidR="00CD3F72" w:rsidRPr="00CD3F72" w:rsidRDefault="00CD3F72" w:rsidP="00B326D9">
            <w:pPr>
              <w:jc w:val="center"/>
              <w:rPr>
                <w:rFonts w:eastAsia="Times New Roman"/>
                <w:sz w:val="22"/>
                <w:szCs w:val="22"/>
                <w:lang w:eastAsia="ru-RU"/>
              </w:rPr>
            </w:pPr>
            <w:r w:rsidRPr="00CD3F72">
              <w:rPr>
                <w:rFonts w:eastAsia="Times New Roman"/>
                <w:iCs/>
                <w:sz w:val="22"/>
                <w:szCs w:val="22"/>
                <w:lang w:eastAsia="ru-RU"/>
              </w:rPr>
              <w:t xml:space="preserve">В </w:t>
            </w:r>
            <w:proofErr w:type="spellStart"/>
            <w:r w:rsidRPr="00CD3F72">
              <w:rPr>
                <w:rFonts w:eastAsia="Times New Roman"/>
                <w:iCs/>
                <w:sz w:val="22"/>
                <w:szCs w:val="22"/>
                <w:lang w:eastAsia="ru-RU"/>
              </w:rPr>
              <w:t>т.ч</w:t>
            </w:r>
            <w:proofErr w:type="spellEnd"/>
            <w:r w:rsidRPr="00CD3F72">
              <w:rPr>
                <w:rFonts w:eastAsia="Times New Roman"/>
                <w:iCs/>
                <w:sz w:val="22"/>
                <w:szCs w:val="22"/>
                <w:lang w:eastAsia="ru-RU"/>
              </w:rPr>
              <w:t>. в форме практической подготовки</w:t>
            </w:r>
          </w:p>
        </w:tc>
        <w:tc>
          <w:tcPr>
            <w:tcW w:w="316" w:type="pct"/>
            <w:shd w:val="clear" w:color="auto" w:fill="D9D9D9" w:themeFill="background1" w:themeFillShade="D9"/>
            <w:textDirection w:val="btLr"/>
            <w:vAlign w:val="center"/>
          </w:tcPr>
          <w:p w14:paraId="461D53BE" w14:textId="77777777" w:rsidR="00CD3F72" w:rsidRPr="00CD3F72" w:rsidRDefault="00CD3F72" w:rsidP="00B326D9">
            <w:pPr>
              <w:suppressAutoHyphens/>
              <w:ind w:left="113" w:right="113"/>
              <w:jc w:val="center"/>
              <w:rPr>
                <w:rFonts w:eastAsia="Times New Roman"/>
                <w:sz w:val="22"/>
                <w:szCs w:val="22"/>
                <w:lang w:eastAsia="ru-RU"/>
              </w:rPr>
            </w:pPr>
            <w:r w:rsidRPr="00CD3F72">
              <w:rPr>
                <w:rFonts w:eastAsia="Times New Roman"/>
                <w:sz w:val="22"/>
                <w:szCs w:val="22"/>
                <w:lang w:eastAsia="ru-RU"/>
              </w:rPr>
              <w:t xml:space="preserve">Обучение по МДК, в </w:t>
            </w:r>
            <w:proofErr w:type="spellStart"/>
            <w:r w:rsidRPr="00CD3F72">
              <w:rPr>
                <w:rFonts w:eastAsia="Times New Roman"/>
                <w:sz w:val="22"/>
                <w:szCs w:val="22"/>
                <w:lang w:eastAsia="ru-RU"/>
              </w:rPr>
              <w:t>т.ч</w:t>
            </w:r>
            <w:proofErr w:type="spellEnd"/>
            <w:r w:rsidRPr="00CD3F72">
              <w:rPr>
                <w:rFonts w:eastAsia="Times New Roman"/>
                <w:sz w:val="22"/>
                <w:szCs w:val="22"/>
                <w:lang w:eastAsia="ru-RU"/>
              </w:rPr>
              <w:t>.:</w:t>
            </w:r>
          </w:p>
        </w:tc>
        <w:tc>
          <w:tcPr>
            <w:tcW w:w="311" w:type="pct"/>
            <w:textDirection w:val="btLr"/>
            <w:vAlign w:val="center"/>
          </w:tcPr>
          <w:p w14:paraId="6E227C42" w14:textId="77777777" w:rsidR="00CD3F72" w:rsidRPr="00CD3F72" w:rsidRDefault="00CD3F72" w:rsidP="00B326D9">
            <w:pPr>
              <w:suppressAutoHyphens/>
              <w:jc w:val="center"/>
              <w:rPr>
                <w:rFonts w:eastAsia="Times New Roman"/>
                <w:sz w:val="22"/>
                <w:szCs w:val="22"/>
                <w:lang w:eastAsia="ru-RU"/>
              </w:rPr>
            </w:pPr>
            <w:r w:rsidRPr="00CD3F72">
              <w:rPr>
                <w:bCs/>
                <w:sz w:val="22"/>
                <w:szCs w:val="22"/>
              </w:rPr>
              <w:t>Учебные занятия</w:t>
            </w:r>
          </w:p>
        </w:tc>
        <w:tc>
          <w:tcPr>
            <w:tcW w:w="253" w:type="pct"/>
            <w:textDirection w:val="btLr"/>
            <w:vAlign w:val="center"/>
          </w:tcPr>
          <w:p w14:paraId="3C05E0D2"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Курсовая работа (проект)</w:t>
            </w:r>
          </w:p>
        </w:tc>
        <w:tc>
          <w:tcPr>
            <w:tcW w:w="254" w:type="pct"/>
            <w:textDirection w:val="btLr"/>
            <w:vAlign w:val="center"/>
          </w:tcPr>
          <w:p w14:paraId="488EA10B"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Самостоятельная работа</w:t>
            </w:r>
          </w:p>
        </w:tc>
        <w:tc>
          <w:tcPr>
            <w:tcW w:w="253" w:type="pct"/>
            <w:textDirection w:val="btLr"/>
          </w:tcPr>
          <w:p w14:paraId="22C50B26"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Консультации</w:t>
            </w:r>
          </w:p>
        </w:tc>
        <w:tc>
          <w:tcPr>
            <w:tcW w:w="272" w:type="pct"/>
            <w:shd w:val="clear" w:color="auto" w:fill="auto"/>
            <w:textDirection w:val="btLr"/>
          </w:tcPr>
          <w:p w14:paraId="7C4976B6"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Промежуточная аттестация</w:t>
            </w:r>
          </w:p>
        </w:tc>
        <w:tc>
          <w:tcPr>
            <w:tcW w:w="295" w:type="pct"/>
            <w:shd w:val="clear" w:color="auto" w:fill="D9D9D9" w:themeFill="background1" w:themeFillShade="D9"/>
            <w:textDirection w:val="btLr"/>
            <w:vAlign w:val="center"/>
          </w:tcPr>
          <w:p w14:paraId="295C1004"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Учебная практика</w:t>
            </w:r>
          </w:p>
        </w:tc>
        <w:tc>
          <w:tcPr>
            <w:tcW w:w="329" w:type="pct"/>
            <w:shd w:val="clear" w:color="auto" w:fill="D9D9D9" w:themeFill="background1" w:themeFillShade="D9"/>
            <w:textDirection w:val="btLr"/>
          </w:tcPr>
          <w:p w14:paraId="4BDF3282"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Производственная практика</w:t>
            </w:r>
          </w:p>
        </w:tc>
      </w:tr>
      <w:tr w:rsidR="00CD3F72" w:rsidRPr="00CD3F72" w14:paraId="0BBE3E98" w14:textId="77777777" w:rsidTr="00CD3F72">
        <w:trPr>
          <w:cantSplit/>
          <w:trHeight w:val="73"/>
        </w:trPr>
        <w:tc>
          <w:tcPr>
            <w:tcW w:w="735" w:type="pct"/>
            <w:tcBorders>
              <w:bottom w:val="single" w:sz="4" w:space="0" w:color="auto"/>
            </w:tcBorders>
            <w:vAlign w:val="center"/>
          </w:tcPr>
          <w:p w14:paraId="6B271A40"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1</w:t>
            </w:r>
          </w:p>
        </w:tc>
        <w:tc>
          <w:tcPr>
            <w:tcW w:w="1224" w:type="pct"/>
            <w:tcBorders>
              <w:bottom w:val="single" w:sz="4" w:space="0" w:color="auto"/>
            </w:tcBorders>
            <w:vAlign w:val="center"/>
          </w:tcPr>
          <w:p w14:paraId="5626F6A5"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iCs/>
                <w:sz w:val="22"/>
                <w:szCs w:val="22"/>
                <w:lang w:eastAsia="ru-RU"/>
              </w:rPr>
              <w:t>2</w:t>
            </w:r>
          </w:p>
        </w:tc>
        <w:tc>
          <w:tcPr>
            <w:tcW w:w="443" w:type="pct"/>
            <w:tcBorders>
              <w:bottom w:val="single" w:sz="4" w:space="0" w:color="auto"/>
            </w:tcBorders>
            <w:vAlign w:val="center"/>
          </w:tcPr>
          <w:p w14:paraId="2FD0F946" w14:textId="77777777" w:rsidR="00CD3F72" w:rsidRPr="00CD3F72" w:rsidRDefault="00CD3F72" w:rsidP="00B326D9">
            <w:pPr>
              <w:jc w:val="center"/>
              <w:rPr>
                <w:rFonts w:eastAsia="Times New Roman"/>
                <w:iCs/>
                <w:sz w:val="22"/>
                <w:szCs w:val="22"/>
                <w:lang w:eastAsia="ru-RU"/>
              </w:rPr>
            </w:pPr>
            <w:r w:rsidRPr="00CD3F72">
              <w:rPr>
                <w:rFonts w:eastAsia="Times New Roman"/>
                <w:iCs/>
                <w:sz w:val="22"/>
                <w:szCs w:val="22"/>
                <w:lang w:eastAsia="ru-RU"/>
              </w:rPr>
              <w:t>3</w:t>
            </w:r>
          </w:p>
        </w:tc>
        <w:tc>
          <w:tcPr>
            <w:tcW w:w="315" w:type="pct"/>
            <w:tcBorders>
              <w:bottom w:val="single" w:sz="4" w:space="0" w:color="auto"/>
            </w:tcBorders>
            <w:vAlign w:val="center"/>
          </w:tcPr>
          <w:p w14:paraId="7EF7CA64" w14:textId="77777777" w:rsidR="00CD3F72" w:rsidRPr="00CD3F72" w:rsidRDefault="00CD3F72" w:rsidP="00B326D9">
            <w:pPr>
              <w:jc w:val="center"/>
              <w:rPr>
                <w:rFonts w:eastAsia="Times New Roman"/>
                <w:iCs/>
                <w:sz w:val="22"/>
                <w:szCs w:val="22"/>
                <w:lang w:eastAsia="ru-RU"/>
              </w:rPr>
            </w:pPr>
            <w:r w:rsidRPr="00CD3F72">
              <w:rPr>
                <w:rFonts w:eastAsia="Times New Roman"/>
                <w:sz w:val="22"/>
                <w:szCs w:val="22"/>
                <w:lang w:eastAsia="ru-RU"/>
              </w:rPr>
              <w:t>4</w:t>
            </w:r>
          </w:p>
        </w:tc>
        <w:tc>
          <w:tcPr>
            <w:tcW w:w="316" w:type="pct"/>
            <w:shd w:val="clear" w:color="auto" w:fill="D9D9D9" w:themeFill="background1" w:themeFillShade="D9"/>
            <w:vAlign w:val="center"/>
          </w:tcPr>
          <w:p w14:paraId="031C67FA"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5</w:t>
            </w:r>
          </w:p>
        </w:tc>
        <w:tc>
          <w:tcPr>
            <w:tcW w:w="311" w:type="pct"/>
            <w:vAlign w:val="center"/>
          </w:tcPr>
          <w:p w14:paraId="73CD88DB"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color w:val="000000"/>
                <w:sz w:val="22"/>
                <w:szCs w:val="22"/>
                <w:lang w:eastAsia="ru-RU"/>
              </w:rPr>
              <w:t>6</w:t>
            </w:r>
          </w:p>
        </w:tc>
        <w:tc>
          <w:tcPr>
            <w:tcW w:w="253" w:type="pct"/>
            <w:vAlign w:val="center"/>
          </w:tcPr>
          <w:p w14:paraId="2F082BC1"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7</w:t>
            </w:r>
          </w:p>
        </w:tc>
        <w:tc>
          <w:tcPr>
            <w:tcW w:w="254" w:type="pct"/>
            <w:vAlign w:val="center"/>
          </w:tcPr>
          <w:p w14:paraId="67834EC5"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8</w:t>
            </w:r>
          </w:p>
        </w:tc>
        <w:tc>
          <w:tcPr>
            <w:tcW w:w="253" w:type="pct"/>
          </w:tcPr>
          <w:p w14:paraId="3371DC98"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9</w:t>
            </w:r>
          </w:p>
        </w:tc>
        <w:tc>
          <w:tcPr>
            <w:tcW w:w="272" w:type="pct"/>
            <w:shd w:val="clear" w:color="auto" w:fill="auto"/>
          </w:tcPr>
          <w:p w14:paraId="322884D1"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10</w:t>
            </w:r>
          </w:p>
        </w:tc>
        <w:tc>
          <w:tcPr>
            <w:tcW w:w="295" w:type="pct"/>
            <w:shd w:val="clear" w:color="auto" w:fill="D9D9D9" w:themeFill="background1" w:themeFillShade="D9"/>
          </w:tcPr>
          <w:p w14:paraId="577C1859"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11</w:t>
            </w:r>
          </w:p>
        </w:tc>
        <w:tc>
          <w:tcPr>
            <w:tcW w:w="329" w:type="pct"/>
            <w:shd w:val="clear" w:color="auto" w:fill="D9D9D9" w:themeFill="background1" w:themeFillShade="D9"/>
          </w:tcPr>
          <w:p w14:paraId="4EBEE0AD" w14:textId="77777777" w:rsidR="00CD3F72" w:rsidRPr="00CD3F72" w:rsidRDefault="00CD3F72" w:rsidP="00B326D9">
            <w:pPr>
              <w:suppressAutoHyphens/>
              <w:jc w:val="center"/>
              <w:rPr>
                <w:rFonts w:eastAsia="Times New Roman"/>
                <w:sz w:val="22"/>
                <w:szCs w:val="22"/>
                <w:lang w:eastAsia="ru-RU"/>
              </w:rPr>
            </w:pPr>
            <w:r w:rsidRPr="00CD3F72">
              <w:rPr>
                <w:rFonts w:eastAsia="Times New Roman"/>
                <w:sz w:val="22"/>
                <w:szCs w:val="22"/>
                <w:lang w:eastAsia="ru-RU"/>
              </w:rPr>
              <w:t>12</w:t>
            </w:r>
          </w:p>
        </w:tc>
      </w:tr>
      <w:tr w:rsidR="00CD3F72" w:rsidRPr="00CD3F72" w14:paraId="1017DCE2" w14:textId="77777777" w:rsidTr="00CD3F72">
        <w:tc>
          <w:tcPr>
            <w:tcW w:w="735" w:type="pct"/>
          </w:tcPr>
          <w:p w14:paraId="1C73F65B" w14:textId="77777777" w:rsidR="00CD3F72" w:rsidRPr="00CD3F72" w:rsidRDefault="00CD3F72" w:rsidP="00B326D9">
            <w:pPr>
              <w:rPr>
                <w:rFonts w:eastAsia="Times New Roman"/>
                <w:bCs/>
                <w:sz w:val="22"/>
                <w:szCs w:val="22"/>
                <w:lang w:eastAsia="ru-RU"/>
              </w:rPr>
            </w:pPr>
            <w:r w:rsidRPr="00CD3F72">
              <w:rPr>
                <w:rFonts w:eastAsia="Times New Roman"/>
                <w:bCs/>
                <w:sz w:val="22"/>
                <w:szCs w:val="22"/>
                <w:lang w:eastAsia="ru-RU"/>
              </w:rPr>
              <w:t>ОК 01, ОК 02,</w:t>
            </w:r>
          </w:p>
          <w:p w14:paraId="27BED02F" w14:textId="77777777" w:rsidR="00CD3F72" w:rsidRPr="00CD3F72" w:rsidRDefault="00CD3F72" w:rsidP="00B326D9">
            <w:pPr>
              <w:rPr>
                <w:rFonts w:eastAsia="Times New Roman"/>
                <w:bCs/>
                <w:sz w:val="22"/>
                <w:szCs w:val="22"/>
                <w:lang w:eastAsia="ru-RU"/>
              </w:rPr>
            </w:pPr>
            <w:r w:rsidRPr="00CD3F72">
              <w:rPr>
                <w:rFonts w:eastAsia="Times New Roman"/>
                <w:bCs/>
                <w:sz w:val="22"/>
                <w:szCs w:val="22"/>
                <w:lang w:eastAsia="ru-RU"/>
              </w:rPr>
              <w:t>ОК 04-ОК 07,</w:t>
            </w:r>
          </w:p>
          <w:p w14:paraId="5E456DB8" w14:textId="77777777" w:rsidR="00CD3F72" w:rsidRPr="00CD3F72" w:rsidRDefault="00CD3F72" w:rsidP="00B326D9">
            <w:pPr>
              <w:rPr>
                <w:rFonts w:eastAsia="Times New Roman"/>
                <w:bCs/>
                <w:sz w:val="22"/>
                <w:szCs w:val="22"/>
                <w:lang w:eastAsia="ru-RU"/>
              </w:rPr>
            </w:pPr>
            <w:r w:rsidRPr="00CD3F72">
              <w:rPr>
                <w:rFonts w:eastAsia="Times New Roman"/>
                <w:bCs/>
                <w:sz w:val="22"/>
                <w:szCs w:val="22"/>
                <w:lang w:eastAsia="ru-RU"/>
              </w:rPr>
              <w:t>ОК 09</w:t>
            </w:r>
          </w:p>
          <w:p w14:paraId="288F1319" w14:textId="4DF1A7FA" w:rsidR="00CD3F72" w:rsidRPr="00CD3F72" w:rsidRDefault="00CD3F72" w:rsidP="00CD3F72">
            <w:pPr>
              <w:rPr>
                <w:rFonts w:eastAsia="Times New Roman"/>
                <w:bCs/>
                <w:sz w:val="22"/>
                <w:szCs w:val="22"/>
                <w:lang w:eastAsia="ru-RU"/>
              </w:rPr>
            </w:pPr>
            <w:r>
              <w:rPr>
                <w:rFonts w:eastAsia="Times New Roman"/>
                <w:bCs/>
                <w:sz w:val="22"/>
                <w:szCs w:val="22"/>
                <w:lang w:eastAsia="ru-RU"/>
              </w:rPr>
              <w:t>ПК 6</w:t>
            </w:r>
            <w:r w:rsidRPr="00CD3F72">
              <w:rPr>
                <w:rFonts w:eastAsia="Times New Roman"/>
                <w:bCs/>
                <w:sz w:val="22"/>
                <w:szCs w:val="22"/>
                <w:lang w:eastAsia="ru-RU"/>
              </w:rPr>
              <w:t xml:space="preserve">.1- ПК </w:t>
            </w:r>
            <w:r>
              <w:rPr>
                <w:rFonts w:eastAsia="Times New Roman"/>
                <w:bCs/>
                <w:sz w:val="22"/>
                <w:szCs w:val="22"/>
                <w:lang w:eastAsia="ru-RU"/>
              </w:rPr>
              <w:t>6.4</w:t>
            </w:r>
          </w:p>
        </w:tc>
        <w:tc>
          <w:tcPr>
            <w:tcW w:w="1224" w:type="pct"/>
          </w:tcPr>
          <w:p w14:paraId="13DC651A" w14:textId="4692EB2C" w:rsidR="00CD3F72" w:rsidRPr="00CD3F72" w:rsidRDefault="00CD3F72" w:rsidP="00B326D9">
            <w:pPr>
              <w:rPr>
                <w:rFonts w:eastAsia="Times New Roman"/>
                <w:sz w:val="22"/>
                <w:szCs w:val="22"/>
                <w:lang w:eastAsia="ru-RU"/>
              </w:rPr>
            </w:pPr>
            <w:r w:rsidRPr="00CD3F72">
              <w:rPr>
                <w:sz w:val="22"/>
                <w:szCs w:val="22"/>
              </w:rPr>
              <w:t>Раздел 1 Организация и выполнение работ по профессии Помощник машиниста электропоезда</w:t>
            </w:r>
          </w:p>
        </w:tc>
        <w:tc>
          <w:tcPr>
            <w:tcW w:w="443" w:type="pct"/>
          </w:tcPr>
          <w:p w14:paraId="091F40B5" w14:textId="4F3D32E2" w:rsidR="00CD3F72" w:rsidRPr="00CD3F72" w:rsidRDefault="00CD3F72" w:rsidP="00B326D9">
            <w:pPr>
              <w:jc w:val="center"/>
              <w:rPr>
                <w:rFonts w:eastAsia="Times New Roman"/>
                <w:b/>
                <w:bCs/>
                <w:sz w:val="22"/>
                <w:szCs w:val="22"/>
                <w:lang w:eastAsia="ru-RU"/>
              </w:rPr>
            </w:pPr>
            <w:r>
              <w:rPr>
                <w:rFonts w:eastAsia="Times New Roman"/>
                <w:b/>
                <w:bCs/>
                <w:sz w:val="22"/>
                <w:szCs w:val="22"/>
                <w:lang w:eastAsia="ru-RU"/>
              </w:rPr>
              <w:t>138</w:t>
            </w:r>
          </w:p>
        </w:tc>
        <w:tc>
          <w:tcPr>
            <w:tcW w:w="315" w:type="pct"/>
          </w:tcPr>
          <w:p w14:paraId="0F022451" w14:textId="1247B54B" w:rsidR="00CD3F72" w:rsidRPr="0010569F" w:rsidRDefault="00CD3F72" w:rsidP="00B326D9">
            <w:pPr>
              <w:jc w:val="center"/>
              <w:rPr>
                <w:rFonts w:eastAsia="Times New Roman"/>
                <w:sz w:val="22"/>
                <w:szCs w:val="22"/>
                <w:lang w:eastAsia="ru-RU"/>
              </w:rPr>
            </w:pPr>
            <w:r w:rsidRPr="0010569F">
              <w:rPr>
                <w:rFonts w:eastAsia="Times New Roman"/>
                <w:sz w:val="22"/>
                <w:szCs w:val="22"/>
                <w:lang w:eastAsia="ru-RU"/>
              </w:rPr>
              <w:t>68</w:t>
            </w:r>
          </w:p>
        </w:tc>
        <w:tc>
          <w:tcPr>
            <w:tcW w:w="316" w:type="pct"/>
            <w:shd w:val="clear" w:color="auto" w:fill="D9D9D9" w:themeFill="background1" w:themeFillShade="D9"/>
          </w:tcPr>
          <w:p w14:paraId="6037F29E" w14:textId="7F596FE7" w:rsidR="00CD3F72" w:rsidRPr="0010569F" w:rsidRDefault="00CD3F72" w:rsidP="00B326D9">
            <w:pPr>
              <w:jc w:val="center"/>
              <w:rPr>
                <w:rFonts w:eastAsia="Times New Roman"/>
                <w:bCs/>
                <w:sz w:val="22"/>
                <w:szCs w:val="22"/>
                <w:lang w:eastAsia="ru-RU"/>
              </w:rPr>
            </w:pPr>
            <w:r w:rsidRPr="0010569F">
              <w:rPr>
                <w:rFonts w:eastAsia="Times New Roman"/>
                <w:bCs/>
                <w:sz w:val="22"/>
                <w:szCs w:val="22"/>
                <w:lang w:eastAsia="ru-RU"/>
              </w:rPr>
              <w:t>138</w:t>
            </w:r>
          </w:p>
        </w:tc>
        <w:tc>
          <w:tcPr>
            <w:tcW w:w="311" w:type="pct"/>
          </w:tcPr>
          <w:p w14:paraId="5D638445" w14:textId="07F15769" w:rsidR="00CD3F72" w:rsidRPr="0010569F" w:rsidRDefault="00CD3F72" w:rsidP="00B326D9">
            <w:pPr>
              <w:jc w:val="center"/>
              <w:rPr>
                <w:rFonts w:eastAsia="Times New Roman"/>
                <w:sz w:val="22"/>
                <w:szCs w:val="22"/>
                <w:lang w:eastAsia="ru-RU"/>
              </w:rPr>
            </w:pPr>
            <w:r w:rsidRPr="0010569F">
              <w:rPr>
                <w:rFonts w:eastAsia="Times New Roman"/>
                <w:sz w:val="22"/>
                <w:szCs w:val="22"/>
                <w:lang w:eastAsia="ru-RU"/>
              </w:rPr>
              <w:t>138</w:t>
            </w:r>
          </w:p>
        </w:tc>
        <w:tc>
          <w:tcPr>
            <w:tcW w:w="253" w:type="pct"/>
          </w:tcPr>
          <w:p w14:paraId="4DD621FC" w14:textId="13E68ABB" w:rsidR="00CD3F72" w:rsidRPr="0010569F" w:rsidRDefault="00CD3F72" w:rsidP="00B326D9">
            <w:pPr>
              <w:jc w:val="center"/>
              <w:rPr>
                <w:rFonts w:eastAsia="Times New Roman"/>
                <w:bCs/>
                <w:sz w:val="22"/>
                <w:szCs w:val="22"/>
                <w:lang w:eastAsia="ru-RU"/>
              </w:rPr>
            </w:pPr>
          </w:p>
        </w:tc>
        <w:tc>
          <w:tcPr>
            <w:tcW w:w="254" w:type="pct"/>
          </w:tcPr>
          <w:p w14:paraId="2AE28F00" w14:textId="4548C626" w:rsidR="00CD3F72" w:rsidRPr="0010569F" w:rsidRDefault="00CD3F72" w:rsidP="00B326D9">
            <w:pPr>
              <w:jc w:val="center"/>
              <w:rPr>
                <w:rFonts w:eastAsia="Times New Roman"/>
                <w:bCs/>
                <w:sz w:val="22"/>
                <w:szCs w:val="22"/>
                <w:lang w:eastAsia="ru-RU"/>
              </w:rPr>
            </w:pPr>
          </w:p>
        </w:tc>
        <w:tc>
          <w:tcPr>
            <w:tcW w:w="253" w:type="pct"/>
          </w:tcPr>
          <w:p w14:paraId="5094AD4B" w14:textId="3EFE8533" w:rsidR="00CD3F72" w:rsidRPr="0010569F" w:rsidRDefault="00CD3F72" w:rsidP="00B326D9">
            <w:pPr>
              <w:jc w:val="center"/>
              <w:rPr>
                <w:rFonts w:eastAsia="Times New Roman"/>
                <w:bCs/>
                <w:sz w:val="22"/>
                <w:szCs w:val="22"/>
                <w:lang w:eastAsia="ru-RU"/>
              </w:rPr>
            </w:pPr>
          </w:p>
        </w:tc>
        <w:tc>
          <w:tcPr>
            <w:tcW w:w="272" w:type="pct"/>
            <w:shd w:val="clear" w:color="auto" w:fill="auto"/>
          </w:tcPr>
          <w:p w14:paraId="72C8FC39" w14:textId="0AC83DFB" w:rsidR="00CD3F72" w:rsidRPr="0010569F" w:rsidRDefault="00CD3F72" w:rsidP="00B326D9">
            <w:pPr>
              <w:jc w:val="center"/>
              <w:rPr>
                <w:rFonts w:eastAsia="Times New Roman"/>
                <w:bCs/>
                <w:sz w:val="22"/>
                <w:szCs w:val="22"/>
                <w:lang w:eastAsia="ru-RU"/>
              </w:rPr>
            </w:pPr>
          </w:p>
        </w:tc>
        <w:tc>
          <w:tcPr>
            <w:tcW w:w="295" w:type="pct"/>
            <w:shd w:val="clear" w:color="auto" w:fill="D9D9D9" w:themeFill="background1" w:themeFillShade="D9"/>
          </w:tcPr>
          <w:p w14:paraId="2380F8B7" w14:textId="2FA29203" w:rsidR="00CD3F72" w:rsidRPr="0010569F" w:rsidRDefault="00CD3F72" w:rsidP="00B326D9">
            <w:pPr>
              <w:jc w:val="center"/>
              <w:rPr>
                <w:rFonts w:eastAsia="Times New Roman"/>
                <w:bCs/>
                <w:sz w:val="22"/>
                <w:szCs w:val="22"/>
                <w:lang w:eastAsia="ru-RU"/>
              </w:rPr>
            </w:pPr>
          </w:p>
        </w:tc>
        <w:tc>
          <w:tcPr>
            <w:tcW w:w="329" w:type="pct"/>
            <w:shd w:val="clear" w:color="auto" w:fill="D9D9D9" w:themeFill="background1" w:themeFillShade="D9"/>
          </w:tcPr>
          <w:p w14:paraId="25D24E70" w14:textId="77777777" w:rsidR="00CD3F72" w:rsidRPr="0010569F" w:rsidRDefault="00CD3F72" w:rsidP="00B326D9">
            <w:pPr>
              <w:jc w:val="center"/>
              <w:rPr>
                <w:rFonts w:eastAsia="Times New Roman"/>
                <w:bCs/>
                <w:sz w:val="22"/>
                <w:szCs w:val="22"/>
                <w:lang w:eastAsia="ru-RU"/>
              </w:rPr>
            </w:pPr>
            <w:r w:rsidRPr="0010569F">
              <w:rPr>
                <w:rFonts w:eastAsia="Times New Roman"/>
                <w:bCs/>
                <w:sz w:val="22"/>
                <w:szCs w:val="22"/>
                <w:lang w:eastAsia="ru-RU"/>
              </w:rPr>
              <w:t>-</w:t>
            </w:r>
          </w:p>
        </w:tc>
      </w:tr>
      <w:tr w:rsidR="00CD3F72" w:rsidRPr="00CD3F72" w14:paraId="38B4B6D4" w14:textId="77777777" w:rsidTr="00CD3F72">
        <w:trPr>
          <w:trHeight w:val="314"/>
        </w:trPr>
        <w:tc>
          <w:tcPr>
            <w:tcW w:w="735" w:type="pct"/>
          </w:tcPr>
          <w:p w14:paraId="3F58854A" w14:textId="77777777" w:rsidR="00CD3F72" w:rsidRPr="00CD3F72" w:rsidRDefault="00CD3F72" w:rsidP="00B326D9">
            <w:pPr>
              <w:rPr>
                <w:rFonts w:eastAsia="Times New Roman"/>
                <w:sz w:val="22"/>
                <w:szCs w:val="22"/>
                <w:lang w:eastAsia="ru-RU"/>
              </w:rPr>
            </w:pPr>
          </w:p>
        </w:tc>
        <w:tc>
          <w:tcPr>
            <w:tcW w:w="1224" w:type="pct"/>
          </w:tcPr>
          <w:p w14:paraId="41FE3309" w14:textId="77777777" w:rsidR="00CD3F72" w:rsidRPr="00CD3F72" w:rsidRDefault="00CD3F72" w:rsidP="00B326D9">
            <w:pPr>
              <w:rPr>
                <w:rFonts w:eastAsia="Times New Roman"/>
                <w:b/>
                <w:bCs/>
                <w:sz w:val="22"/>
                <w:szCs w:val="22"/>
                <w:u w:val="single"/>
                <w:lang w:eastAsia="ru-RU"/>
              </w:rPr>
            </w:pPr>
            <w:r w:rsidRPr="00CD3F72">
              <w:rPr>
                <w:rFonts w:eastAsia="Times New Roman"/>
                <w:sz w:val="22"/>
                <w:szCs w:val="22"/>
                <w:lang w:eastAsia="ru-RU"/>
              </w:rPr>
              <w:t>Производственная практика</w:t>
            </w:r>
          </w:p>
        </w:tc>
        <w:tc>
          <w:tcPr>
            <w:tcW w:w="443" w:type="pct"/>
          </w:tcPr>
          <w:p w14:paraId="4FF8C13A" w14:textId="10EF3A7B" w:rsidR="00CD3F72" w:rsidRPr="00CD3F72" w:rsidRDefault="00CD3F72" w:rsidP="00B326D9">
            <w:pPr>
              <w:jc w:val="center"/>
              <w:rPr>
                <w:rFonts w:eastAsia="Times New Roman"/>
                <w:b/>
                <w:bCs/>
                <w:sz w:val="22"/>
                <w:szCs w:val="22"/>
                <w:lang w:eastAsia="ru-RU"/>
              </w:rPr>
            </w:pPr>
            <w:r>
              <w:rPr>
                <w:rFonts w:eastAsia="Times New Roman"/>
                <w:b/>
                <w:bCs/>
                <w:sz w:val="22"/>
                <w:szCs w:val="22"/>
                <w:lang w:eastAsia="ru-RU"/>
              </w:rPr>
              <w:t>144</w:t>
            </w:r>
          </w:p>
        </w:tc>
        <w:tc>
          <w:tcPr>
            <w:tcW w:w="315" w:type="pct"/>
          </w:tcPr>
          <w:p w14:paraId="1519A990" w14:textId="510D6A75" w:rsidR="00CD3F72" w:rsidRPr="0010569F" w:rsidRDefault="00CD3F72" w:rsidP="00B326D9">
            <w:pPr>
              <w:jc w:val="center"/>
              <w:rPr>
                <w:rFonts w:eastAsia="Times New Roman"/>
                <w:sz w:val="22"/>
                <w:szCs w:val="22"/>
                <w:lang w:eastAsia="ru-RU"/>
              </w:rPr>
            </w:pPr>
            <w:r w:rsidRPr="0010569F">
              <w:rPr>
                <w:rFonts w:eastAsia="Times New Roman"/>
                <w:sz w:val="22"/>
                <w:szCs w:val="22"/>
                <w:lang w:eastAsia="ru-RU"/>
              </w:rPr>
              <w:t>144</w:t>
            </w:r>
          </w:p>
        </w:tc>
        <w:tc>
          <w:tcPr>
            <w:tcW w:w="316" w:type="pct"/>
            <w:shd w:val="clear" w:color="auto" w:fill="D9D9D9" w:themeFill="background1" w:themeFillShade="D9"/>
          </w:tcPr>
          <w:p w14:paraId="148AA479" w14:textId="77777777" w:rsidR="00CD3F72" w:rsidRPr="0010569F" w:rsidRDefault="00CD3F72" w:rsidP="00B326D9">
            <w:pPr>
              <w:jc w:val="center"/>
              <w:rPr>
                <w:rFonts w:eastAsia="Times New Roman"/>
                <w:bCs/>
                <w:sz w:val="22"/>
                <w:szCs w:val="22"/>
                <w:lang w:eastAsia="ru-RU"/>
              </w:rPr>
            </w:pPr>
            <w:r w:rsidRPr="0010569F">
              <w:rPr>
                <w:rFonts w:eastAsia="Times New Roman"/>
                <w:bCs/>
                <w:sz w:val="22"/>
                <w:szCs w:val="22"/>
                <w:lang w:eastAsia="ru-RU"/>
              </w:rPr>
              <w:t>-</w:t>
            </w:r>
          </w:p>
        </w:tc>
        <w:tc>
          <w:tcPr>
            <w:tcW w:w="818" w:type="pct"/>
            <w:gridSpan w:val="3"/>
            <w:shd w:val="clear" w:color="auto" w:fill="auto"/>
          </w:tcPr>
          <w:p w14:paraId="25D48169" w14:textId="77777777" w:rsidR="00CD3F72" w:rsidRPr="0010569F" w:rsidRDefault="00CD3F72" w:rsidP="00B326D9">
            <w:pPr>
              <w:jc w:val="center"/>
              <w:rPr>
                <w:rFonts w:eastAsia="Times New Roman"/>
                <w:bCs/>
                <w:sz w:val="22"/>
                <w:szCs w:val="22"/>
                <w:lang w:eastAsia="ru-RU"/>
              </w:rPr>
            </w:pPr>
            <w:r w:rsidRPr="0010569F">
              <w:rPr>
                <w:rFonts w:eastAsia="Times New Roman"/>
                <w:bCs/>
                <w:sz w:val="22"/>
                <w:szCs w:val="22"/>
                <w:lang w:eastAsia="ru-RU"/>
              </w:rPr>
              <w:t>-</w:t>
            </w:r>
          </w:p>
        </w:tc>
        <w:tc>
          <w:tcPr>
            <w:tcW w:w="253" w:type="pct"/>
          </w:tcPr>
          <w:p w14:paraId="64756F9C" w14:textId="77777777" w:rsidR="00CD3F72" w:rsidRPr="0010569F" w:rsidRDefault="00CD3F72" w:rsidP="00B326D9">
            <w:pPr>
              <w:jc w:val="center"/>
              <w:rPr>
                <w:rFonts w:eastAsia="Times New Roman"/>
                <w:bCs/>
                <w:sz w:val="22"/>
                <w:szCs w:val="22"/>
                <w:lang w:eastAsia="ru-RU"/>
              </w:rPr>
            </w:pPr>
          </w:p>
        </w:tc>
        <w:tc>
          <w:tcPr>
            <w:tcW w:w="272" w:type="pct"/>
            <w:shd w:val="clear" w:color="auto" w:fill="auto"/>
          </w:tcPr>
          <w:p w14:paraId="0847A50B" w14:textId="77777777" w:rsidR="00CD3F72" w:rsidRPr="0010569F" w:rsidRDefault="00CD3F72" w:rsidP="00B326D9">
            <w:pPr>
              <w:jc w:val="center"/>
              <w:rPr>
                <w:rFonts w:eastAsia="Times New Roman"/>
                <w:bCs/>
                <w:sz w:val="22"/>
                <w:szCs w:val="22"/>
                <w:lang w:eastAsia="ru-RU"/>
              </w:rPr>
            </w:pPr>
            <w:r w:rsidRPr="0010569F">
              <w:rPr>
                <w:rFonts w:eastAsia="Times New Roman"/>
                <w:bCs/>
                <w:sz w:val="22"/>
                <w:szCs w:val="22"/>
                <w:lang w:eastAsia="ru-RU"/>
              </w:rPr>
              <w:t>-</w:t>
            </w:r>
          </w:p>
        </w:tc>
        <w:tc>
          <w:tcPr>
            <w:tcW w:w="295" w:type="pct"/>
            <w:shd w:val="clear" w:color="auto" w:fill="D9D9D9" w:themeFill="background1" w:themeFillShade="D9"/>
          </w:tcPr>
          <w:p w14:paraId="3F9343A7" w14:textId="77777777" w:rsidR="00CD3F72" w:rsidRPr="0010569F" w:rsidRDefault="00CD3F72" w:rsidP="00B326D9">
            <w:pPr>
              <w:jc w:val="center"/>
              <w:rPr>
                <w:rFonts w:eastAsia="Times New Roman"/>
                <w:bCs/>
                <w:sz w:val="22"/>
                <w:szCs w:val="22"/>
                <w:lang w:eastAsia="ru-RU"/>
              </w:rPr>
            </w:pPr>
            <w:r w:rsidRPr="0010569F">
              <w:rPr>
                <w:rFonts w:eastAsia="Times New Roman"/>
                <w:bCs/>
                <w:sz w:val="22"/>
                <w:szCs w:val="22"/>
                <w:lang w:eastAsia="ru-RU"/>
              </w:rPr>
              <w:t>-</w:t>
            </w:r>
          </w:p>
        </w:tc>
        <w:tc>
          <w:tcPr>
            <w:tcW w:w="329" w:type="pct"/>
            <w:shd w:val="clear" w:color="auto" w:fill="D9D9D9" w:themeFill="background1" w:themeFillShade="D9"/>
          </w:tcPr>
          <w:p w14:paraId="0F974167" w14:textId="555ED391" w:rsidR="00CD3F72" w:rsidRPr="0010569F" w:rsidRDefault="00CD3F72" w:rsidP="00B326D9">
            <w:pPr>
              <w:jc w:val="center"/>
              <w:rPr>
                <w:rFonts w:eastAsia="Times New Roman"/>
                <w:bCs/>
                <w:sz w:val="22"/>
                <w:szCs w:val="22"/>
                <w:lang w:eastAsia="ru-RU"/>
              </w:rPr>
            </w:pPr>
            <w:r w:rsidRPr="0010569F">
              <w:rPr>
                <w:rFonts w:eastAsia="Times New Roman"/>
                <w:bCs/>
                <w:sz w:val="22"/>
                <w:szCs w:val="22"/>
                <w:lang w:eastAsia="ru-RU"/>
              </w:rPr>
              <w:t>144</w:t>
            </w:r>
          </w:p>
        </w:tc>
      </w:tr>
      <w:tr w:rsidR="00CD3F72" w:rsidRPr="00CD3F72" w14:paraId="19C5BE1C" w14:textId="77777777" w:rsidTr="00CD3F72">
        <w:tc>
          <w:tcPr>
            <w:tcW w:w="735" w:type="pct"/>
          </w:tcPr>
          <w:p w14:paraId="07D6B584" w14:textId="77777777" w:rsidR="00CD3F72" w:rsidRPr="00CD3F72" w:rsidRDefault="00CD3F72" w:rsidP="00B326D9">
            <w:pPr>
              <w:suppressAutoHyphens/>
              <w:rPr>
                <w:rFonts w:eastAsia="Times New Roman"/>
                <w:sz w:val="22"/>
                <w:szCs w:val="22"/>
                <w:lang w:eastAsia="ru-RU"/>
              </w:rPr>
            </w:pPr>
          </w:p>
        </w:tc>
        <w:tc>
          <w:tcPr>
            <w:tcW w:w="1224" w:type="pct"/>
          </w:tcPr>
          <w:p w14:paraId="52FE3BE7" w14:textId="77777777" w:rsidR="00CD3F72" w:rsidRPr="00CD3F72" w:rsidRDefault="00CD3F72" w:rsidP="00B326D9">
            <w:pPr>
              <w:suppressAutoHyphens/>
              <w:rPr>
                <w:rFonts w:eastAsia="Times New Roman"/>
                <w:sz w:val="22"/>
                <w:szCs w:val="22"/>
                <w:lang w:eastAsia="ru-RU"/>
              </w:rPr>
            </w:pPr>
            <w:r w:rsidRPr="00CD3F72">
              <w:rPr>
                <w:rFonts w:eastAsia="Times New Roman"/>
                <w:sz w:val="22"/>
                <w:szCs w:val="22"/>
                <w:lang w:eastAsia="ru-RU"/>
              </w:rPr>
              <w:t>Промежуточная аттестация</w:t>
            </w:r>
          </w:p>
        </w:tc>
        <w:tc>
          <w:tcPr>
            <w:tcW w:w="443" w:type="pct"/>
          </w:tcPr>
          <w:p w14:paraId="7E4CFA89" w14:textId="52703E5E" w:rsidR="00CD3F72" w:rsidRPr="00CD3F72" w:rsidRDefault="00CD3F72" w:rsidP="00B326D9">
            <w:pPr>
              <w:suppressAutoHyphens/>
              <w:jc w:val="center"/>
              <w:rPr>
                <w:rFonts w:eastAsia="Times New Roman"/>
                <w:b/>
                <w:bCs/>
                <w:sz w:val="22"/>
                <w:szCs w:val="22"/>
                <w:lang w:eastAsia="ru-RU"/>
              </w:rPr>
            </w:pPr>
          </w:p>
        </w:tc>
        <w:tc>
          <w:tcPr>
            <w:tcW w:w="315" w:type="pct"/>
            <w:shd w:val="clear" w:color="auto" w:fill="auto"/>
          </w:tcPr>
          <w:p w14:paraId="6A345001" w14:textId="77777777" w:rsidR="00CD3F72" w:rsidRPr="0010569F" w:rsidRDefault="00CD3F72" w:rsidP="00B326D9">
            <w:pPr>
              <w:jc w:val="center"/>
              <w:rPr>
                <w:rFonts w:eastAsia="Times New Roman"/>
                <w:sz w:val="22"/>
                <w:szCs w:val="22"/>
                <w:lang w:eastAsia="ru-RU"/>
              </w:rPr>
            </w:pPr>
          </w:p>
        </w:tc>
        <w:tc>
          <w:tcPr>
            <w:tcW w:w="316" w:type="pct"/>
            <w:shd w:val="clear" w:color="auto" w:fill="D9D9D9" w:themeFill="background1" w:themeFillShade="D9"/>
          </w:tcPr>
          <w:p w14:paraId="73EE287A" w14:textId="77777777" w:rsidR="00CD3F72" w:rsidRPr="0010569F" w:rsidRDefault="00CD3F72" w:rsidP="00B326D9">
            <w:pPr>
              <w:jc w:val="center"/>
              <w:rPr>
                <w:rFonts w:eastAsia="Times New Roman"/>
                <w:i/>
                <w:sz w:val="22"/>
                <w:szCs w:val="22"/>
                <w:lang w:eastAsia="ru-RU"/>
              </w:rPr>
            </w:pPr>
          </w:p>
        </w:tc>
        <w:tc>
          <w:tcPr>
            <w:tcW w:w="818" w:type="pct"/>
            <w:gridSpan w:val="3"/>
            <w:shd w:val="clear" w:color="auto" w:fill="auto"/>
          </w:tcPr>
          <w:p w14:paraId="1293C2AA" w14:textId="77777777" w:rsidR="00CD3F72" w:rsidRPr="0010569F" w:rsidRDefault="00CD3F72" w:rsidP="00B326D9">
            <w:pPr>
              <w:jc w:val="center"/>
              <w:rPr>
                <w:rFonts w:eastAsia="Times New Roman"/>
                <w:i/>
                <w:sz w:val="22"/>
                <w:szCs w:val="22"/>
                <w:lang w:eastAsia="ru-RU"/>
              </w:rPr>
            </w:pPr>
          </w:p>
        </w:tc>
        <w:tc>
          <w:tcPr>
            <w:tcW w:w="253" w:type="pct"/>
          </w:tcPr>
          <w:p w14:paraId="499FAE6D" w14:textId="77777777" w:rsidR="00CD3F72" w:rsidRPr="0010569F" w:rsidRDefault="00CD3F72" w:rsidP="00B326D9">
            <w:pPr>
              <w:jc w:val="center"/>
              <w:rPr>
                <w:rFonts w:eastAsia="Times New Roman"/>
                <w:i/>
                <w:sz w:val="22"/>
                <w:szCs w:val="22"/>
                <w:lang w:eastAsia="ru-RU"/>
              </w:rPr>
            </w:pPr>
          </w:p>
        </w:tc>
        <w:tc>
          <w:tcPr>
            <w:tcW w:w="272" w:type="pct"/>
            <w:shd w:val="clear" w:color="auto" w:fill="auto"/>
          </w:tcPr>
          <w:p w14:paraId="0DF36E0F" w14:textId="2B967F5A" w:rsidR="00CD3F72" w:rsidRPr="0010569F" w:rsidRDefault="00CD3F72" w:rsidP="00B326D9">
            <w:pPr>
              <w:jc w:val="center"/>
              <w:rPr>
                <w:rFonts w:eastAsia="Times New Roman"/>
                <w:sz w:val="22"/>
                <w:szCs w:val="22"/>
                <w:lang w:eastAsia="ru-RU"/>
              </w:rPr>
            </w:pPr>
            <w:r w:rsidRPr="0010569F">
              <w:rPr>
                <w:rFonts w:eastAsia="Times New Roman"/>
                <w:sz w:val="22"/>
                <w:szCs w:val="22"/>
                <w:lang w:eastAsia="ru-RU"/>
              </w:rPr>
              <w:t>6</w:t>
            </w:r>
          </w:p>
        </w:tc>
        <w:tc>
          <w:tcPr>
            <w:tcW w:w="295" w:type="pct"/>
            <w:shd w:val="clear" w:color="auto" w:fill="D9D9D9" w:themeFill="background1" w:themeFillShade="D9"/>
          </w:tcPr>
          <w:p w14:paraId="4ED1DC7C" w14:textId="77777777" w:rsidR="00CD3F72" w:rsidRPr="0010569F" w:rsidRDefault="00CD3F72" w:rsidP="00B326D9">
            <w:pPr>
              <w:jc w:val="center"/>
              <w:rPr>
                <w:rFonts w:eastAsia="Times New Roman"/>
                <w:i/>
                <w:sz w:val="22"/>
                <w:szCs w:val="22"/>
                <w:lang w:eastAsia="ru-RU"/>
              </w:rPr>
            </w:pPr>
          </w:p>
        </w:tc>
        <w:tc>
          <w:tcPr>
            <w:tcW w:w="329" w:type="pct"/>
            <w:shd w:val="clear" w:color="auto" w:fill="D9D9D9" w:themeFill="background1" w:themeFillShade="D9"/>
          </w:tcPr>
          <w:p w14:paraId="6404733C" w14:textId="77777777" w:rsidR="00CD3F72" w:rsidRPr="0010569F" w:rsidRDefault="00CD3F72" w:rsidP="00B326D9">
            <w:pPr>
              <w:jc w:val="center"/>
              <w:rPr>
                <w:rFonts w:eastAsia="Times New Roman"/>
                <w:i/>
                <w:sz w:val="22"/>
                <w:szCs w:val="22"/>
                <w:lang w:eastAsia="ru-RU"/>
              </w:rPr>
            </w:pPr>
          </w:p>
        </w:tc>
      </w:tr>
      <w:tr w:rsidR="00CD3F72" w:rsidRPr="00CD3F72" w14:paraId="046DEF98" w14:textId="77777777" w:rsidTr="00CD3F72">
        <w:trPr>
          <w:trHeight w:val="217"/>
        </w:trPr>
        <w:tc>
          <w:tcPr>
            <w:tcW w:w="735" w:type="pct"/>
          </w:tcPr>
          <w:p w14:paraId="521AEE92" w14:textId="77777777" w:rsidR="00CD3F72" w:rsidRPr="00CD3F72" w:rsidRDefault="00CD3F72" w:rsidP="00B326D9">
            <w:pPr>
              <w:rPr>
                <w:rFonts w:eastAsia="Times New Roman"/>
                <w:b/>
                <w:i/>
                <w:sz w:val="22"/>
                <w:szCs w:val="22"/>
                <w:lang w:eastAsia="ru-RU"/>
              </w:rPr>
            </w:pPr>
          </w:p>
        </w:tc>
        <w:tc>
          <w:tcPr>
            <w:tcW w:w="1224" w:type="pct"/>
          </w:tcPr>
          <w:p w14:paraId="6E3F2BEE" w14:textId="77777777" w:rsidR="00CD3F72" w:rsidRPr="00CD3F72" w:rsidRDefault="00CD3F72" w:rsidP="00B326D9">
            <w:pPr>
              <w:rPr>
                <w:rFonts w:eastAsia="Times New Roman"/>
                <w:b/>
                <w:sz w:val="22"/>
                <w:szCs w:val="22"/>
                <w:lang w:eastAsia="ru-RU"/>
              </w:rPr>
            </w:pPr>
            <w:r w:rsidRPr="00CD3F72">
              <w:rPr>
                <w:rFonts w:eastAsia="Times New Roman"/>
                <w:b/>
                <w:sz w:val="22"/>
                <w:szCs w:val="22"/>
                <w:lang w:eastAsia="ru-RU"/>
              </w:rPr>
              <w:t xml:space="preserve">Всего: </w:t>
            </w:r>
          </w:p>
        </w:tc>
        <w:tc>
          <w:tcPr>
            <w:tcW w:w="443" w:type="pct"/>
          </w:tcPr>
          <w:p w14:paraId="088541F3" w14:textId="4B5833E2" w:rsidR="00CD3F72" w:rsidRPr="00CD3F72" w:rsidRDefault="00CD3F72" w:rsidP="00B326D9">
            <w:pPr>
              <w:jc w:val="center"/>
              <w:rPr>
                <w:rFonts w:eastAsia="Times New Roman"/>
                <w:b/>
                <w:iCs/>
                <w:sz w:val="22"/>
                <w:szCs w:val="22"/>
                <w:lang w:eastAsia="ru-RU"/>
              </w:rPr>
            </w:pPr>
            <w:r>
              <w:rPr>
                <w:rFonts w:eastAsia="Times New Roman"/>
                <w:b/>
                <w:iCs/>
                <w:sz w:val="22"/>
                <w:szCs w:val="22"/>
                <w:lang w:eastAsia="ru-RU"/>
              </w:rPr>
              <w:t>288</w:t>
            </w:r>
          </w:p>
        </w:tc>
        <w:tc>
          <w:tcPr>
            <w:tcW w:w="315" w:type="pct"/>
          </w:tcPr>
          <w:p w14:paraId="7B3FBDBF" w14:textId="5D29A162" w:rsidR="00CD3F72" w:rsidRPr="0010569F" w:rsidRDefault="00CD3F72" w:rsidP="00B326D9">
            <w:pPr>
              <w:jc w:val="center"/>
              <w:rPr>
                <w:rFonts w:eastAsia="Times New Roman"/>
                <w:sz w:val="22"/>
                <w:szCs w:val="22"/>
                <w:lang w:eastAsia="ru-RU"/>
              </w:rPr>
            </w:pPr>
            <w:r w:rsidRPr="0010569F">
              <w:rPr>
                <w:rFonts w:eastAsia="Times New Roman"/>
                <w:sz w:val="22"/>
                <w:szCs w:val="22"/>
                <w:lang w:eastAsia="ru-RU"/>
              </w:rPr>
              <w:t>212</w:t>
            </w:r>
          </w:p>
        </w:tc>
        <w:tc>
          <w:tcPr>
            <w:tcW w:w="316" w:type="pct"/>
            <w:shd w:val="clear" w:color="auto" w:fill="D9D9D9" w:themeFill="background1" w:themeFillShade="D9"/>
          </w:tcPr>
          <w:p w14:paraId="575F4A9C" w14:textId="7DA6374A" w:rsidR="00CD3F72" w:rsidRPr="0010569F" w:rsidRDefault="00CD3F72" w:rsidP="00B326D9">
            <w:pPr>
              <w:jc w:val="center"/>
              <w:rPr>
                <w:rFonts w:eastAsia="Times New Roman"/>
                <w:sz w:val="22"/>
                <w:szCs w:val="22"/>
                <w:lang w:eastAsia="ru-RU"/>
              </w:rPr>
            </w:pPr>
            <w:r w:rsidRPr="0010569F">
              <w:rPr>
                <w:rFonts w:eastAsia="Times New Roman"/>
                <w:sz w:val="22"/>
                <w:szCs w:val="22"/>
                <w:lang w:eastAsia="ru-RU"/>
              </w:rPr>
              <w:t>138</w:t>
            </w:r>
          </w:p>
        </w:tc>
        <w:tc>
          <w:tcPr>
            <w:tcW w:w="311" w:type="pct"/>
          </w:tcPr>
          <w:p w14:paraId="7DBE372F" w14:textId="085BD062" w:rsidR="00CD3F72" w:rsidRPr="0010569F" w:rsidRDefault="00CD3F72" w:rsidP="00B326D9">
            <w:pPr>
              <w:jc w:val="center"/>
              <w:rPr>
                <w:rFonts w:eastAsia="Times New Roman"/>
                <w:sz w:val="22"/>
                <w:szCs w:val="22"/>
                <w:lang w:eastAsia="ru-RU"/>
              </w:rPr>
            </w:pPr>
            <w:r w:rsidRPr="0010569F">
              <w:rPr>
                <w:rFonts w:eastAsia="Times New Roman"/>
                <w:sz w:val="22"/>
                <w:szCs w:val="22"/>
                <w:lang w:eastAsia="ru-RU"/>
              </w:rPr>
              <w:t>138</w:t>
            </w:r>
          </w:p>
        </w:tc>
        <w:tc>
          <w:tcPr>
            <w:tcW w:w="253" w:type="pct"/>
          </w:tcPr>
          <w:p w14:paraId="0557F13A" w14:textId="5B21A3D6" w:rsidR="00CD3F72" w:rsidRPr="0010569F" w:rsidRDefault="00CD3F72" w:rsidP="00B326D9">
            <w:pPr>
              <w:jc w:val="center"/>
              <w:rPr>
                <w:rFonts w:eastAsia="Times New Roman"/>
                <w:sz w:val="22"/>
                <w:szCs w:val="22"/>
                <w:lang w:eastAsia="ru-RU"/>
              </w:rPr>
            </w:pPr>
          </w:p>
        </w:tc>
        <w:tc>
          <w:tcPr>
            <w:tcW w:w="254" w:type="pct"/>
          </w:tcPr>
          <w:p w14:paraId="19CDE7F5" w14:textId="7EECBD28" w:rsidR="00CD3F72" w:rsidRPr="0010569F" w:rsidRDefault="00CD3F72" w:rsidP="00B326D9">
            <w:pPr>
              <w:jc w:val="center"/>
              <w:rPr>
                <w:rFonts w:eastAsia="Times New Roman"/>
                <w:sz w:val="22"/>
                <w:szCs w:val="22"/>
                <w:lang w:eastAsia="ru-RU"/>
              </w:rPr>
            </w:pPr>
          </w:p>
        </w:tc>
        <w:tc>
          <w:tcPr>
            <w:tcW w:w="253" w:type="pct"/>
          </w:tcPr>
          <w:p w14:paraId="0B486A17" w14:textId="6EC10BC0" w:rsidR="00CD3F72" w:rsidRPr="0010569F" w:rsidRDefault="00CD3F72" w:rsidP="00B326D9">
            <w:pPr>
              <w:jc w:val="center"/>
              <w:rPr>
                <w:rFonts w:eastAsia="Times New Roman"/>
                <w:sz w:val="22"/>
                <w:szCs w:val="22"/>
                <w:lang w:eastAsia="ru-RU"/>
              </w:rPr>
            </w:pPr>
          </w:p>
        </w:tc>
        <w:tc>
          <w:tcPr>
            <w:tcW w:w="272" w:type="pct"/>
            <w:shd w:val="clear" w:color="auto" w:fill="auto"/>
          </w:tcPr>
          <w:p w14:paraId="741A9DCA" w14:textId="4DE8B49D" w:rsidR="00CD3F72" w:rsidRPr="0010569F" w:rsidRDefault="00CD3F72" w:rsidP="00B326D9">
            <w:pPr>
              <w:jc w:val="center"/>
              <w:rPr>
                <w:rFonts w:eastAsia="Times New Roman"/>
                <w:sz w:val="22"/>
                <w:szCs w:val="22"/>
                <w:lang w:eastAsia="ru-RU"/>
              </w:rPr>
            </w:pPr>
            <w:r w:rsidRPr="0010569F">
              <w:rPr>
                <w:rFonts w:eastAsia="Times New Roman"/>
                <w:sz w:val="22"/>
                <w:szCs w:val="22"/>
                <w:lang w:eastAsia="ru-RU"/>
              </w:rPr>
              <w:t>6</w:t>
            </w:r>
          </w:p>
        </w:tc>
        <w:tc>
          <w:tcPr>
            <w:tcW w:w="295" w:type="pct"/>
            <w:shd w:val="clear" w:color="auto" w:fill="D9D9D9" w:themeFill="background1" w:themeFillShade="D9"/>
          </w:tcPr>
          <w:p w14:paraId="3C243962" w14:textId="5A0B0570" w:rsidR="00CD3F72" w:rsidRPr="0010569F" w:rsidRDefault="00CD3F72" w:rsidP="00B326D9">
            <w:pPr>
              <w:jc w:val="center"/>
              <w:rPr>
                <w:rFonts w:eastAsia="Times New Roman"/>
                <w:sz w:val="22"/>
                <w:szCs w:val="22"/>
                <w:lang w:eastAsia="ru-RU"/>
              </w:rPr>
            </w:pPr>
          </w:p>
        </w:tc>
        <w:tc>
          <w:tcPr>
            <w:tcW w:w="329" w:type="pct"/>
            <w:shd w:val="clear" w:color="auto" w:fill="D9D9D9" w:themeFill="background1" w:themeFillShade="D9"/>
          </w:tcPr>
          <w:p w14:paraId="54BA26C3" w14:textId="131A9CC2" w:rsidR="00CD3F72" w:rsidRPr="0010569F" w:rsidRDefault="00CD3F72" w:rsidP="00B326D9">
            <w:pPr>
              <w:jc w:val="center"/>
              <w:rPr>
                <w:rFonts w:eastAsia="Times New Roman"/>
                <w:sz w:val="22"/>
                <w:szCs w:val="22"/>
                <w:lang w:eastAsia="ru-RU"/>
              </w:rPr>
            </w:pPr>
            <w:r w:rsidRPr="0010569F">
              <w:rPr>
                <w:rFonts w:eastAsia="Times New Roman"/>
                <w:sz w:val="22"/>
                <w:szCs w:val="22"/>
                <w:lang w:eastAsia="ru-RU"/>
              </w:rPr>
              <w:t>144</w:t>
            </w:r>
          </w:p>
        </w:tc>
      </w:tr>
    </w:tbl>
    <w:p w14:paraId="4BE32B3E" w14:textId="77777777" w:rsidR="001855DB" w:rsidRPr="00CD3F72" w:rsidRDefault="001855DB" w:rsidP="001855DB">
      <w:pPr>
        <w:rPr>
          <w:rFonts w:eastAsia="Segoe UI"/>
          <w:b/>
          <w:bCs/>
          <w:sz w:val="22"/>
          <w:szCs w:val="22"/>
          <w:lang w:eastAsia="ru-RU"/>
        </w:rPr>
      </w:pPr>
    </w:p>
    <w:p w14:paraId="2AB3FC34" w14:textId="77777777" w:rsidR="00B70A62" w:rsidRDefault="00B70A62" w:rsidP="004526A3">
      <w:pPr>
        <w:widowControl w:val="0"/>
        <w:autoSpaceDE w:val="0"/>
        <w:autoSpaceDN w:val="0"/>
        <w:adjustRightInd w:val="0"/>
        <w:spacing w:line="360" w:lineRule="auto"/>
        <w:ind w:right="-1" w:firstLine="567"/>
        <w:jc w:val="both"/>
      </w:pPr>
    </w:p>
    <w:p w14:paraId="55DF27E3" w14:textId="77777777" w:rsidR="00B70A62" w:rsidRDefault="00B70A62" w:rsidP="004526A3">
      <w:pPr>
        <w:widowControl w:val="0"/>
        <w:autoSpaceDE w:val="0"/>
        <w:autoSpaceDN w:val="0"/>
        <w:adjustRightInd w:val="0"/>
        <w:spacing w:line="360" w:lineRule="auto"/>
        <w:ind w:right="-1" w:firstLine="567"/>
        <w:jc w:val="both"/>
      </w:pPr>
    </w:p>
    <w:p w14:paraId="7461A054" w14:textId="77777777" w:rsidR="00567057" w:rsidRDefault="00567057" w:rsidP="00567057">
      <w:pPr>
        <w:suppressAutoHyphens/>
        <w:spacing w:after="240"/>
        <w:ind w:firstLine="851"/>
        <w:rPr>
          <w:rFonts w:eastAsia="Times New Roman"/>
          <w:b/>
          <w:sz w:val="24"/>
          <w:szCs w:val="24"/>
          <w:lang w:eastAsia="ru-RU"/>
        </w:rPr>
        <w:sectPr w:rsidR="00567057" w:rsidSect="001855DB">
          <w:footerReference w:type="default" r:id="rId8"/>
          <w:pgSz w:w="11906" w:h="16838"/>
          <w:pgMar w:top="1134" w:right="851" w:bottom="1134" w:left="1701" w:header="709" w:footer="709" w:gutter="0"/>
          <w:cols w:space="708"/>
          <w:titlePg/>
          <w:docGrid w:linePitch="381"/>
        </w:sectPr>
      </w:pPr>
    </w:p>
    <w:p w14:paraId="143C7796" w14:textId="77777777" w:rsidR="00CD3F72" w:rsidRDefault="00CD3F72" w:rsidP="006E7DD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sz w:val="28"/>
          <w:szCs w:val="28"/>
          <w:lang w:val="ru-RU"/>
        </w:rPr>
      </w:pPr>
    </w:p>
    <w:p w14:paraId="3D870967" w14:textId="77777777" w:rsidR="00CD3F72" w:rsidRDefault="00CD3F72" w:rsidP="00DC22BC">
      <w:pPr>
        <w:pStyle w:val="113"/>
        <w:rPr>
          <w:rFonts w:ascii="Times New Roman" w:hAnsi="Times New Roman"/>
        </w:rPr>
      </w:pPr>
      <w:bookmarkStart w:id="18" w:name="_Toc170887530"/>
      <w:bookmarkStart w:id="19" w:name="_Toc214283658"/>
      <w:r w:rsidRPr="00782EFC">
        <w:rPr>
          <w:rFonts w:ascii="Times New Roman" w:hAnsi="Times New Roman"/>
        </w:rPr>
        <w:t>2.3. </w:t>
      </w:r>
      <w:r>
        <w:rPr>
          <w:rFonts w:ascii="Times New Roman" w:hAnsi="Times New Roman"/>
        </w:rPr>
        <w:t>С</w:t>
      </w:r>
      <w:r w:rsidRPr="00782EFC">
        <w:rPr>
          <w:rFonts w:ascii="Times New Roman" w:hAnsi="Times New Roman"/>
        </w:rPr>
        <w:t xml:space="preserve">одержание </w:t>
      </w:r>
      <w:r>
        <w:rPr>
          <w:rFonts w:ascii="Times New Roman" w:hAnsi="Times New Roman"/>
        </w:rPr>
        <w:t>профессионального модуля</w:t>
      </w:r>
      <w:bookmarkEnd w:id="18"/>
      <w:bookmarkEnd w:id="19"/>
    </w:p>
    <w:tbl>
      <w:tblPr>
        <w:tblW w:w="501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8367"/>
        <w:gridCol w:w="2272"/>
        <w:gridCol w:w="2120"/>
      </w:tblGrid>
      <w:tr w:rsidR="00CD3F72" w:rsidRPr="00E377E6" w14:paraId="757F5B07" w14:textId="77777777" w:rsidTr="009975B9">
        <w:trPr>
          <w:trHeight w:val="20"/>
        </w:trPr>
        <w:tc>
          <w:tcPr>
            <w:tcW w:w="794" w:type="pct"/>
            <w:vAlign w:val="center"/>
          </w:tcPr>
          <w:p w14:paraId="00808BA4" w14:textId="77777777" w:rsidR="00CD3F72" w:rsidRPr="00E377E6" w:rsidRDefault="00CD3F72" w:rsidP="00B326D9">
            <w:pPr>
              <w:jc w:val="center"/>
              <w:rPr>
                <w:b/>
                <w:sz w:val="22"/>
                <w:szCs w:val="22"/>
              </w:rPr>
            </w:pPr>
            <w:r w:rsidRPr="00E377E6">
              <w:rPr>
                <w:rFonts w:eastAsia="Times New Roman"/>
                <w:b/>
                <w:bCs/>
                <w:sz w:val="22"/>
                <w:szCs w:val="22"/>
                <w:lang w:eastAsia="ru-RU"/>
              </w:rPr>
              <w:t>Наименование разделов и тем</w:t>
            </w:r>
          </w:p>
        </w:tc>
        <w:tc>
          <w:tcPr>
            <w:tcW w:w="2758" w:type="pct"/>
            <w:vAlign w:val="center"/>
          </w:tcPr>
          <w:p w14:paraId="5E79B02C" w14:textId="77777777" w:rsidR="00CD3F72" w:rsidRPr="00E377E6" w:rsidRDefault="00CD3F72" w:rsidP="00B326D9">
            <w:pPr>
              <w:suppressAutoHyphens/>
              <w:jc w:val="center"/>
              <w:rPr>
                <w:b/>
                <w:sz w:val="22"/>
                <w:szCs w:val="22"/>
              </w:rPr>
            </w:pPr>
            <w:r w:rsidRPr="00E377E6">
              <w:rPr>
                <w:rFonts w:eastAsia="Times New Roman"/>
                <w:b/>
                <w:bCs/>
                <w:sz w:val="22"/>
                <w:szCs w:val="22"/>
                <w:lang w:eastAsia="ru-RU"/>
              </w:rPr>
              <w:t xml:space="preserve">Содержание учебного материала, практических и лабораторных занятия </w:t>
            </w:r>
          </w:p>
        </w:tc>
        <w:tc>
          <w:tcPr>
            <w:tcW w:w="749" w:type="pct"/>
          </w:tcPr>
          <w:p w14:paraId="7D687E85" w14:textId="77777777" w:rsidR="00CD3F72" w:rsidRPr="00E377E6" w:rsidRDefault="00CD3F72" w:rsidP="00B326D9">
            <w:pPr>
              <w:jc w:val="center"/>
              <w:rPr>
                <w:b/>
                <w:bCs/>
                <w:sz w:val="22"/>
                <w:szCs w:val="22"/>
              </w:rPr>
            </w:pPr>
            <w:r w:rsidRPr="00E377E6">
              <w:rPr>
                <w:b/>
                <w:bCs/>
                <w:sz w:val="22"/>
                <w:szCs w:val="22"/>
              </w:rPr>
              <w:t xml:space="preserve">Объем, </w:t>
            </w:r>
            <w:proofErr w:type="spellStart"/>
            <w:r w:rsidRPr="00E377E6">
              <w:rPr>
                <w:b/>
                <w:bCs/>
                <w:sz w:val="22"/>
                <w:szCs w:val="22"/>
              </w:rPr>
              <w:t>ак</w:t>
            </w:r>
            <w:proofErr w:type="spellEnd"/>
            <w:r w:rsidRPr="00E377E6">
              <w:rPr>
                <w:b/>
                <w:bCs/>
                <w:sz w:val="22"/>
                <w:szCs w:val="22"/>
              </w:rPr>
              <w:t xml:space="preserve">. ч. / </w:t>
            </w:r>
            <w:r w:rsidRPr="00E377E6">
              <w:rPr>
                <w:b/>
                <w:bCs/>
                <w:sz w:val="22"/>
                <w:szCs w:val="22"/>
              </w:rPr>
              <w:br/>
              <w:t xml:space="preserve">в том числе </w:t>
            </w:r>
            <w:r w:rsidRPr="00E377E6">
              <w:rPr>
                <w:b/>
                <w:bCs/>
                <w:sz w:val="22"/>
                <w:szCs w:val="22"/>
              </w:rPr>
              <w:br/>
              <w:t xml:space="preserve">в форме практической подготовки, </w:t>
            </w:r>
            <w:r w:rsidRPr="00E377E6">
              <w:rPr>
                <w:b/>
                <w:bCs/>
                <w:sz w:val="22"/>
                <w:szCs w:val="22"/>
              </w:rPr>
              <w:br/>
            </w:r>
            <w:proofErr w:type="spellStart"/>
            <w:r w:rsidRPr="00E377E6">
              <w:rPr>
                <w:b/>
                <w:bCs/>
                <w:sz w:val="22"/>
                <w:szCs w:val="22"/>
              </w:rPr>
              <w:t>ак</w:t>
            </w:r>
            <w:proofErr w:type="spellEnd"/>
            <w:r w:rsidRPr="00E377E6">
              <w:rPr>
                <w:b/>
                <w:bCs/>
                <w:sz w:val="22"/>
                <w:szCs w:val="22"/>
              </w:rPr>
              <w:t>. ч.</w:t>
            </w:r>
          </w:p>
        </w:tc>
        <w:tc>
          <w:tcPr>
            <w:tcW w:w="699" w:type="pct"/>
          </w:tcPr>
          <w:p w14:paraId="2CCAA742" w14:textId="77777777" w:rsidR="00CD3F72" w:rsidRPr="00E377E6" w:rsidRDefault="00CD3F72" w:rsidP="00B326D9">
            <w:pPr>
              <w:jc w:val="center"/>
              <w:rPr>
                <w:b/>
                <w:bCs/>
                <w:sz w:val="22"/>
                <w:szCs w:val="22"/>
              </w:rPr>
            </w:pPr>
            <w:r w:rsidRPr="00E377E6">
              <w:rPr>
                <w:b/>
                <w:bCs/>
                <w:sz w:val="22"/>
                <w:szCs w:val="22"/>
              </w:rPr>
              <w:t>Коды компетенций, формированию которых способствует элемент программы</w:t>
            </w:r>
          </w:p>
        </w:tc>
      </w:tr>
      <w:tr w:rsidR="00CD3F72" w:rsidRPr="00E377E6" w14:paraId="01700431" w14:textId="77777777" w:rsidTr="009975B9">
        <w:trPr>
          <w:trHeight w:val="20"/>
        </w:trPr>
        <w:tc>
          <w:tcPr>
            <w:tcW w:w="794" w:type="pct"/>
          </w:tcPr>
          <w:p w14:paraId="31D40365" w14:textId="77777777" w:rsidR="00CD3F72" w:rsidRPr="00E377E6" w:rsidRDefault="00CD3F72" w:rsidP="00B326D9">
            <w:pPr>
              <w:jc w:val="center"/>
              <w:rPr>
                <w:rFonts w:eastAsia="Times New Roman"/>
                <w:sz w:val="22"/>
                <w:szCs w:val="22"/>
                <w:lang w:eastAsia="ru-RU"/>
              </w:rPr>
            </w:pPr>
            <w:r w:rsidRPr="00E377E6">
              <w:rPr>
                <w:rFonts w:eastAsia="Times New Roman"/>
                <w:sz w:val="22"/>
                <w:szCs w:val="22"/>
                <w:lang w:eastAsia="ru-RU"/>
              </w:rPr>
              <w:t>1</w:t>
            </w:r>
          </w:p>
        </w:tc>
        <w:tc>
          <w:tcPr>
            <w:tcW w:w="2758" w:type="pct"/>
          </w:tcPr>
          <w:p w14:paraId="2D930A3E" w14:textId="77777777" w:rsidR="00CD3F72" w:rsidRPr="00E377E6" w:rsidRDefault="00CD3F72" w:rsidP="00B326D9">
            <w:pPr>
              <w:jc w:val="center"/>
              <w:rPr>
                <w:rFonts w:eastAsia="Times New Roman"/>
                <w:bCs/>
                <w:sz w:val="22"/>
                <w:szCs w:val="22"/>
                <w:lang w:eastAsia="ru-RU"/>
              </w:rPr>
            </w:pPr>
            <w:r w:rsidRPr="00E377E6">
              <w:rPr>
                <w:rFonts w:eastAsia="Times New Roman"/>
                <w:bCs/>
                <w:sz w:val="22"/>
                <w:szCs w:val="22"/>
                <w:lang w:eastAsia="ru-RU"/>
              </w:rPr>
              <w:t>2</w:t>
            </w:r>
          </w:p>
        </w:tc>
        <w:tc>
          <w:tcPr>
            <w:tcW w:w="749" w:type="pct"/>
            <w:vAlign w:val="center"/>
          </w:tcPr>
          <w:p w14:paraId="7CFCAA1C" w14:textId="77777777" w:rsidR="00CD3F72" w:rsidRPr="00E377E6" w:rsidRDefault="00CD3F72" w:rsidP="00B326D9">
            <w:pPr>
              <w:jc w:val="center"/>
              <w:rPr>
                <w:rFonts w:eastAsia="Times New Roman"/>
                <w:bCs/>
                <w:sz w:val="22"/>
                <w:szCs w:val="22"/>
                <w:lang w:eastAsia="ru-RU"/>
              </w:rPr>
            </w:pPr>
            <w:r w:rsidRPr="00E377E6">
              <w:rPr>
                <w:rFonts w:eastAsia="Times New Roman"/>
                <w:bCs/>
                <w:sz w:val="22"/>
                <w:szCs w:val="22"/>
                <w:lang w:eastAsia="ru-RU"/>
              </w:rPr>
              <w:t>3</w:t>
            </w:r>
          </w:p>
        </w:tc>
        <w:tc>
          <w:tcPr>
            <w:tcW w:w="699" w:type="pct"/>
          </w:tcPr>
          <w:p w14:paraId="04170038" w14:textId="77777777" w:rsidR="00CD3F72" w:rsidRPr="00E377E6" w:rsidRDefault="00CD3F72" w:rsidP="00B326D9">
            <w:pPr>
              <w:jc w:val="center"/>
              <w:rPr>
                <w:rFonts w:eastAsia="Times New Roman"/>
                <w:bCs/>
                <w:sz w:val="22"/>
                <w:szCs w:val="22"/>
                <w:lang w:eastAsia="ru-RU"/>
              </w:rPr>
            </w:pPr>
            <w:r w:rsidRPr="00E377E6">
              <w:rPr>
                <w:rFonts w:eastAsia="Times New Roman"/>
                <w:bCs/>
                <w:sz w:val="22"/>
                <w:szCs w:val="22"/>
                <w:lang w:eastAsia="ru-RU"/>
              </w:rPr>
              <w:t>4</w:t>
            </w:r>
          </w:p>
        </w:tc>
      </w:tr>
      <w:tr w:rsidR="00CD3F72" w:rsidRPr="00E377E6" w14:paraId="32C8A0AE" w14:textId="77777777" w:rsidTr="009975B9">
        <w:trPr>
          <w:trHeight w:val="105"/>
        </w:trPr>
        <w:tc>
          <w:tcPr>
            <w:tcW w:w="3552" w:type="pct"/>
            <w:gridSpan w:val="2"/>
            <w:vAlign w:val="center"/>
          </w:tcPr>
          <w:p w14:paraId="415D86D8" w14:textId="500C8880" w:rsidR="00CD3F72" w:rsidRPr="00E377E6" w:rsidRDefault="00CD3F72" w:rsidP="00B326D9">
            <w:pPr>
              <w:rPr>
                <w:rFonts w:eastAsia="Times New Roman"/>
                <w:b/>
                <w:bCs/>
                <w:sz w:val="22"/>
                <w:szCs w:val="22"/>
                <w:lang w:eastAsia="ru-RU"/>
              </w:rPr>
            </w:pPr>
            <w:r w:rsidRPr="00E377E6">
              <w:rPr>
                <w:rFonts w:eastAsia="Times New Roman"/>
                <w:b/>
                <w:bCs/>
                <w:sz w:val="22"/>
                <w:szCs w:val="22"/>
                <w:lang w:eastAsia="ru-RU"/>
              </w:rPr>
              <w:t xml:space="preserve">Раздел 1. </w:t>
            </w:r>
            <w:r w:rsidRPr="00E377E6">
              <w:rPr>
                <w:rFonts w:eastAsia="Times New Roman"/>
                <w:b/>
                <w:bCs/>
                <w:color w:val="000000"/>
                <w:sz w:val="22"/>
                <w:szCs w:val="22"/>
                <w:lang w:eastAsia="ru-RU"/>
              </w:rPr>
              <w:t>Организация и выполнение работ по профессии помощник машиниста электропоезда</w:t>
            </w:r>
          </w:p>
        </w:tc>
        <w:tc>
          <w:tcPr>
            <w:tcW w:w="749" w:type="pct"/>
            <w:vAlign w:val="center"/>
          </w:tcPr>
          <w:p w14:paraId="3C0AEB68" w14:textId="77777777" w:rsidR="00CD3F72" w:rsidRPr="00E377E6" w:rsidRDefault="00CD3F72" w:rsidP="00B326D9">
            <w:pPr>
              <w:suppressAutoHyphens/>
              <w:jc w:val="center"/>
              <w:rPr>
                <w:rFonts w:eastAsia="Times New Roman"/>
                <w:b/>
                <w:sz w:val="22"/>
                <w:szCs w:val="22"/>
                <w:lang w:eastAsia="ru-RU"/>
              </w:rPr>
            </w:pPr>
          </w:p>
        </w:tc>
        <w:tc>
          <w:tcPr>
            <w:tcW w:w="699" w:type="pct"/>
            <w:shd w:val="clear" w:color="auto" w:fill="F2F2F2" w:themeFill="background1" w:themeFillShade="F2"/>
          </w:tcPr>
          <w:p w14:paraId="09F5B90B" w14:textId="77777777" w:rsidR="00CD3F72" w:rsidRPr="00E377E6" w:rsidRDefault="00CD3F72" w:rsidP="00B326D9">
            <w:pPr>
              <w:suppressAutoHyphens/>
              <w:jc w:val="both"/>
              <w:rPr>
                <w:rFonts w:eastAsia="Times New Roman"/>
                <w:i/>
                <w:sz w:val="22"/>
                <w:szCs w:val="22"/>
                <w:lang w:eastAsia="ru-RU"/>
              </w:rPr>
            </w:pPr>
          </w:p>
        </w:tc>
      </w:tr>
      <w:tr w:rsidR="00CD3F72" w:rsidRPr="00E377E6" w14:paraId="75AFBD25" w14:textId="77777777" w:rsidTr="009975B9">
        <w:trPr>
          <w:trHeight w:val="20"/>
        </w:trPr>
        <w:tc>
          <w:tcPr>
            <w:tcW w:w="3552" w:type="pct"/>
            <w:gridSpan w:val="2"/>
            <w:vAlign w:val="center"/>
          </w:tcPr>
          <w:p w14:paraId="55C90A34" w14:textId="67974120" w:rsidR="00CD3F72" w:rsidRPr="00E377E6" w:rsidRDefault="00CD3F72" w:rsidP="00CD3F72">
            <w:pPr>
              <w:rPr>
                <w:rFonts w:eastAsia="Times New Roman"/>
                <w:b/>
                <w:bCs/>
                <w:sz w:val="22"/>
                <w:szCs w:val="22"/>
                <w:lang w:eastAsia="ru-RU"/>
              </w:rPr>
            </w:pPr>
            <w:r w:rsidRPr="00E377E6">
              <w:rPr>
                <w:rFonts w:eastAsia="Times New Roman"/>
                <w:b/>
                <w:bCs/>
                <w:sz w:val="22"/>
                <w:szCs w:val="22"/>
                <w:lang w:eastAsia="ru-RU"/>
              </w:rPr>
              <w:t xml:space="preserve">МДК.06.01 </w:t>
            </w:r>
            <w:r w:rsidRPr="00E377E6">
              <w:rPr>
                <w:rFonts w:eastAsia="Times New Roman"/>
                <w:b/>
                <w:bCs/>
                <w:color w:val="000000"/>
                <w:sz w:val="22"/>
                <w:szCs w:val="22"/>
                <w:lang w:eastAsia="ru-RU"/>
              </w:rPr>
              <w:t>Организация и выполнение работ по профессии помощник машиниста электропоезда</w:t>
            </w:r>
          </w:p>
        </w:tc>
        <w:tc>
          <w:tcPr>
            <w:tcW w:w="749" w:type="pct"/>
            <w:vAlign w:val="center"/>
          </w:tcPr>
          <w:p w14:paraId="1C994250" w14:textId="55A83BE6" w:rsidR="00CD3F72" w:rsidRPr="00E377E6" w:rsidRDefault="00CD3F72" w:rsidP="00B326D9">
            <w:pPr>
              <w:suppressAutoHyphens/>
              <w:jc w:val="center"/>
              <w:rPr>
                <w:rFonts w:eastAsia="Times New Roman"/>
                <w:b/>
                <w:sz w:val="22"/>
                <w:szCs w:val="22"/>
                <w:lang w:eastAsia="ru-RU"/>
              </w:rPr>
            </w:pPr>
            <w:r w:rsidRPr="00E377E6">
              <w:rPr>
                <w:rFonts w:eastAsia="Times New Roman"/>
                <w:b/>
                <w:sz w:val="22"/>
                <w:szCs w:val="22"/>
                <w:lang w:eastAsia="ru-RU"/>
              </w:rPr>
              <w:t>138</w:t>
            </w:r>
          </w:p>
        </w:tc>
        <w:tc>
          <w:tcPr>
            <w:tcW w:w="699" w:type="pct"/>
            <w:shd w:val="clear" w:color="auto" w:fill="F2F2F2" w:themeFill="background1" w:themeFillShade="F2"/>
          </w:tcPr>
          <w:p w14:paraId="3E91AD3C" w14:textId="77777777" w:rsidR="00CD3F72" w:rsidRPr="00E377E6" w:rsidRDefault="00CD3F72" w:rsidP="00B326D9">
            <w:pPr>
              <w:suppressAutoHyphens/>
              <w:jc w:val="both"/>
              <w:rPr>
                <w:rFonts w:eastAsia="Times New Roman"/>
                <w:i/>
                <w:sz w:val="22"/>
                <w:szCs w:val="22"/>
                <w:lang w:eastAsia="ru-RU"/>
              </w:rPr>
            </w:pPr>
          </w:p>
        </w:tc>
      </w:tr>
      <w:tr w:rsidR="00CD3F72" w:rsidRPr="00E377E6" w14:paraId="53EAE128" w14:textId="77777777" w:rsidTr="009975B9">
        <w:trPr>
          <w:trHeight w:val="20"/>
        </w:trPr>
        <w:tc>
          <w:tcPr>
            <w:tcW w:w="3552" w:type="pct"/>
            <w:gridSpan w:val="2"/>
            <w:vAlign w:val="center"/>
          </w:tcPr>
          <w:p w14:paraId="71F83949" w14:textId="4F2D9687" w:rsidR="00CD3F72" w:rsidRPr="00E377E6" w:rsidRDefault="00CD3F72" w:rsidP="00CD3F72">
            <w:pPr>
              <w:jc w:val="center"/>
              <w:rPr>
                <w:rFonts w:eastAsia="Times New Roman"/>
                <w:b/>
                <w:bCs/>
                <w:sz w:val="22"/>
                <w:szCs w:val="22"/>
                <w:lang w:eastAsia="ru-RU"/>
              </w:rPr>
            </w:pPr>
            <w:r w:rsidRPr="00E377E6">
              <w:rPr>
                <w:rFonts w:eastAsia="Times New Roman"/>
                <w:b/>
                <w:bCs/>
                <w:sz w:val="22"/>
                <w:szCs w:val="22"/>
                <w:lang w:eastAsia="ru-RU"/>
              </w:rPr>
              <w:t xml:space="preserve">5 семестр (34 ч лекции + 32  ч </w:t>
            </w:r>
            <w:proofErr w:type="spellStart"/>
            <w:r w:rsidRPr="00E377E6">
              <w:rPr>
                <w:rFonts w:eastAsia="Times New Roman"/>
                <w:b/>
                <w:bCs/>
                <w:sz w:val="22"/>
                <w:szCs w:val="22"/>
                <w:lang w:eastAsia="ru-RU"/>
              </w:rPr>
              <w:t>практ</w:t>
            </w:r>
            <w:proofErr w:type="spellEnd"/>
            <w:r w:rsidRPr="00E377E6">
              <w:rPr>
                <w:rFonts w:eastAsia="Times New Roman"/>
                <w:b/>
                <w:bCs/>
                <w:sz w:val="22"/>
                <w:szCs w:val="22"/>
                <w:lang w:eastAsia="ru-RU"/>
              </w:rPr>
              <w:t>. занятия)</w:t>
            </w:r>
          </w:p>
        </w:tc>
        <w:tc>
          <w:tcPr>
            <w:tcW w:w="749" w:type="pct"/>
            <w:vAlign w:val="center"/>
          </w:tcPr>
          <w:p w14:paraId="5ABAA7AB" w14:textId="77777777" w:rsidR="00CD3F72" w:rsidRPr="00E377E6" w:rsidRDefault="00CD3F72" w:rsidP="00B326D9">
            <w:pPr>
              <w:suppressAutoHyphens/>
              <w:jc w:val="center"/>
              <w:rPr>
                <w:rFonts w:eastAsia="Times New Roman"/>
                <w:b/>
                <w:sz w:val="22"/>
                <w:szCs w:val="22"/>
                <w:lang w:eastAsia="ru-RU"/>
              </w:rPr>
            </w:pPr>
          </w:p>
        </w:tc>
        <w:tc>
          <w:tcPr>
            <w:tcW w:w="699" w:type="pct"/>
            <w:shd w:val="clear" w:color="auto" w:fill="F2F2F2" w:themeFill="background1" w:themeFillShade="F2"/>
          </w:tcPr>
          <w:p w14:paraId="45BF3897" w14:textId="77777777" w:rsidR="00CD3F72" w:rsidRPr="00E377E6" w:rsidRDefault="00CD3F72" w:rsidP="00B326D9">
            <w:pPr>
              <w:suppressAutoHyphens/>
              <w:jc w:val="both"/>
              <w:rPr>
                <w:rFonts w:eastAsia="Times New Roman"/>
                <w:i/>
                <w:sz w:val="22"/>
                <w:szCs w:val="22"/>
                <w:lang w:eastAsia="ru-RU"/>
              </w:rPr>
            </w:pPr>
          </w:p>
        </w:tc>
      </w:tr>
      <w:tr w:rsidR="00CD3F72" w:rsidRPr="00E377E6" w14:paraId="48AF79A9" w14:textId="77777777" w:rsidTr="009975B9">
        <w:trPr>
          <w:trHeight w:val="20"/>
        </w:trPr>
        <w:tc>
          <w:tcPr>
            <w:tcW w:w="794" w:type="pct"/>
            <w:vMerge w:val="restart"/>
          </w:tcPr>
          <w:p w14:paraId="74CC8F60" w14:textId="77777777" w:rsidR="00CD3F72" w:rsidRPr="00E377E6" w:rsidRDefault="00CD3F72" w:rsidP="00B326D9">
            <w:pPr>
              <w:rPr>
                <w:rFonts w:eastAsia="Times New Roman"/>
                <w:bCs/>
                <w:sz w:val="22"/>
                <w:szCs w:val="22"/>
                <w:lang w:eastAsia="ru-RU"/>
              </w:rPr>
            </w:pPr>
            <w:r w:rsidRPr="00E377E6">
              <w:rPr>
                <w:rFonts w:eastAsia="Times New Roman"/>
                <w:bCs/>
                <w:sz w:val="22"/>
                <w:szCs w:val="22"/>
                <w:lang w:eastAsia="ru-RU"/>
              </w:rPr>
              <w:t>Тема 1.1</w:t>
            </w:r>
          </w:p>
          <w:p w14:paraId="66A53987" w14:textId="77777777" w:rsidR="00CD3F72" w:rsidRPr="00E377E6" w:rsidRDefault="00CD3F72" w:rsidP="00B326D9">
            <w:pPr>
              <w:rPr>
                <w:rFonts w:eastAsia="Times New Roman"/>
                <w:b/>
                <w:bCs/>
                <w:sz w:val="22"/>
                <w:szCs w:val="22"/>
                <w:lang w:eastAsia="ru-RU"/>
              </w:rPr>
            </w:pPr>
            <w:r w:rsidRPr="00E377E6">
              <w:rPr>
                <w:rFonts w:eastAsia="Times New Roman"/>
                <w:sz w:val="22"/>
                <w:szCs w:val="22"/>
                <w:lang w:eastAsia="ru-RU"/>
              </w:rPr>
              <w:t>Устройство электровозов, тепловозов</w:t>
            </w:r>
          </w:p>
        </w:tc>
        <w:tc>
          <w:tcPr>
            <w:tcW w:w="2758" w:type="pct"/>
            <w:vAlign w:val="center"/>
          </w:tcPr>
          <w:p w14:paraId="6B9CE05C" w14:textId="77777777" w:rsidR="00CD3F72" w:rsidRPr="00E377E6" w:rsidRDefault="00CD3F72" w:rsidP="00B326D9">
            <w:pPr>
              <w:suppressAutoHyphens/>
              <w:jc w:val="both"/>
              <w:rPr>
                <w:rFonts w:eastAsia="Times New Roman"/>
                <w:b/>
                <w:bCs/>
                <w:sz w:val="22"/>
                <w:szCs w:val="22"/>
                <w:lang w:eastAsia="ru-RU"/>
              </w:rPr>
            </w:pPr>
            <w:r w:rsidRPr="00E377E6">
              <w:rPr>
                <w:rFonts w:eastAsia="Times New Roman"/>
                <w:b/>
                <w:bCs/>
                <w:sz w:val="22"/>
                <w:szCs w:val="22"/>
                <w:lang w:eastAsia="ru-RU"/>
              </w:rPr>
              <w:t>Содержание</w:t>
            </w:r>
          </w:p>
        </w:tc>
        <w:tc>
          <w:tcPr>
            <w:tcW w:w="749" w:type="pct"/>
          </w:tcPr>
          <w:p w14:paraId="7C580DF9" w14:textId="2D315655" w:rsidR="00CD3F72" w:rsidRPr="00E377E6" w:rsidRDefault="00DC22BC" w:rsidP="00B326D9">
            <w:pPr>
              <w:suppressAutoHyphens/>
              <w:jc w:val="center"/>
              <w:rPr>
                <w:rFonts w:eastAsia="Times New Roman"/>
                <w:b/>
                <w:sz w:val="22"/>
                <w:szCs w:val="22"/>
                <w:lang w:eastAsia="ru-RU"/>
              </w:rPr>
            </w:pPr>
            <w:r w:rsidRPr="00E377E6">
              <w:rPr>
                <w:rFonts w:eastAsia="Times New Roman"/>
                <w:b/>
                <w:sz w:val="22"/>
                <w:szCs w:val="22"/>
                <w:lang w:eastAsia="ru-RU"/>
              </w:rPr>
              <w:t>30/16</w:t>
            </w:r>
          </w:p>
        </w:tc>
        <w:tc>
          <w:tcPr>
            <w:tcW w:w="699" w:type="pct"/>
            <w:shd w:val="clear" w:color="auto" w:fill="auto"/>
          </w:tcPr>
          <w:p w14:paraId="591D00AB" w14:textId="77777777" w:rsidR="00CD3F72" w:rsidRPr="00E377E6" w:rsidRDefault="00CD3F72" w:rsidP="00B326D9">
            <w:pPr>
              <w:jc w:val="center"/>
              <w:rPr>
                <w:rFonts w:eastAsia="Calibri"/>
                <w:b/>
                <w:sz w:val="22"/>
                <w:szCs w:val="22"/>
              </w:rPr>
            </w:pPr>
          </w:p>
        </w:tc>
      </w:tr>
      <w:tr w:rsidR="00DF5683" w:rsidRPr="00E377E6" w14:paraId="2CBD8245" w14:textId="77777777" w:rsidTr="009975B9">
        <w:trPr>
          <w:trHeight w:val="20"/>
        </w:trPr>
        <w:tc>
          <w:tcPr>
            <w:tcW w:w="794" w:type="pct"/>
            <w:vMerge/>
          </w:tcPr>
          <w:p w14:paraId="0EDB248F" w14:textId="77777777" w:rsidR="00DF5683" w:rsidRPr="00E377E6" w:rsidRDefault="00DF5683" w:rsidP="00DF5683">
            <w:pPr>
              <w:rPr>
                <w:rFonts w:eastAsia="Times New Roman"/>
                <w:b/>
                <w:bCs/>
                <w:sz w:val="22"/>
                <w:szCs w:val="22"/>
                <w:lang w:eastAsia="ru-RU"/>
              </w:rPr>
            </w:pPr>
          </w:p>
        </w:tc>
        <w:tc>
          <w:tcPr>
            <w:tcW w:w="2758" w:type="pct"/>
            <w:vAlign w:val="center"/>
          </w:tcPr>
          <w:p w14:paraId="1E868904" w14:textId="6F131914" w:rsidR="00DF5683" w:rsidRPr="00E377E6" w:rsidRDefault="00DF5683" w:rsidP="00DF5683">
            <w:pPr>
              <w:tabs>
                <w:tab w:val="left" w:pos="709"/>
              </w:tabs>
              <w:rPr>
                <w:rFonts w:eastAsia="Times New Roman"/>
                <w:color w:val="000000"/>
                <w:sz w:val="22"/>
                <w:szCs w:val="22"/>
                <w:lang w:eastAsia="ru-RU"/>
              </w:rPr>
            </w:pPr>
            <w:r w:rsidRPr="00E377E6">
              <w:rPr>
                <w:rFonts w:eastAsia="Times New Roman"/>
                <w:color w:val="000000"/>
                <w:sz w:val="22"/>
                <w:szCs w:val="22"/>
                <w:lang w:eastAsia="ru-RU"/>
              </w:rPr>
              <w:t xml:space="preserve">Устройство </w:t>
            </w:r>
            <w:r w:rsidRPr="00E377E6">
              <w:rPr>
                <w:color w:val="000000"/>
                <w:sz w:val="22"/>
                <w:szCs w:val="22"/>
              </w:rPr>
              <w:t>электропоезда</w:t>
            </w:r>
            <w:r w:rsidR="009975B9">
              <w:rPr>
                <w:color w:val="000000"/>
                <w:sz w:val="22"/>
                <w:szCs w:val="22"/>
              </w:rPr>
              <w:t xml:space="preserve">. </w:t>
            </w:r>
            <w:r w:rsidRPr="00E377E6">
              <w:rPr>
                <w:rFonts w:eastAsia="Times New Roman"/>
                <w:color w:val="000000"/>
                <w:sz w:val="22"/>
                <w:szCs w:val="22"/>
                <w:lang w:eastAsia="ru-RU"/>
              </w:rPr>
              <w:t xml:space="preserve">Виды технического обслуживания </w:t>
            </w:r>
            <w:r w:rsidRPr="00E377E6">
              <w:rPr>
                <w:color w:val="000000"/>
                <w:sz w:val="22"/>
                <w:szCs w:val="22"/>
              </w:rPr>
              <w:t>электропоезда</w:t>
            </w:r>
          </w:p>
          <w:p w14:paraId="5E6F853E" w14:textId="5CEA0BF6" w:rsidR="00DF5683" w:rsidRPr="009975B9" w:rsidRDefault="00DF5683" w:rsidP="009975B9">
            <w:pPr>
              <w:tabs>
                <w:tab w:val="left" w:pos="709"/>
              </w:tabs>
              <w:rPr>
                <w:rFonts w:eastAsia="Times New Roman"/>
                <w:color w:val="000000"/>
                <w:sz w:val="22"/>
                <w:szCs w:val="22"/>
                <w:lang w:eastAsia="ru-RU"/>
              </w:rPr>
            </w:pPr>
            <w:r w:rsidRPr="00E377E6">
              <w:rPr>
                <w:rFonts w:eastAsia="Times New Roman"/>
                <w:color w:val="000000"/>
                <w:sz w:val="22"/>
                <w:szCs w:val="22"/>
                <w:lang w:eastAsia="ru-RU"/>
              </w:rPr>
              <w:t xml:space="preserve">Техническое обслуживание </w:t>
            </w:r>
            <w:r w:rsidRPr="00E377E6">
              <w:rPr>
                <w:color w:val="000000"/>
                <w:sz w:val="22"/>
                <w:szCs w:val="22"/>
              </w:rPr>
              <w:t>электропоезда</w:t>
            </w:r>
            <w:r w:rsidR="009975B9">
              <w:rPr>
                <w:rFonts w:eastAsia="Times New Roman"/>
                <w:color w:val="000000"/>
                <w:sz w:val="22"/>
                <w:szCs w:val="22"/>
                <w:lang w:eastAsia="ru-RU"/>
              </w:rPr>
              <w:t xml:space="preserve"> при экипировке</w:t>
            </w:r>
          </w:p>
        </w:tc>
        <w:tc>
          <w:tcPr>
            <w:tcW w:w="749" w:type="pct"/>
          </w:tcPr>
          <w:p w14:paraId="7757840C" w14:textId="227EA794" w:rsidR="00DF5683" w:rsidRPr="00E377E6" w:rsidRDefault="009975B9" w:rsidP="00DF5683">
            <w:pPr>
              <w:suppressAutoHyphens/>
              <w:jc w:val="center"/>
              <w:rPr>
                <w:rFonts w:eastAsia="Times New Roman"/>
                <w:sz w:val="22"/>
                <w:szCs w:val="22"/>
                <w:lang w:eastAsia="ru-RU"/>
              </w:rPr>
            </w:pPr>
            <w:r>
              <w:rPr>
                <w:rFonts w:eastAsia="Times New Roman"/>
                <w:sz w:val="22"/>
                <w:szCs w:val="22"/>
                <w:lang w:eastAsia="ru-RU"/>
              </w:rPr>
              <w:t>6</w:t>
            </w:r>
          </w:p>
        </w:tc>
        <w:tc>
          <w:tcPr>
            <w:tcW w:w="699" w:type="pct"/>
            <w:vMerge w:val="restart"/>
            <w:shd w:val="clear" w:color="auto" w:fill="auto"/>
          </w:tcPr>
          <w:p w14:paraId="740D1EF5" w14:textId="77777777" w:rsidR="00DF5683" w:rsidRPr="00E377E6" w:rsidRDefault="00DF5683" w:rsidP="00DF5683">
            <w:pPr>
              <w:jc w:val="center"/>
              <w:rPr>
                <w:rFonts w:eastAsia="Calibri"/>
                <w:sz w:val="22"/>
                <w:szCs w:val="22"/>
              </w:rPr>
            </w:pPr>
            <w:r>
              <w:rPr>
                <w:rFonts w:eastAsia="Calibri"/>
                <w:sz w:val="22"/>
                <w:szCs w:val="22"/>
              </w:rPr>
              <w:t xml:space="preserve">ОК 01, </w:t>
            </w:r>
            <w:r w:rsidRPr="00E377E6">
              <w:rPr>
                <w:rFonts w:eastAsia="Calibri"/>
                <w:sz w:val="22"/>
                <w:szCs w:val="22"/>
              </w:rPr>
              <w:t>ОК 02,</w:t>
            </w:r>
          </w:p>
          <w:p w14:paraId="366987DA" w14:textId="77777777" w:rsidR="00DF5683" w:rsidRDefault="00DF5683" w:rsidP="00DF5683">
            <w:pPr>
              <w:jc w:val="center"/>
              <w:rPr>
                <w:rFonts w:eastAsia="Calibri"/>
                <w:sz w:val="22"/>
                <w:szCs w:val="22"/>
              </w:rPr>
            </w:pPr>
            <w:r w:rsidRPr="00E377E6">
              <w:rPr>
                <w:rFonts w:eastAsia="Calibri"/>
                <w:sz w:val="22"/>
                <w:szCs w:val="22"/>
              </w:rPr>
              <w:t>ОК 04,</w:t>
            </w:r>
            <w:r>
              <w:rPr>
                <w:rFonts w:eastAsia="Calibri"/>
                <w:sz w:val="22"/>
                <w:szCs w:val="22"/>
              </w:rPr>
              <w:t xml:space="preserve"> </w:t>
            </w:r>
            <w:r w:rsidRPr="00E377E6">
              <w:rPr>
                <w:rFonts w:eastAsia="Calibri"/>
                <w:sz w:val="22"/>
                <w:szCs w:val="22"/>
              </w:rPr>
              <w:t>ОК 06,</w:t>
            </w:r>
            <w:r>
              <w:rPr>
                <w:rFonts w:eastAsia="Calibri"/>
                <w:sz w:val="22"/>
                <w:szCs w:val="22"/>
              </w:rPr>
              <w:t xml:space="preserve"> </w:t>
            </w:r>
          </w:p>
          <w:p w14:paraId="098D90F0" w14:textId="77777777" w:rsidR="00DF5683" w:rsidRDefault="00DF5683" w:rsidP="00DF5683">
            <w:pPr>
              <w:jc w:val="center"/>
              <w:rPr>
                <w:rFonts w:eastAsia="Calibri"/>
                <w:sz w:val="22"/>
                <w:szCs w:val="22"/>
              </w:rPr>
            </w:pPr>
            <w:r w:rsidRPr="00E377E6">
              <w:rPr>
                <w:rFonts w:eastAsia="Calibri"/>
                <w:sz w:val="22"/>
                <w:szCs w:val="22"/>
              </w:rPr>
              <w:t>ОК 07,</w:t>
            </w:r>
            <w:r>
              <w:rPr>
                <w:rFonts w:eastAsia="Calibri"/>
                <w:sz w:val="22"/>
                <w:szCs w:val="22"/>
              </w:rPr>
              <w:t xml:space="preserve"> </w:t>
            </w:r>
            <w:r w:rsidRPr="00E377E6">
              <w:rPr>
                <w:rFonts w:eastAsia="Calibri"/>
                <w:sz w:val="22"/>
                <w:szCs w:val="22"/>
              </w:rPr>
              <w:t>ОК 09,</w:t>
            </w:r>
          </w:p>
          <w:p w14:paraId="16FDF964" w14:textId="77777777" w:rsidR="00DF5683" w:rsidRDefault="00DF5683" w:rsidP="00DF5683">
            <w:pPr>
              <w:jc w:val="center"/>
              <w:rPr>
                <w:rFonts w:eastAsia="Calibri"/>
                <w:sz w:val="22"/>
                <w:szCs w:val="22"/>
              </w:rPr>
            </w:pPr>
            <w:r>
              <w:rPr>
                <w:rFonts w:eastAsia="Calibri"/>
                <w:sz w:val="22"/>
                <w:szCs w:val="22"/>
              </w:rPr>
              <w:t xml:space="preserve"> </w:t>
            </w:r>
            <w:r w:rsidRPr="00DF5683">
              <w:rPr>
                <w:rFonts w:eastAsia="Calibri"/>
                <w:sz w:val="22"/>
                <w:szCs w:val="22"/>
              </w:rPr>
              <w:t>ПК 6.1</w:t>
            </w:r>
            <w:r>
              <w:rPr>
                <w:rFonts w:eastAsia="Calibri"/>
                <w:sz w:val="22"/>
                <w:szCs w:val="22"/>
              </w:rPr>
              <w:t xml:space="preserve">, </w:t>
            </w:r>
            <w:r w:rsidRPr="00DF5683">
              <w:rPr>
                <w:rFonts w:eastAsia="Calibri"/>
                <w:sz w:val="22"/>
                <w:szCs w:val="22"/>
              </w:rPr>
              <w:t>ПК 6.2</w:t>
            </w:r>
            <w:r>
              <w:rPr>
                <w:rFonts w:eastAsia="Calibri"/>
                <w:sz w:val="22"/>
                <w:szCs w:val="22"/>
              </w:rPr>
              <w:t>,</w:t>
            </w:r>
          </w:p>
          <w:p w14:paraId="3D16BF81" w14:textId="28553FA1" w:rsidR="00DF5683" w:rsidRPr="00E377E6" w:rsidRDefault="00DF5683" w:rsidP="00DF5683">
            <w:pPr>
              <w:jc w:val="center"/>
              <w:rPr>
                <w:rFonts w:eastAsia="Times New Roman"/>
                <w:i/>
                <w:sz w:val="22"/>
                <w:szCs w:val="22"/>
                <w:lang w:eastAsia="ru-RU"/>
              </w:rPr>
            </w:pPr>
            <w:r>
              <w:rPr>
                <w:rFonts w:eastAsia="Calibri"/>
                <w:sz w:val="22"/>
                <w:szCs w:val="22"/>
              </w:rPr>
              <w:t xml:space="preserve"> </w:t>
            </w:r>
            <w:r w:rsidRPr="00DF5683">
              <w:rPr>
                <w:rFonts w:eastAsia="Calibri"/>
                <w:sz w:val="22"/>
                <w:szCs w:val="22"/>
              </w:rPr>
              <w:t>ПК 6.3</w:t>
            </w:r>
            <w:r>
              <w:rPr>
                <w:rFonts w:eastAsia="Calibri"/>
                <w:sz w:val="22"/>
                <w:szCs w:val="22"/>
              </w:rPr>
              <w:t xml:space="preserve">, </w:t>
            </w:r>
            <w:r w:rsidRPr="00DF5683">
              <w:rPr>
                <w:rFonts w:eastAsia="Calibri"/>
                <w:sz w:val="22"/>
                <w:szCs w:val="22"/>
              </w:rPr>
              <w:t>ПК 6.4</w:t>
            </w:r>
          </w:p>
        </w:tc>
      </w:tr>
      <w:tr w:rsidR="009975B9" w:rsidRPr="00E377E6" w14:paraId="3A6194E4" w14:textId="77777777" w:rsidTr="009975B9">
        <w:trPr>
          <w:trHeight w:val="20"/>
        </w:trPr>
        <w:tc>
          <w:tcPr>
            <w:tcW w:w="794" w:type="pct"/>
            <w:vMerge/>
          </w:tcPr>
          <w:p w14:paraId="51D578AC" w14:textId="77777777" w:rsidR="009975B9" w:rsidRPr="00E377E6" w:rsidRDefault="009975B9" w:rsidP="00DF5683">
            <w:pPr>
              <w:rPr>
                <w:rFonts w:eastAsia="Times New Roman"/>
                <w:b/>
                <w:bCs/>
                <w:sz w:val="22"/>
                <w:szCs w:val="22"/>
                <w:lang w:eastAsia="ru-RU"/>
              </w:rPr>
            </w:pPr>
          </w:p>
        </w:tc>
        <w:tc>
          <w:tcPr>
            <w:tcW w:w="2758" w:type="pct"/>
            <w:vAlign w:val="center"/>
          </w:tcPr>
          <w:p w14:paraId="05832F56" w14:textId="64AC32BC" w:rsidR="009975B9" w:rsidRPr="009975B9" w:rsidRDefault="009975B9" w:rsidP="00DF5683">
            <w:pPr>
              <w:tabs>
                <w:tab w:val="left" w:pos="709"/>
              </w:tabs>
              <w:rPr>
                <w:sz w:val="22"/>
                <w:szCs w:val="22"/>
              </w:rPr>
            </w:pPr>
            <w:r w:rsidRPr="00E377E6">
              <w:rPr>
                <w:rFonts w:eastAsia="Times New Roman"/>
                <w:color w:val="000000"/>
                <w:sz w:val="22"/>
                <w:szCs w:val="22"/>
                <w:lang w:eastAsia="ru-RU"/>
              </w:rPr>
              <w:t xml:space="preserve">Обязанности помощника </w:t>
            </w:r>
            <w:proofErr w:type="gramStart"/>
            <w:r w:rsidRPr="00E377E6">
              <w:rPr>
                <w:rFonts w:eastAsia="Times New Roman"/>
                <w:color w:val="000000"/>
                <w:sz w:val="22"/>
                <w:szCs w:val="22"/>
                <w:lang w:eastAsia="ru-RU"/>
              </w:rPr>
              <w:t>машиниста  при</w:t>
            </w:r>
            <w:proofErr w:type="gramEnd"/>
            <w:r w:rsidRPr="00E377E6">
              <w:rPr>
                <w:rFonts w:eastAsia="Times New Roman"/>
                <w:color w:val="000000"/>
                <w:sz w:val="22"/>
                <w:szCs w:val="22"/>
                <w:lang w:eastAsia="ru-RU"/>
              </w:rPr>
              <w:t xml:space="preserve"> сдачи и приемки </w:t>
            </w:r>
            <w:r w:rsidRPr="00E377E6">
              <w:rPr>
                <w:color w:val="000000"/>
                <w:sz w:val="22"/>
                <w:szCs w:val="22"/>
              </w:rPr>
              <w:t>электропоезда</w:t>
            </w:r>
            <w:r w:rsidRPr="00E377E6">
              <w:rPr>
                <w:rFonts w:eastAsia="Times New Roman"/>
                <w:color w:val="000000"/>
                <w:sz w:val="22"/>
                <w:szCs w:val="22"/>
                <w:lang w:eastAsia="ru-RU"/>
              </w:rPr>
              <w:t xml:space="preserve"> на станции</w:t>
            </w:r>
            <w:r>
              <w:rPr>
                <w:rFonts w:eastAsia="Times New Roman"/>
                <w:color w:val="000000"/>
                <w:sz w:val="22"/>
                <w:szCs w:val="22"/>
                <w:lang w:eastAsia="ru-RU"/>
              </w:rPr>
              <w:t xml:space="preserve">. </w:t>
            </w:r>
            <w:r w:rsidRPr="00E377E6">
              <w:rPr>
                <w:rFonts w:eastAsia="Times New Roman"/>
                <w:color w:val="000000"/>
                <w:sz w:val="22"/>
                <w:szCs w:val="22"/>
                <w:lang w:eastAsia="ru-RU"/>
              </w:rPr>
              <w:t xml:space="preserve">Содержание и назначение  инвентаря и инструмента, хранящихся на </w:t>
            </w:r>
            <w:r w:rsidRPr="00E377E6">
              <w:rPr>
                <w:color w:val="000000"/>
                <w:sz w:val="22"/>
                <w:szCs w:val="22"/>
              </w:rPr>
              <w:t>электропоезда</w:t>
            </w:r>
          </w:p>
        </w:tc>
        <w:tc>
          <w:tcPr>
            <w:tcW w:w="749" w:type="pct"/>
          </w:tcPr>
          <w:p w14:paraId="14BBA959" w14:textId="74C6A339" w:rsidR="009975B9" w:rsidRPr="00E377E6" w:rsidRDefault="009975B9" w:rsidP="009975B9">
            <w:pPr>
              <w:suppressAutoHyphens/>
              <w:jc w:val="center"/>
              <w:rPr>
                <w:rFonts w:eastAsia="Times New Roman"/>
                <w:sz w:val="22"/>
                <w:szCs w:val="22"/>
                <w:lang w:eastAsia="ru-RU"/>
              </w:rPr>
            </w:pPr>
            <w:r>
              <w:rPr>
                <w:rFonts w:eastAsia="Times New Roman"/>
                <w:sz w:val="22"/>
                <w:szCs w:val="22"/>
                <w:lang w:eastAsia="ru-RU"/>
              </w:rPr>
              <w:t>6</w:t>
            </w:r>
          </w:p>
        </w:tc>
        <w:tc>
          <w:tcPr>
            <w:tcW w:w="699" w:type="pct"/>
            <w:vMerge/>
            <w:shd w:val="clear" w:color="auto" w:fill="auto"/>
          </w:tcPr>
          <w:p w14:paraId="7E5C6A29" w14:textId="77777777" w:rsidR="009975B9" w:rsidRDefault="009975B9" w:rsidP="00DF5683">
            <w:pPr>
              <w:jc w:val="center"/>
              <w:rPr>
                <w:rFonts w:eastAsia="Calibri"/>
                <w:sz w:val="22"/>
                <w:szCs w:val="22"/>
              </w:rPr>
            </w:pPr>
          </w:p>
        </w:tc>
      </w:tr>
      <w:tr w:rsidR="009975B9" w:rsidRPr="00E377E6" w14:paraId="50478C91" w14:textId="77777777" w:rsidTr="009975B9">
        <w:trPr>
          <w:trHeight w:val="20"/>
        </w:trPr>
        <w:tc>
          <w:tcPr>
            <w:tcW w:w="794" w:type="pct"/>
            <w:vMerge/>
          </w:tcPr>
          <w:p w14:paraId="7550942E" w14:textId="77777777" w:rsidR="009975B9" w:rsidRPr="00E377E6" w:rsidRDefault="009975B9" w:rsidP="00DF5683">
            <w:pPr>
              <w:rPr>
                <w:rFonts w:eastAsia="Times New Roman"/>
                <w:b/>
                <w:bCs/>
                <w:sz w:val="22"/>
                <w:szCs w:val="22"/>
                <w:lang w:eastAsia="ru-RU"/>
              </w:rPr>
            </w:pPr>
          </w:p>
        </w:tc>
        <w:tc>
          <w:tcPr>
            <w:tcW w:w="2758" w:type="pct"/>
            <w:vAlign w:val="center"/>
          </w:tcPr>
          <w:p w14:paraId="2F51A0F9" w14:textId="59F4D385" w:rsidR="009975B9" w:rsidRPr="00E377E6" w:rsidRDefault="009975B9" w:rsidP="00DF5683">
            <w:pPr>
              <w:tabs>
                <w:tab w:val="left" w:pos="709"/>
              </w:tabs>
              <w:rPr>
                <w:rFonts w:eastAsia="Times New Roman"/>
                <w:color w:val="000000"/>
                <w:sz w:val="22"/>
                <w:szCs w:val="22"/>
                <w:lang w:eastAsia="ru-RU"/>
              </w:rPr>
            </w:pPr>
            <w:r w:rsidRPr="00E377E6">
              <w:rPr>
                <w:rFonts w:eastAsia="Times New Roman"/>
                <w:color w:val="000000"/>
                <w:sz w:val="22"/>
                <w:szCs w:val="22"/>
                <w:lang w:eastAsia="ru-RU"/>
              </w:rPr>
              <w:t xml:space="preserve">Проверка работы локомотивных систем безопасности  при сдачи и приемки </w:t>
            </w:r>
            <w:r w:rsidRPr="00E377E6">
              <w:rPr>
                <w:color w:val="000000"/>
                <w:sz w:val="22"/>
                <w:szCs w:val="22"/>
              </w:rPr>
              <w:t>электропоезда</w:t>
            </w:r>
          </w:p>
        </w:tc>
        <w:tc>
          <w:tcPr>
            <w:tcW w:w="749" w:type="pct"/>
          </w:tcPr>
          <w:p w14:paraId="69993876" w14:textId="0A073595" w:rsidR="009975B9" w:rsidRPr="00E377E6" w:rsidRDefault="009975B9" w:rsidP="00DF5683">
            <w:pPr>
              <w:suppressAutoHyphens/>
              <w:jc w:val="center"/>
              <w:rPr>
                <w:rFonts w:eastAsia="Times New Roman"/>
                <w:sz w:val="22"/>
                <w:szCs w:val="22"/>
                <w:lang w:eastAsia="ru-RU"/>
              </w:rPr>
            </w:pPr>
            <w:r>
              <w:rPr>
                <w:rFonts w:eastAsia="Times New Roman"/>
                <w:sz w:val="22"/>
                <w:szCs w:val="22"/>
                <w:lang w:eastAsia="ru-RU"/>
              </w:rPr>
              <w:t>2</w:t>
            </w:r>
          </w:p>
        </w:tc>
        <w:tc>
          <w:tcPr>
            <w:tcW w:w="699" w:type="pct"/>
            <w:vMerge/>
            <w:shd w:val="clear" w:color="auto" w:fill="auto"/>
          </w:tcPr>
          <w:p w14:paraId="3617F610" w14:textId="77777777" w:rsidR="009975B9" w:rsidRDefault="009975B9" w:rsidP="00DF5683">
            <w:pPr>
              <w:jc w:val="center"/>
              <w:rPr>
                <w:rFonts w:eastAsia="Calibri"/>
                <w:sz w:val="22"/>
                <w:szCs w:val="22"/>
              </w:rPr>
            </w:pPr>
          </w:p>
        </w:tc>
      </w:tr>
      <w:tr w:rsidR="00DF5683" w:rsidRPr="00E377E6" w14:paraId="68309BCF" w14:textId="77777777" w:rsidTr="009975B9">
        <w:trPr>
          <w:trHeight w:val="20"/>
        </w:trPr>
        <w:tc>
          <w:tcPr>
            <w:tcW w:w="794" w:type="pct"/>
            <w:vMerge/>
          </w:tcPr>
          <w:p w14:paraId="7D3B52B3" w14:textId="77777777" w:rsidR="00DF5683" w:rsidRPr="00E377E6" w:rsidRDefault="00DF5683" w:rsidP="00DF5683">
            <w:pPr>
              <w:rPr>
                <w:rFonts w:eastAsia="Times New Roman"/>
                <w:bCs/>
                <w:sz w:val="22"/>
                <w:szCs w:val="22"/>
                <w:lang w:eastAsia="ru-RU"/>
              </w:rPr>
            </w:pPr>
          </w:p>
        </w:tc>
        <w:tc>
          <w:tcPr>
            <w:tcW w:w="2758" w:type="pct"/>
            <w:vAlign w:val="center"/>
          </w:tcPr>
          <w:p w14:paraId="67E0A1B9" w14:textId="77777777" w:rsidR="00DF5683" w:rsidRPr="00E377E6" w:rsidRDefault="00DF5683" w:rsidP="00DF5683">
            <w:pPr>
              <w:suppressAutoHyphens/>
              <w:jc w:val="both"/>
              <w:rPr>
                <w:rFonts w:eastAsia="Times New Roman"/>
                <w:bCs/>
                <w:sz w:val="22"/>
                <w:szCs w:val="22"/>
                <w:lang w:eastAsia="ru-RU"/>
              </w:rPr>
            </w:pPr>
            <w:r w:rsidRPr="00E377E6">
              <w:rPr>
                <w:rFonts w:eastAsia="Times New Roman"/>
                <w:b/>
                <w:bCs/>
                <w:iCs/>
                <w:sz w:val="22"/>
                <w:szCs w:val="22"/>
                <w:lang w:eastAsia="ru-RU"/>
              </w:rPr>
              <w:t>В том числе практических занятий</w:t>
            </w:r>
          </w:p>
        </w:tc>
        <w:tc>
          <w:tcPr>
            <w:tcW w:w="749" w:type="pct"/>
          </w:tcPr>
          <w:p w14:paraId="2FA92A6C" w14:textId="7ADD92EC" w:rsidR="00DF5683" w:rsidRPr="00E377E6" w:rsidRDefault="00DF5683" w:rsidP="00DF5683">
            <w:pPr>
              <w:suppressAutoHyphens/>
              <w:jc w:val="center"/>
              <w:rPr>
                <w:rFonts w:eastAsia="Times New Roman"/>
                <w:b/>
                <w:sz w:val="22"/>
                <w:szCs w:val="22"/>
                <w:lang w:eastAsia="ru-RU"/>
              </w:rPr>
            </w:pPr>
            <w:r w:rsidRPr="00E377E6">
              <w:rPr>
                <w:rFonts w:eastAsia="Times New Roman"/>
                <w:b/>
                <w:sz w:val="22"/>
                <w:szCs w:val="22"/>
                <w:lang w:eastAsia="ru-RU"/>
              </w:rPr>
              <w:t>16/16</w:t>
            </w:r>
          </w:p>
        </w:tc>
        <w:tc>
          <w:tcPr>
            <w:tcW w:w="699" w:type="pct"/>
            <w:vMerge/>
            <w:shd w:val="clear" w:color="auto" w:fill="F2F2F2"/>
          </w:tcPr>
          <w:p w14:paraId="07CD4083" w14:textId="77777777" w:rsidR="00DF5683" w:rsidRPr="00E377E6" w:rsidRDefault="00DF5683" w:rsidP="00DF5683">
            <w:pPr>
              <w:jc w:val="center"/>
              <w:rPr>
                <w:rFonts w:eastAsia="Calibri"/>
                <w:sz w:val="22"/>
                <w:szCs w:val="22"/>
              </w:rPr>
            </w:pPr>
          </w:p>
        </w:tc>
      </w:tr>
      <w:tr w:rsidR="00DF5683" w:rsidRPr="00E377E6" w14:paraId="06977ABF" w14:textId="77777777" w:rsidTr="009975B9">
        <w:trPr>
          <w:trHeight w:val="20"/>
        </w:trPr>
        <w:tc>
          <w:tcPr>
            <w:tcW w:w="794" w:type="pct"/>
            <w:vMerge/>
          </w:tcPr>
          <w:p w14:paraId="2BD63336" w14:textId="77777777" w:rsidR="00DF5683" w:rsidRPr="00E377E6" w:rsidRDefault="00DF5683" w:rsidP="00DF5683">
            <w:pPr>
              <w:rPr>
                <w:rFonts w:eastAsia="Times New Roman"/>
                <w:bCs/>
                <w:sz w:val="22"/>
                <w:szCs w:val="22"/>
                <w:lang w:eastAsia="ru-RU"/>
              </w:rPr>
            </w:pPr>
          </w:p>
        </w:tc>
        <w:tc>
          <w:tcPr>
            <w:tcW w:w="2758" w:type="pct"/>
          </w:tcPr>
          <w:p w14:paraId="7C9B4D5A" w14:textId="30E73B9C" w:rsidR="00DF5683" w:rsidRPr="00E377E6" w:rsidRDefault="00DF5683" w:rsidP="00DF5683">
            <w:pPr>
              <w:jc w:val="both"/>
              <w:rPr>
                <w:b/>
                <w:sz w:val="22"/>
                <w:szCs w:val="22"/>
              </w:rPr>
            </w:pPr>
            <w:r w:rsidRPr="00E377E6">
              <w:rPr>
                <w:b/>
                <w:sz w:val="22"/>
                <w:szCs w:val="22"/>
              </w:rPr>
              <w:t>Практическое занятие 1</w:t>
            </w:r>
            <w:r w:rsidR="009975B9">
              <w:rPr>
                <w:b/>
                <w:sz w:val="22"/>
                <w:szCs w:val="22"/>
              </w:rPr>
              <w:t>-3</w:t>
            </w:r>
            <w:r w:rsidRPr="00E377E6">
              <w:rPr>
                <w:b/>
                <w:sz w:val="22"/>
                <w:szCs w:val="22"/>
              </w:rPr>
              <w:t xml:space="preserve">  </w:t>
            </w:r>
          </w:p>
          <w:p w14:paraId="256C9F2F" w14:textId="69299DE5" w:rsidR="00DF5683" w:rsidRPr="00E377E6" w:rsidRDefault="00DF5683" w:rsidP="00DF5683">
            <w:pPr>
              <w:jc w:val="both"/>
              <w:rPr>
                <w:rFonts w:eastAsia="Times New Roman"/>
                <w:spacing w:val="-2"/>
                <w:sz w:val="22"/>
                <w:szCs w:val="22"/>
              </w:rPr>
            </w:pPr>
            <w:r w:rsidRPr="00E377E6">
              <w:rPr>
                <w:rFonts w:eastAsia="Times New Roman"/>
                <w:color w:val="000000"/>
                <w:sz w:val="22"/>
                <w:szCs w:val="22"/>
                <w:lang w:eastAsia="ru-RU"/>
              </w:rPr>
              <w:t xml:space="preserve">Конструкция </w:t>
            </w:r>
            <w:r w:rsidRPr="00E377E6">
              <w:rPr>
                <w:color w:val="000000"/>
                <w:sz w:val="22"/>
                <w:szCs w:val="22"/>
              </w:rPr>
              <w:t>электропоезда</w:t>
            </w:r>
            <w:r w:rsidRPr="00E377E6">
              <w:rPr>
                <w:rFonts w:eastAsia="Times New Roman"/>
                <w:color w:val="000000"/>
                <w:sz w:val="22"/>
                <w:szCs w:val="22"/>
                <w:lang w:eastAsia="ru-RU"/>
              </w:rPr>
              <w:t xml:space="preserve"> переменного тока </w:t>
            </w:r>
          </w:p>
        </w:tc>
        <w:tc>
          <w:tcPr>
            <w:tcW w:w="749" w:type="pct"/>
          </w:tcPr>
          <w:p w14:paraId="53238FC9" w14:textId="15CA74CD" w:rsidR="00DF5683" w:rsidRPr="00E377E6" w:rsidRDefault="009975B9" w:rsidP="00DF5683">
            <w:pPr>
              <w:suppressAutoHyphens/>
              <w:jc w:val="center"/>
              <w:rPr>
                <w:rFonts w:eastAsia="Times New Roman"/>
                <w:sz w:val="22"/>
                <w:szCs w:val="22"/>
                <w:lang w:eastAsia="ru-RU"/>
              </w:rPr>
            </w:pPr>
            <w:r>
              <w:rPr>
                <w:rFonts w:eastAsia="Times New Roman"/>
                <w:sz w:val="22"/>
                <w:szCs w:val="22"/>
                <w:lang w:eastAsia="ru-RU"/>
              </w:rPr>
              <w:t>6/6</w:t>
            </w:r>
          </w:p>
        </w:tc>
        <w:tc>
          <w:tcPr>
            <w:tcW w:w="699" w:type="pct"/>
            <w:vMerge w:val="restart"/>
            <w:shd w:val="clear" w:color="auto" w:fill="auto"/>
          </w:tcPr>
          <w:p w14:paraId="0F049D7A" w14:textId="77777777" w:rsidR="00DF5683" w:rsidRPr="00E377E6" w:rsidRDefault="00DF5683" w:rsidP="00DF5683">
            <w:pPr>
              <w:jc w:val="center"/>
              <w:rPr>
                <w:rFonts w:eastAsia="Calibri"/>
                <w:sz w:val="22"/>
                <w:szCs w:val="22"/>
              </w:rPr>
            </w:pPr>
            <w:r>
              <w:rPr>
                <w:rFonts w:eastAsia="Calibri"/>
                <w:sz w:val="22"/>
                <w:szCs w:val="22"/>
              </w:rPr>
              <w:t xml:space="preserve">ОК 01, </w:t>
            </w:r>
            <w:r w:rsidRPr="00E377E6">
              <w:rPr>
                <w:rFonts w:eastAsia="Calibri"/>
                <w:sz w:val="22"/>
                <w:szCs w:val="22"/>
              </w:rPr>
              <w:t>ОК 02,</w:t>
            </w:r>
          </w:p>
          <w:p w14:paraId="3F1A0C37" w14:textId="77777777" w:rsidR="00DF5683" w:rsidRDefault="00DF5683" w:rsidP="00DF5683">
            <w:pPr>
              <w:jc w:val="center"/>
              <w:rPr>
                <w:rFonts w:eastAsia="Calibri"/>
                <w:sz w:val="22"/>
                <w:szCs w:val="22"/>
              </w:rPr>
            </w:pPr>
            <w:r w:rsidRPr="00E377E6">
              <w:rPr>
                <w:rFonts w:eastAsia="Calibri"/>
                <w:sz w:val="22"/>
                <w:szCs w:val="22"/>
              </w:rPr>
              <w:t>ОК 04,</w:t>
            </w:r>
            <w:r>
              <w:rPr>
                <w:rFonts w:eastAsia="Calibri"/>
                <w:sz w:val="22"/>
                <w:szCs w:val="22"/>
              </w:rPr>
              <w:t xml:space="preserve"> </w:t>
            </w:r>
            <w:r w:rsidRPr="00E377E6">
              <w:rPr>
                <w:rFonts w:eastAsia="Calibri"/>
                <w:sz w:val="22"/>
                <w:szCs w:val="22"/>
              </w:rPr>
              <w:t>ОК 06,</w:t>
            </w:r>
            <w:r>
              <w:rPr>
                <w:rFonts w:eastAsia="Calibri"/>
                <w:sz w:val="22"/>
                <w:szCs w:val="22"/>
              </w:rPr>
              <w:t xml:space="preserve"> </w:t>
            </w:r>
          </w:p>
          <w:p w14:paraId="65536AFA" w14:textId="77777777" w:rsidR="00DF5683" w:rsidRDefault="00DF5683" w:rsidP="00DF5683">
            <w:pPr>
              <w:jc w:val="center"/>
              <w:rPr>
                <w:rFonts w:eastAsia="Calibri"/>
                <w:sz w:val="22"/>
                <w:szCs w:val="22"/>
              </w:rPr>
            </w:pPr>
            <w:r w:rsidRPr="00E377E6">
              <w:rPr>
                <w:rFonts w:eastAsia="Calibri"/>
                <w:sz w:val="22"/>
                <w:szCs w:val="22"/>
              </w:rPr>
              <w:t>ОК 07,</w:t>
            </w:r>
            <w:r>
              <w:rPr>
                <w:rFonts w:eastAsia="Calibri"/>
                <w:sz w:val="22"/>
                <w:szCs w:val="22"/>
              </w:rPr>
              <w:t xml:space="preserve"> </w:t>
            </w:r>
            <w:r w:rsidRPr="00E377E6">
              <w:rPr>
                <w:rFonts w:eastAsia="Calibri"/>
                <w:sz w:val="22"/>
                <w:szCs w:val="22"/>
              </w:rPr>
              <w:t>ОК 09,</w:t>
            </w:r>
          </w:p>
          <w:p w14:paraId="4C3BE039" w14:textId="77777777" w:rsidR="00DF5683" w:rsidRDefault="00DF5683" w:rsidP="00DF5683">
            <w:pPr>
              <w:jc w:val="center"/>
              <w:rPr>
                <w:rFonts w:eastAsia="Calibri"/>
                <w:sz w:val="22"/>
                <w:szCs w:val="22"/>
              </w:rPr>
            </w:pPr>
            <w:r>
              <w:rPr>
                <w:rFonts w:eastAsia="Calibri"/>
                <w:sz w:val="22"/>
                <w:szCs w:val="22"/>
              </w:rPr>
              <w:t xml:space="preserve"> </w:t>
            </w:r>
            <w:r w:rsidRPr="00DF5683">
              <w:rPr>
                <w:rFonts w:eastAsia="Calibri"/>
                <w:sz w:val="22"/>
                <w:szCs w:val="22"/>
              </w:rPr>
              <w:t>ПК 6.1</w:t>
            </w:r>
            <w:r>
              <w:rPr>
                <w:rFonts w:eastAsia="Calibri"/>
                <w:sz w:val="22"/>
                <w:szCs w:val="22"/>
              </w:rPr>
              <w:t xml:space="preserve">, </w:t>
            </w:r>
            <w:r w:rsidRPr="00DF5683">
              <w:rPr>
                <w:rFonts w:eastAsia="Calibri"/>
                <w:sz w:val="22"/>
                <w:szCs w:val="22"/>
              </w:rPr>
              <w:t>ПК 6.2</w:t>
            </w:r>
            <w:r>
              <w:rPr>
                <w:rFonts w:eastAsia="Calibri"/>
                <w:sz w:val="22"/>
                <w:szCs w:val="22"/>
              </w:rPr>
              <w:t>,</w:t>
            </w:r>
          </w:p>
          <w:p w14:paraId="5EA8A38F" w14:textId="3015B7A9" w:rsidR="00DF5683" w:rsidRPr="00E377E6" w:rsidRDefault="00DF5683" w:rsidP="00DF5683">
            <w:pPr>
              <w:suppressAutoHyphens/>
              <w:jc w:val="center"/>
              <w:rPr>
                <w:rFonts w:eastAsia="Times New Roman"/>
                <w:i/>
                <w:sz w:val="22"/>
                <w:szCs w:val="22"/>
                <w:lang w:eastAsia="ru-RU"/>
              </w:rPr>
            </w:pPr>
            <w:r>
              <w:rPr>
                <w:rFonts w:eastAsia="Calibri"/>
                <w:sz w:val="22"/>
                <w:szCs w:val="22"/>
              </w:rPr>
              <w:t xml:space="preserve"> </w:t>
            </w:r>
            <w:r w:rsidRPr="00DF5683">
              <w:rPr>
                <w:rFonts w:eastAsia="Calibri"/>
                <w:sz w:val="22"/>
                <w:szCs w:val="22"/>
              </w:rPr>
              <w:t>ПК 6.3</w:t>
            </w:r>
            <w:r>
              <w:rPr>
                <w:rFonts w:eastAsia="Calibri"/>
                <w:sz w:val="22"/>
                <w:szCs w:val="22"/>
              </w:rPr>
              <w:t xml:space="preserve">, </w:t>
            </w:r>
            <w:r w:rsidRPr="00DF5683">
              <w:rPr>
                <w:rFonts w:eastAsia="Calibri"/>
                <w:sz w:val="22"/>
                <w:szCs w:val="22"/>
              </w:rPr>
              <w:t>ПК 6.4</w:t>
            </w:r>
          </w:p>
        </w:tc>
      </w:tr>
      <w:tr w:rsidR="00CD3F72" w:rsidRPr="00E377E6" w14:paraId="327DCC47" w14:textId="77777777" w:rsidTr="009975B9">
        <w:trPr>
          <w:trHeight w:val="20"/>
        </w:trPr>
        <w:tc>
          <w:tcPr>
            <w:tcW w:w="794" w:type="pct"/>
            <w:vMerge/>
          </w:tcPr>
          <w:p w14:paraId="14D04780" w14:textId="77777777" w:rsidR="00CD3F72" w:rsidRPr="00E377E6" w:rsidRDefault="00CD3F72" w:rsidP="00CD3F72">
            <w:pPr>
              <w:rPr>
                <w:rFonts w:eastAsia="Times New Roman"/>
                <w:bCs/>
                <w:sz w:val="22"/>
                <w:szCs w:val="22"/>
                <w:lang w:eastAsia="ru-RU"/>
              </w:rPr>
            </w:pPr>
          </w:p>
        </w:tc>
        <w:tc>
          <w:tcPr>
            <w:tcW w:w="2758" w:type="pct"/>
          </w:tcPr>
          <w:p w14:paraId="5F555456" w14:textId="098B0E1C" w:rsidR="00CD3F72" w:rsidRPr="00E377E6" w:rsidRDefault="009975B9" w:rsidP="00CD3F72">
            <w:pPr>
              <w:jc w:val="both"/>
              <w:rPr>
                <w:b/>
                <w:sz w:val="22"/>
                <w:szCs w:val="22"/>
              </w:rPr>
            </w:pPr>
            <w:r>
              <w:rPr>
                <w:b/>
                <w:sz w:val="22"/>
                <w:szCs w:val="22"/>
              </w:rPr>
              <w:t>Практическое занятие 4-6</w:t>
            </w:r>
            <w:r w:rsidR="00CD3F72" w:rsidRPr="00E377E6">
              <w:rPr>
                <w:b/>
                <w:sz w:val="22"/>
                <w:szCs w:val="22"/>
              </w:rPr>
              <w:t xml:space="preserve">  </w:t>
            </w:r>
          </w:p>
          <w:p w14:paraId="4844CBCA" w14:textId="783D3634" w:rsidR="00CD3F72" w:rsidRPr="00E377E6" w:rsidRDefault="00CD3F72" w:rsidP="00CD3F72">
            <w:pPr>
              <w:jc w:val="both"/>
              <w:rPr>
                <w:rFonts w:eastAsia="Times New Roman"/>
                <w:spacing w:val="-2"/>
                <w:sz w:val="22"/>
                <w:szCs w:val="22"/>
              </w:rPr>
            </w:pPr>
            <w:r w:rsidRPr="00E377E6">
              <w:rPr>
                <w:rFonts w:eastAsia="Times New Roman"/>
                <w:color w:val="000000"/>
                <w:sz w:val="22"/>
                <w:szCs w:val="22"/>
                <w:lang w:eastAsia="ru-RU"/>
              </w:rPr>
              <w:t xml:space="preserve">Виды технического обслуживания </w:t>
            </w:r>
            <w:r w:rsidRPr="00E377E6">
              <w:rPr>
                <w:color w:val="000000"/>
                <w:sz w:val="22"/>
                <w:szCs w:val="22"/>
              </w:rPr>
              <w:t>электропоезда</w:t>
            </w:r>
          </w:p>
        </w:tc>
        <w:tc>
          <w:tcPr>
            <w:tcW w:w="749" w:type="pct"/>
          </w:tcPr>
          <w:p w14:paraId="124AF048" w14:textId="198A04EB" w:rsidR="00CD3F72" w:rsidRPr="00E377E6" w:rsidRDefault="009975B9" w:rsidP="00CD3F72">
            <w:pPr>
              <w:suppressAutoHyphens/>
              <w:jc w:val="center"/>
              <w:rPr>
                <w:rFonts w:eastAsia="Times New Roman"/>
                <w:sz w:val="22"/>
                <w:szCs w:val="22"/>
                <w:lang w:eastAsia="ru-RU"/>
              </w:rPr>
            </w:pPr>
            <w:r>
              <w:rPr>
                <w:rFonts w:eastAsia="Times New Roman"/>
                <w:sz w:val="22"/>
                <w:szCs w:val="22"/>
                <w:lang w:eastAsia="ru-RU"/>
              </w:rPr>
              <w:t>6/6</w:t>
            </w:r>
          </w:p>
        </w:tc>
        <w:tc>
          <w:tcPr>
            <w:tcW w:w="699" w:type="pct"/>
            <w:vMerge/>
            <w:shd w:val="clear" w:color="auto" w:fill="auto"/>
          </w:tcPr>
          <w:p w14:paraId="5FF0C336" w14:textId="77777777" w:rsidR="00CD3F72" w:rsidRPr="00E377E6" w:rsidRDefault="00CD3F72" w:rsidP="00CD3F72">
            <w:pPr>
              <w:jc w:val="center"/>
              <w:rPr>
                <w:rFonts w:eastAsia="Calibri"/>
                <w:sz w:val="22"/>
                <w:szCs w:val="22"/>
              </w:rPr>
            </w:pPr>
          </w:p>
        </w:tc>
      </w:tr>
      <w:tr w:rsidR="00DC22BC" w:rsidRPr="00E377E6" w14:paraId="183C09DD" w14:textId="77777777" w:rsidTr="009975B9">
        <w:trPr>
          <w:trHeight w:val="20"/>
        </w:trPr>
        <w:tc>
          <w:tcPr>
            <w:tcW w:w="794" w:type="pct"/>
            <w:vMerge/>
          </w:tcPr>
          <w:p w14:paraId="174A00DE" w14:textId="77777777" w:rsidR="00DC22BC" w:rsidRPr="00E377E6" w:rsidRDefault="00DC22BC" w:rsidP="00DC22BC">
            <w:pPr>
              <w:rPr>
                <w:rFonts w:eastAsia="Times New Roman"/>
                <w:bCs/>
                <w:sz w:val="22"/>
                <w:szCs w:val="22"/>
                <w:lang w:eastAsia="ru-RU"/>
              </w:rPr>
            </w:pPr>
          </w:p>
        </w:tc>
        <w:tc>
          <w:tcPr>
            <w:tcW w:w="2758" w:type="pct"/>
          </w:tcPr>
          <w:p w14:paraId="3D30DE87" w14:textId="670E6E00" w:rsidR="00DC22BC" w:rsidRPr="00E377E6" w:rsidRDefault="009975B9" w:rsidP="00DC22BC">
            <w:pPr>
              <w:jc w:val="both"/>
              <w:rPr>
                <w:b/>
                <w:sz w:val="22"/>
                <w:szCs w:val="22"/>
              </w:rPr>
            </w:pPr>
            <w:r>
              <w:rPr>
                <w:b/>
                <w:sz w:val="22"/>
                <w:szCs w:val="22"/>
              </w:rPr>
              <w:t>Практическое занятие 7-8</w:t>
            </w:r>
          </w:p>
          <w:p w14:paraId="386118CA" w14:textId="33BEE3AB" w:rsidR="00DC22BC" w:rsidRPr="00E377E6" w:rsidRDefault="00DC22BC" w:rsidP="00DC22BC">
            <w:pPr>
              <w:jc w:val="both"/>
              <w:rPr>
                <w:rFonts w:eastAsia="Times New Roman"/>
                <w:spacing w:val="-2"/>
                <w:sz w:val="22"/>
                <w:szCs w:val="22"/>
              </w:rPr>
            </w:pPr>
            <w:r w:rsidRPr="00E377E6">
              <w:rPr>
                <w:rFonts w:eastAsia="Times New Roman"/>
                <w:color w:val="000000"/>
                <w:sz w:val="22"/>
                <w:szCs w:val="22"/>
                <w:lang w:eastAsia="ru-RU"/>
              </w:rPr>
              <w:t xml:space="preserve">Обязанности помощника машиниста   при сдачи и приемки </w:t>
            </w:r>
            <w:r w:rsidRPr="00E377E6">
              <w:rPr>
                <w:color w:val="000000"/>
                <w:sz w:val="22"/>
                <w:szCs w:val="22"/>
              </w:rPr>
              <w:t>электропоезда</w:t>
            </w:r>
            <w:r w:rsidRPr="00E377E6">
              <w:rPr>
                <w:rFonts w:eastAsia="Times New Roman"/>
                <w:color w:val="000000"/>
                <w:sz w:val="22"/>
                <w:szCs w:val="22"/>
                <w:lang w:eastAsia="ru-RU"/>
              </w:rPr>
              <w:t xml:space="preserve"> на станции</w:t>
            </w:r>
            <w:r w:rsidRPr="00E377E6">
              <w:rPr>
                <w:sz w:val="22"/>
                <w:szCs w:val="22"/>
              </w:rPr>
              <w:t xml:space="preserve"> </w:t>
            </w:r>
          </w:p>
        </w:tc>
        <w:tc>
          <w:tcPr>
            <w:tcW w:w="749" w:type="pct"/>
          </w:tcPr>
          <w:p w14:paraId="0000D2F5" w14:textId="11F9FD18" w:rsidR="00DC22BC" w:rsidRPr="00E377E6" w:rsidRDefault="009975B9" w:rsidP="00DC22BC">
            <w:pPr>
              <w:suppressAutoHyphens/>
              <w:jc w:val="center"/>
              <w:rPr>
                <w:rFonts w:eastAsia="Times New Roman"/>
                <w:sz w:val="22"/>
                <w:szCs w:val="22"/>
                <w:lang w:eastAsia="ru-RU"/>
              </w:rPr>
            </w:pPr>
            <w:r>
              <w:rPr>
                <w:rFonts w:eastAsia="Times New Roman"/>
                <w:sz w:val="22"/>
                <w:szCs w:val="22"/>
                <w:lang w:eastAsia="ru-RU"/>
              </w:rPr>
              <w:t>4/4</w:t>
            </w:r>
          </w:p>
        </w:tc>
        <w:tc>
          <w:tcPr>
            <w:tcW w:w="699" w:type="pct"/>
            <w:vMerge/>
            <w:shd w:val="clear" w:color="auto" w:fill="auto"/>
          </w:tcPr>
          <w:p w14:paraId="3AA99EC0" w14:textId="77777777" w:rsidR="00DC22BC" w:rsidRPr="00E377E6" w:rsidRDefault="00DC22BC" w:rsidP="00DC22BC">
            <w:pPr>
              <w:jc w:val="center"/>
              <w:rPr>
                <w:rFonts w:eastAsia="Calibri"/>
                <w:sz w:val="22"/>
                <w:szCs w:val="22"/>
              </w:rPr>
            </w:pPr>
          </w:p>
        </w:tc>
      </w:tr>
      <w:tr w:rsidR="00DC22BC" w:rsidRPr="00E377E6" w14:paraId="1B86D4B4" w14:textId="77777777" w:rsidTr="009975B9">
        <w:trPr>
          <w:trHeight w:val="20"/>
        </w:trPr>
        <w:tc>
          <w:tcPr>
            <w:tcW w:w="794" w:type="pct"/>
            <w:vMerge w:val="restart"/>
            <w:tcBorders>
              <w:top w:val="single" w:sz="4" w:space="0" w:color="auto"/>
              <w:left w:val="single" w:sz="4" w:space="0" w:color="auto"/>
              <w:right w:val="single" w:sz="4" w:space="0" w:color="auto"/>
            </w:tcBorders>
            <w:shd w:val="clear" w:color="auto" w:fill="FFFFFF"/>
          </w:tcPr>
          <w:p w14:paraId="29911951" w14:textId="7E63D6ED" w:rsidR="00DC22BC" w:rsidRPr="00E377E6" w:rsidRDefault="00E377E6" w:rsidP="00E377E6">
            <w:pPr>
              <w:tabs>
                <w:tab w:val="left" w:pos="709"/>
              </w:tabs>
              <w:jc w:val="both"/>
              <w:rPr>
                <w:rFonts w:eastAsia="Times New Roman"/>
                <w:color w:val="000000"/>
                <w:sz w:val="22"/>
                <w:szCs w:val="22"/>
                <w:lang w:eastAsia="ru-RU"/>
              </w:rPr>
            </w:pPr>
            <w:r>
              <w:br w:type="page"/>
            </w:r>
            <w:r w:rsidR="00DC22BC" w:rsidRPr="00E377E6">
              <w:rPr>
                <w:rFonts w:eastAsia="Times New Roman"/>
                <w:color w:val="000000"/>
                <w:sz w:val="22"/>
                <w:szCs w:val="22"/>
                <w:lang w:eastAsia="ru-RU"/>
              </w:rPr>
              <w:t>Тема 1.2</w:t>
            </w:r>
          </w:p>
          <w:p w14:paraId="3E8509B9" w14:textId="77777777" w:rsidR="00DC22BC" w:rsidRPr="00E377E6" w:rsidRDefault="00DC22BC" w:rsidP="00E377E6">
            <w:pPr>
              <w:tabs>
                <w:tab w:val="left" w:pos="709"/>
              </w:tabs>
              <w:jc w:val="both"/>
              <w:rPr>
                <w:rFonts w:eastAsia="Times New Roman"/>
                <w:color w:val="000000"/>
                <w:sz w:val="22"/>
                <w:szCs w:val="22"/>
                <w:lang w:eastAsia="ru-RU"/>
              </w:rPr>
            </w:pPr>
            <w:r w:rsidRPr="00E377E6">
              <w:rPr>
                <w:rFonts w:eastAsia="Times New Roman"/>
                <w:color w:val="000000"/>
                <w:sz w:val="22"/>
                <w:szCs w:val="22"/>
                <w:lang w:eastAsia="ru-RU"/>
              </w:rPr>
              <w:t xml:space="preserve">Выполнение вспомогательных работ по управлению </w:t>
            </w:r>
            <w:proofErr w:type="spellStart"/>
            <w:r w:rsidRPr="00E377E6">
              <w:rPr>
                <w:color w:val="000000"/>
                <w:sz w:val="22"/>
                <w:szCs w:val="22"/>
              </w:rPr>
              <w:t>моторвагонным</w:t>
            </w:r>
            <w:proofErr w:type="spellEnd"/>
            <w:r w:rsidRPr="00E377E6">
              <w:rPr>
                <w:color w:val="000000"/>
                <w:sz w:val="22"/>
                <w:szCs w:val="22"/>
              </w:rPr>
              <w:t xml:space="preserve"> подвижным составом</w:t>
            </w:r>
            <w:r w:rsidRPr="00E377E6">
              <w:rPr>
                <w:rFonts w:eastAsia="Times New Roman"/>
                <w:color w:val="000000"/>
                <w:sz w:val="22"/>
                <w:szCs w:val="22"/>
                <w:lang w:eastAsia="ru-RU"/>
              </w:rPr>
              <w:t xml:space="preserve"> и ведению поезда</w:t>
            </w:r>
          </w:p>
          <w:p w14:paraId="291A238D" w14:textId="77777777" w:rsidR="00DC22BC" w:rsidRPr="00E377E6" w:rsidRDefault="00DC22BC" w:rsidP="00673B9A">
            <w:pPr>
              <w:rPr>
                <w:rFonts w:eastAsia="Times New Roman"/>
                <w:b/>
                <w:bCs/>
                <w:sz w:val="22"/>
                <w:szCs w:val="22"/>
                <w:lang w:eastAsia="ru-RU"/>
              </w:rPr>
            </w:pPr>
          </w:p>
          <w:p w14:paraId="58D118F1" w14:textId="37C55D17" w:rsidR="00DC22BC" w:rsidRPr="00E377E6" w:rsidRDefault="00DC22BC" w:rsidP="00673B9A">
            <w:pPr>
              <w:rPr>
                <w:rFonts w:eastAsia="Times New Roman"/>
                <w:b/>
                <w:bCs/>
                <w:sz w:val="22"/>
                <w:szCs w:val="22"/>
                <w:lang w:eastAsia="ru-RU"/>
              </w:rPr>
            </w:pPr>
          </w:p>
        </w:tc>
        <w:tc>
          <w:tcPr>
            <w:tcW w:w="2758" w:type="pct"/>
            <w:tcBorders>
              <w:top w:val="single" w:sz="4" w:space="0" w:color="auto"/>
              <w:left w:val="single" w:sz="4" w:space="0" w:color="auto"/>
            </w:tcBorders>
          </w:tcPr>
          <w:p w14:paraId="68B6ADF7" w14:textId="77777777" w:rsidR="00DC22BC" w:rsidRPr="00E377E6" w:rsidRDefault="00DC22BC" w:rsidP="00B326D9">
            <w:pPr>
              <w:rPr>
                <w:rFonts w:eastAsia="Times New Roman"/>
                <w:b/>
                <w:sz w:val="22"/>
                <w:szCs w:val="22"/>
                <w:lang w:eastAsia="ru-RU"/>
              </w:rPr>
            </w:pPr>
            <w:r w:rsidRPr="00E377E6">
              <w:rPr>
                <w:rFonts w:eastAsia="Times New Roman"/>
                <w:b/>
                <w:sz w:val="22"/>
                <w:szCs w:val="22"/>
                <w:lang w:eastAsia="ru-RU"/>
              </w:rPr>
              <w:t>Содержание</w:t>
            </w:r>
          </w:p>
        </w:tc>
        <w:tc>
          <w:tcPr>
            <w:tcW w:w="749" w:type="pct"/>
            <w:tcBorders>
              <w:top w:val="nil"/>
            </w:tcBorders>
          </w:tcPr>
          <w:p w14:paraId="433CC375" w14:textId="34B9A215" w:rsidR="00DC22BC" w:rsidRPr="00E377E6" w:rsidRDefault="00DC22BC" w:rsidP="00B326D9">
            <w:pPr>
              <w:suppressAutoHyphens/>
              <w:jc w:val="center"/>
              <w:rPr>
                <w:rFonts w:eastAsia="Times New Roman"/>
                <w:b/>
                <w:bCs/>
                <w:sz w:val="22"/>
                <w:szCs w:val="22"/>
                <w:lang w:eastAsia="ru-RU"/>
              </w:rPr>
            </w:pPr>
            <w:r w:rsidRPr="00E377E6">
              <w:rPr>
                <w:rFonts w:eastAsia="Times New Roman"/>
                <w:b/>
                <w:bCs/>
                <w:sz w:val="22"/>
                <w:szCs w:val="22"/>
                <w:lang w:eastAsia="ru-RU"/>
              </w:rPr>
              <w:t>36/16</w:t>
            </w:r>
          </w:p>
        </w:tc>
        <w:tc>
          <w:tcPr>
            <w:tcW w:w="699" w:type="pct"/>
            <w:tcBorders>
              <w:top w:val="single" w:sz="4" w:space="0" w:color="auto"/>
            </w:tcBorders>
          </w:tcPr>
          <w:p w14:paraId="0D233A78" w14:textId="77777777" w:rsidR="00DC22BC" w:rsidRPr="00E377E6" w:rsidRDefault="00DC22BC" w:rsidP="00B326D9">
            <w:pPr>
              <w:jc w:val="center"/>
              <w:rPr>
                <w:rFonts w:eastAsia="Calibri"/>
                <w:b/>
                <w:sz w:val="22"/>
                <w:szCs w:val="22"/>
              </w:rPr>
            </w:pPr>
          </w:p>
        </w:tc>
      </w:tr>
      <w:tr w:rsidR="009975B9" w:rsidRPr="00E377E6" w14:paraId="441809FA" w14:textId="77777777" w:rsidTr="00A3329B">
        <w:trPr>
          <w:trHeight w:val="20"/>
        </w:trPr>
        <w:tc>
          <w:tcPr>
            <w:tcW w:w="794" w:type="pct"/>
            <w:vMerge/>
            <w:tcBorders>
              <w:left w:val="single" w:sz="4" w:space="0" w:color="auto"/>
              <w:right w:val="single" w:sz="4" w:space="0" w:color="auto"/>
            </w:tcBorders>
            <w:shd w:val="clear" w:color="auto" w:fill="FFFFFF"/>
          </w:tcPr>
          <w:p w14:paraId="1E9ABF54" w14:textId="77777777" w:rsidR="009975B9" w:rsidRPr="00E377E6" w:rsidRDefault="009975B9"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705837D1" w14:textId="057B3195" w:rsidR="009975B9" w:rsidRPr="009975B9" w:rsidRDefault="009975B9" w:rsidP="009975B9">
            <w:pPr>
              <w:rPr>
                <w:rFonts w:eastAsia="Times New Roman"/>
                <w:color w:val="000000"/>
                <w:sz w:val="22"/>
                <w:szCs w:val="22"/>
                <w:lang w:eastAsia="ru-RU"/>
              </w:rPr>
            </w:pPr>
            <w:r w:rsidRPr="00E377E6">
              <w:rPr>
                <w:rFonts w:eastAsia="Times New Roman"/>
                <w:color w:val="000000"/>
                <w:sz w:val="22"/>
                <w:szCs w:val="22"/>
                <w:lang w:eastAsia="ru-RU"/>
              </w:rPr>
              <w:t xml:space="preserve">Порядок приведения </w:t>
            </w:r>
            <w:r w:rsidRPr="00E377E6">
              <w:rPr>
                <w:color w:val="000000"/>
                <w:sz w:val="22"/>
                <w:szCs w:val="22"/>
              </w:rPr>
              <w:t>электропоезда</w:t>
            </w:r>
            <w:r>
              <w:rPr>
                <w:rFonts w:eastAsia="Times New Roman"/>
                <w:color w:val="000000"/>
                <w:sz w:val="22"/>
                <w:szCs w:val="22"/>
                <w:lang w:eastAsia="ru-RU"/>
              </w:rPr>
              <w:t xml:space="preserve"> в рабочее состояние</w:t>
            </w:r>
          </w:p>
        </w:tc>
        <w:tc>
          <w:tcPr>
            <w:tcW w:w="749" w:type="pct"/>
            <w:tcBorders>
              <w:top w:val="nil"/>
              <w:bottom w:val="single" w:sz="4" w:space="0" w:color="auto"/>
            </w:tcBorders>
          </w:tcPr>
          <w:p w14:paraId="036242F1" w14:textId="0A8FA70F" w:rsidR="009975B9" w:rsidRPr="00E377E6" w:rsidRDefault="009975B9" w:rsidP="00DF5683">
            <w:pPr>
              <w:suppressAutoHyphens/>
              <w:jc w:val="center"/>
              <w:rPr>
                <w:rFonts w:eastAsia="Times New Roman"/>
                <w:bCs/>
                <w:sz w:val="22"/>
                <w:szCs w:val="22"/>
                <w:lang w:eastAsia="ru-RU"/>
              </w:rPr>
            </w:pPr>
            <w:r>
              <w:rPr>
                <w:rFonts w:eastAsia="Times New Roman"/>
                <w:bCs/>
                <w:sz w:val="22"/>
                <w:szCs w:val="22"/>
                <w:lang w:eastAsia="ru-RU"/>
              </w:rPr>
              <w:t>6</w:t>
            </w:r>
          </w:p>
        </w:tc>
        <w:tc>
          <w:tcPr>
            <w:tcW w:w="699" w:type="pct"/>
            <w:vMerge w:val="restart"/>
            <w:tcBorders>
              <w:top w:val="single" w:sz="4" w:space="0" w:color="auto"/>
            </w:tcBorders>
          </w:tcPr>
          <w:p w14:paraId="292041CA" w14:textId="77777777" w:rsidR="009975B9" w:rsidRPr="00E377E6" w:rsidRDefault="009975B9" w:rsidP="00DF5683">
            <w:pPr>
              <w:jc w:val="center"/>
              <w:rPr>
                <w:rFonts w:eastAsia="Calibri"/>
                <w:sz w:val="22"/>
                <w:szCs w:val="22"/>
              </w:rPr>
            </w:pPr>
            <w:r>
              <w:rPr>
                <w:rFonts w:eastAsia="Calibri"/>
                <w:sz w:val="22"/>
                <w:szCs w:val="22"/>
              </w:rPr>
              <w:t xml:space="preserve">ОК 01, </w:t>
            </w:r>
            <w:r w:rsidRPr="00E377E6">
              <w:rPr>
                <w:rFonts w:eastAsia="Calibri"/>
                <w:sz w:val="22"/>
                <w:szCs w:val="22"/>
              </w:rPr>
              <w:t>ОК 02,</w:t>
            </w:r>
          </w:p>
          <w:p w14:paraId="5588B148" w14:textId="77777777" w:rsidR="009975B9" w:rsidRDefault="009975B9" w:rsidP="00DF5683">
            <w:pPr>
              <w:jc w:val="center"/>
              <w:rPr>
                <w:rFonts w:eastAsia="Calibri"/>
                <w:sz w:val="22"/>
                <w:szCs w:val="22"/>
              </w:rPr>
            </w:pPr>
            <w:r w:rsidRPr="00E377E6">
              <w:rPr>
                <w:rFonts w:eastAsia="Calibri"/>
                <w:sz w:val="22"/>
                <w:szCs w:val="22"/>
              </w:rPr>
              <w:t>ОК 04,</w:t>
            </w:r>
            <w:r>
              <w:rPr>
                <w:rFonts w:eastAsia="Calibri"/>
                <w:sz w:val="22"/>
                <w:szCs w:val="22"/>
              </w:rPr>
              <w:t xml:space="preserve"> </w:t>
            </w:r>
            <w:r w:rsidRPr="00E377E6">
              <w:rPr>
                <w:rFonts w:eastAsia="Calibri"/>
                <w:sz w:val="22"/>
                <w:szCs w:val="22"/>
              </w:rPr>
              <w:t>ОК 06,</w:t>
            </w:r>
            <w:r>
              <w:rPr>
                <w:rFonts w:eastAsia="Calibri"/>
                <w:sz w:val="22"/>
                <w:szCs w:val="22"/>
              </w:rPr>
              <w:t xml:space="preserve"> </w:t>
            </w:r>
          </w:p>
          <w:p w14:paraId="7805FB42" w14:textId="77777777" w:rsidR="009975B9" w:rsidRDefault="009975B9" w:rsidP="00DF5683">
            <w:pPr>
              <w:jc w:val="center"/>
              <w:rPr>
                <w:rFonts w:eastAsia="Calibri"/>
                <w:sz w:val="22"/>
                <w:szCs w:val="22"/>
              </w:rPr>
            </w:pPr>
            <w:r w:rsidRPr="00E377E6">
              <w:rPr>
                <w:rFonts w:eastAsia="Calibri"/>
                <w:sz w:val="22"/>
                <w:szCs w:val="22"/>
              </w:rPr>
              <w:t>ОК 07,</w:t>
            </w:r>
            <w:r>
              <w:rPr>
                <w:rFonts w:eastAsia="Calibri"/>
                <w:sz w:val="22"/>
                <w:szCs w:val="22"/>
              </w:rPr>
              <w:t xml:space="preserve"> </w:t>
            </w:r>
            <w:r w:rsidRPr="00E377E6">
              <w:rPr>
                <w:rFonts w:eastAsia="Calibri"/>
                <w:sz w:val="22"/>
                <w:szCs w:val="22"/>
              </w:rPr>
              <w:t>ОК 09,</w:t>
            </w:r>
          </w:p>
          <w:p w14:paraId="18850698" w14:textId="77777777" w:rsidR="009975B9" w:rsidRDefault="009975B9" w:rsidP="00DF5683">
            <w:pPr>
              <w:jc w:val="center"/>
              <w:rPr>
                <w:rFonts w:eastAsia="Calibri"/>
                <w:sz w:val="22"/>
                <w:szCs w:val="22"/>
              </w:rPr>
            </w:pPr>
            <w:r>
              <w:rPr>
                <w:rFonts w:eastAsia="Calibri"/>
                <w:sz w:val="22"/>
                <w:szCs w:val="22"/>
              </w:rPr>
              <w:t xml:space="preserve"> </w:t>
            </w:r>
            <w:r w:rsidRPr="00DF5683">
              <w:rPr>
                <w:rFonts w:eastAsia="Calibri"/>
                <w:sz w:val="22"/>
                <w:szCs w:val="22"/>
              </w:rPr>
              <w:t>ПК 6.1</w:t>
            </w:r>
            <w:r>
              <w:rPr>
                <w:rFonts w:eastAsia="Calibri"/>
                <w:sz w:val="22"/>
                <w:szCs w:val="22"/>
              </w:rPr>
              <w:t xml:space="preserve">, </w:t>
            </w:r>
            <w:r w:rsidRPr="00DF5683">
              <w:rPr>
                <w:rFonts w:eastAsia="Calibri"/>
                <w:sz w:val="22"/>
                <w:szCs w:val="22"/>
              </w:rPr>
              <w:t>ПК 6.2</w:t>
            </w:r>
            <w:r>
              <w:rPr>
                <w:rFonts w:eastAsia="Calibri"/>
                <w:sz w:val="22"/>
                <w:szCs w:val="22"/>
              </w:rPr>
              <w:t>,</w:t>
            </w:r>
          </w:p>
          <w:p w14:paraId="4084DCD1" w14:textId="425AB32F" w:rsidR="009975B9" w:rsidRPr="00E377E6" w:rsidRDefault="009975B9" w:rsidP="00DF5683">
            <w:pPr>
              <w:suppressAutoHyphens/>
              <w:jc w:val="center"/>
              <w:rPr>
                <w:rFonts w:eastAsia="Times New Roman"/>
                <w:i/>
                <w:sz w:val="22"/>
                <w:szCs w:val="22"/>
                <w:lang w:eastAsia="ru-RU"/>
              </w:rPr>
            </w:pPr>
            <w:r>
              <w:rPr>
                <w:rFonts w:eastAsia="Calibri"/>
                <w:sz w:val="22"/>
                <w:szCs w:val="22"/>
              </w:rPr>
              <w:t xml:space="preserve"> </w:t>
            </w:r>
            <w:r w:rsidRPr="00DF5683">
              <w:rPr>
                <w:rFonts w:eastAsia="Calibri"/>
                <w:sz w:val="22"/>
                <w:szCs w:val="22"/>
              </w:rPr>
              <w:t>ПК 6.3</w:t>
            </w:r>
            <w:r>
              <w:rPr>
                <w:rFonts w:eastAsia="Calibri"/>
                <w:sz w:val="22"/>
                <w:szCs w:val="22"/>
              </w:rPr>
              <w:t xml:space="preserve">, </w:t>
            </w:r>
            <w:r w:rsidRPr="00DF5683">
              <w:rPr>
                <w:rFonts w:eastAsia="Calibri"/>
                <w:sz w:val="22"/>
                <w:szCs w:val="22"/>
              </w:rPr>
              <w:t>ПК 6.4</w:t>
            </w:r>
          </w:p>
        </w:tc>
      </w:tr>
      <w:tr w:rsidR="009975B9" w:rsidRPr="00E377E6" w14:paraId="1CE84265" w14:textId="77777777" w:rsidTr="00A3329B">
        <w:trPr>
          <w:trHeight w:val="20"/>
        </w:trPr>
        <w:tc>
          <w:tcPr>
            <w:tcW w:w="794" w:type="pct"/>
            <w:vMerge/>
            <w:tcBorders>
              <w:left w:val="single" w:sz="4" w:space="0" w:color="auto"/>
              <w:right w:val="single" w:sz="4" w:space="0" w:color="auto"/>
            </w:tcBorders>
            <w:shd w:val="clear" w:color="auto" w:fill="FFFFFF"/>
          </w:tcPr>
          <w:p w14:paraId="2777AEF6" w14:textId="77777777" w:rsidR="009975B9" w:rsidRPr="00E377E6" w:rsidRDefault="009975B9"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357FEC02" w14:textId="1F9F4961" w:rsidR="009975B9" w:rsidRPr="009975B9" w:rsidRDefault="009975B9" w:rsidP="00DF5683">
            <w:pPr>
              <w:rPr>
                <w:sz w:val="22"/>
                <w:szCs w:val="22"/>
              </w:rPr>
            </w:pPr>
            <w:r w:rsidRPr="00E377E6">
              <w:rPr>
                <w:rFonts w:eastAsia="Times New Roman"/>
                <w:color w:val="000000"/>
                <w:sz w:val="22"/>
                <w:szCs w:val="22"/>
                <w:lang w:eastAsia="ru-RU"/>
              </w:rPr>
              <w:t xml:space="preserve">Порядок смены кабины управления на </w:t>
            </w:r>
            <w:r w:rsidRPr="00E377E6">
              <w:rPr>
                <w:color w:val="000000"/>
                <w:sz w:val="22"/>
                <w:szCs w:val="22"/>
              </w:rPr>
              <w:t>электропоезде</w:t>
            </w:r>
            <w:r w:rsidRPr="00E377E6">
              <w:rPr>
                <w:rFonts w:eastAsia="Times New Roman"/>
                <w:color w:val="000000"/>
                <w:sz w:val="22"/>
                <w:szCs w:val="22"/>
                <w:lang w:eastAsia="ru-RU"/>
              </w:rPr>
              <w:t xml:space="preserve"> и переключения тормозного оборудования</w:t>
            </w:r>
          </w:p>
        </w:tc>
        <w:tc>
          <w:tcPr>
            <w:tcW w:w="749" w:type="pct"/>
            <w:tcBorders>
              <w:top w:val="nil"/>
              <w:bottom w:val="single" w:sz="4" w:space="0" w:color="auto"/>
            </w:tcBorders>
          </w:tcPr>
          <w:p w14:paraId="078DDE00" w14:textId="755B77DE" w:rsidR="009975B9" w:rsidRPr="00E377E6" w:rsidRDefault="009975B9" w:rsidP="00DF5683">
            <w:pPr>
              <w:suppressAutoHyphens/>
              <w:jc w:val="center"/>
              <w:rPr>
                <w:rFonts w:eastAsia="Times New Roman"/>
                <w:bCs/>
                <w:sz w:val="22"/>
                <w:szCs w:val="22"/>
                <w:lang w:eastAsia="ru-RU"/>
              </w:rPr>
            </w:pPr>
            <w:r>
              <w:rPr>
                <w:rFonts w:eastAsia="Times New Roman"/>
                <w:bCs/>
                <w:sz w:val="22"/>
                <w:szCs w:val="22"/>
                <w:lang w:eastAsia="ru-RU"/>
              </w:rPr>
              <w:t>8</w:t>
            </w:r>
          </w:p>
        </w:tc>
        <w:tc>
          <w:tcPr>
            <w:tcW w:w="699" w:type="pct"/>
            <w:vMerge/>
          </w:tcPr>
          <w:p w14:paraId="688A4E3C" w14:textId="77777777" w:rsidR="009975B9" w:rsidRDefault="009975B9" w:rsidP="00DF5683">
            <w:pPr>
              <w:jc w:val="center"/>
              <w:rPr>
                <w:rFonts w:eastAsia="Calibri"/>
                <w:sz w:val="22"/>
                <w:szCs w:val="22"/>
              </w:rPr>
            </w:pPr>
          </w:p>
        </w:tc>
      </w:tr>
      <w:tr w:rsidR="009975B9" w:rsidRPr="00E377E6" w14:paraId="28415E6B" w14:textId="77777777" w:rsidTr="00A3329B">
        <w:trPr>
          <w:trHeight w:val="20"/>
        </w:trPr>
        <w:tc>
          <w:tcPr>
            <w:tcW w:w="794" w:type="pct"/>
            <w:vMerge/>
            <w:tcBorders>
              <w:left w:val="single" w:sz="4" w:space="0" w:color="auto"/>
              <w:right w:val="single" w:sz="4" w:space="0" w:color="auto"/>
            </w:tcBorders>
            <w:shd w:val="clear" w:color="auto" w:fill="FFFFFF"/>
          </w:tcPr>
          <w:p w14:paraId="291BEE81" w14:textId="77777777" w:rsidR="009975B9" w:rsidRPr="00E377E6" w:rsidRDefault="009975B9"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2F999724" w14:textId="7C84179B" w:rsidR="009975B9" w:rsidRPr="009975B9" w:rsidRDefault="009975B9" w:rsidP="009975B9">
            <w:pPr>
              <w:tabs>
                <w:tab w:val="left" w:pos="709"/>
              </w:tabs>
              <w:rPr>
                <w:rFonts w:eastAsia="Times New Roman"/>
                <w:sz w:val="22"/>
                <w:szCs w:val="22"/>
                <w:lang w:eastAsia="ru-RU"/>
              </w:rPr>
            </w:pPr>
            <w:r w:rsidRPr="00E377E6">
              <w:rPr>
                <w:rFonts w:eastAsia="Times New Roman"/>
                <w:sz w:val="22"/>
                <w:szCs w:val="22"/>
                <w:lang w:eastAsia="ru-RU"/>
              </w:rPr>
              <w:t xml:space="preserve">Обязанности помощника машиниста </w:t>
            </w:r>
            <w:r>
              <w:rPr>
                <w:rFonts w:eastAsia="Times New Roman"/>
                <w:sz w:val="22"/>
                <w:szCs w:val="22"/>
                <w:lang w:eastAsia="ru-RU"/>
              </w:rPr>
              <w:t>при приемке-сдаче электропоезда</w:t>
            </w:r>
          </w:p>
        </w:tc>
        <w:tc>
          <w:tcPr>
            <w:tcW w:w="749" w:type="pct"/>
            <w:tcBorders>
              <w:top w:val="nil"/>
              <w:bottom w:val="single" w:sz="4" w:space="0" w:color="auto"/>
            </w:tcBorders>
          </w:tcPr>
          <w:p w14:paraId="32481679" w14:textId="7A9092B1" w:rsidR="009975B9" w:rsidRPr="00E377E6" w:rsidRDefault="009975B9" w:rsidP="00DF5683">
            <w:pPr>
              <w:suppressAutoHyphens/>
              <w:jc w:val="center"/>
              <w:rPr>
                <w:rFonts w:eastAsia="Times New Roman"/>
                <w:bCs/>
                <w:sz w:val="22"/>
                <w:szCs w:val="22"/>
                <w:lang w:eastAsia="ru-RU"/>
              </w:rPr>
            </w:pPr>
            <w:r>
              <w:rPr>
                <w:rFonts w:eastAsia="Times New Roman"/>
                <w:bCs/>
                <w:sz w:val="22"/>
                <w:szCs w:val="22"/>
                <w:lang w:eastAsia="ru-RU"/>
              </w:rPr>
              <w:t>4</w:t>
            </w:r>
          </w:p>
        </w:tc>
        <w:tc>
          <w:tcPr>
            <w:tcW w:w="699" w:type="pct"/>
            <w:vMerge/>
          </w:tcPr>
          <w:p w14:paraId="1292E3FF" w14:textId="77777777" w:rsidR="009975B9" w:rsidRDefault="009975B9" w:rsidP="00DF5683">
            <w:pPr>
              <w:jc w:val="center"/>
              <w:rPr>
                <w:rFonts w:eastAsia="Calibri"/>
                <w:sz w:val="22"/>
                <w:szCs w:val="22"/>
              </w:rPr>
            </w:pPr>
          </w:p>
        </w:tc>
      </w:tr>
      <w:tr w:rsidR="009975B9" w:rsidRPr="00E377E6" w14:paraId="7F307660" w14:textId="77777777" w:rsidTr="00A3329B">
        <w:trPr>
          <w:trHeight w:val="20"/>
        </w:trPr>
        <w:tc>
          <w:tcPr>
            <w:tcW w:w="794" w:type="pct"/>
            <w:vMerge/>
            <w:tcBorders>
              <w:left w:val="single" w:sz="4" w:space="0" w:color="auto"/>
              <w:right w:val="single" w:sz="4" w:space="0" w:color="auto"/>
            </w:tcBorders>
            <w:shd w:val="clear" w:color="auto" w:fill="FFFFFF"/>
          </w:tcPr>
          <w:p w14:paraId="1DE3CE66" w14:textId="77777777" w:rsidR="009975B9" w:rsidRPr="00E377E6" w:rsidRDefault="009975B9"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4771E975" w14:textId="36C54CE7" w:rsidR="009975B9" w:rsidRPr="00E377E6" w:rsidRDefault="009975B9" w:rsidP="00DF5683">
            <w:pPr>
              <w:rPr>
                <w:rFonts w:eastAsia="Times New Roman"/>
                <w:color w:val="000000"/>
                <w:sz w:val="22"/>
                <w:szCs w:val="22"/>
                <w:lang w:eastAsia="ru-RU"/>
              </w:rPr>
            </w:pPr>
            <w:r w:rsidRPr="00E377E6">
              <w:rPr>
                <w:rFonts w:eastAsia="Times New Roman"/>
                <w:color w:val="000000"/>
                <w:sz w:val="22"/>
                <w:szCs w:val="22"/>
                <w:lang w:eastAsia="ru-RU"/>
              </w:rPr>
              <w:t>Порядок действия помощника машиниста перед отправлением со станции</w:t>
            </w:r>
          </w:p>
        </w:tc>
        <w:tc>
          <w:tcPr>
            <w:tcW w:w="749" w:type="pct"/>
            <w:tcBorders>
              <w:top w:val="nil"/>
              <w:bottom w:val="single" w:sz="4" w:space="0" w:color="auto"/>
            </w:tcBorders>
          </w:tcPr>
          <w:p w14:paraId="78161580" w14:textId="1F233314" w:rsidR="009975B9" w:rsidRPr="00E377E6" w:rsidRDefault="009975B9" w:rsidP="00DF5683">
            <w:pPr>
              <w:suppressAutoHyphens/>
              <w:jc w:val="center"/>
              <w:rPr>
                <w:rFonts w:eastAsia="Times New Roman"/>
                <w:bCs/>
                <w:sz w:val="22"/>
                <w:szCs w:val="22"/>
                <w:lang w:eastAsia="ru-RU"/>
              </w:rPr>
            </w:pPr>
            <w:r>
              <w:rPr>
                <w:rFonts w:eastAsia="Times New Roman"/>
                <w:bCs/>
                <w:sz w:val="22"/>
                <w:szCs w:val="22"/>
                <w:lang w:eastAsia="ru-RU"/>
              </w:rPr>
              <w:t>4</w:t>
            </w:r>
          </w:p>
        </w:tc>
        <w:tc>
          <w:tcPr>
            <w:tcW w:w="699" w:type="pct"/>
            <w:vMerge/>
            <w:tcBorders>
              <w:bottom w:val="single" w:sz="4" w:space="0" w:color="auto"/>
            </w:tcBorders>
          </w:tcPr>
          <w:p w14:paraId="0243D434" w14:textId="77777777" w:rsidR="009975B9" w:rsidRDefault="009975B9" w:rsidP="00DF5683">
            <w:pPr>
              <w:jc w:val="center"/>
              <w:rPr>
                <w:rFonts w:eastAsia="Calibri"/>
                <w:sz w:val="22"/>
                <w:szCs w:val="22"/>
              </w:rPr>
            </w:pPr>
          </w:p>
        </w:tc>
      </w:tr>
      <w:tr w:rsidR="00DC22BC" w:rsidRPr="00E377E6" w14:paraId="2188F804" w14:textId="77777777" w:rsidTr="009975B9">
        <w:trPr>
          <w:trHeight w:val="20"/>
        </w:trPr>
        <w:tc>
          <w:tcPr>
            <w:tcW w:w="794" w:type="pct"/>
            <w:vMerge/>
            <w:tcBorders>
              <w:left w:val="single" w:sz="4" w:space="0" w:color="auto"/>
              <w:right w:val="single" w:sz="4" w:space="0" w:color="auto"/>
            </w:tcBorders>
            <w:shd w:val="clear" w:color="auto" w:fill="FFFFFF"/>
          </w:tcPr>
          <w:p w14:paraId="4BC3DBA3" w14:textId="77777777" w:rsidR="00DC22BC" w:rsidRPr="00E377E6" w:rsidRDefault="00DC22BC" w:rsidP="00673B9A">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vAlign w:val="center"/>
          </w:tcPr>
          <w:p w14:paraId="33CDDB3A" w14:textId="10F07A13" w:rsidR="00DC22BC" w:rsidRPr="00E377E6" w:rsidRDefault="00DC22BC" w:rsidP="00673B9A">
            <w:pPr>
              <w:rPr>
                <w:rFonts w:eastAsia="Times New Roman"/>
                <w:color w:val="000000"/>
                <w:sz w:val="22"/>
                <w:szCs w:val="22"/>
                <w:lang w:eastAsia="ru-RU"/>
              </w:rPr>
            </w:pPr>
            <w:r w:rsidRPr="00E377E6">
              <w:rPr>
                <w:rFonts w:eastAsia="Times New Roman"/>
                <w:b/>
                <w:bCs/>
                <w:iCs/>
                <w:sz w:val="22"/>
                <w:szCs w:val="22"/>
                <w:lang w:eastAsia="ru-RU"/>
              </w:rPr>
              <w:t>В том числе практических занятий</w:t>
            </w:r>
          </w:p>
        </w:tc>
        <w:tc>
          <w:tcPr>
            <w:tcW w:w="749" w:type="pct"/>
            <w:tcBorders>
              <w:top w:val="single" w:sz="4" w:space="0" w:color="auto"/>
              <w:bottom w:val="single" w:sz="4" w:space="0" w:color="auto"/>
            </w:tcBorders>
          </w:tcPr>
          <w:p w14:paraId="7B5FFFD5" w14:textId="70208AF8" w:rsidR="00DC22BC" w:rsidRPr="00E377E6" w:rsidRDefault="00DC22BC" w:rsidP="00673B9A">
            <w:pPr>
              <w:suppressAutoHyphens/>
              <w:jc w:val="center"/>
              <w:rPr>
                <w:rFonts w:eastAsia="Times New Roman"/>
                <w:b/>
                <w:bCs/>
                <w:sz w:val="22"/>
                <w:szCs w:val="22"/>
                <w:lang w:eastAsia="ru-RU"/>
              </w:rPr>
            </w:pPr>
            <w:r w:rsidRPr="00E377E6">
              <w:rPr>
                <w:rFonts w:eastAsia="Times New Roman"/>
                <w:b/>
                <w:bCs/>
                <w:sz w:val="22"/>
                <w:szCs w:val="22"/>
                <w:lang w:eastAsia="ru-RU"/>
              </w:rPr>
              <w:t>16/16</w:t>
            </w:r>
          </w:p>
        </w:tc>
        <w:tc>
          <w:tcPr>
            <w:tcW w:w="699" w:type="pct"/>
            <w:tcBorders>
              <w:top w:val="single" w:sz="4" w:space="0" w:color="auto"/>
              <w:bottom w:val="single" w:sz="4" w:space="0" w:color="auto"/>
            </w:tcBorders>
          </w:tcPr>
          <w:p w14:paraId="2CE67E53" w14:textId="77777777" w:rsidR="00DC22BC" w:rsidRPr="00E377E6" w:rsidRDefault="00DC22BC" w:rsidP="00673B9A">
            <w:pPr>
              <w:jc w:val="center"/>
              <w:rPr>
                <w:rFonts w:eastAsia="Calibri"/>
                <w:sz w:val="22"/>
                <w:szCs w:val="22"/>
              </w:rPr>
            </w:pPr>
          </w:p>
        </w:tc>
      </w:tr>
      <w:tr w:rsidR="00DF5683" w:rsidRPr="00E377E6" w14:paraId="39EE9AF9" w14:textId="77777777" w:rsidTr="009975B9">
        <w:trPr>
          <w:trHeight w:val="20"/>
        </w:trPr>
        <w:tc>
          <w:tcPr>
            <w:tcW w:w="794" w:type="pct"/>
            <w:vMerge/>
            <w:tcBorders>
              <w:left w:val="single" w:sz="4" w:space="0" w:color="auto"/>
              <w:right w:val="single" w:sz="4" w:space="0" w:color="auto"/>
            </w:tcBorders>
            <w:shd w:val="clear" w:color="auto" w:fill="FFFFFF"/>
          </w:tcPr>
          <w:p w14:paraId="7205696D" w14:textId="07950734" w:rsidR="00DF5683" w:rsidRPr="00E377E6" w:rsidRDefault="00DF5683"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484AB4A8" w14:textId="46285676" w:rsidR="00DF5683" w:rsidRPr="00E377E6" w:rsidRDefault="00DF5683" w:rsidP="00DF5683">
            <w:pPr>
              <w:rPr>
                <w:b/>
                <w:sz w:val="22"/>
                <w:szCs w:val="22"/>
              </w:rPr>
            </w:pPr>
            <w:r w:rsidRPr="00E377E6">
              <w:rPr>
                <w:b/>
                <w:sz w:val="22"/>
                <w:szCs w:val="22"/>
              </w:rPr>
              <w:t xml:space="preserve"> Практическое занятие </w:t>
            </w:r>
            <w:r w:rsidR="009975B9">
              <w:rPr>
                <w:b/>
                <w:sz w:val="22"/>
                <w:szCs w:val="22"/>
              </w:rPr>
              <w:t>9-12</w:t>
            </w:r>
          </w:p>
          <w:p w14:paraId="54AA7FD2" w14:textId="372602EB" w:rsidR="00DF5683" w:rsidRPr="00E377E6" w:rsidRDefault="00DF5683" w:rsidP="00DF5683">
            <w:pPr>
              <w:rPr>
                <w:rFonts w:eastAsia="Times New Roman"/>
                <w:color w:val="000000"/>
                <w:sz w:val="22"/>
                <w:szCs w:val="22"/>
                <w:lang w:eastAsia="ru-RU"/>
              </w:rPr>
            </w:pPr>
            <w:r w:rsidRPr="00E377E6">
              <w:rPr>
                <w:sz w:val="22"/>
                <w:szCs w:val="22"/>
              </w:rPr>
              <w:t xml:space="preserve">Приведение </w:t>
            </w:r>
            <w:r w:rsidRPr="00E377E6">
              <w:rPr>
                <w:color w:val="000000"/>
                <w:sz w:val="22"/>
                <w:szCs w:val="22"/>
              </w:rPr>
              <w:t>электропоезда</w:t>
            </w:r>
            <w:r w:rsidRPr="00E377E6">
              <w:rPr>
                <w:sz w:val="22"/>
                <w:szCs w:val="22"/>
              </w:rPr>
              <w:t xml:space="preserve"> в рабочее состояние (тренажер)</w:t>
            </w:r>
          </w:p>
        </w:tc>
        <w:tc>
          <w:tcPr>
            <w:tcW w:w="749" w:type="pct"/>
            <w:tcBorders>
              <w:top w:val="single" w:sz="4" w:space="0" w:color="auto"/>
              <w:bottom w:val="single" w:sz="4" w:space="0" w:color="auto"/>
            </w:tcBorders>
          </w:tcPr>
          <w:p w14:paraId="2BF673A2" w14:textId="3DD2CBDE" w:rsidR="00DF5683" w:rsidRPr="00E377E6" w:rsidRDefault="009975B9" w:rsidP="00DF5683">
            <w:pPr>
              <w:suppressAutoHyphens/>
              <w:jc w:val="center"/>
              <w:rPr>
                <w:rFonts w:eastAsia="Times New Roman"/>
                <w:bCs/>
                <w:sz w:val="22"/>
                <w:szCs w:val="22"/>
                <w:lang w:eastAsia="ru-RU"/>
              </w:rPr>
            </w:pPr>
            <w:r>
              <w:rPr>
                <w:rFonts w:eastAsia="Times New Roman"/>
                <w:bCs/>
                <w:sz w:val="22"/>
                <w:szCs w:val="22"/>
                <w:lang w:eastAsia="ru-RU"/>
              </w:rPr>
              <w:t>8/8</w:t>
            </w:r>
          </w:p>
        </w:tc>
        <w:tc>
          <w:tcPr>
            <w:tcW w:w="699" w:type="pct"/>
            <w:vMerge w:val="restart"/>
            <w:tcBorders>
              <w:top w:val="single" w:sz="4" w:space="0" w:color="auto"/>
            </w:tcBorders>
          </w:tcPr>
          <w:p w14:paraId="093D70C1" w14:textId="77777777" w:rsidR="00DF5683" w:rsidRPr="00E377E6" w:rsidRDefault="00DF5683" w:rsidP="00DF5683">
            <w:pPr>
              <w:jc w:val="center"/>
              <w:rPr>
                <w:rFonts w:eastAsia="Calibri"/>
                <w:sz w:val="22"/>
                <w:szCs w:val="22"/>
              </w:rPr>
            </w:pPr>
            <w:r>
              <w:rPr>
                <w:rFonts w:eastAsia="Calibri"/>
                <w:sz w:val="22"/>
                <w:szCs w:val="22"/>
              </w:rPr>
              <w:t xml:space="preserve">ОК 01, </w:t>
            </w:r>
            <w:r w:rsidRPr="00E377E6">
              <w:rPr>
                <w:rFonts w:eastAsia="Calibri"/>
                <w:sz w:val="22"/>
                <w:szCs w:val="22"/>
              </w:rPr>
              <w:t>ОК 02,</w:t>
            </w:r>
          </w:p>
          <w:p w14:paraId="151B4999" w14:textId="77777777" w:rsidR="00DF5683" w:rsidRDefault="00DF5683" w:rsidP="00DF5683">
            <w:pPr>
              <w:jc w:val="center"/>
              <w:rPr>
                <w:rFonts w:eastAsia="Calibri"/>
                <w:sz w:val="22"/>
                <w:szCs w:val="22"/>
              </w:rPr>
            </w:pPr>
            <w:r w:rsidRPr="00E377E6">
              <w:rPr>
                <w:rFonts w:eastAsia="Calibri"/>
                <w:sz w:val="22"/>
                <w:szCs w:val="22"/>
              </w:rPr>
              <w:t>ОК 04,</w:t>
            </w:r>
            <w:r>
              <w:rPr>
                <w:rFonts w:eastAsia="Calibri"/>
                <w:sz w:val="22"/>
                <w:szCs w:val="22"/>
              </w:rPr>
              <w:t xml:space="preserve"> </w:t>
            </w:r>
            <w:r w:rsidRPr="00E377E6">
              <w:rPr>
                <w:rFonts w:eastAsia="Calibri"/>
                <w:sz w:val="22"/>
                <w:szCs w:val="22"/>
              </w:rPr>
              <w:t>ОК 06,</w:t>
            </w:r>
            <w:r>
              <w:rPr>
                <w:rFonts w:eastAsia="Calibri"/>
                <w:sz w:val="22"/>
                <w:szCs w:val="22"/>
              </w:rPr>
              <w:t xml:space="preserve"> </w:t>
            </w:r>
          </w:p>
          <w:p w14:paraId="52E32FDF" w14:textId="77777777" w:rsidR="00DF5683" w:rsidRDefault="00DF5683" w:rsidP="00DF5683">
            <w:pPr>
              <w:jc w:val="center"/>
              <w:rPr>
                <w:rFonts w:eastAsia="Calibri"/>
                <w:sz w:val="22"/>
                <w:szCs w:val="22"/>
              </w:rPr>
            </w:pPr>
            <w:r w:rsidRPr="00E377E6">
              <w:rPr>
                <w:rFonts w:eastAsia="Calibri"/>
                <w:sz w:val="22"/>
                <w:szCs w:val="22"/>
              </w:rPr>
              <w:t>ОК 07,</w:t>
            </w:r>
            <w:r>
              <w:rPr>
                <w:rFonts w:eastAsia="Calibri"/>
                <w:sz w:val="22"/>
                <w:szCs w:val="22"/>
              </w:rPr>
              <w:t xml:space="preserve"> </w:t>
            </w:r>
            <w:r w:rsidRPr="00E377E6">
              <w:rPr>
                <w:rFonts w:eastAsia="Calibri"/>
                <w:sz w:val="22"/>
                <w:szCs w:val="22"/>
              </w:rPr>
              <w:t>ОК 09,</w:t>
            </w:r>
          </w:p>
          <w:p w14:paraId="70B06E2D" w14:textId="77777777" w:rsidR="00DF5683" w:rsidRDefault="00DF5683" w:rsidP="00DF5683">
            <w:pPr>
              <w:jc w:val="center"/>
              <w:rPr>
                <w:rFonts w:eastAsia="Calibri"/>
                <w:sz w:val="22"/>
                <w:szCs w:val="22"/>
              </w:rPr>
            </w:pPr>
            <w:r>
              <w:rPr>
                <w:rFonts w:eastAsia="Calibri"/>
                <w:sz w:val="22"/>
                <w:szCs w:val="22"/>
              </w:rPr>
              <w:t xml:space="preserve"> </w:t>
            </w:r>
            <w:r w:rsidRPr="00DF5683">
              <w:rPr>
                <w:rFonts w:eastAsia="Calibri"/>
                <w:sz w:val="22"/>
                <w:szCs w:val="22"/>
              </w:rPr>
              <w:t>ПК 6.1</w:t>
            </w:r>
            <w:r>
              <w:rPr>
                <w:rFonts w:eastAsia="Calibri"/>
                <w:sz w:val="22"/>
                <w:szCs w:val="22"/>
              </w:rPr>
              <w:t xml:space="preserve">, </w:t>
            </w:r>
            <w:r w:rsidRPr="00DF5683">
              <w:rPr>
                <w:rFonts w:eastAsia="Calibri"/>
                <w:sz w:val="22"/>
                <w:szCs w:val="22"/>
              </w:rPr>
              <w:t>ПК 6.2</w:t>
            </w:r>
            <w:r>
              <w:rPr>
                <w:rFonts w:eastAsia="Calibri"/>
                <w:sz w:val="22"/>
                <w:szCs w:val="22"/>
              </w:rPr>
              <w:t>,</w:t>
            </w:r>
          </w:p>
          <w:p w14:paraId="28BEC740" w14:textId="3B7FB154" w:rsidR="00DF5683" w:rsidRPr="00E377E6" w:rsidRDefault="00DF5683" w:rsidP="00DF5683">
            <w:pPr>
              <w:jc w:val="center"/>
              <w:rPr>
                <w:rFonts w:eastAsia="Calibri"/>
                <w:sz w:val="22"/>
                <w:szCs w:val="22"/>
              </w:rPr>
            </w:pPr>
            <w:r>
              <w:rPr>
                <w:rFonts w:eastAsia="Calibri"/>
                <w:sz w:val="22"/>
                <w:szCs w:val="22"/>
              </w:rPr>
              <w:t xml:space="preserve"> </w:t>
            </w:r>
            <w:r w:rsidRPr="00DF5683">
              <w:rPr>
                <w:rFonts w:eastAsia="Calibri"/>
                <w:sz w:val="22"/>
                <w:szCs w:val="22"/>
              </w:rPr>
              <w:t>ПК 6.3</w:t>
            </w:r>
            <w:r>
              <w:rPr>
                <w:rFonts w:eastAsia="Calibri"/>
                <w:sz w:val="22"/>
                <w:szCs w:val="22"/>
              </w:rPr>
              <w:t xml:space="preserve">, </w:t>
            </w:r>
            <w:r w:rsidRPr="00DF5683">
              <w:rPr>
                <w:rFonts w:eastAsia="Calibri"/>
                <w:sz w:val="22"/>
                <w:szCs w:val="22"/>
              </w:rPr>
              <w:t>ПК 6.4</w:t>
            </w:r>
          </w:p>
        </w:tc>
      </w:tr>
      <w:tr w:rsidR="00DF5683" w:rsidRPr="00E377E6" w14:paraId="402DC4AF" w14:textId="77777777" w:rsidTr="009975B9">
        <w:trPr>
          <w:trHeight w:val="20"/>
        </w:trPr>
        <w:tc>
          <w:tcPr>
            <w:tcW w:w="794" w:type="pct"/>
            <w:vMerge/>
            <w:tcBorders>
              <w:left w:val="single" w:sz="4" w:space="0" w:color="auto"/>
              <w:right w:val="single" w:sz="4" w:space="0" w:color="auto"/>
            </w:tcBorders>
            <w:shd w:val="clear" w:color="auto" w:fill="FFFFFF"/>
          </w:tcPr>
          <w:p w14:paraId="1FBABBF7" w14:textId="77777777" w:rsidR="00DF5683" w:rsidRPr="00E377E6" w:rsidRDefault="00DF5683" w:rsidP="00673B9A">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5660B533" w14:textId="46D7EFA2" w:rsidR="00DF5683" w:rsidRPr="00E377E6" w:rsidRDefault="00DF5683" w:rsidP="00673B9A">
            <w:pPr>
              <w:rPr>
                <w:b/>
                <w:sz w:val="22"/>
                <w:szCs w:val="22"/>
              </w:rPr>
            </w:pPr>
            <w:r w:rsidRPr="00E377E6">
              <w:rPr>
                <w:b/>
                <w:sz w:val="22"/>
                <w:szCs w:val="22"/>
              </w:rPr>
              <w:t xml:space="preserve">Практическое занятие </w:t>
            </w:r>
            <w:r w:rsidR="009975B9">
              <w:rPr>
                <w:b/>
                <w:sz w:val="22"/>
                <w:szCs w:val="22"/>
              </w:rPr>
              <w:t>13-14</w:t>
            </w:r>
          </w:p>
          <w:p w14:paraId="59C9ACE0" w14:textId="41D62B29" w:rsidR="00DF5683" w:rsidRPr="00E377E6" w:rsidRDefault="00DF5683" w:rsidP="00673B9A">
            <w:pPr>
              <w:rPr>
                <w:rFonts w:eastAsia="Times New Roman"/>
                <w:color w:val="000000"/>
                <w:sz w:val="22"/>
                <w:szCs w:val="22"/>
                <w:lang w:eastAsia="ru-RU"/>
              </w:rPr>
            </w:pPr>
            <w:r w:rsidRPr="00E377E6">
              <w:rPr>
                <w:rFonts w:eastAsia="Times New Roman"/>
                <w:sz w:val="22"/>
                <w:szCs w:val="22"/>
                <w:lang w:eastAsia="ru-RU"/>
              </w:rPr>
              <w:t>Действия помощника машиниста при приемке-сдаче электропоезда</w:t>
            </w:r>
          </w:p>
        </w:tc>
        <w:tc>
          <w:tcPr>
            <w:tcW w:w="749" w:type="pct"/>
            <w:tcBorders>
              <w:top w:val="single" w:sz="4" w:space="0" w:color="auto"/>
              <w:bottom w:val="single" w:sz="4" w:space="0" w:color="auto"/>
            </w:tcBorders>
          </w:tcPr>
          <w:p w14:paraId="28F9E56B" w14:textId="739E8C64" w:rsidR="00DF5683" w:rsidRPr="00E377E6" w:rsidRDefault="009975B9" w:rsidP="00673B9A">
            <w:pPr>
              <w:suppressAutoHyphens/>
              <w:jc w:val="center"/>
              <w:rPr>
                <w:rFonts w:eastAsia="Times New Roman"/>
                <w:bCs/>
                <w:sz w:val="22"/>
                <w:szCs w:val="22"/>
                <w:lang w:eastAsia="ru-RU"/>
              </w:rPr>
            </w:pPr>
            <w:r>
              <w:rPr>
                <w:rFonts w:eastAsia="Times New Roman"/>
                <w:bCs/>
                <w:sz w:val="22"/>
                <w:szCs w:val="22"/>
                <w:lang w:eastAsia="ru-RU"/>
              </w:rPr>
              <w:t>4/4</w:t>
            </w:r>
          </w:p>
        </w:tc>
        <w:tc>
          <w:tcPr>
            <w:tcW w:w="699" w:type="pct"/>
            <w:vMerge/>
          </w:tcPr>
          <w:p w14:paraId="15E2FDC2" w14:textId="77777777" w:rsidR="00DF5683" w:rsidRPr="00E377E6" w:rsidRDefault="00DF5683" w:rsidP="00673B9A">
            <w:pPr>
              <w:jc w:val="center"/>
              <w:rPr>
                <w:rFonts w:eastAsia="Calibri"/>
                <w:sz w:val="22"/>
                <w:szCs w:val="22"/>
              </w:rPr>
            </w:pPr>
          </w:p>
        </w:tc>
      </w:tr>
      <w:tr w:rsidR="00DF5683" w:rsidRPr="00E377E6" w14:paraId="43A40CCD" w14:textId="77777777" w:rsidTr="009975B9">
        <w:trPr>
          <w:trHeight w:val="20"/>
        </w:trPr>
        <w:tc>
          <w:tcPr>
            <w:tcW w:w="794" w:type="pct"/>
            <w:vMerge/>
            <w:tcBorders>
              <w:left w:val="single" w:sz="4" w:space="0" w:color="auto"/>
              <w:right w:val="single" w:sz="4" w:space="0" w:color="auto"/>
            </w:tcBorders>
            <w:shd w:val="clear" w:color="auto" w:fill="FFFFFF"/>
          </w:tcPr>
          <w:p w14:paraId="2CB323B5" w14:textId="77777777" w:rsidR="00DF5683" w:rsidRPr="00E377E6" w:rsidRDefault="00DF5683" w:rsidP="00DC22BC">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44FF8101" w14:textId="78835440" w:rsidR="00DF5683" w:rsidRPr="00E377E6" w:rsidRDefault="009975B9" w:rsidP="00DC22BC">
            <w:pPr>
              <w:rPr>
                <w:b/>
                <w:sz w:val="22"/>
                <w:szCs w:val="22"/>
              </w:rPr>
            </w:pPr>
            <w:r>
              <w:rPr>
                <w:b/>
                <w:sz w:val="22"/>
                <w:szCs w:val="22"/>
              </w:rPr>
              <w:t xml:space="preserve">Практическое </w:t>
            </w:r>
            <w:proofErr w:type="gramStart"/>
            <w:r>
              <w:rPr>
                <w:b/>
                <w:sz w:val="22"/>
                <w:szCs w:val="22"/>
              </w:rPr>
              <w:t xml:space="preserve">занятие </w:t>
            </w:r>
            <w:r w:rsidR="00DF5683" w:rsidRPr="00E377E6">
              <w:rPr>
                <w:b/>
                <w:sz w:val="22"/>
                <w:szCs w:val="22"/>
              </w:rPr>
              <w:t xml:space="preserve"> </w:t>
            </w:r>
            <w:r>
              <w:rPr>
                <w:b/>
                <w:sz w:val="22"/>
                <w:szCs w:val="22"/>
              </w:rPr>
              <w:t>15</w:t>
            </w:r>
            <w:proofErr w:type="gramEnd"/>
            <w:r>
              <w:rPr>
                <w:b/>
                <w:sz w:val="22"/>
                <w:szCs w:val="22"/>
              </w:rPr>
              <w:t>-16</w:t>
            </w:r>
          </w:p>
          <w:p w14:paraId="6F6DAA12" w14:textId="334DA6A9" w:rsidR="00DF5683" w:rsidRPr="00E377E6" w:rsidRDefault="00DF5683" w:rsidP="00DC22BC">
            <w:pPr>
              <w:rPr>
                <w:rFonts w:eastAsia="Times New Roman"/>
                <w:color w:val="000000"/>
                <w:sz w:val="22"/>
                <w:szCs w:val="22"/>
                <w:lang w:eastAsia="ru-RU"/>
              </w:rPr>
            </w:pPr>
            <w:r w:rsidRPr="00E377E6">
              <w:rPr>
                <w:rFonts w:eastAsia="Times New Roman"/>
                <w:color w:val="000000"/>
                <w:sz w:val="22"/>
                <w:szCs w:val="22"/>
                <w:lang w:eastAsia="ru-RU"/>
              </w:rPr>
              <w:t xml:space="preserve">Действия помощника машиниста </w:t>
            </w:r>
            <w:r w:rsidRPr="00E377E6">
              <w:rPr>
                <w:color w:val="000000"/>
                <w:sz w:val="22"/>
                <w:szCs w:val="22"/>
              </w:rPr>
              <w:t>электропоезда</w:t>
            </w:r>
            <w:r w:rsidRPr="00E377E6">
              <w:rPr>
                <w:rFonts w:eastAsia="Times New Roman"/>
                <w:color w:val="000000"/>
                <w:sz w:val="22"/>
                <w:szCs w:val="22"/>
                <w:lang w:eastAsia="ru-RU"/>
              </w:rPr>
              <w:t xml:space="preserve"> перед отправлением со станции</w:t>
            </w:r>
          </w:p>
        </w:tc>
        <w:tc>
          <w:tcPr>
            <w:tcW w:w="749" w:type="pct"/>
            <w:tcBorders>
              <w:top w:val="single" w:sz="4" w:space="0" w:color="auto"/>
              <w:bottom w:val="single" w:sz="4" w:space="0" w:color="auto"/>
            </w:tcBorders>
          </w:tcPr>
          <w:p w14:paraId="5D227424" w14:textId="56A8D4DA" w:rsidR="00DF5683" w:rsidRPr="00E377E6" w:rsidRDefault="009975B9" w:rsidP="00DC22BC">
            <w:pPr>
              <w:suppressAutoHyphens/>
              <w:jc w:val="center"/>
              <w:rPr>
                <w:rFonts w:eastAsia="Times New Roman"/>
                <w:bCs/>
                <w:sz w:val="22"/>
                <w:szCs w:val="22"/>
                <w:lang w:eastAsia="ru-RU"/>
              </w:rPr>
            </w:pPr>
            <w:r>
              <w:rPr>
                <w:rFonts w:eastAsia="Times New Roman"/>
                <w:bCs/>
                <w:sz w:val="22"/>
                <w:szCs w:val="22"/>
                <w:lang w:eastAsia="ru-RU"/>
              </w:rPr>
              <w:t>4/4</w:t>
            </w:r>
          </w:p>
        </w:tc>
        <w:tc>
          <w:tcPr>
            <w:tcW w:w="699" w:type="pct"/>
            <w:vMerge/>
          </w:tcPr>
          <w:p w14:paraId="0DCE6FCF" w14:textId="77777777" w:rsidR="00DF5683" w:rsidRPr="00E377E6" w:rsidRDefault="00DF5683" w:rsidP="00DC22BC">
            <w:pPr>
              <w:jc w:val="center"/>
              <w:rPr>
                <w:rFonts w:eastAsia="Calibri"/>
                <w:sz w:val="22"/>
                <w:szCs w:val="22"/>
              </w:rPr>
            </w:pPr>
          </w:p>
        </w:tc>
      </w:tr>
      <w:tr w:rsidR="00673B9A" w:rsidRPr="00E377E6" w14:paraId="0770270C" w14:textId="77777777" w:rsidTr="009975B9">
        <w:trPr>
          <w:trHeight w:val="20"/>
        </w:trPr>
        <w:tc>
          <w:tcPr>
            <w:tcW w:w="4301" w:type="pct"/>
            <w:gridSpan w:val="3"/>
            <w:tcBorders>
              <w:left w:val="single" w:sz="4" w:space="0" w:color="auto"/>
            </w:tcBorders>
            <w:shd w:val="clear" w:color="auto" w:fill="FFFFFF"/>
          </w:tcPr>
          <w:p w14:paraId="3FA4FE81" w14:textId="610B0DB7" w:rsidR="00673B9A" w:rsidRPr="00E377E6" w:rsidRDefault="00673B9A" w:rsidP="00673B9A">
            <w:pPr>
              <w:suppressAutoHyphens/>
              <w:jc w:val="center"/>
              <w:rPr>
                <w:rFonts w:eastAsia="Times New Roman"/>
                <w:b/>
                <w:bCs/>
                <w:sz w:val="22"/>
                <w:szCs w:val="22"/>
                <w:lang w:eastAsia="ru-RU"/>
              </w:rPr>
            </w:pPr>
            <w:r w:rsidRPr="00E377E6">
              <w:rPr>
                <w:rFonts w:eastAsia="Times New Roman"/>
                <w:b/>
                <w:bCs/>
                <w:sz w:val="22"/>
                <w:szCs w:val="22"/>
                <w:lang w:eastAsia="ru-RU"/>
              </w:rPr>
              <w:t>6 семестр (</w:t>
            </w:r>
            <w:r w:rsidR="0060626A" w:rsidRPr="00E377E6">
              <w:rPr>
                <w:rFonts w:eastAsia="Times New Roman"/>
                <w:b/>
                <w:bCs/>
                <w:sz w:val="22"/>
                <w:szCs w:val="22"/>
                <w:lang w:eastAsia="ru-RU"/>
              </w:rPr>
              <w:t xml:space="preserve">36 ч лекции + 36 ч </w:t>
            </w:r>
            <w:proofErr w:type="spellStart"/>
            <w:r w:rsidR="0060626A" w:rsidRPr="00E377E6">
              <w:rPr>
                <w:rFonts w:eastAsia="Times New Roman"/>
                <w:b/>
                <w:bCs/>
                <w:sz w:val="22"/>
                <w:szCs w:val="22"/>
                <w:lang w:eastAsia="ru-RU"/>
              </w:rPr>
              <w:t>практ</w:t>
            </w:r>
            <w:proofErr w:type="spellEnd"/>
            <w:r w:rsidR="0060626A" w:rsidRPr="00E377E6">
              <w:rPr>
                <w:rFonts w:eastAsia="Times New Roman"/>
                <w:b/>
                <w:bCs/>
                <w:sz w:val="22"/>
                <w:szCs w:val="22"/>
                <w:lang w:eastAsia="ru-RU"/>
              </w:rPr>
              <w:t>. занятия)</w:t>
            </w:r>
          </w:p>
        </w:tc>
        <w:tc>
          <w:tcPr>
            <w:tcW w:w="699" w:type="pct"/>
            <w:tcBorders>
              <w:top w:val="single" w:sz="4" w:space="0" w:color="auto"/>
              <w:bottom w:val="single" w:sz="4" w:space="0" w:color="auto"/>
            </w:tcBorders>
          </w:tcPr>
          <w:p w14:paraId="37C47959" w14:textId="77777777" w:rsidR="00673B9A" w:rsidRPr="00E377E6" w:rsidRDefault="00673B9A" w:rsidP="00673B9A">
            <w:pPr>
              <w:jc w:val="center"/>
              <w:rPr>
                <w:rFonts w:eastAsia="Calibri"/>
                <w:b/>
                <w:sz w:val="22"/>
                <w:szCs w:val="22"/>
              </w:rPr>
            </w:pPr>
          </w:p>
        </w:tc>
      </w:tr>
      <w:tr w:rsidR="0060626A" w:rsidRPr="00E377E6" w14:paraId="1FC98CF9" w14:textId="77777777" w:rsidTr="009975B9">
        <w:trPr>
          <w:trHeight w:val="20"/>
        </w:trPr>
        <w:tc>
          <w:tcPr>
            <w:tcW w:w="794" w:type="pct"/>
            <w:vMerge w:val="restart"/>
            <w:tcBorders>
              <w:left w:val="single" w:sz="4" w:space="0" w:color="auto"/>
              <w:right w:val="single" w:sz="4" w:space="0" w:color="auto"/>
            </w:tcBorders>
            <w:shd w:val="clear" w:color="auto" w:fill="FFFFFF"/>
          </w:tcPr>
          <w:p w14:paraId="14D8432D" w14:textId="77777777" w:rsidR="0060626A" w:rsidRPr="00E377E6" w:rsidRDefault="0060626A" w:rsidP="00E377E6">
            <w:pPr>
              <w:tabs>
                <w:tab w:val="left" w:pos="709"/>
              </w:tabs>
              <w:jc w:val="both"/>
              <w:rPr>
                <w:rFonts w:eastAsia="Times New Roman"/>
                <w:color w:val="000000"/>
                <w:sz w:val="22"/>
                <w:szCs w:val="22"/>
                <w:lang w:eastAsia="ru-RU"/>
              </w:rPr>
            </w:pPr>
            <w:r w:rsidRPr="00E377E6">
              <w:rPr>
                <w:rFonts w:eastAsia="Times New Roman"/>
                <w:color w:val="000000"/>
                <w:sz w:val="22"/>
                <w:szCs w:val="22"/>
                <w:lang w:eastAsia="ru-RU"/>
              </w:rPr>
              <w:t>Тема 1.3</w:t>
            </w:r>
          </w:p>
          <w:p w14:paraId="073F470D" w14:textId="4795DE41" w:rsidR="0060626A" w:rsidRPr="00E377E6" w:rsidRDefault="0060626A" w:rsidP="00E377E6">
            <w:pPr>
              <w:jc w:val="both"/>
              <w:rPr>
                <w:rFonts w:eastAsia="Times New Roman"/>
                <w:b/>
                <w:bCs/>
                <w:sz w:val="22"/>
                <w:szCs w:val="22"/>
                <w:lang w:eastAsia="ru-RU"/>
              </w:rPr>
            </w:pPr>
            <w:r w:rsidRPr="00E377E6">
              <w:rPr>
                <w:rFonts w:eastAsia="Times New Roman"/>
                <w:color w:val="000000"/>
                <w:sz w:val="22"/>
                <w:szCs w:val="22"/>
                <w:lang w:eastAsia="ru-RU"/>
              </w:rPr>
              <w:t xml:space="preserve">Выполнение вспомогательных работ по техническому обслуживанию </w:t>
            </w:r>
            <w:proofErr w:type="spellStart"/>
            <w:r w:rsidRPr="00E377E6">
              <w:rPr>
                <w:color w:val="000000"/>
                <w:sz w:val="22"/>
                <w:szCs w:val="22"/>
              </w:rPr>
              <w:t>моторвагонного</w:t>
            </w:r>
            <w:proofErr w:type="spellEnd"/>
            <w:r w:rsidRPr="00E377E6">
              <w:rPr>
                <w:color w:val="000000"/>
                <w:sz w:val="22"/>
                <w:szCs w:val="22"/>
              </w:rPr>
              <w:t xml:space="preserve"> подвижного состава</w:t>
            </w:r>
            <w:r w:rsidRPr="00E377E6">
              <w:rPr>
                <w:rFonts w:eastAsia="Times New Roman"/>
                <w:color w:val="000000"/>
                <w:sz w:val="22"/>
                <w:szCs w:val="22"/>
                <w:lang w:eastAsia="ru-RU"/>
              </w:rPr>
              <w:t xml:space="preserve"> в пути следования</w:t>
            </w:r>
          </w:p>
        </w:tc>
        <w:tc>
          <w:tcPr>
            <w:tcW w:w="2758" w:type="pct"/>
            <w:tcBorders>
              <w:top w:val="single" w:sz="4" w:space="0" w:color="auto"/>
              <w:left w:val="single" w:sz="4" w:space="0" w:color="auto"/>
              <w:bottom w:val="single" w:sz="4" w:space="0" w:color="auto"/>
            </w:tcBorders>
          </w:tcPr>
          <w:p w14:paraId="21956C7B" w14:textId="445823FE" w:rsidR="0060626A" w:rsidRPr="00E377E6" w:rsidRDefault="0060626A" w:rsidP="0060626A">
            <w:pPr>
              <w:rPr>
                <w:rFonts w:eastAsia="Times New Roman"/>
                <w:color w:val="000000"/>
                <w:sz w:val="22"/>
                <w:szCs w:val="22"/>
                <w:lang w:eastAsia="ru-RU"/>
              </w:rPr>
            </w:pPr>
            <w:r w:rsidRPr="00E377E6">
              <w:rPr>
                <w:rFonts w:eastAsia="Times New Roman"/>
                <w:b/>
                <w:sz w:val="22"/>
                <w:szCs w:val="22"/>
                <w:lang w:eastAsia="ru-RU"/>
              </w:rPr>
              <w:t>Содержание</w:t>
            </w:r>
          </w:p>
        </w:tc>
        <w:tc>
          <w:tcPr>
            <w:tcW w:w="749" w:type="pct"/>
            <w:tcBorders>
              <w:top w:val="single" w:sz="4" w:space="0" w:color="auto"/>
              <w:bottom w:val="single" w:sz="4" w:space="0" w:color="auto"/>
            </w:tcBorders>
          </w:tcPr>
          <w:p w14:paraId="7C6F6B58" w14:textId="4F53FF06" w:rsidR="0060626A" w:rsidRPr="00E377E6" w:rsidRDefault="00DC22BC" w:rsidP="0060626A">
            <w:pPr>
              <w:suppressAutoHyphens/>
              <w:jc w:val="center"/>
              <w:rPr>
                <w:rFonts w:eastAsia="Times New Roman"/>
                <w:bCs/>
                <w:sz w:val="22"/>
                <w:szCs w:val="22"/>
                <w:lang w:eastAsia="ru-RU"/>
              </w:rPr>
            </w:pPr>
            <w:r w:rsidRPr="00E377E6">
              <w:rPr>
                <w:rFonts w:eastAsia="Times New Roman"/>
                <w:b/>
                <w:bCs/>
                <w:sz w:val="22"/>
                <w:szCs w:val="22"/>
                <w:lang w:eastAsia="ru-RU"/>
              </w:rPr>
              <w:t>36</w:t>
            </w:r>
            <w:r w:rsidR="0060626A" w:rsidRPr="00E377E6">
              <w:rPr>
                <w:rFonts w:eastAsia="Times New Roman"/>
                <w:b/>
                <w:bCs/>
                <w:sz w:val="22"/>
                <w:szCs w:val="22"/>
                <w:lang w:eastAsia="ru-RU"/>
              </w:rPr>
              <w:t>/18</w:t>
            </w:r>
          </w:p>
        </w:tc>
        <w:tc>
          <w:tcPr>
            <w:tcW w:w="699" w:type="pct"/>
            <w:tcBorders>
              <w:top w:val="single" w:sz="4" w:space="0" w:color="auto"/>
              <w:bottom w:val="single" w:sz="4" w:space="0" w:color="auto"/>
            </w:tcBorders>
          </w:tcPr>
          <w:p w14:paraId="597605CE" w14:textId="77777777" w:rsidR="0060626A" w:rsidRPr="00E377E6" w:rsidRDefault="0060626A" w:rsidP="0060626A">
            <w:pPr>
              <w:jc w:val="center"/>
              <w:rPr>
                <w:rFonts w:eastAsia="Calibri"/>
                <w:sz w:val="22"/>
                <w:szCs w:val="22"/>
              </w:rPr>
            </w:pPr>
          </w:p>
        </w:tc>
      </w:tr>
      <w:tr w:rsidR="00D931DF" w:rsidRPr="00E377E6" w14:paraId="227E214B" w14:textId="77777777" w:rsidTr="00A3329B">
        <w:trPr>
          <w:trHeight w:val="20"/>
        </w:trPr>
        <w:tc>
          <w:tcPr>
            <w:tcW w:w="794" w:type="pct"/>
            <w:vMerge/>
            <w:tcBorders>
              <w:left w:val="single" w:sz="4" w:space="0" w:color="auto"/>
              <w:right w:val="single" w:sz="4" w:space="0" w:color="auto"/>
            </w:tcBorders>
            <w:shd w:val="clear" w:color="auto" w:fill="FFFFFF"/>
          </w:tcPr>
          <w:p w14:paraId="0F219890" w14:textId="77777777" w:rsidR="00D931DF" w:rsidRPr="00E377E6" w:rsidRDefault="00D931DF"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16E69406" w14:textId="03F3567A" w:rsidR="00D931DF" w:rsidRPr="00D931DF" w:rsidRDefault="00D931DF" w:rsidP="00D931DF">
            <w:pPr>
              <w:tabs>
                <w:tab w:val="left" w:pos="709"/>
              </w:tabs>
              <w:rPr>
                <w:rFonts w:eastAsia="Times New Roman"/>
                <w:b/>
                <w:color w:val="000000"/>
                <w:sz w:val="22"/>
                <w:szCs w:val="22"/>
                <w:lang w:eastAsia="ru-RU"/>
              </w:rPr>
            </w:pPr>
            <w:r w:rsidRPr="00E377E6">
              <w:rPr>
                <w:rFonts w:eastAsia="Times New Roman"/>
                <w:color w:val="000000"/>
                <w:sz w:val="22"/>
                <w:szCs w:val="22"/>
                <w:lang w:eastAsia="ru-RU"/>
              </w:rPr>
              <w:t>Обязанности помощника машиниста при движении поезда по перегону</w:t>
            </w:r>
          </w:p>
        </w:tc>
        <w:tc>
          <w:tcPr>
            <w:tcW w:w="749" w:type="pct"/>
            <w:tcBorders>
              <w:top w:val="single" w:sz="4" w:space="0" w:color="auto"/>
              <w:bottom w:val="single" w:sz="4" w:space="0" w:color="auto"/>
            </w:tcBorders>
          </w:tcPr>
          <w:p w14:paraId="26C95723" w14:textId="1DEE9A01" w:rsidR="00D931DF" w:rsidRPr="00E377E6" w:rsidRDefault="00D931DF" w:rsidP="00DF5683">
            <w:pPr>
              <w:suppressAutoHyphens/>
              <w:jc w:val="center"/>
              <w:rPr>
                <w:rFonts w:eastAsia="Times New Roman"/>
                <w:bCs/>
                <w:sz w:val="22"/>
                <w:szCs w:val="22"/>
                <w:lang w:eastAsia="ru-RU"/>
              </w:rPr>
            </w:pPr>
            <w:r>
              <w:rPr>
                <w:rFonts w:eastAsia="Times New Roman"/>
                <w:bCs/>
                <w:sz w:val="22"/>
                <w:szCs w:val="22"/>
                <w:lang w:eastAsia="ru-RU"/>
              </w:rPr>
              <w:t>4</w:t>
            </w:r>
          </w:p>
        </w:tc>
        <w:tc>
          <w:tcPr>
            <w:tcW w:w="699" w:type="pct"/>
            <w:vMerge w:val="restart"/>
            <w:tcBorders>
              <w:top w:val="single" w:sz="4" w:space="0" w:color="auto"/>
            </w:tcBorders>
          </w:tcPr>
          <w:p w14:paraId="2A09EF4D" w14:textId="77777777" w:rsidR="00D931DF" w:rsidRPr="00E377E6" w:rsidRDefault="00D931DF" w:rsidP="00DF5683">
            <w:pPr>
              <w:jc w:val="center"/>
              <w:rPr>
                <w:rFonts w:eastAsia="Calibri"/>
                <w:sz w:val="22"/>
                <w:szCs w:val="22"/>
              </w:rPr>
            </w:pPr>
            <w:r>
              <w:rPr>
                <w:rFonts w:eastAsia="Calibri"/>
                <w:sz w:val="22"/>
                <w:szCs w:val="22"/>
              </w:rPr>
              <w:t xml:space="preserve">ОК 01, </w:t>
            </w:r>
            <w:r w:rsidRPr="00E377E6">
              <w:rPr>
                <w:rFonts w:eastAsia="Calibri"/>
                <w:sz w:val="22"/>
                <w:szCs w:val="22"/>
              </w:rPr>
              <w:t>ОК 02,</w:t>
            </w:r>
          </w:p>
          <w:p w14:paraId="5A2E1DDC" w14:textId="77777777" w:rsidR="00D931DF" w:rsidRDefault="00D931DF" w:rsidP="00DF5683">
            <w:pPr>
              <w:jc w:val="center"/>
              <w:rPr>
                <w:rFonts w:eastAsia="Calibri"/>
                <w:sz w:val="22"/>
                <w:szCs w:val="22"/>
              </w:rPr>
            </w:pPr>
            <w:r w:rsidRPr="00E377E6">
              <w:rPr>
                <w:rFonts w:eastAsia="Calibri"/>
                <w:sz w:val="22"/>
                <w:szCs w:val="22"/>
              </w:rPr>
              <w:t>ОК 04,</w:t>
            </w:r>
            <w:r>
              <w:rPr>
                <w:rFonts w:eastAsia="Calibri"/>
                <w:sz w:val="22"/>
                <w:szCs w:val="22"/>
              </w:rPr>
              <w:t xml:space="preserve"> </w:t>
            </w:r>
            <w:r w:rsidRPr="00E377E6">
              <w:rPr>
                <w:rFonts w:eastAsia="Calibri"/>
                <w:sz w:val="22"/>
                <w:szCs w:val="22"/>
              </w:rPr>
              <w:t>ОК 06,</w:t>
            </w:r>
            <w:r>
              <w:rPr>
                <w:rFonts w:eastAsia="Calibri"/>
                <w:sz w:val="22"/>
                <w:szCs w:val="22"/>
              </w:rPr>
              <w:t xml:space="preserve"> </w:t>
            </w:r>
          </w:p>
          <w:p w14:paraId="363C664D" w14:textId="77777777" w:rsidR="00D931DF" w:rsidRDefault="00D931DF" w:rsidP="00DF5683">
            <w:pPr>
              <w:jc w:val="center"/>
              <w:rPr>
                <w:rFonts w:eastAsia="Calibri"/>
                <w:sz w:val="22"/>
                <w:szCs w:val="22"/>
              </w:rPr>
            </w:pPr>
            <w:r w:rsidRPr="00E377E6">
              <w:rPr>
                <w:rFonts w:eastAsia="Calibri"/>
                <w:sz w:val="22"/>
                <w:szCs w:val="22"/>
              </w:rPr>
              <w:t>ОК 07,</w:t>
            </w:r>
            <w:r>
              <w:rPr>
                <w:rFonts w:eastAsia="Calibri"/>
                <w:sz w:val="22"/>
                <w:szCs w:val="22"/>
              </w:rPr>
              <w:t xml:space="preserve"> </w:t>
            </w:r>
            <w:r w:rsidRPr="00E377E6">
              <w:rPr>
                <w:rFonts w:eastAsia="Calibri"/>
                <w:sz w:val="22"/>
                <w:szCs w:val="22"/>
              </w:rPr>
              <w:t>ОК 09,</w:t>
            </w:r>
          </w:p>
          <w:p w14:paraId="462D6898" w14:textId="77777777" w:rsidR="00D931DF" w:rsidRDefault="00D931DF" w:rsidP="00DF5683">
            <w:pPr>
              <w:jc w:val="center"/>
              <w:rPr>
                <w:rFonts w:eastAsia="Calibri"/>
                <w:sz w:val="22"/>
                <w:szCs w:val="22"/>
              </w:rPr>
            </w:pPr>
            <w:r>
              <w:rPr>
                <w:rFonts w:eastAsia="Calibri"/>
                <w:sz w:val="22"/>
                <w:szCs w:val="22"/>
              </w:rPr>
              <w:t xml:space="preserve"> </w:t>
            </w:r>
            <w:r w:rsidRPr="00DF5683">
              <w:rPr>
                <w:rFonts w:eastAsia="Calibri"/>
                <w:sz w:val="22"/>
                <w:szCs w:val="22"/>
              </w:rPr>
              <w:t>ПК 6.1</w:t>
            </w:r>
            <w:r>
              <w:rPr>
                <w:rFonts w:eastAsia="Calibri"/>
                <w:sz w:val="22"/>
                <w:szCs w:val="22"/>
              </w:rPr>
              <w:t xml:space="preserve">, </w:t>
            </w:r>
            <w:r w:rsidRPr="00DF5683">
              <w:rPr>
                <w:rFonts w:eastAsia="Calibri"/>
                <w:sz w:val="22"/>
                <w:szCs w:val="22"/>
              </w:rPr>
              <w:t>ПК 6.2</w:t>
            </w:r>
            <w:r>
              <w:rPr>
                <w:rFonts w:eastAsia="Calibri"/>
                <w:sz w:val="22"/>
                <w:szCs w:val="22"/>
              </w:rPr>
              <w:t>,</w:t>
            </w:r>
          </w:p>
          <w:p w14:paraId="1520B2F5" w14:textId="57127A24" w:rsidR="00D931DF" w:rsidRPr="00E377E6" w:rsidRDefault="00D931DF" w:rsidP="00DF5683">
            <w:pPr>
              <w:jc w:val="center"/>
              <w:rPr>
                <w:rFonts w:eastAsia="Calibri"/>
                <w:sz w:val="22"/>
                <w:szCs w:val="22"/>
              </w:rPr>
            </w:pPr>
            <w:r>
              <w:rPr>
                <w:rFonts w:eastAsia="Calibri"/>
                <w:sz w:val="22"/>
                <w:szCs w:val="22"/>
              </w:rPr>
              <w:t xml:space="preserve"> </w:t>
            </w:r>
            <w:r w:rsidRPr="00DF5683">
              <w:rPr>
                <w:rFonts w:eastAsia="Calibri"/>
                <w:sz w:val="22"/>
                <w:szCs w:val="22"/>
              </w:rPr>
              <w:t>ПК 6.3</w:t>
            </w:r>
            <w:r>
              <w:rPr>
                <w:rFonts w:eastAsia="Calibri"/>
                <w:sz w:val="22"/>
                <w:szCs w:val="22"/>
              </w:rPr>
              <w:t xml:space="preserve">, </w:t>
            </w:r>
            <w:r w:rsidRPr="00DF5683">
              <w:rPr>
                <w:rFonts w:eastAsia="Calibri"/>
                <w:sz w:val="22"/>
                <w:szCs w:val="22"/>
              </w:rPr>
              <w:t>ПК 6.4</w:t>
            </w:r>
          </w:p>
        </w:tc>
      </w:tr>
      <w:tr w:rsidR="00D931DF" w:rsidRPr="00E377E6" w14:paraId="1760BBAD" w14:textId="77777777" w:rsidTr="00A3329B">
        <w:trPr>
          <w:trHeight w:val="20"/>
        </w:trPr>
        <w:tc>
          <w:tcPr>
            <w:tcW w:w="794" w:type="pct"/>
            <w:vMerge/>
            <w:tcBorders>
              <w:left w:val="single" w:sz="4" w:space="0" w:color="auto"/>
              <w:right w:val="single" w:sz="4" w:space="0" w:color="auto"/>
            </w:tcBorders>
            <w:shd w:val="clear" w:color="auto" w:fill="FFFFFF"/>
          </w:tcPr>
          <w:p w14:paraId="490061BD" w14:textId="77777777" w:rsidR="00D931DF" w:rsidRPr="00E377E6" w:rsidRDefault="00D931DF"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2EB25DE3" w14:textId="369F5EAD" w:rsidR="00D931DF" w:rsidRPr="00D931DF" w:rsidRDefault="00D931DF" w:rsidP="00DF5683">
            <w:pPr>
              <w:tabs>
                <w:tab w:val="left" w:pos="709"/>
              </w:tabs>
              <w:rPr>
                <w:rFonts w:eastAsia="Times New Roman"/>
                <w:b/>
                <w:color w:val="000000"/>
                <w:sz w:val="22"/>
                <w:szCs w:val="22"/>
                <w:lang w:eastAsia="ru-RU"/>
              </w:rPr>
            </w:pPr>
            <w:r w:rsidRPr="00E377E6">
              <w:rPr>
                <w:rFonts w:eastAsia="Times New Roman"/>
                <w:color w:val="000000"/>
                <w:sz w:val="22"/>
                <w:szCs w:val="22"/>
                <w:lang w:eastAsia="ru-RU"/>
              </w:rPr>
              <w:t>Регламент переговоров локомотивной бригады в пути следования</w:t>
            </w:r>
          </w:p>
        </w:tc>
        <w:tc>
          <w:tcPr>
            <w:tcW w:w="749" w:type="pct"/>
            <w:tcBorders>
              <w:top w:val="single" w:sz="4" w:space="0" w:color="auto"/>
              <w:bottom w:val="single" w:sz="4" w:space="0" w:color="auto"/>
            </w:tcBorders>
          </w:tcPr>
          <w:p w14:paraId="0BC89939" w14:textId="05DB6C24" w:rsidR="00D931DF" w:rsidRPr="00E377E6" w:rsidRDefault="00D931DF" w:rsidP="00DF5683">
            <w:pPr>
              <w:suppressAutoHyphens/>
              <w:jc w:val="center"/>
              <w:rPr>
                <w:rFonts w:eastAsia="Times New Roman"/>
                <w:bCs/>
                <w:sz w:val="22"/>
                <w:szCs w:val="22"/>
                <w:lang w:eastAsia="ru-RU"/>
              </w:rPr>
            </w:pPr>
            <w:r>
              <w:rPr>
                <w:rFonts w:eastAsia="Times New Roman"/>
                <w:bCs/>
                <w:sz w:val="22"/>
                <w:szCs w:val="22"/>
                <w:lang w:eastAsia="ru-RU"/>
              </w:rPr>
              <w:t>4</w:t>
            </w:r>
          </w:p>
        </w:tc>
        <w:tc>
          <w:tcPr>
            <w:tcW w:w="699" w:type="pct"/>
            <w:vMerge/>
          </w:tcPr>
          <w:p w14:paraId="29AAC553" w14:textId="77777777" w:rsidR="00D931DF" w:rsidRDefault="00D931DF" w:rsidP="00DF5683">
            <w:pPr>
              <w:jc w:val="center"/>
              <w:rPr>
                <w:rFonts w:eastAsia="Calibri"/>
                <w:sz w:val="22"/>
                <w:szCs w:val="22"/>
              </w:rPr>
            </w:pPr>
          </w:p>
        </w:tc>
      </w:tr>
      <w:tr w:rsidR="00D931DF" w:rsidRPr="00E377E6" w14:paraId="37B8C224" w14:textId="77777777" w:rsidTr="00A3329B">
        <w:trPr>
          <w:trHeight w:val="20"/>
        </w:trPr>
        <w:tc>
          <w:tcPr>
            <w:tcW w:w="794" w:type="pct"/>
            <w:vMerge/>
            <w:tcBorders>
              <w:left w:val="single" w:sz="4" w:space="0" w:color="auto"/>
              <w:right w:val="single" w:sz="4" w:space="0" w:color="auto"/>
            </w:tcBorders>
            <w:shd w:val="clear" w:color="auto" w:fill="FFFFFF"/>
          </w:tcPr>
          <w:p w14:paraId="008A2CCC" w14:textId="77777777" w:rsidR="00D931DF" w:rsidRPr="00E377E6" w:rsidRDefault="00D931DF"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4FE536A5" w14:textId="0442362B" w:rsidR="00D931DF" w:rsidRPr="00E377E6" w:rsidRDefault="00D931DF" w:rsidP="00DF5683">
            <w:pPr>
              <w:tabs>
                <w:tab w:val="left" w:pos="709"/>
              </w:tabs>
              <w:rPr>
                <w:rFonts w:eastAsia="Times New Roman"/>
                <w:color w:val="000000"/>
                <w:sz w:val="22"/>
                <w:szCs w:val="22"/>
                <w:lang w:eastAsia="ru-RU"/>
              </w:rPr>
            </w:pPr>
            <w:r w:rsidRPr="00E377E6">
              <w:rPr>
                <w:rFonts w:eastAsia="Times New Roman"/>
                <w:color w:val="000000"/>
                <w:sz w:val="22"/>
                <w:szCs w:val="22"/>
                <w:lang w:eastAsia="ru-RU"/>
              </w:rPr>
              <w:t>Порядок осмотра электр</w:t>
            </w:r>
            <w:r>
              <w:rPr>
                <w:rFonts w:eastAsia="Times New Roman"/>
                <w:color w:val="000000"/>
                <w:sz w:val="22"/>
                <w:szCs w:val="22"/>
                <w:lang w:eastAsia="ru-RU"/>
              </w:rPr>
              <w:t>ооборудования в пути следования</w:t>
            </w:r>
          </w:p>
        </w:tc>
        <w:tc>
          <w:tcPr>
            <w:tcW w:w="749" w:type="pct"/>
            <w:tcBorders>
              <w:top w:val="single" w:sz="4" w:space="0" w:color="auto"/>
              <w:bottom w:val="single" w:sz="4" w:space="0" w:color="auto"/>
            </w:tcBorders>
          </w:tcPr>
          <w:p w14:paraId="276E3C0C" w14:textId="50739584" w:rsidR="00D931DF" w:rsidRPr="00E377E6" w:rsidRDefault="00D931DF" w:rsidP="00DF5683">
            <w:pPr>
              <w:suppressAutoHyphens/>
              <w:jc w:val="center"/>
              <w:rPr>
                <w:rFonts w:eastAsia="Times New Roman"/>
                <w:bCs/>
                <w:sz w:val="22"/>
                <w:szCs w:val="22"/>
                <w:lang w:eastAsia="ru-RU"/>
              </w:rPr>
            </w:pPr>
            <w:r>
              <w:rPr>
                <w:rFonts w:eastAsia="Times New Roman"/>
                <w:bCs/>
                <w:sz w:val="22"/>
                <w:szCs w:val="22"/>
                <w:lang w:eastAsia="ru-RU"/>
              </w:rPr>
              <w:t>4</w:t>
            </w:r>
          </w:p>
        </w:tc>
        <w:tc>
          <w:tcPr>
            <w:tcW w:w="699" w:type="pct"/>
            <w:vMerge/>
          </w:tcPr>
          <w:p w14:paraId="4B027113" w14:textId="77777777" w:rsidR="00D931DF" w:rsidRDefault="00D931DF" w:rsidP="00DF5683">
            <w:pPr>
              <w:jc w:val="center"/>
              <w:rPr>
                <w:rFonts w:eastAsia="Calibri"/>
                <w:sz w:val="22"/>
                <w:szCs w:val="22"/>
              </w:rPr>
            </w:pPr>
          </w:p>
        </w:tc>
      </w:tr>
      <w:tr w:rsidR="00D931DF" w:rsidRPr="00E377E6" w14:paraId="15BECECA" w14:textId="77777777" w:rsidTr="00A3329B">
        <w:trPr>
          <w:trHeight w:val="20"/>
        </w:trPr>
        <w:tc>
          <w:tcPr>
            <w:tcW w:w="794" w:type="pct"/>
            <w:vMerge/>
            <w:tcBorders>
              <w:left w:val="single" w:sz="4" w:space="0" w:color="auto"/>
              <w:right w:val="single" w:sz="4" w:space="0" w:color="auto"/>
            </w:tcBorders>
            <w:shd w:val="clear" w:color="auto" w:fill="FFFFFF"/>
          </w:tcPr>
          <w:p w14:paraId="13E6DFE3" w14:textId="77777777" w:rsidR="00D931DF" w:rsidRPr="00E377E6" w:rsidRDefault="00D931DF"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1B27C283" w14:textId="1B894962" w:rsidR="00D931DF" w:rsidRPr="00E377E6" w:rsidRDefault="00D931DF" w:rsidP="00DF5683">
            <w:pPr>
              <w:tabs>
                <w:tab w:val="left" w:pos="709"/>
              </w:tabs>
              <w:rPr>
                <w:rFonts w:eastAsia="Times New Roman"/>
                <w:color w:val="000000"/>
                <w:sz w:val="22"/>
                <w:szCs w:val="22"/>
                <w:lang w:eastAsia="ru-RU"/>
              </w:rPr>
            </w:pPr>
            <w:r w:rsidRPr="00E377E6">
              <w:rPr>
                <w:rFonts w:eastAsia="Times New Roman"/>
                <w:color w:val="000000"/>
                <w:sz w:val="22"/>
                <w:szCs w:val="22"/>
                <w:lang w:eastAsia="ru-RU"/>
              </w:rPr>
              <w:t xml:space="preserve">Порядок осмотра  </w:t>
            </w:r>
            <w:proofErr w:type="spellStart"/>
            <w:r w:rsidRPr="00E377E6">
              <w:rPr>
                <w:rFonts w:eastAsia="Times New Roman"/>
                <w:color w:val="000000"/>
                <w:sz w:val="22"/>
                <w:szCs w:val="22"/>
                <w:lang w:eastAsia="ru-RU"/>
              </w:rPr>
              <w:t>пневм</w:t>
            </w:r>
            <w:r>
              <w:rPr>
                <w:rFonts w:eastAsia="Times New Roman"/>
                <w:color w:val="000000"/>
                <w:sz w:val="22"/>
                <w:szCs w:val="22"/>
                <w:lang w:eastAsia="ru-RU"/>
              </w:rPr>
              <w:t>ооборудования</w:t>
            </w:r>
            <w:proofErr w:type="spellEnd"/>
            <w:r>
              <w:rPr>
                <w:rFonts w:eastAsia="Times New Roman"/>
                <w:color w:val="000000"/>
                <w:sz w:val="22"/>
                <w:szCs w:val="22"/>
                <w:lang w:eastAsia="ru-RU"/>
              </w:rPr>
              <w:t xml:space="preserve"> в пути следования</w:t>
            </w:r>
          </w:p>
        </w:tc>
        <w:tc>
          <w:tcPr>
            <w:tcW w:w="749" w:type="pct"/>
            <w:tcBorders>
              <w:top w:val="single" w:sz="4" w:space="0" w:color="auto"/>
              <w:bottom w:val="single" w:sz="4" w:space="0" w:color="auto"/>
            </w:tcBorders>
          </w:tcPr>
          <w:p w14:paraId="5F5DD429" w14:textId="2B60A1EE" w:rsidR="00D931DF" w:rsidRPr="00E377E6" w:rsidRDefault="00D931DF" w:rsidP="00DF5683">
            <w:pPr>
              <w:suppressAutoHyphens/>
              <w:jc w:val="center"/>
              <w:rPr>
                <w:rFonts w:eastAsia="Times New Roman"/>
                <w:bCs/>
                <w:sz w:val="22"/>
                <w:szCs w:val="22"/>
                <w:lang w:eastAsia="ru-RU"/>
              </w:rPr>
            </w:pPr>
            <w:r>
              <w:rPr>
                <w:rFonts w:eastAsia="Times New Roman"/>
                <w:bCs/>
                <w:sz w:val="22"/>
                <w:szCs w:val="22"/>
                <w:lang w:eastAsia="ru-RU"/>
              </w:rPr>
              <w:t>4</w:t>
            </w:r>
          </w:p>
        </w:tc>
        <w:tc>
          <w:tcPr>
            <w:tcW w:w="699" w:type="pct"/>
            <w:vMerge/>
          </w:tcPr>
          <w:p w14:paraId="2DA1080E" w14:textId="77777777" w:rsidR="00D931DF" w:rsidRDefault="00D931DF" w:rsidP="00DF5683">
            <w:pPr>
              <w:jc w:val="center"/>
              <w:rPr>
                <w:rFonts w:eastAsia="Calibri"/>
                <w:sz w:val="22"/>
                <w:szCs w:val="22"/>
              </w:rPr>
            </w:pPr>
          </w:p>
        </w:tc>
      </w:tr>
      <w:tr w:rsidR="00D931DF" w:rsidRPr="00E377E6" w14:paraId="0339F42C" w14:textId="77777777" w:rsidTr="00A3329B">
        <w:trPr>
          <w:trHeight w:val="20"/>
        </w:trPr>
        <w:tc>
          <w:tcPr>
            <w:tcW w:w="794" w:type="pct"/>
            <w:vMerge/>
            <w:tcBorders>
              <w:left w:val="single" w:sz="4" w:space="0" w:color="auto"/>
              <w:right w:val="single" w:sz="4" w:space="0" w:color="auto"/>
            </w:tcBorders>
            <w:shd w:val="clear" w:color="auto" w:fill="FFFFFF"/>
          </w:tcPr>
          <w:p w14:paraId="4F537F30" w14:textId="77777777" w:rsidR="00D931DF" w:rsidRPr="00E377E6" w:rsidRDefault="00D931DF"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51434368" w14:textId="65F8414E" w:rsidR="00D931DF" w:rsidRPr="00D931DF" w:rsidRDefault="00D931DF" w:rsidP="00D931DF">
            <w:pPr>
              <w:rPr>
                <w:sz w:val="22"/>
                <w:szCs w:val="22"/>
              </w:rPr>
            </w:pPr>
            <w:r w:rsidRPr="00E377E6">
              <w:rPr>
                <w:rFonts w:eastAsia="Times New Roman"/>
                <w:color w:val="000000"/>
                <w:sz w:val="22"/>
                <w:szCs w:val="22"/>
                <w:lang w:eastAsia="ru-RU"/>
              </w:rPr>
              <w:t>Обязанности помощника машиниста при выполнении маневровых работ</w:t>
            </w:r>
          </w:p>
        </w:tc>
        <w:tc>
          <w:tcPr>
            <w:tcW w:w="749" w:type="pct"/>
            <w:tcBorders>
              <w:top w:val="single" w:sz="4" w:space="0" w:color="auto"/>
              <w:bottom w:val="single" w:sz="4" w:space="0" w:color="auto"/>
            </w:tcBorders>
          </w:tcPr>
          <w:p w14:paraId="1C7DC6FF" w14:textId="323C7AAA" w:rsidR="00D931DF" w:rsidRPr="00E377E6" w:rsidRDefault="00D931DF" w:rsidP="00DF5683">
            <w:pPr>
              <w:suppressAutoHyphens/>
              <w:jc w:val="center"/>
              <w:rPr>
                <w:rFonts w:eastAsia="Times New Roman"/>
                <w:bCs/>
                <w:sz w:val="22"/>
                <w:szCs w:val="22"/>
                <w:lang w:eastAsia="ru-RU"/>
              </w:rPr>
            </w:pPr>
            <w:r>
              <w:rPr>
                <w:rFonts w:eastAsia="Times New Roman"/>
                <w:bCs/>
                <w:sz w:val="22"/>
                <w:szCs w:val="22"/>
                <w:lang w:eastAsia="ru-RU"/>
              </w:rPr>
              <w:t>2</w:t>
            </w:r>
          </w:p>
        </w:tc>
        <w:tc>
          <w:tcPr>
            <w:tcW w:w="699" w:type="pct"/>
            <w:vMerge/>
            <w:tcBorders>
              <w:bottom w:val="single" w:sz="4" w:space="0" w:color="auto"/>
            </w:tcBorders>
          </w:tcPr>
          <w:p w14:paraId="2047F2CA" w14:textId="77777777" w:rsidR="00D931DF" w:rsidRDefault="00D931DF" w:rsidP="00DF5683">
            <w:pPr>
              <w:jc w:val="center"/>
              <w:rPr>
                <w:rFonts w:eastAsia="Calibri"/>
                <w:sz w:val="22"/>
                <w:szCs w:val="22"/>
              </w:rPr>
            </w:pPr>
          </w:p>
        </w:tc>
      </w:tr>
      <w:tr w:rsidR="00DF5683" w:rsidRPr="00E377E6" w14:paraId="7911C031" w14:textId="77777777" w:rsidTr="009975B9">
        <w:trPr>
          <w:trHeight w:val="20"/>
        </w:trPr>
        <w:tc>
          <w:tcPr>
            <w:tcW w:w="794" w:type="pct"/>
            <w:vMerge/>
            <w:tcBorders>
              <w:left w:val="single" w:sz="4" w:space="0" w:color="auto"/>
              <w:right w:val="single" w:sz="4" w:space="0" w:color="auto"/>
            </w:tcBorders>
            <w:shd w:val="clear" w:color="auto" w:fill="FFFFFF"/>
          </w:tcPr>
          <w:p w14:paraId="6A8B1C1B" w14:textId="77777777" w:rsidR="00DF5683" w:rsidRPr="00E377E6" w:rsidRDefault="00DF5683"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75C239BB" w14:textId="728A6070" w:rsidR="00DF5683" w:rsidRPr="00E377E6" w:rsidRDefault="00DF5683" w:rsidP="00DF5683">
            <w:pPr>
              <w:rPr>
                <w:rFonts w:eastAsia="Times New Roman"/>
                <w:color w:val="000000"/>
                <w:sz w:val="22"/>
                <w:szCs w:val="22"/>
                <w:lang w:eastAsia="ru-RU"/>
              </w:rPr>
            </w:pPr>
            <w:r w:rsidRPr="00E377E6">
              <w:rPr>
                <w:rFonts w:eastAsia="Times New Roman"/>
                <w:b/>
                <w:bCs/>
                <w:iCs/>
                <w:sz w:val="22"/>
                <w:szCs w:val="22"/>
                <w:lang w:eastAsia="ru-RU"/>
              </w:rPr>
              <w:t>В том числе практических занятий</w:t>
            </w:r>
          </w:p>
        </w:tc>
        <w:tc>
          <w:tcPr>
            <w:tcW w:w="749" w:type="pct"/>
            <w:tcBorders>
              <w:top w:val="single" w:sz="4" w:space="0" w:color="auto"/>
              <w:bottom w:val="single" w:sz="4" w:space="0" w:color="auto"/>
            </w:tcBorders>
          </w:tcPr>
          <w:p w14:paraId="372DB9CA" w14:textId="7E02FE60" w:rsidR="00DF5683" w:rsidRPr="00E377E6" w:rsidRDefault="00DF5683" w:rsidP="00DF5683">
            <w:pPr>
              <w:suppressAutoHyphens/>
              <w:jc w:val="center"/>
              <w:rPr>
                <w:rFonts w:eastAsia="Times New Roman"/>
                <w:b/>
                <w:bCs/>
                <w:sz w:val="22"/>
                <w:szCs w:val="22"/>
                <w:lang w:eastAsia="ru-RU"/>
              </w:rPr>
            </w:pPr>
            <w:r w:rsidRPr="00E377E6">
              <w:rPr>
                <w:rFonts w:eastAsia="Times New Roman"/>
                <w:b/>
                <w:bCs/>
                <w:sz w:val="22"/>
                <w:szCs w:val="22"/>
                <w:lang w:eastAsia="ru-RU"/>
              </w:rPr>
              <w:t>18/18</w:t>
            </w:r>
          </w:p>
        </w:tc>
        <w:tc>
          <w:tcPr>
            <w:tcW w:w="699" w:type="pct"/>
            <w:tcBorders>
              <w:top w:val="single" w:sz="4" w:space="0" w:color="auto"/>
              <w:bottom w:val="single" w:sz="4" w:space="0" w:color="auto"/>
            </w:tcBorders>
          </w:tcPr>
          <w:p w14:paraId="703D41C9" w14:textId="77777777" w:rsidR="00DF5683" w:rsidRPr="00E377E6" w:rsidRDefault="00DF5683" w:rsidP="00DF5683">
            <w:pPr>
              <w:jc w:val="center"/>
              <w:rPr>
                <w:rFonts w:eastAsia="Calibri"/>
                <w:sz w:val="22"/>
                <w:szCs w:val="22"/>
              </w:rPr>
            </w:pPr>
          </w:p>
        </w:tc>
      </w:tr>
      <w:tr w:rsidR="00DF5683" w:rsidRPr="00E377E6" w14:paraId="6DBD9049" w14:textId="77777777" w:rsidTr="009975B9">
        <w:trPr>
          <w:trHeight w:val="20"/>
        </w:trPr>
        <w:tc>
          <w:tcPr>
            <w:tcW w:w="794" w:type="pct"/>
            <w:vMerge/>
            <w:tcBorders>
              <w:left w:val="single" w:sz="4" w:space="0" w:color="auto"/>
              <w:right w:val="single" w:sz="4" w:space="0" w:color="auto"/>
            </w:tcBorders>
            <w:shd w:val="clear" w:color="auto" w:fill="FFFFFF"/>
          </w:tcPr>
          <w:p w14:paraId="06638D02" w14:textId="77777777" w:rsidR="00DF5683" w:rsidRPr="00E377E6" w:rsidRDefault="00DF5683"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5AE0A478" w14:textId="7C977E76" w:rsidR="00DF5683" w:rsidRPr="00E377E6" w:rsidRDefault="00DF5683" w:rsidP="00DF5683">
            <w:pPr>
              <w:rPr>
                <w:b/>
                <w:sz w:val="22"/>
                <w:szCs w:val="22"/>
              </w:rPr>
            </w:pPr>
            <w:r w:rsidRPr="00E377E6">
              <w:rPr>
                <w:b/>
                <w:sz w:val="22"/>
                <w:szCs w:val="22"/>
              </w:rPr>
              <w:t xml:space="preserve">Практическое </w:t>
            </w:r>
            <w:proofErr w:type="gramStart"/>
            <w:r w:rsidRPr="00E377E6">
              <w:rPr>
                <w:b/>
                <w:sz w:val="22"/>
                <w:szCs w:val="22"/>
              </w:rPr>
              <w:t>занятие  1</w:t>
            </w:r>
            <w:r w:rsidR="00850D2F">
              <w:rPr>
                <w:b/>
                <w:sz w:val="22"/>
                <w:szCs w:val="22"/>
              </w:rPr>
              <w:t>7</w:t>
            </w:r>
            <w:proofErr w:type="gramEnd"/>
            <w:r w:rsidR="00850D2F">
              <w:rPr>
                <w:b/>
                <w:sz w:val="22"/>
                <w:szCs w:val="22"/>
              </w:rPr>
              <w:t>-19</w:t>
            </w:r>
            <w:r w:rsidRPr="00E377E6">
              <w:rPr>
                <w:b/>
                <w:sz w:val="22"/>
                <w:szCs w:val="22"/>
              </w:rPr>
              <w:t xml:space="preserve"> </w:t>
            </w:r>
          </w:p>
          <w:p w14:paraId="342535C2" w14:textId="73F36117" w:rsidR="00DF5683" w:rsidRPr="00E377E6" w:rsidRDefault="00DF5683" w:rsidP="00DF5683">
            <w:pPr>
              <w:rPr>
                <w:rFonts w:eastAsia="Times New Roman"/>
                <w:color w:val="000000"/>
                <w:sz w:val="22"/>
                <w:szCs w:val="22"/>
                <w:lang w:eastAsia="ru-RU"/>
              </w:rPr>
            </w:pPr>
            <w:r w:rsidRPr="00E377E6">
              <w:rPr>
                <w:rFonts w:eastAsia="Times New Roman"/>
                <w:color w:val="000000"/>
                <w:sz w:val="22"/>
                <w:szCs w:val="22"/>
                <w:lang w:eastAsia="ru-RU"/>
              </w:rPr>
              <w:t xml:space="preserve">Обязанности помощника машиниста </w:t>
            </w:r>
            <w:r w:rsidRPr="00E377E6">
              <w:rPr>
                <w:color w:val="000000"/>
                <w:sz w:val="22"/>
                <w:szCs w:val="22"/>
              </w:rPr>
              <w:t>электропоезда</w:t>
            </w:r>
            <w:r w:rsidRPr="00E377E6">
              <w:rPr>
                <w:rFonts w:eastAsia="Times New Roman"/>
                <w:color w:val="000000"/>
                <w:sz w:val="22"/>
                <w:szCs w:val="22"/>
                <w:lang w:eastAsia="ru-RU"/>
              </w:rPr>
              <w:t xml:space="preserve"> при движении поезда по перегону</w:t>
            </w:r>
          </w:p>
        </w:tc>
        <w:tc>
          <w:tcPr>
            <w:tcW w:w="749" w:type="pct"/>
            <w:tcBorders>
              <w:top w:val="single" w:sz="4" w:space="0" w:color="auto"/>
              <w:bottom w:val="single" w:sz="4" w:space="0" w:color="auto"/>
            </w:tcBorders>
          </w:tcPr>
          <w:p w14:paraId="128C1784" w14:textId="7E496540" w:rsidR="00DF5683" w:rsidRPr="00E377E6" w:rsidRDefault="00850D2F" w:rsidP="00DF5683">
            <w:pPr>
              <w:suppressAutoHyphens/>
              <w:jc w:val="center"/>
              <w:rPr>
                <w:rFonts w:eastAsia="Times New Roman"/>
                <w:bCs/>
                <w:sz w:val="22"/>
                <w:szCs w:val="22"/>
                <w:lang w:eastAsia="ru-RU"/>
              </w:rPr>
            </w:pPr>
            <w:r>
              <w:rPr>
                <w:rFonts w:eastAsia="Times New Roman"/>
                <w:bCs/>
                <w:sz w:val="22"/>
                <w:szCs w:val="22"/>
                <w:lang w:eastAsia="ru-RU"/>
              </w:rPr>
              <w:t>6/6</w:t>
            </w:r>
          </w:p>
        </w:tc>
        <w:tc>
          <w:tcPr>
            <w:tcW w:w="699" w:type="pct"/>
            <w:vMerge w:val="restart"/>
            <w:tcBorders>
              <w:top w:val="single" w:sz="4" w:space="0" w:color="auto"/>
            </w:tcBorders>
          </w:tcPr>
          <w:p w14:paraId="10395A30" w14:textId="77777777" w:rsidR="00DF5683" w:rsidRPr="00E377E6" w:rsidRDefault="00DF5683" w:rsidP="00DF5683">
            <w:pPr>
              <w:jc w:val="center"/>
              <w:rPr>
                <w:rFonts w:eastAsia="Calibri"/>
                <w:sz w:val="22"/>
                <w:szCs w:val="22"/>
              </w:rPr>
            </w:pPr>
            <w:r>
              <w:rPr>
                <w:rFonts w:eastAsia="Calibri"/>
                <w:sz w:val="22"/>
                <w:szCs w:val="22"/>
              </w:rPr>
              <w:t xml:space="preserve">ОК 01, </w:t>
            </w:r>
            <w:r w:rsidRPr="00E377E6">
              <w:rPr>
                <w:rFonts w:eastAsia="Calibri"/>
                <w:sz w:val="22"/>
                <w:szCs w:val="22"/>
              </w:rPr>
              <w:t>ОК 02,</w:t>
            </w:r>
          </w:p>
          <w:p w14:paraId="03459E69" w14:textId="77777777" w:rsidR="00DF5683" w:rsidRDefault="00DF5683" w:rsidP="00DF5683">
            <w:pPr>
              <w:jc w:val="center"/>
              <w:rPr>
                <w:rFonts w:eastAsia="Calibri"/>
                <w:sz w:val="22"/>
                <w:szCs w:val="22"/>
              </w:rPr>
            </w:pPr>
            <w:r w:rsidRPr="00E377E6">
              <w:rPr>
                <w:rFonts w:eastAsia="Calibri"/>
                <w:sz w:val="22"/>
                <w:szCs w:val="22"/>
              </w:rPr>
              <w:t>ОК 04,</w:t>
            </w:r>
            <w:r>
              <w:rPr>
                <w:rFonts w:eastAsia="Calibri"/>
                <w:sz w:val="22"/>
                <w:szCs w:val="22"/>
              </w:rPr>
              <w:t xml:space="preserve"> </w:t>
            </w:r>
            <w:r w:rsidRPr="00E377E6">
              <w:rPr>
                <w:rFonts w:eastAsia="Calibri"/>
                <w:sz w:val="22"/>
                <w:szCs w:val="22"/>
              </w:rPr>
              <w:t>ОК 06,</w:t>
            </w:r>
            <w:r>
              <w:rPr>
                <w:rFonts w:eastAsia="Calibri"/>
                <w:sz w:val="22"/>
                <w:szCs w:val="22"/>
              </w:rPr>
              <w:t xml:space="preserve"> </w:t>
            </w:r>
          </w:p>
          <w:p w14:paraId="20DAD3C0" w14:textId="77777777" w:rsidR="00DF5683" w:rsidRDefault="00DF5683" w:rsidP="00DF5683">
            <w:pPr>
              <w:jc w:val="center"/>
              <w:rPr>
                <w:rFonts w:eastAsia="Calibri"/>
                <w:sz w:val="22"/>
                <w:szCs w:val="22"/>
              </w:rPr>
            </w:pPr>
            <w:r w:rsidRPr="00E377E6">
              <w:rPr>
                <w:rFonts w:eastAsia="Calibri"/>
                <w:sz w:val="22"/>
                <w:szCs w:val="22"/>
              </w:rPr>
              <w:t>ОК 07,</w:t>
            </w:r>
            <w:r>
              <w:rPr>
                <w:rFonts w:eastAsia="Calibri"/>
                <w:sz w:val="22"/>
                <w:szCs w:val="22"/>
              </w:rPr>
              <w:t xml:space="preserve"> </w:t>
            </w:r>
            <w:r w:rsidRPr="00E377E6">
              <w:rPr>
                <w:rFonts w:eastAsia="Calibri"/>
                <w:sz w:val="22"/>
                <w:szCs w:val="22"/>
              </w:rPr>
              <w:t>ОК 09,</w:t>
            </w:r>
          </w:p>
          <w:p w14:paraId="05FA29AC" w14:textId="77777777" w:rsidR="00DF5683" w:rsidRDefault="00DF5683" w:rsidP="00DF5683">
            <w:pPr>
              <w:jc w:val="center"/>
              <w:rPr>
                <w:rFonts w:eastAsia="Calibri"/>
                <w:sz w:val="22"/>
                <w:szCs w:val="22"/>
              </w:rPr>
            </w:pPr>
            <w:r>
              <w:rPr>
                <w:rFonts w:eastAsia="Calibri"/>
                <w:sz w:val="22"/>
                <w:szCs w:val="22"/>
              </w:rPr>
              <w:t xml:space="preserve"> </w:t>
            </w:r>
            <w:r w:rsidRPr="00DF5683">
              <w:rPr>
                <w:rFonts w:eastAsia="Calibri"/>
                <w:sz w:val="22"/>
                <w:szCs w:val="22"/>
              </w:rPr>
              <w:t>ПК 6.1</w:t>
            </w:r>
            <w:r>
              <w:rPr>
                <w:rFonts w:eastAsia="Calibri"/>
                <w:sz w:val="22"/>
                <w:szCs w:val="22"/>
              </w:rPr>
              <w:t xml:space="preserve">, </w:t>
            </w:r>
            <w:r w:rsidRPr="00DF5683">
              <w:rPr>
                <w:rFonts w:eastAsia="Calibri"/>
                <w:sz w:val="22"/>
                <w:szCs w:val="22"/>
              </w:rPr>
              <w:t>ПК 6.2</w:t>
            </w:r>
            <w:r>
              <w:rPr>
                <w:rFonts w:eastAsia="Calibri"/>
                <w:sz w:val="22"/>
                <w:szCs w:val="22"/>
              </w:rPr>
              <w:t>,</w:t>
            </w:r>
          </w:p>
          <w:p w14:paraId="236ED3BC" w14:textId="691D6973" w:rsidR="00DF5683" w:rsidRPr="00E377E6" w:rsidRDefault="00DF5683" w:rsidP="00DF5683">
            <w:pPr>
              <w:jc w:val="center"/>
              <w:rPr>
                <w:rFonts w:eastAsia="Calibri"/>
                <w:sz w:val="22"/>
                <w:szCs w:val="22"/>
              </w:rPr>
            </w:pPr>
            <w:r>
              <w:rPr>
                <w:rFonts w:eastAsia="Calibri"/>
                <w:sz w:val="22"/>
                <w:szCs w:val="22"/>
              </w:rPr>
              <w:t xml:space="preserve"> </w:t>
            </w:r>
            <w:r w:rsidRPr="00DF5683">
              <w:rPr>
                <w:rFonts w:eastAsia="Calibri"/>
                <w:sz w:val="22"/>
                <w:szCs w:val="22"/>
              </w:rPr>
              <w:t>ПК 6.3</w:t>
            </w:r>
            <w:r>
              <w:rPr>
                <w:rFonts w:eastAsia="Calibri"/>
                <w:sz w:val="22"/>
                <w:szCs w:val="22"/>
              </w:rPr>
              <w:t xml:space="preserve">, </w:t>
            </w:r>
            <w:r w:rsidRPr="00DF5683">
              <w:rPr>
                <w:rFonts w:eastAsia="Calibri"/>
                <w:sz w:val="22"/>
                <w:szCs w:val="22"/>
              </w:rPr>
              <w:t>ПК 6.4</w:t>
            </w:r>
          </w:p>
        </w:tc>
      </w:tr>
      <w:tr w:rsidR="00DF5683" w:rsidRPr="00E377E6" w14:paraId="7AC73B4B" w14:textId="77777777" w:rsidTr="009975B9">
        <w:trPr>
          <w:trHeight w:val="20"/>
        </w:trPr>
        <w:tc>
          <w:tcPr>
            <w:tcW w:w="794" w:type="pct"/>
            <w:vMerge/>
            <w:tcBorders>
              <w:left w:val="single" w:sz="4" w:space="0" w:color="auto"/>
              <w:right w:val="single" w:sz="4" w:space="0" w:color="auto"/>
            </w:tcBorders>
            <w:shd w:val="clear" w:color="auto" w:fill="FFFFFF"/>
          </w:tcPr>
          <w:p w14:paraId="2A1ED107" w14:textId="77777777" w:rsidR="00DF5683" w:rsidRPr="00E377E6" w:rsidRDefault="00DF5683"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00525DB0" w14:textId="29A129FA" w:rsidR="00DF5683" w:rsidRPr="00E377E6" w:rsidRDefault="00DF5683" w:rsidP="00DF5683">
            <w:pPr>
              <w:rPr>
                <w:b/>
                <w:sz w:val="22"/>
                <w:szCs w:val="22"/>
              </w:rPr>
            </w:pPr>
            <w:r w:rsidRPr="00E377E6">
              <w:rPr>
                <w:b/>
                <w:sz w:val="22"/>
                <w:szCs w:val="22"/>
              </w:rPr>
              <w:t xml:space="preserve">Практическое </w:t>
            </w:r>
            <w:proofErr w:type="gramStart"/>
            <w:r w:rsidRPr="00E377E6">
              <w:rPr>
                <w:b/>
                <w:sz w:val="22"/>
                <w:szCs w:val="22"/>
              </w:rPr>
              <w:t xml:space="preserve">занятие  </w:t>
            </w:r>
            <w:r w:rsidR="00850D2F">
              <w:rPr>
                <w:b/>
                <w:sz w:val="22"/>
                <w:szCs w:val="22"/>
              </w:rPr>
              <w:t>20</w:t>
            </w:r>
            <w:proofErr w:type="gramEnd"/>
            <w:r w:rsidRPr="00E377E6">
              <w:rPr>
                <w:b/>
                <w:sz w:val="22"/>
                <w:szCs w:val="22"/>
              </w:rPr>
              <w:t xml:space="preserve"> </w:t>
            </w:r>
          </w:p>
          <w:p w14:paraId="7B45BB54" w14:textId="78B985E3" w:rsidR="00DF5683" w:rsidRPr="00E377E6" w:rsidRDefault="00DF5683" w:rsidP="00DF5683">
            <w:pPr>
              <w:rPr>
                <w:rFonts w:eastAsia="Times New Roman"/>
                <w:color w:val="000000"/>
                <w:sz w:val="22"/>
                <w:szCs w:val="22"/>
                <w:lang w:eastAsia="ru-RU"/>
              </w:rPr>
            </w:pPr>
            <w:r w:rsidRPr="00E377E6">
              <w:rPr>
                <w:rFonts w:eastAsia="Times New Roman"/>
                <w:color w:val="000000"/>
                <w:sz w:val="22"/>
                <w:szCs w:val="22"/>
                <w:lang w:eastAsia="ru-RU"/>
              </w:rPr>
              <w:t xml:space="preserve">Регламент переговоров локомотивной бригады </w:t>
            </w:r>
          </w:p>
        </w:tc>
        <w:tc>
          <w:tcPr>
            <w:tcW w:w="749" w:type="pct"/>
            <w:tcBorders>
              <w:top w:val="single" w:sz="4" w:space="0" w:color="auto"/>
              <w:bottom w:val="single" w:sz="4" w:space="0" w:color="auto"/>
            </w:tcBorders>
          </w:tcPr>
          <w:p w14:paraId="3D3071CA" w14:textId="6DAA17C2" w:rsidR="00DF5683" w:rsidRPr="00E377E6" w:rsidRDefault="00850D2F" w:rsidP="00DF5683">
            <w:pPr>
              <w:suppressAutoHyphens/>
              <w:jc w:val="center"/>
              <w:rPr>
                <w:rFonts w:eastAsia="Times New Roman"/>
                <w:bCs/>
                <w:sz w:val="22"/>
                <w:szCs w:val="22"/>
                <w:lang w:eastAsia="ru-RU"/>
              </w:rPr>
            </w:pPr>
            <w:r>
              <w:rPr>
                <w:rFonts w:eastAsia="Times New Roman"/>
                <w:bCs/>
                <w:sz w:val="22"/>
                <w:szCs w:val="22"/>
                <w:lang w:eastAsia="ru-RU"/>
              </w:rPr>
              <w:t>2/2</w:t>
            </w:r>
          </w:p>
        </w:tc>
        <w:tc>
          <w:tcPr>
            <w:tcW w:w="699" w:type="pct"/>
            <w:vMerge/>
          </w:tcPr>
          <w:p w14:paraId="068A17FF" w14:textId="77777777" w:rsidR="00DF5683" w:rsidRPr="00E377E6" w:rsidRDefault="00DF5683" w:rsidP="00DF5683">
            <w:pPr>
              <w:jc w:val="center"/>
              <w:rPr>
                <w:rFonts w:eastAsia="Calibri"/>
                <w:sz w:val="22"/>
                <w:szCs w:val="22"/>
              </w:rPr>
            </w:pPr>
          </w:p>
        </w:tc>
      </w:tr>
      <w:tr w:rsidR="00DF5683" w:rsidRPr="00E377E6" w14:paraId="73BDAD82" w14:textId="77777777" w:rsidTr="009975B9">
        <w:trPr>
          <w:trHeight w:val="20"/>
        </w:trPr>
        <w:tc>
          <w:tcPr>
            <w:tcW w:w="794" w:type="pct"/>
            <w:vMerge/>
            <w:tcBorders>
              <w:left w:val="single" w:sz="4" w:space="0" w:color="auto"/>
              <w:right w:val="single" w:sz="4" w:space="0" w:color="auto"/>
            </w:tcBorders>
            <w:shd w:val="clear" w:color="auto" w:fill="FFFFFF"/>
          </w:tcPr>
          <w:p w14:paraId="735E603D" w14:textId="77777777" w:rsidR="00DF5683" w:rsidRPr="00E377E6" w:rsidRDefault="00DF5683"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6AC5DAEC" w14:textId="78D97FA3" w:rsidR="00DF5683" w:rsidRPr="00E377E6" w:rsidRDefault="00DF5683" w:rsidP="00DF5683">
            <w:pPr>
              <w:rPr>
                <w:b/>
                <w:sz w:val="22"/>
                <w:szCs w:val="22"/>
              </w:rPr>
            </w:pPr>
            <w:r w:rsidRPr="00E377E6">
              <w:rPr>
                <w:b/>
                <w:sz w:val="22"/>
                <w:szCs w:val="22"/>
              </w:rPr>
              <w:t xml:space="preserve">Практическое </w:t>
            </w:r>
            <w:proofErr w:type="gramStart"/>
            <w:r w:rsidRPr="00E377E6">
              <w:rPr>
                <w:b/>
                <w:sz w:val="22"/>
                <w:szCs w:val="22"/>
              </w:rPr>
              <w:t xml:space="preserve">занятие  </w:t>
            </w:r>
            <w:r w:rsidR="00850D2F">
              <w:rPr>
                <w:b/>
                <w:sz w:val="22"/>
                <w:szCs w:val="22"/>
              </w:rPr>
              <w:t>21</w:t>
            </w:r>
            <w:proofErr w:type="gramEnd"/>
            <w:r w:rsidR="00850D2F">
              <w:rPr>
                <w:b/>
                <w:sz w:val="22"/>
                <w:szCs w:val="22"/>
              </w:rPr>
              <w:t>-22</w:t>
            </w:r>
            <w:r w:rsidRPr="00E377E6">
              <w:rPr>
                <w:b/>
                <w:sz w:val="22"/>
                <w:szCs w:val="22"/>
              </w:rPr>
              <w:t xml:space="preserve"> </w:t>
            </w:r>
          </w:p>
          <w:p w14:paraId="069EE6EB" w14:textId="288C83EF" w:rsidR="00DF5683" w:rsidRPr="00E377E6" w:rsidRDefault="00DF5683" w:rsidP="00DF5683">
            <w:pPr>
              <w:rPr>
                <w:rFonts w:eastAsia="Times New Roman"/>
                <w:color w:val="000000"/>
                <w:sz w:val="22"/>
                <w:szCs w:val="22"/>
                <w:lang w:eastAsia="ru-RU"/>
              </w:rPr>
            </w:pPr>
            <w:r w:rsidRPr="00E377E6">
              <w:rPr>
                <w:rFonts w:eastAsia="Times New Roman"/>
                <w:color w:val="000000"/>
                <w:sz w:val="22"/>
                <w:szCs w:val="22"/>
                <w:lang w:eastAsia="ru-RU"/>
              </w:rPr>
              <w:t xml:space="preserve">Обязанности помощника машиниста </w:t>
            </w:r>
            <w:r w:rsidRPr="00E377E6">
              <w:rPr>
                <w:color w:val="000000"/>
                <w:sz w:val="22"/>
                <w:szCs w:val="22"/>
              </w:rPr>
              <w:t>электропоезда</w:t>
            </w:r>
            <w:r w:rsidRPr="00E377E6">
              <w:rPr>
                <w:rFonts w:eastAsia="Times New Roman"/>
                <w:color w:val="000000"/>
                <w:sz w:val="22"/>
                <w:szCs w:val="22"/>
                <w:lang w:eastAsia="ru-RU"/>
              </w:rPr>
              <w:t xml:space="preserve"> при осмотре </w:t>
            </w:r>
            <w:proofErr w:type="spellStart"/>
            <w:r w:rsidRPr="00E377E6">
              <w:rPr>
                <w:rFonts w:eastAsia="Times New Roman"/>
                <w:color w:val="000000"/>
                <w:sz w:val="22"/>
                <w:szCs w:val="22"/>
                <w:lang w:eastAsia="ru-RU"/>
              </w:rPr>
              <w:t>электро</w:t>
            </w:r>
            <w:proofErr w:type="spellEnd"/>
            <w:r w:rsidRPr="00E377E6">
              <w:rPr>
                <w:rFonts w:eastAsia="Times New Roman"/>
                <w:color w:val="000000"/>
                <w:sz w:val="22"/>
                <w:szCs w:val="22"/>
                <w:lang w:eastAsia="ru-RU"/>
              </w:rPr>
              <w:t xml:space="preserve"> и </w:t>
            </w:r>
            <w:proofErr w:type="spellStart"/>
            <w:r w:rsidRPr="00E377E6">
              <w:rPr>
                <w:rFonts w:eastAsia="Times New Roman"/>
                <w:color w:val="000000"/>
                <w:sz w:val="22"/>
                <w:szCs w:val="22"/>
                <w:lang w:eastAsia="ru-RU"/>
              </w:rPr>
              <w:t>пневмооборудовани</w:t>
            </w:r>
            <w:r w:rsidR="00850D2F">
              <w:rPr>
                <w:rFonts w:eastAsia="Times New Roman"/>
                <w:color w:val="000000"/>
                <w:sz w:val="22"/>
                <w:szCs w:val="22"/>
                <w:lang w:eastAsia="ru-RU"/>
              </w:rPr>
              <w:t>я</w:t>
            </w:r>
            <w:proofErr w:type="spellEnd"/>
          </w:p>
        </w:tc>
        <w:tc>
          <w:tcPr>
            <w:tcW w:w="749" w:type="pct"/>
            <w:tcBorders>
              <w:top w:val="single" w:sz="4" w:space="0" w:color="auto"/>
              <w:bottom w:val="single" w:sz="4" w:space="0" w:color="auto"/>
            </w:tcBorders>
          </w:tcPr>
          <w:p w14:paraId="190D886F" w14:textId="617788EF" w:rsidR="00DF5683" w:rsidRPr="00E377E6" w:rsidRDefault="00850D2F" w:rsidP="00DF5683">
            <w:pPr>
              <w:suppressAutoHyphens/>
              <w:jc w:val="center"/>
              <w:rPr>
                <w:rFonts w:eastAsia="Times New Roman"/>
                <w:bCs/>
                <w:sz w:val="22"/>
                <w:szCs w:val="22"/>
                <w:lang w:eastAsia="ru-RU"/>
              </w:rPr>
            </w:pPr>
            <w:r>
              <w:rPr>
                <w:rFonts w:eastAsia="Times New Roman"/>
                <w:bCs/>
                <w:sz w:val="22"/>
                <w:szCs w:val="22"/>
                <w:lang w:eastAsia="ru-RU"/>
              </w:rPr>
              <w:t>4/4</w:t>
            </w:r>
          </w:p>
        </w:tc>
        <w:tc>
          <w:tcPr>
            <w:tcW w:w="699" w:type="pct"/>
            <w:vMerge/>
          </w:tcPr>
          <w:p w14:paraId="3737D39B" w14:textId="77777777" w:rsidR="00DF5683" w:rsidRPr="00E377E6" w:rsidRDefault="00DF5683" w:rsidP="00DF5683">
            <w:pPr>
              <w:jc w:val="center"/>
              <w:rPr>
                <w:rFonts w:eastAsia="Calibri"/>
                <w:sz w:val="22"/>
                <w:szCs w:val="22"/>
              </w:rPr>
            </w:pPr>
          </w:p>
        </w:tc>
      </w:tr>
      <w:tr w:rsidR="00DF5683" w:rsidRPr="00E377E6" w14:paraId="278965B8" w14:textId="77777777" w:rsidTr="009975B9">
        <w:trPr>
          <w:trHeight w:val="20"/>
        </w:trPr>
        <w:tc>
          <w:tcPr>
            <w:tcW w:w="794" w:type="pct"/>
            <w:vMerge/>
            <w:tcBorders>
              <w:left w:val="single" w:sz="4" w:space="0" w:color="auto"/>
              <w:right w:val="single" w:sz="4" w:space="0" w:color="auto"/>
            </w:tcBorders>
            <w:shd w:val="clear" w:color="auto" w:fill="FFFFFF"/>
          </w:tcPr>
          <w:p w14:paraId="216D9A50" w14:textId="77777777" w:rsidR="00DF5683" w:rsidRPr="00E377E6" w:rsidRDefault="00DF5683"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53FC9ABF" w14:textId="658EAD95" w:rsidR="00DF5683" w:rsidRPr="00E377E6" w:rsidRDefault="00850D2F" w:rsidP="00DF5683">
            <w:pPr>
              <w:rPr>
                <w:b/>
                <w:sz w:val="22"/>
                <w:szCs w:val="22"/>
              </w:rPr>
            </w:pPr>
            <w:r>
              <w:rPr>
                <w:b/>
                <w:sz w:val="22"/>
                <w:szCs w:val="22"/>
              </w:rPr>
              <w:t xml:space="preserve">Практическое </w:t>
            </w:r>
            <w:proofErr w:type="gramStart"/>
            <w:r>
              <w:rPr>
                <w:b/>
                <w:sz w:val="22"/>
                <w:szCs w:val="22"/>
              </w:rPr>
              <w:t>занятие  23</w:t>
            </w:r>
            <w:proofErr w:type="gramEnd"/>
            <w:r>
              <w:rPr>
                <w:b/>
                <w:sz w:val="22"/>
                <w:szCs w:val="22"/>
              </w:rPr>
              <w:t>-25</w:t>
            </w:r>
            <w:r w:rsidR="00DF5683" w:rsidRPr="00E377E6">
              <w:rPr>
                <w:b/>
                <w:sz w:val="22"/>
                <w:szCs w:val="22"/>
              </w:rPr>
              <w:t xml:space="preserve"> </w:t>
            </w:r>
          </w:p>
          <w:p w14:paraId="04C5B353" w14:textId="0D6AC462" w:rsidR="00DF5683" w:rsidRPr="00E377E6" w:rsidRDefault="00DF5683" w:rsidP="00DF5683">
            <w:pPr>
              <w:rPr>
                <w:rFonts w:eastAsia="Times New Roman"/>
                <w:color w:val="000000"/>
                <w:sz w:val="22"/>
                <w:szCs w:val="22"/>
                <w:lang w:eastAsia="ru-RU"/>
              </w:rPr>
            </w:pPr>
            <w:r w:rsidRPr="00E377E6">
              <w:rPr>
                <w:rFonts w:eastAsia="Times New Roman"/>
                <w:color w:val="000000"/>
                <w:sz w:val="22"/>
                <w:szCs w:val="22"/>
                <w:lang w:eastAsia="ru-RU"/>
              </w:rPr>
              <w:t xml:space="preserve">Обязанности помощника машиниста </w:t>
            </w:r>
            <w:r w:rsidRPr="00E377E6">
              <w:rPr>
                <w:color w:val="000000"/>
                <w:sz w:val="22"/>
                <w:szCs w:val="22"/>
              </w:rPr>
              <w:t>электропоезда</w:t>
            </w:r>
            <w:r w:rsidRPr="00E377E6">
              <w:rPr>
                <w:rFonts w:eastAsia="Times New Roman"/>
                <w:color w:val="000000"/>
                <w:sz w:val="22"/>
                <w:szCs w:val="22"/>
                <w:lang w:eastAsia="ru-RU"/>
              </w:rPr>
              <w:t xml:space="preserve"> при выполнении маневровых работ</w:t>
            </w:r>
          </w:p>
        </w:tc>
        <w:tc>
          <w:tcPr>
            <w:tcW w:w="749" w:type="pct"/>
            <w:tcBorders>
              <w:top w:val="single" w:sz="4" w:space="0" w:color="auto"/>
              <w:bottom w:val="single" w:sz="4" w:space="0" w:color="auto"/>
            </w:tcBorders>
          </w:tcPr>
          <w:p w14:paraId="2F7D3CD6" w14:textId="39F44C2B" w:rsidR="00DF5683" w:rsidRPr="00E377E6" w:rsidRDefault="00850D2F" w:rsidP="00DF5683">
            <w:pPr>
              <w:suppressAutoHyphens/>
              <w:jc w:val="center"/>
              <w:rPr>
                <w:rFonts w:eastAsia="Times New Roman"/>
                <w:bCs/>
                <w:sz w:val="22"/>
                <w:szCs w:val="22"/>
                <w:lang w:eastAsia="ru-RU"/>
              </w:rPr>
            </w:pPr>
            <w:r>
              <w:rPr>
                <w:rFonts w:eastAsia="Times New Roman"/>
                <w:bCs/>
                <w:sz w:val="22"/>
                <w:szCs w:val="22"/>
                <w:lang w:eastAsia="ru-RU"/>
              </w:rPr>
              <w:t>6/6</w:t>
            </w:r>
          </w:p>
        </w:tc>
        <w:tc>
          <w:tcPr>
            <w:tcW w:w="699" w:type="pct"/>
            <w:vMerge/>
          </w:tcPr>
          <w:p w14:paraId="7293B4BB" w14:textId="77777777" w:rsidR="00DF5683" w:rsidRPr="00E377E6" w:rsidRDefault="00DF5683" w:rsidP="00DF5683">
            <w:pPr>
              <w:jc w:val="center"/>
              <w:rPr>
                <w:rFonts w:eastAsia="Calibri"/>
                <w:sz w:val="22"/>
                <w:szCs w:val="22"/>
              </w:rPr>
            </w:pPr>
          </w:p>
        </w:tc>
      </w:tr>
      <w:tr w:rsidR="00DF5683" w:rsidRPr="00E377E6" w14:paraId="6EBFCC07" w14:textId="77777777" w:rsidTr="009975B9">
        <w:trPr>
          <w:trHeight w:val="20"/>
        </w:trPr>
        <w:tc>
          <w:tcPr>
            <w:tcW w:w="794" w:type="pct"/>
            <w:vMerge w:val="restart"/>
            <w:tcBorders>
              <w:left w:val="single" w:sz="4" w:space="0" w:color="auto"/>
              <w:right w:val="single" w:sz="4" w:space="0" w:color="auto"/>
            </w:tcBorders>
            <w:shd w:val="clear" w:color="auto" w:fill="FFFFFF"/>
          </w:tcPr>
          <w:p w14:paraId="4DB308A5" w14:textId="77777777" w:rsidR="00DF5683" w:rsidRPr="00E377E6" w:rsidRDefault="00DF5683" w:rsidP="00DF5683">
            <w:pPr>
              <w:tabs>
                <w:tab w:val="left" w:pos="709"/>
              </w:tabs>
              <w:jc w:val="both"/>
              <w:rPr>
                <w:rFonts w:eastAsia="Times New Roman"/>
                <w:color w:val="000000"/>
                <w:sz w:val="22"/>
                <w:szCs w:val="22"/>
                <w:lang w:eastAsia="ru-RU"/>
              </w:rPr>
            </w:pPr>
            <w:r w:rsidRPr="00E377E6">
              <w:rPr>
                <w:rFonts w:eastAsia="Times New Roman"/>
                <w:color w:val="000000"/>
                <w:sz w:val="22"/>
                <w:szCs w:val="22"/>
                <w:lang w:eastAsia="ru-RU"/>
              </w:rPr>
              <w:t>Тема 1.4</w:t>
            </w:r>
          </w:p>
          <w:p w14:paraId="15B67A48" w14:textId="685F7842" w:rsidR="00DF5683" w:rsidRPr="00E377E6" w:rsidRDefault="00DF5683" w:rsidP="00DF5683">
            <w:pPr>
              <w:jc w:val="both"/>
              <w:rPr>
                <w:rFonts w:eastAsia="Times New Roman"/>
                <w:b/>
                <w:bCs/>
                <w:sz w:val="22"/>
                <w:szCs w:val="22"/>
                <w:lang w:eastAsia="ru-RU"/>
              </w:rPr>
            </w:pPr>
            <w:r w:rsidRPr="00E377E6">
              <w:rPr>
                <w:rFonts w:eastAsia="Times New Roman"/>
                <w:color w:val="000000"/>
                <w:sz w:val="22"/>
                <w:szCs w:val="22"/>
                <w:lang w:eastAsia="ru-RU"/>
              </w:rPr>
              <w:t xml:space="preserve">Выполнение вспомогательных работ по устранению неисправностей на </w:t>
            </w:r>
            <w:proofErr w:type="spellStart"/>
            <w:r w:rsidRPr="00E377E6">
              <w:rPr>
                <w:color w:val="000000"/>
                <w:sz w:val="22"/>
                <w:szCs w:val="22"/>
              </w:rPr>
              <w:t>моторвагонном</w:t>
            </w:r>
            <w:proofErr w:type="spellEnd"/>
            <w:r w:rsidRPr="00E377E6">
              <w:rPr>
                <w:color w:val="000000"/>
                <w:sz w:val="22"/>
                <w:szCs w:val="22"/>
              </w:rPr>
              <w:t xml:space="preserve"> подвижном составе</w:t>
            </w:r>
          </w:p>
        </w:tc>
        <w:tc>
          <w:tcPr>
            <w:tcW w:w="2758" w:type="pct"/>
            <w:tcBorders>
              <w:top w:val="single" w:sz="4" w:space="0" w:color="auto"/>
              <w:left w:val="single" w:sz="4" w:space="0" w:color="auto"/>
              <w:bottom w:val="single" w:sz="4" w:space="0" w:color="auto"/>
            </w:tcBorders>
          </w:tcPr>
          <w:p w14:paraId="147DDC4C" w14:textId="1994F6C5" w:rsidR="00DF5683" w:rsidRPr="00E377E6" w:rsidRDefault="00DF5683" w:rsidP="00DF5683">
            <w:pPr>
              <w:rPr>
                <w:rFonts w:eastAsia="Times New Roman"/>
                <w:color w:val="000000"/>
                <w:sz w:val="22"/>
                <w:szCs w:val="22"/>
                <w:lang w:eastAsia="ru-RU"/>
              </w:rPr>
            </w:pPr>
            <w:r w:rsidRPr="00E377E6">
              <w:rPr>
                <w:rFonts w:eastAsia="Times New Roman"/>
                <w:b/>
                <w:sz w:val="22"/>
                <w:szCs w:val="22"/>
                <w:lang w:eastAsia="ru-RU"/>
              </w:rPr>
              <w:t>Содержание</w:t>
            </w:r>
          </w:p>
        </w:tc>
        <w:tc>
          <w:tcPr>
            <w:tcW w:w="749" w:type="pct"/>
            <w:tcBorders>
              <w:top w:val="single" w:sz="4" w:space="0" w:color="auto"/>
              <w:bottom w:val="single" w:sz="4" w:space="0" w:color="auto"/>
            </w:tcBorders>
          </w:tcPr>
          <w:p w14:paraId="3B7915AB" w14:textId="02CBA2A9" w:rsidR="00DF5683" w:rsidRPr="00E377E6" w:rsidRDefault="00DF5683" w:rsidP="00DF5683">
            <w:pPr>
              <w:suppressAutoHyphens/>
              <w:jc w:val="center"/>
              <w:rPr>
                <w:rFonts w:eastAsia="Times New Roman"/>
                <w:bCs/>
                <w:sz w:val="22"/>
                <w:szCs w:val="22"/>
                <w:lang w:eastAsia="ru-RU"/>
              </w:rPr>
            </w:pPr>
            <w:r w:rsidRPr="00E377E6">
              <w:rPr>
                <w:rFonts w:eastAsia="Times New Roman"/>
                <w:b/>
                <w:bCs/>
                <w:sz w:val="22"/>
                <w:szCs w:val="22"/>
                <w:lang w:eastAsia="ru-RU"/>
              </w:rPr>
              <w:t>36/18</w:t>
            </w:r>
          </w:p>
        </w:tc>
        <w:tc>
          <w:tcPr>
            <w:tcW w:w="699" w:type="pct"/>
            <w:tcBorders>
              <w:top w:val="single" w:sz="4" w:space="0" w:color="auto"/>
              <w:bottom w:val="single" w:sz="4" w:space="0" w:color="auto"/>
            </w:tcBorders>
          </w:tcPr>
          <w:p w14:paraId="2F411498" w14:textId="77777777" w:rsidR="00DF5683" w:rsidRPr="00E377E6" w:rsidRDefault="00DF5683" w:rsidP="00DF5683">
            <w:pPr>
              <w:jc w:val="center"/>
              <w:rPr>
                <w:rFonts w:eastAsia="Calibri"/>
                <w:sz w:val="22"/>
                <w:szCs w:val="22"/>
              </w:rPr>
            </w:pPr>
          </w:p>
        </w:tc>
      </w:tr>
      <w:tr w:rsidR="00850D2F" w:rsidRPr="00E377E6" w14:paraId="0710FA8F" w14:textId="77777777" w:rsidTr="00A3329B">
        <w:trPr>
          <w:trHeight w:val="20"/>
        </w:trPr>
        <w:tc>
          <w:tcPr>
            <w:tcW w:w="794" w:type="pct"/>
            <w:vMerge/>
            <w:tcBorders>
              <w:left w:val="single" w:sz="4" w:space="0" w:color="auto"/>
              <w:right w:val="single" w:sz="4" w:space="0" w:color="auto"/>
            </w:tcBorders>
            <w:shd w:val="clear" w:color="auto" w:fill="FFFFFF"/>
          </w:tcPr>
          <w:p w14:paraId="011F6519" w14:textId="77777777" w:rsidR="00850D2F" w:rsidRPr="00E377E6" w:rsidRDefault="00850D2F"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2C760F41" w14:textId="74B4DD9C" w:rsidR="00850D2F" w:rsidRPr="00850D2F" w:rsidRDefault="00850D2F" w:rsidP="00850D2F">
            <w:pPr>
              <w:rPr>
                <w:sz w:val="22"/>
                <w:szCs w:val="22"/>
              </w:rPr>
            </w:pPr>
            <w:r w:rsidRPr="00E377E6">
              <w:rPr>
                <w:rFonts w:eastAsia="Times New Roman"/>
                <w:bCs/>
                <w:color w:val="000000"/>
                <w:sz w:val="22"/>
                <w:szCs w:val="22"/>
                <w:lang w:eastAsia="ru-RU"/>
              </w:rPr>
              <w:t>Порядок действия локомотивной бригады при срабатывании устройств контроля нагрева буксового узла.</w:t>
            </w:r>
          </w:p>
        </w:tc>
        <w:tc>
          <w:tcPr>
            <w:tcW w:w="749" w:type="pct"/>
            <w:tcBorders>
              <w:top w:val="single" w:sz="4" w:space="0" w:color="auto"/>
              <w:bottom w:val="single" w:sz="4" w:space="0" w:color="auto"/>
            </w:tcBorders>
          </w:tcPr>
          <w:p w14:paraId="4833F9AB" w14:textId="42D5A6D8" w:rsidR="00850D2F" w:rsidRPr="00E377E6" w:rsidRDefault="00850D2F" w:rsidP="00DF5683">
            <w:pPr>
              <w:suppressAutoHyphens/>
              <w:jc w:val="center"/>
              <w:rPr>
                <w:rFonts w:eastAsia="Times New Roman"/>
                <w:bCs/>
                <w:sz w:val="22"/>
                <w:szCs w:val="22"/>
                <w:lang w:eastAsia="ru-RU"/>
              </w:rPr>
            </w:pPr>
            <w:r>
              <w:rPr>
                <w:rFonts w:eastAsia="Times New Roman"/>
                <w:bCs/>
                <w:sz w:val="22"/>
                <w:szCs w:val="22"/>
                <w:lang w:eastAsia="ru-RU"/>
              </w:rPr>
              <w:t>6</w:t>
            </w:r>
          </w:p>
        </w:tc>
        <w:tc>
          <w:tcPr>
            <w:tcW w:w="699" w:type="pct"/>
            <w:vMerge w:val="restart"/>
            <w:tcBorders>
              <w:top w:val="single" w:sz="4" w:space="0" w:color="auto"/>
            </w:tcBorders>
          </w:tcPr>
          <w:p w14:paraId="4C6626B9" w14:textId="77777777" w:rsidR="00850D2F" w:rsidRPr="00E377E6" w:rsidRDefault="00850D2F" w:rsidP="00DF5683">
            <w:pPr>
              <w:jc w:val="center"/>
              <w:rPr>
                <w:rFonts w:eastAsia="Calibri"/>
                <w:sz w:val="22"/>
                <w:szCs w:val="22"/>
              </w:rPr>
            </w:pPr>
            <w:r>
              <w:rPr>
                <w:rFonts w:eastAsia="Calibri"/>
                <w:sz w:val="22"/>
                <w:szCs w:val="22"/>
              </w:rPr>
              <w:t xml:space="preserve">ОК 01, </w:t>
            </w:r>
            <w:r w:rsidRPr="00E377E6">
              <w:rPr>
                <w:rFonts w:eastAsia="Calibri"/>
                <w:sz w:val="22"/>
                <w:szCs w:val="22"/>
              </w:rPr>
              <w:t>ОК 02,</w:t>
            </w:r>
          </w:p>
          <w:p w14:paraId="05E8628C" w14:textId="77777777" w:rsidR="00850D2F" w:rsidRDefault="00850D2F" w:rsidP="00DF5683">
            <w:pPr>
              <w:jc w:val="center"/>
              <w:rPr>
                <w:rFonts w:eastAsia="Calibri"/>
                <w:sz w:val="22"/>
                <w:szCs w:val="22"/>
              </w:rPr>
            </w:pPr>
            <w:r w:rsidRPr="00E377E6">
              <w:rPr>
                <w:rFonts w:eastAsia="Calibri"/>
                <w:sz w:val="22"/>
                <w:szCs w:val="22"/>
              </w:rPr>
              <w:t>ОК 04,</w:t>
            </w:r>
            <w:r>
              <w:rPr>
                <w:rFonts w:eastAsia="Calibri"/>
                <w:sz w:val="22"/>
                <w:szCs w:val="22"/>
              </w:rPr>
              <w:t xml:space="preserve"> </w:t>
            </w:r>
            <w:r w:rsidRPr="00E377E6">
              <w:rPr>
                <w:rFonts w:eastAsia="Calibri"/>
                <w:sz w:val="22"/>
                <w:szCs w:val="22"/>
              </w:rPr>
              <w:t>ОК 06,</w:t>
            </w:r>
            <w:r>
              <w:rPr>
                <w:rFonts w:eastAsia="Calibri"/>
                <w:sz w:val="22"/>
                <w:szCs w:val="22"/>
              </w:rPr>
              <w:t xml:space="preserve"> </w:t>
            </w:r>
          </w:p>
          <w:p w14:paraId="3F195872" w14:textId="77777777" w:rsidR="00850D2F" w:rsidRDefault="00850D2F" w:rsidP="00DF5683">
            <w:pPr>
              <w:jc w:val="center"/>
              <w:rPr>
                <w:rFonts w:eastAsia="Calibri"/>
                <w:sz w:val="22"/>
                <w:szCs w:val="22"/>
              </w:rPr>
            </w:pPr>
            <w:r w:rsidRPr="00E377E6">
              <w:rPr>
                <w:rFonts w:eastAsia="Calibri"/>
                <w:sz w:val="22"/>
                <w:szCs w:val="22"/>
              </w:rPr>
              <w:t>ОК 07,</w:t>
            </w:r>
            <w:r>
              <w:rPr>
                <w:rFonts w:eastAsia="Calibri"/>
                <w:sz w:val="22"/>
                <w:szCs w:val="22"/>
              </w:rPr>
              <w:t xml:space="preserve"> </w:t>
            </w:r>
            <w:r w:rsidRPr="00E377E6">
              <w:rPr>
                <w:rFonts w:eastAsia="Calibri"/>
                <w:sz w:val="22"/>
                <w:szCs w:val="22"/>
              </w:rPr>
              <w:t>ОК 09,</w:t>
            </w:r>
          </w:p>
          <w:p w14:paraId="4A62E11C" w14:textId="77777777" w:rsidR="00850D2F" w:rsidRDefault="00850D2F" w:rsidP="00DF5683">
            <w:pPr>
              <w:jc w:val="center"/>
              <w:rPr>
                <w:rFonts w:eastAsia="Calibri"/>
                <w:sz w:val="22"/>
                <w:szCs w:val="22"/>
              </w:rPr>
            </w:pPr>
            <w:r>
              <w:rPr>
                <w:rFonts w:eastAsia="Calibri"/>
                <w:sz w:val="22"/>
                <w:szCs w:val="22"/>
              </w:rPr>
              <w:t xml:space="preserve"> </w:t>
            </w:r>
            <w:r w:rsidRPr="00DF5683">
              <w:rPr>
                <w:rFonts w:eastAsia="Calibri"/>
                <w:sz w:val="22"/>
                <w:szCs w:val="22"/>
              </w:rPr>
              <w:t>ПК 6.1</w:t>
            </w:r>
            <w:r>
              <w:rPr>
                <w:rFonts w:eastAsia="Calibri"/>
                <w:sz w:val="22"/>
                <w:szCs w:val="22"/>
              </w:rPr>
              <w:t xml:space="preserve">, </w:t>
            </w:r>
            <w:r w:rsidRPr="00DF5683">
              <w:rPr>
                <w:rFonts w:eastAsia="Calibri"/>
                <w:sz w:val="22"/>
                <w:szCs w:val="22"/>
              </w:rPr>
              <w:t>ПК 6.2</w:t>
            </w:r>
            <w:r>
              <w:rPr>
                <w:rFonts w:eastAsia="Calibri"/>
                <w:sz w:val="22"/>
                <w:szCs w:val="22"/>
              </w:rPr>
              <w:t>,</w:t>
            </w:r>
          </w:p>
          <w:p w14:paraId="0CFDFE49" w14:textId="4E62C4E4" w:rsidR="00850D2F" w:rsidRPr="00E377E6" w:rsidRDefault="00850D2F" w:rsidP="00DF5683">
            <w:pPr>
              <w:jc w:val="center"/>
              <w:rPr>
                <w:rFonts w:eastAsia="Calibri"/>
                <w:sz w:val="22"/>
                <w:szCs w:val="22"/>
              </w:rPr>
            </w:pPr>
            <w:r>
              <w:rPr>
                <w:rFonts w:eastAsia="Calibri"/>
                <w:sz w:val="22"/>
                <w:szCs w:val="22"/>
              </w:rPr>
              <w:t xml:space="preserve"> </w:t>
            </w:r>
            <w:r w:rsidRPr="00DF5683">
              <w:rPr>
                <w:rFonts w:eastAsia="Calibri"/>
                <w:sz w:val="22"/>
                <w:szCs w:val="22"/>
              </w:rPr>
              <w:t>ПК 6.3</w:t>
            </w:r>
            <w:r>
              <w:rPr>
                <w:rFonts w:eastAsia="Calibri"/>
                <w:sz w:val="22"/>
                <w:szCs w:val="22"/>
              </w:rPr>
              <w:t xml:space="preserve">, </w:t>
            </w:r>
            <w:r w:rsidRPr="00DF5683">
              <w:rPr>
                <w:rFonts w:eastAsia="Calibri"/>
                <w:sz w:val="22"/>
                <w:szCs w:val="22"/>
              </w:rPr>
              <w:t>ПК 6.4</w:t>
            </w:r>
          </w:p>
        </w:tc>
      </w:tr>
      <w:tr w:rsidR="00850D2F" w:rsidRPr="00E377E6" w14:paraId="3A9A88F3" w14:textId="77777777" w:rsidTr="00A3329B">
        <w:trPr>
          <w:trHeight w:val="20"/>
        </w:trPr>
        <w:tc>
          <w:tcPr>
            <w:tcW w:w="794" w:type="pct"/>
            <w:vMerge/>
            <w:tcBorders>
              <w:left w:val="single" w:sz="4" w:space="0" w:color="auto"/>
              <w:right w:val="single" w:sz="4" w:space="0" w:color="auto"/>
            </w:tcBorders>
            <w:shd w:val="clear" w:color="auto" w:fill="FFFFFF"/>
          </w:tcPr>
          <w:p w14:paraId="02EFC55C" w14:textId="77777777" w:rsidR="00850D2F" w:rsidRPr="00E377E6" w:rsidRDefault="00850D2F"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437301E9" w14:textId="3FB283E7" w:rsidR="00850D2F" w:rsidRPr="00850D2F" w:rsidRDefault="00850D2F" w:rsidP="00DF5683">
            <w:pPr>
              <w:rPr>
                <w:sz w:val="22"/>
                <w:szCs w:val="22"/>
              </w:rPr>
            </w:pPr>
            <w:r w:rsidRPr="00E377E6">
              <w:rPr>
                <w:rFonts w:eastAsia="Times New Roman"/>
                <w:bCs/>
                <w:color w:val="000000"/>
                <w:sz w:val="22"/>
                <w:szCs w:val="22"/>
                <w:lang w:eastAsia="ru-RU"/>
              </w:rPr>
              <w:t xml:space="preserve">Порядок действия локомотивной бригады при получении информации о следовании  поезда, потерявшего управление тормозами </w:t>
            </w:r>
          </w:p>
        </w:tc>
        <w:tc>
          <w:tcPr>
            <w:tcW w:w="749" w:type="pct"/>
            <w:tcBorders>
              <w:top w:val="single" w:sz="4" w:space="0" w:color="auto"/>
              <w:bottom w:val="single" w:sz="4" w:space="0" w:color="auto"/>
            </w:tcBorders>
          </w:tcPr>
          <w:p w14:paraId="2E1D16EC" w14:textId="0BE686B0" w:rsidR="00850D2F" w:rsidRPr="00E377E6" w:rsidRDefault="00850D2F" w:rsidP="00DF5683">
            <w:pPr>
              <w:suppressAutoHyphens/>
              <w:jc w:val="center"/>
              <w:rPr>
                <w:rFonts w:eastAsia="Times New Roman"/>
                <w:bCs/>
                <w:sz w:val="22"/>
                <w:szCs w:val="22"/>
                <w:lang w:eastAsia="ru-RU"/>
              </w:rPr>
            </w:pPr>
            <w:r>
              <w:rPr>
                <w:rFonts w:eastAsia="Times New Roman"/>
                <w:bCs/>
                <w:sz w:val="22"/>
                <w:szCs w:val="22"/>
                <w:lang w:eastAsia="ru-RU"/>
              </w:rPr>
              <w:t>6</w:t>
            </w:r>
          </w:p>
        </w:tc>
        <w:tc>
          <w:tcPr>
            <w:tcW w:w="699" w:type="pct"/>
            <w:vMerge/>
          </w:tcPr>
          <w:p w14:paraId="2D052CF5" w14:textId="77777777" w:rsidR="00850D2F" w:rsidRDefault="00850D2F" w:rsidP="00DF5683">
            <w:pPr>
              <w:jc w:val="center"/>
              <w:rPr>
                <w:rFonts w:eastAsia="Calibri"/>
                <w:sz w:val="22"/>
                <w:szCs w:val="22"/>
              </w:rPr>
            </w:pPr>
          </w:p>
        </w:tc>
      </w:tr>
      <w:tr w:rsidR="00850D2F" w:rsidRPr="00E377E6" w14:paraId="0B44D408" w14:textId="77777777" w:rsidTr="00A3329B">
        <w:trPr>
          <w:trHeight w:val="20"/>
        </w:trPr>
        <w:tc>
          <w:tcPr>
            <w:tcW w:w="794" w:type="pct"/>
            <w:vMerge/>
            <w:tcBorders>
              <w:left w:val="single" w:sz="4" w:space="0" w:color="auto"/>
              <w:right w:val="single" w:sz="4" w:space="0" w:color="auto"/>
            </w:tcBorders>
            <w:shd w:val="clear" w:color="auto" w:fill="FFFFFF"/>
          </w:tcPr>
          <w:p w14:paraId="40293883" w14:textId="77777777" w:rsidR="00850D2F" w:rsidRPr="00E377E6" w:rsidRDefault="00850D2F"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0869D036" w14:textId="47CA9F70" w:rsidR="00850D2F" w:rsidRPr="00850D2F" w:rsidRDefault="00850D2F" w:rsidP="00850D2F">
            <w:pPr>
              <w:rPr>
                <w:sz w:val="22"/>
                <w:szCs w:val="22"/>
              </w:rPr>
            </w:pPr>
            <w:r w:rsidRPr="00E377E6">
              <w:rPr>
                <w:rFonts w:eastAsia="Times New Roman"/>
                <w:color w:val="000000"/>
                <w:sz w:val="22"/>
                <w:szCs w:val="22"/>
                <w:lang w:eastAsia="ru-RU"/>
              </w:rPr>
              <w:t xml:space="preserve">Порядок действия </w:t>
            </w:r>
            <w:r w:rsidRPr="00E377E6">
              <w:rPr>
                <w:rFonts w:eastAsia="Times New Roman"/>
                <w:bCs/>
                <w:color w:val="000000"/>
                <w:sz w:val="22"/>
                <w:szCs w:val="22"/>
                <w:lang w:eastAsia="ru-RU"/>
              </w:rPr>
              <w:t xml:space="preserve">локомотивной бригады в </w:t>
            </w:r>
            <w:r w:rsidRPr="00E377E6">
              <w:rPr>
                <w:rFonts w:eastAsia="Times New Roman"/>
                <w:color w:val="000000"/>
                <w:sz w:val="22"/>
                <w:szCs w:val="22"/>
                <w:lang w:eastAsia="ru-RU"/>
              </w:rPr>
              <w:t xml:space="preserve"> нестандартных ситуациях</w:t>
            </w:r>
          </w:p>
        </w:tc>
        <w:tc>
          <w:tcPr>
            <w:tcW w:w="749" w:type="pct"/>
            <w:tcBorders>
              <w:top w:val="single" w:sz="4" w:space="0" w:color="auto"/>
              <w:bottom w:val="single" w:sz="4" w:space="0" w:color="auto"/>
            </w:tcBorders>
          </w:tcPr>
          <w:p w14:paraId="5E655A31" w14:textId="78D0319D" w:rsidR="00850D2F" w:rsidRPr="00E377E6" w:rsidRDefault="00850D2F" w:rsidP="00DF5683">
            <w:pPr>
              <w:suppressAutoHyphens/>
              <w:jc w:val="center"/>
              <w:rPr>
                <w:rFonts w:eastAsia="Times New Roman"/>
                <w:bCs/>
                <w:sz w:val="22"/>
                <w:szCs w:val="22"/>
                <w:lang w:eastAsia="ru-RU"/>
              </w:rPr>
            </w:pPr>
            <w:r>
              <w:rPr>
                <w:rFonts w:eastAsia="Times New Roman"/>
                <w:bCs/>
                <w:sz w:val="22"/>
                <w:szCs w:val="22"/>
                <w:lang w:eastAsia="ru-RU"/>
              </w:rPr>
              <w:t>6</w:t>
            </w:r>
          </w:p>
        </w:tc>
        <w:tc>
          <w:tcPr>
            <w:tcW w:w="699" w:type="pct"/>
            <w:vMerge/>
            <w:tcBorders>
              <w:bottom w:val="single" w:sz="4" w:space="0" w:color="auto"/>
            </w:tcBorders>
          </w:tcPr>
          <w:p w14:paraId="7141FAF1" w14:textId="77777777" w:rsidR="00850D2F" w:rsidRDefault="00850D2F" w:rsidP="00DF5683">
            <w:pPr>
              <w:jc w:val="center"/>
              <w:rPr>
                <w:rFonts w:eastAsia="Calibri"/>
                <w:sz w:val="22"/>
                <w:szCs w:val="22"/>
              </w:rPr>
            </w:pPr>
          </w:p>
        </w:tc>
      </w:tr>
      <w:tr w:rsidR="00DF5683" w:rsidRPr="00E377E6" w14:paraId="388C072D" w14:textId="77777777" w:rsidTr="009975B9">
        <w:trPr>
          <w:trHeight w:val="20"/>
        </w:trPr>
        <w:tc>
          <w:tcPr>
            <w:tcW w:w="794" w:type="pct"/>
            <w:vMerge/>
            <w:tcBorders>
              <w:left w:val="single" w:sz="4" w:space="0" w:color="auto"/>
              <w:right w:val="single" w:sz="4" w:space="0" w:color="auto"/>
            </w:tcBorders>
            <w:shd w:val="clear" w:color="auto" w:fill="FFFFFF"/>
          </w:tcPr>
          <w:p w14:paraId="2F7F03E4" w14:textId="77777777" w:rsidR="00DF5683" w:rsidRPr="00E377E6" w:rsidRDefault="00DF5683"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36C50185" w14:textId="14946B59" w:rsidR="00DF5683" w:rsidRPr="00E377E6" w:rsidRDefault="00DF5683" w:rsidP="00DF5683">
            <w:pPr>
              <w:rPr>
                <w:rFonts w:eastAsia="Times New Roman"/>
                <w:color w:val="000000"/>
                <w:sz w:val="22"/>
                <w:szCs w:val="22"/>
                <w:lang w:eastAsia="ru-RU"/>
              </w:rPr>
            </w:pPr>
            <w:r w:rsidRPr="00E377E6">
              <w:rPr>
                <w:rFonts w:eastAsia="Times New Roman"/>
                <w:b/>
                <w:bCs/>
                <w:iCs/>
                <w:sz w:val="22"/>
                <w:szCs w:val="22"/>
                <w:lang w:eastAsia="ru-RU"/>
              </w:rPr>
              <w:t>В том числе практических занятий</w:t>
            </w:r>
          </w:p>
        </w:tc>
        <w:tc>
          <w:tcPr>
            <w:tcW w:w="749" w:type="pct"/>
            <w:tcBorders>
              <w:top w:val="single" w:sz="4" w:space="0" w:color="auto"/>
              <w:bottom w:val="single" w:sz="4" w:space="0" w:color="auto"/>
            </w:tcBorders>
          </w:tcPr>
          <w:p w14:paraId="3ED80DEE" w14:textId="1CE6F6BF" w:rsidR="00DF5683" w:rsidRPr="00E377E6" w:rsidRDefault="00DF5683" w:rsidP="00DF5683">
            <w:pPr>
              <w:suppressAutoHyphens/>
              <w:jc w:val="center"/>
              <w:rPr>
                <w:rFonts w:eastAsia="Times New Roman"/>
                <w:bCs/>
                <w:sz w:val="22"/>
                <w:szCs w:val="22"/>
                <w:lang w:eastAsia="ru-RU"/>
              </w:rPr>
            </w:pPr>
            <w:r w:rsidRPr="00E377E6">
              <w:rPr>
                <w:rFonts w:eastAsia="Times New Roman"/>
                <w:b/>
                <w:bCs/>
                <w:sz w:val="22"/>
                <w:szCs w:val="22"/>
                <w:lang w:eastAsia="ru-RU"/>
              </w:rPr>
              <w:t>18/18</w:t>
            </w:r>
          </w:p>
        </w:tc>
        <w:tc>
          <w:tcPr>
            <w:tcW w:w="699" w:type="pct"/>
            <w:tcBorders>
              <w:top w:val="single" w:sz="4" w:space="0" w:color="auto"/>
              <w:bottom w:val="single" w:sz="4" w:space="0" w:color="auto"/>
            </w:tcBorders>
          </w:tcPr>
          <w:p w14:paraId="019B294C" w14:textId="77777777" w:rsidR="00DF5683" w:rsidRPr="00E377E6" w:rsidRDefault="00DF5683" w:rsidP="00DF5683">
            <w:pPr>
              <w:jc w:val="center"/>
              <w:rPr>
                <w:rFonts w:eastAsia="Calibri"/>
                <w:sz w:val="22"/>
                <w:szCs w:val="22"/>
              </w:rPr>
            </w:pPr>
          </w:p>
        </w:tc>
      </w:tr>
      <w:tr w:rsidR="00DF5683" w:rsidRPr="00E377E6" w14:paraId="74DCE882" w14:textId="77777777" w:rsidTr="009975B9">
        <w:trPr>
          <w:trHeight w:val="20"/>
        </w:trPr>
        <w:tc>
          <w:tcPr>
            <w:tcW w:w="794" w:type="pct"/>
            <w:vMerge/>
            <w:tcBorders>
              <w:left w:val="single" w:sz="4" w:space="0" w:color="auto"/>
              <w:right w:val="single" w:sz="4" w:space="0" w:color="auto"/>
            </w:tcBorders>
            <w:shd w:val="clear" w:color="auto" w:fill="FFFFFF"/>
          </w:tcPr>
          <w:p w14:paraId="63EC511B" w14:textId="77777777" w:rsidR="00DF5683" w:rsidRPr="00E377E6" w:rsidRDefault="00DF5683"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671E5707" w14:textId="4DE77304" w:rsidR="00DF5683" w:rsidRPr="00E377E6" w:rsidRDefault="00DF5683" w:rsidP="00DF5683">
            <w:pPr>
              <w:rPr>
                <w:b/>
                <w:sz w:val="22"/>
                <w:szCs w:val="22"/>
              </w:rPr>
            </w:pPr>
            <w:r w:rsidRPr="00E377E6">
              <w:rPr>
                <w:b/>
                <w:sz w:val="22"/>
                <w:szCs w:val="22"/>
              </w:rPr>
              <w:t xml:space="preserve">Практическое занятие </w:t>
            </w:r>
            <w:r w:rsidR="00850D2F">
              <w:rPr>
                <w:b/>
                <w:sz w:val="22"/>
                <w:szCs w:val="22"/>
              </w:rPr>
              <w:t>26-28</w:t>
            </w:r>
            <w:r w:rsidRPr="00E377E6">
              <w:rPr>
                <w:b/>
                <w:sz w:val="22"/>
                <w:szCs w:val="22"/>
              </w:rPr>
              <w:t xml:space="preserve"> </w:t>
            </w:r>
          </w:p>
          <w:p w14:paraId="7BF06A2C" w14:textId="1FFA79C6" w:rsidR="00DF5683" w:rsidRPr="00E377E6" w:rsidRDefault="00DF5683" w:rsidP="00DF5683">
            <w:pPr>
              <w:rPr>
                <w:rFonts w:eastAsia="Times New Roman"/>
                <w:color w:val="000000"/>
                <w:sz w:val="22"/>
                <w:szCs w:val="22"/>
                <w:lang w:eastAsia="ru-RU"/>
              </w:rPr>
            </w:pPr>
            <w:r w:rsidRPr="00E377E6">
              <w:rPr>
                <w:sz w:val="22"/>
                <w:szCs w:val="22"/>
              </w:rPr>
              <w:t xml:space="preserve">Действие локомотивной бригады </w:t>
            </w:r>
            <w:r w:rsidRPr="00E377E6">
              <w:rPr>
                <w:color w:val="000000"/>
                <w:sz w:val="22"/>
                <w:szCs w:val="22"/>
              </w:rPr>
              <w:t>электропоезда</w:t>
            </w:r>
            <w:r w:rsidRPr="00E377E6">
              <w:rPr>
                <w:sz w:val="22"/>
                <w:szCs w:val="22"/>
              </w:rPr>
              <w:t xml:space="preserve"> при </w:t>
            </w:r>
            <w:r w:rsidRPr="00E377E6">
              <w:rPr>
                <w:rFonts w:eastAsia="Times New Roman"/>
                <w:bCs/>
                <w:color w:val="000000"/>
                <w:sz w:val="22"/>
                <w:szCs w:val="22"/>
                <w:lang w:eastAsia="ru-RU"/>
              </w:rPr>
              <w:t>срабатывании устройств контроля нагрева буксового узла.</w:t>
            </w:r>
          </w:p>
        </w:tc>
        <w:tc>
          <w:tcPr>
            <w:tcW w:w="749" w:type="pct"/>
            <w:tcBorders>
              <w:top w:val="single" w:sz="4" w:space="0" w:color="auto"/>
              <w:bottom w:val="single" w:sz="4" w:space="0" w:color="auto"/>
            </w:tcBorders>
          </w:tcPr>
          <w:p w14:paraId="5126135E" w14:textId="2D073B8F" w:rsidR="00DF5683" w:rsidRPr="00E377E6" w:rsidRDefault="00850D2F" w:rsidP="00DF5683">
            <w:pPr>
              <w:suppressAutoHyphens/>
              <w:jc w:val="center"/>
              <w:rPr>
                <w:rFonts w:eastAsia="Times New Roman"/>
                <w:bCs/>
                <w:sz w:val="22"/>
                <w:szCs w:val="22"/>
                <w:lang w:eastAsia="ru-RU"/>
              </w:rPr>
            </w:pPr>
            <w:r>
              <w:rPr>
                <w:rFonts w:eastAsia="Times New Roman"/>
                <w:bCs/>
                <w:sz w:val="22"/>
                <w:szCs w:val="22"/>
                <w:lang w:eastAsia="ru-RU"/>
              </w:rPr>
              <w:t>6/6</w:t>
            </w:r>
          </w:p>
        </w:tc>
        <w:tc>
          <w:tcPr>
            <w:tcW w:w="699" w:type="pct"/>
            <w:vMerge w:val="restart"/>
            <w:tcBorders>
              <w:top w:val="single" w:sz="4" w:space="0" w:color="auto"/>
            </w:tcBorders>
          </w:tcPr>
          <w:p w14:paraId="239B5376" w14:textId="77777777" w:rsidR="00DF5683" w:rsidRPr="00E377E6" w:rsidRDefault="00DF5683" w:rsidP="00DF5683">
            <w:pPr>
              <w:jc w:val="center"/>
              <w:rPr>
                <w:rFonts w:eastAsia="Calibri"/>
                <w:sz w:val="22"/>
                <w:szCs w:val="22"/>
              </w:rPr>
            </w:pPr>
            <w:r>
              <w:rPr>
                <w:rFonts w:eastAsia="Calibri"/>
                <w:sz w:val="22"/>
                <w:szCs w:val="22"/>
              </w:rPr>
              <w:t xml:space="preserve">ОК 01, </w:t>
            </w:r>
            <w:r w:rsidRPr="00E377E6">
              <w:rPr>
                <w:rFonts w:eastAsia="Calibri"/>
                <w:sz w:val="22"/>
                <w:szCs w:val="22"/>
              </w:rPr>
              <w:t>ОК 02,</w:t>
            </w:r>
          </w:p>
          <w:p w14:paraId="18DD9B1B" w14:textId="77777777" w:rsidR="00DF5683" w:rsidRDefault="00DF5683" w:rsidP="00DF5683">
            <w:pPr>
              <w:jc w:val="center"/>
              <w:rPr>
                <w:rFonts w:eastAsia="Calibri"/>
                <w:sz w:val="22"/>
                <w:szCs w:val="22"/>
              </w:rPr>
            </w:pPr>
            <w:r w:rsidRPr="00E377E6">
              <w:rPr>
                <w:rFonts w:eastAsia="Calibri"/>
                <w:sz w:val="22"/>
                <w:szCs w:val="22"/>
              </w:rPr>
              <w:t>ОК 04,</w:t>
            </w:r>
            <w:r>
              <w:rPr>
                <w:rFonts w:eastAsia="Calibri"/>
                <w:sz w:val="22"/>
                <w:szCs w:val="22"/>
              </w:rPr>
              <w:t xml:space="preserve"> </w:t>
            </w:r>
            <w:r w:rsidRPr="00E377E6">
              <w:rPr>
                <w:rFonts w:eastAsia="Calibri"/>
                <w:sz w:val="22"/>
                <w:szCs w:val="22"/>
              </w:rPr>
              <w:t>ОК 06,</w:t>
            </w:r>
            <w:r>
              <w:rPr>
                <w:rFonts w:eastAsia="Calibri"/>
                <w:sz w:val="22"/>
                <w:szCs w:val="22"/>
              </w:rPr>
              <w:t xml:space="preserve"> </w:t>
            </w:r>
          </w:p>
          <w:p w14:paraId="089407FE" w14:textId="77777777" w:rsidR="00DF5683" w:rsidRDefault="00DF5683" w:rsidP="00DF5683">
            <w:pPr>
              <w:jc w:val="center"/>
              <w:rPr>
                <w:rFonts w:eastAsia="Calibri"/>
                <w:sz w:val="22"/>
                <w:szCs w:val="22"/>
              </w:rPr>
            </w:pPr>
            <w:r w:rsidRPr="00E377E6">
              <w:rPr>
                <w:rFonts w:eastAsia="Calibri"/>
                <w:sz w:val="22"/>
                <w:szCs w:val="22"/>
              </w:rPr>
              <w:t>ОК 07,</w:t>
            </w:r>
            <w:r>
              <w:rPr>
                <w:rFonts w:eastAsia="Calibri"/>
                <w:sz w:val="22"/>
                <w:szCs w:val="22"/>
              </w:rPr>
              <w:t xml:space="preserve"> </w:t>
            </w:r>
            <w:r w:rsidRPr="00E377E6">
              <w:rPr>
                <w:rFonts w:eastAsia="Calibri"/>
                <w:sz w:val="22"/>
                <w:szCs w:val="22"/>
              </w:rPr>
              <w:t>ОК 09,</w:t>
            </w:r>
          </w:p>
          <w:p w14:paraId="3203630E" w14:textId="77777777" w:rsidR="00DF5683" w:rsidRDefault="00DF5683" w:rsidP="00DF5683">
            <w:pPr>
              <w:jc w:val="center"/>
              <w:rPr>
                <w:rFonts w:eastAsia="Calibri"/>
                <w:sz w:val="22"/>
                <w:szCs w:val="22"/>
              </w:rPr>
            </w:pPr>
            <w:r>
              <w:rPr>
                <w:rFonts w:eastAsia="Calibri"/>
                <w:sz w:val="22"/>
                <w:szCs w:val="22"/>
              </w:rPr>
              <w:t xml:space="preserve"> </w:t>
            </w:r>
            <w:r w:rsidRPr="00DF5683">
              <w:rPr>
                <w:rFonts w:eastAsia="Calibri"/>
                <w:sz w:val="22"/>
                <w:szCs w:val="22"/>
              </w:rPr>
              <w:t>ПК 6.1</w:t>
            </w:r>
            <w:r>
              <w:rPr>
                <w:rFonts w:eastAsia="Calibri"/>
                <w:sz w:val="22"/>
                <w:szCs w:val="22"/>
              </w:rPr>
              <w:t xml:space="preserve">, </w:t>
            </w:r>
            <w:r w:rsidRPr="00DF5683">
              <w:rPr>
                <w:rFonts w:eastAsia="Calibri"/>
                <w:sz w:val="22"/>
                <w:szCs w:val="22"/>
              </w:rPr>
              <w:t>ПК 6.2</w:t>
            </w:r>
            <w:r>
              <w:rPr>
                <w:rFonts w:eastAsia="Calibri"/>
                <w:sz w:val="22"/>
                <w:szCs w:val="22"/>
              </w:rPr>
              <w:t>,</w:t>
            </w:r>
          </w:p>
          <w:p w14:paraId="3CC1E0E1" w14:textId="46FBEA60" w:rsidR="00DF5683" w:rsidRPr="00E377E6" w:rsidRDefault="00DF5683" w:rsidP="00DF5683">
            <w:pPr>
              <w:jc w:val="center"/>
              <w:rPr>
                <w:rFonts w:eastAsia="Calibri"/>
                <w:sz w:val="22"/>
                <w:szCs w:val="22"/>
              </w:rPr>
            </w:pPr>
            <w:r>
              <w:rPr>
                <w:rFonts w:eastAsia="Calibri"/>
                <w:sz w:val="22"/>
                <w:szCs w:val="22"/>
              </w:rPr>
              <w:t xml:space="preserve"> </w:t>
            </w:r>
            <w:r w:rsidRPr="00DF5683">
              <w:rPr>
                <w:rFonts w:eastAsia="Calibri"/>
                <w:sz w:val="22"/>
                <w:szCs w:val="22"/>
              </w:rPr>
              <w:t>ПК 6.3</w:t>
            </w:r>
            <w:r>
              <w:rPr>
                <w:rFonts w:eastAsia="Calibri"/>
                <w:sz w:val="22"/>
                <w:szCs w:val="22"/>
              </w:rPr>
              <w:t xml:space="preserve">, </w:t>
            </w:r>
            <w:r w:rsidRPr="00DF5683">
              <w:rPr>
                <w:rFonts w:eastAsia="Calibri"/>
                <w:sz w:val="22"/>
                <w:szCs w:val="22"/>
              </w:rPr>
              <w:t>ПК 6.4</w:t>
            </w:r>
          </w:p>
        </w:tc>
      </w:tr>
      <w:tr w:rsidR="00DF5683" w:rsidRPr="00E377E6" w14:paraId="50CC4261" w14:textId="77777777" w:rsidTr="009975B9">
        <w:trPr>
          <w:trHeight w:val="20"/>
        </w:trPr>
        <w:tc>
          <w:tcPr>
            <w:tcW w:w="794" w:type="pct"/>
            <w:vMerge/>
            <w:tcBorders>
              <w:left w:val="single" w:sz="4" w:space="0" w:color="auto"/>
              <w:right w:val="single" w:sz="4" w:space="0" w:color="auto"/>
            </w:tcBorders>
            <w:shd w:val="clear" w:color="auto" w:fill="FFFFFF"/>
          </w:tcPr>
          <w:p w14:paraId="4D6A074B" w14:textId="77777777" w:rsidR="00DF5683" w:rsidRPr="00E377E6" w:rsidRDefault="00DF5683"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569608EA" w14:textId="39F1C448" w:rsidR="00DF5683" w:rsidRPr="00E377E6" w:rsidRDefault="00DF5683" w:rsidP="00DF5683">
            <w:pPr>
              <w:rPr>
                <w:b/>
                <w:sz w:val="22"/>
                <w:szCs w:val="22"/>
              </w:rPr>
            </w:pPr>
            <w:r w:rsidRPr="00E377E6">
              <w:rPr>
                <w:b/>
                <w:sz w:val="22"/>
                <w:szCs w:val="22"/>
              </w:rPr>
              <w:t xml:space="preserve">Практическое занятие </w:t>
            </w:r>
            <w:r w:rsidR="00850D2F">
              <w:rPr>
                <w:b/>
                <w:sz w:val="22"/>
                <w:szCs w:val="22"/>
              </w:rPr>
              <w:t>29-31</w:t>
            </w:r>
          </w:p>
          <w:p w14:paraId="77A6B291" w14:textId="1BBDACAC" w:rsidR="00DF5683" w:rsidRPr="00E377E6" w:rsidRDefault="00DF5683" w:rsidP="00DF5683">
            <w:pPr>
              <w:rPr>
                <w:rFonts w:eastAsia="Times New Roman"/>
                <w:color w:val="000000"/>
                <w:sz w:val="22"/>
                <w:szCs w:val="22"/>
                <w:lang w:eastAsia="ru-RU"/>
              </w:rPr>
            </w:pPr>
            <w:r w:rsidRPr="00E377E6">
              <w:rPr>
                <w:b/>
                <w:sz w:val="22"/>
                <w:szCs w:val="22"/>
              </w:rPr>
              <w:t xml:space="preserve"> </w:t>
            </w:r>
            <w:r w:rsidRPr="00E377E6">
              <w:rPr>
                <w:rFonts w:eastAsia="Times New Roman"/>
                <w:bCs/>
                <w:color w:val="000000"/>
                <w:sz w:val="22"/>
                <w:szCs w:val="22"/>
                <w:lang w:eastAsia="ru-RU"/>
              </w:rPr>
              <w:t xml:space="preserve">Порядок действия локомотивной бригады  при получении информации о следовании встречного поезда, потерявшего управление тормозами </w:t>
            </w:r>
          </w:p>
        </w:tc>
        <w:tc>
          <w:tcPr>
            <w:tcW w:w="749" w:type="pct"/>
            <w:tcBorders>
              <w:top w:val="single" w:sz="4" w:space="0" w:color="auto"/>
              <w:bottom w:val="single" w:sz="4" w:space="0" w:color="auto"/>
            </w:tcBorders>
          </w:tcPr>
          <w:p w14:paraId="511D5B36" w14:textId="64B8CEC6" w:rsidR="00DF5683" w:rsidRPr="00E377E6" w:rsidRDefault="00850D2F" w:rsidP="00DF5683">
            <w:pPr>
              <w:suppressAutoHyphens/>
              <w:jc w:val="center"/>
              <w:rPr>
                <w:rFonts w:eastAsia="Times New Roman"/>
                <w:bCs/>
                <w:sz w:val="22"/>
                <w:szCs w:val="22"/>
                <w:lang w:eastAsia="ru-RU"/>
              </w:rPr>
            </w:pPr>
            <w:r>
              <w:rPr>
                <w:rFonts w:eastAsia="Times New Roman"/>
                <w:bCs/>
                <w:sz w:val="22"/>
                <w:szCs w:val="22"/>
                <w:lang w:eastAsia="ru-RU"/>
              </w:rPr>
              <w:t>6/6</w:t>
            </w:r>
          </w:p>
        </w:tc>
        <w:tc>
          <w:tcPr>
            <w:tcW w:w="699" w:type="pct"/>
            <w:vMerge/>
          </w:tcPr>
          <w:p w14:paraId="6E410E3E" w14:textId="77777777" w:rsidR="00DF5683" w:rsidRPr="00E377E6" w:rsidRDefault="00DF5683" w:rsidP="00DF5683">
            <w:pPr>
              <w:jc w:val="center"/>
              <w:rPr>
                <w:rFonts w:eastAsia="Calibri"/>
                <w:sz w:val="22"/>
                <w:szCs w:val="22"/>
              </w:rPr>
            </w:pPr>
          </w:p>
        </w:tc>
      </w:tr>
      <w:tr w:rsidR="00DF5683" w:rsidRPr="00E377E6" w14:paraId="686B91F6" w14:textId="77777777" w:rsidTr="009975B9">
        <w:trPr>
          <w:trHeight w:val="20"/>
        </w:trPr>
        <w:tc>
          <w:tcPr>
            <w:tcW w:w="794" w:type="pct"/>
            <w:vMerge/>
            <w:tcBorders>
              <w:left w:val="single" w:sz="4" w:space="0" w:color="auto"/>
              <w:right w:val="single" w:sz="4" w:space="0" w:color="auto"/>
            </w:tcBorders>
            <w:shd w:val="clear" w:color="auto" w:fill="FFFFFF"/>
          </w:tcPr>
          <w:p w14:paraId="068B4A5A" w14:textId="77777777" w:rsidR="00DF5683" w:rsidRPr="00E377E6" w:rsidRDefault="00DF5683" w:rsidP="00DF5683">
            <w:pPr>
              <w:rPr>
                <w:rFonts w:eastAsia="Times New Roman"/>
                <w:b/>
                <w:bCs/>
                <w:sz w:val="22"/>
                <w:szCs w:val="22"/>
                <w:lang w:eastAsia="ru-RU"/>
              </w:rPr>
            </w:pPr>
          </w:p>
        </w:tc>
        <w:tc>
          <w:tcPr>
            <w:tcW w:w="2758" w:type="pct"/>
            <w:tcBorders>
              <w:top w:val="single" w:sz="4" w:space="0" w:color="auto"/>
              <w:left w:val="single" w:sz="4" w:space="0" w:color="auto"/>
              <w:bottom w:val="single" w:sz="4" w:space="0" w:color="auto"/>
            </w:tcBorders>
          </w:tcPr>
          <w:p w14:paraId="147035AE" w14:textId="1FFF94E6" w:rsidR="00DF5683" w:rsidRPr="00E377E6" w:rsidRDefault="00850D2F" w:rsidP="00DF5683">
            <w:pPr>
              <w:rPr>
                <w:b/>
                <w:sz w:val="22"/>
                <w:szCs w:val="22"/>
              </w:rPr>
            </w:pPr>
            <w:r>
              <w:rPr>
                <w:b/>
                <w:sz w:val="22"/>
                <w:szCs w:val="22"/>
              </w:rPr>
              <w:t xml:space="preserve">Практическое </w:t>
            </w:r>
            <w:proofErr w:type="gramStart"/>
            <w:r>
              <w:rPr>
                <w:b/>
                <w:sz w:val="22"/>
                <w:szCs w:val="22"/>
              </w:rPr>
              <w:t>занятие  32</w:t>
            </w:r>
            <w:proofErr w:type="gramEnd"/>
            <w:r>
              <w:rPr>
                <w:b/>
                <w:sz w:val="22"/>
                <w:szCs w:val="22"/>
              </w:rPr>
              <w:t>-34</w:t>
            </w:r>
            <w:r w:rsidR="00DF5683" w:rsidRPr="00E377E6">
              <w:rPr>
                <w:b/>
                <w:sz w:val="22"/>
                <w:szCs w:val="22"/>
              </w:rPr>
              <w:t xml:space="preserve"> </w:t>
            </w:r>
          </w:p>
          <w:p w14:paraId="28B004B0" w14:textId="2A18CCA9" w:rsidR="00DF5683" w:rsidRPr="00E377E6" w:rsidRDefault="00DF5683" w:rsidP="00DF5683">
            <w:pPr>
              <w:rPr>
                <w:rFonts w:eastAsia="Times New Roman"/>
                <w:color w:val="000000"/>
                <w:sz w:val="22"/>
                <w:szCs w:val="22"/>
                <w:lang w:eastAsia="ru-RU"/>
              </w:rPr>
            </w:pPr>
            <w:r w:rsidRPr="00E377E6">
              <w:rPr>
                <w:rFonts w:eastAsia="Times New Roman"/>
                <w:color w:val="000000"/>
                <w:sz w:val="22"/>
                <w:szCs w:val="22"/>
                <w:lang w:eastAsia="ru-RU"/>
              </w:rPr>
              <w:t xml:space="preserve">Действия </w:t>
            </w:r>
            <w:r w:rsidRPr="00E377E6">
              <w:rPr>
                <w:rFonts w:eastAsia="Times New Roman"/>
                <w:bCs/>
                <w:color w:val="000000"/>
                <w:sz w:val="22"/>
                <w:szCs w:val="22"/>
                <w:lang w:eastAsia="ru-RU"/>
              </w:rPr>
              <w:t xml:space="preserve">локомотивной бригады </w:t>
            </w:r>
            <w:r w:rsidRPr="00E377E6">
              <w:rPr>
                <w:color w:val="000000"/>
                <w:sz w:val="22"/>
                <w:szCs w:val="22"/>
              </w:rPr>
              <w:t>электропоезда</w:t>
            </w:r>
            <w:r w:rsidRPr="00E377E6">
              <w:rPr>
                <w:rFonts w:eastAsia="Times New Roman"/>
                <w:bCs/>
                <w:color w:val="000000"/>
                <w:sz w:val="22"/>
                <w:szCs w:val="22"/>
                <w:lang w:eastAsia="ru-RU"/>
              </w:rPr>
              <w:t xml:space="preserve">  в </w:t>
            </w:r>
            <w:r w:rsidRPr="00E377E6">
              <w:rPr>
                <w:rFonts w:eastAsia="Times New Roman"/>
                <w:color w:val="000000"/>
                <w:sz w:val="22"/>
                <w:szCs w:val="22"/>
                <w:lang w:eastAsia="ru-RU"/>
              </w:rPr>
              <w:t xml:space="preserve"> нестандартных ситуациях</w:t>
            </w:r>
          </w:p>
        </w:tc>
        <w:tc>
          <w:tcPr>
            <w:tcW w:w="749" w:type="pct"/>
            <w:tcBorders>
              <w:top w:val="single" w:sz="4" w:space="0" w:color="auto"/>
              <w:bottom w:val="single" w:sz="4" w:space="0" w:color="auto"/>
            </w:tcBorders>
          </w:tcPr>
          <w:p w14:paraId="03B08AF0" w14:textId="1E8806E3" w:rsidR="00DF5683" w:rsidRPr="00E377E6" w:rsidRDefault="00DF5683" w:rsidP="00DF5683">
            <w:pPr>
              <w:suppressAutoHyphens/>
              <w:jc w:val="center"/>
              <w:rPr>
                <w:rFonts w:eastAsia="Times New Roman"/>
                <w:bCs/>
                <w:sz w:val="22"/>
                <w:szCs w:val="22"/>
                <w:lang w:eastAsia="ru-RU"/>
              </w:rPr>
            </w:pPr>
            <w:r w:rsidRPr="00E377E6">
              <w:rPr>
                <w:rFonts w:eastAsia="Times New Roman"/>
                <w:bCs/>
                <w:sz w:val="22"/>
                <w:szCs w:val="22"/>
                <w:lang w:eastAsia="ru-RU"/>
              </w:rPr>
              <w:t>2/2</w:t>
            </w:r>
          </w:p>
        </w:tc>
        <w:tc>
          <w:tcPr>
            <w:tcW w:w="699" w:type="pct"/>
            <w:vMerge/>
          </w:tcPr>
          <w:p w14:paraId="26CED91A" w14:textId="77777777" w:rsidR="00DF5683" w:rsidRPr="00E377E6" w:rsidRDefault="00DF5683" w:rsidP="00DF5683">
            <w:pPr>
              <w:jc w:val="center"/>
              <w:rPr>
                <w:rFonts w:eastAsia="Calibri"/>
                <w:sz w:val="22"/>
                <w:szCs w:val="22"/>
              </w:rPr>
            </w:pPr>
          </w:p>
        </w:tc>
      </w:tr>
      <w:tr w:rsidR="00DF5683" w:rsidRPr="00E377E6" w14:paraId="05D1D0C2" w14:textId="77777777" w:rsidTr="009975B9">
        <w:trPr>
          <w:trHeight w:val="20"/>
        </w:trPr>
        <w:tc>
          <w:tcPr>
            <w:tcW w:w="3552" w:type="pct"/>
            <w:gridSpan w:val="2"/>
            <w:tcBorders>
              <w:left w:val="single" w:sz="4" w:space="0" w:color="auto"/>
            </w:tcBorders>
            <w:shd w:val="clear" w:color="auto" w:fill="FFFFFF"/>
          </w:tcPr>
          <w:p w14:paraId="4010C765" w14:textId="2D6DC9D5" w:rsidR="00DF5683" w:rsidRPr="00E377E6" w:rsidRDefault="00DF5683" w:rsidP="00DF5683">
            <w:pPr>
              <w:rPr>
                <w:rFonts w:eastAsia="Times New Roman"/>
                <w:color w:val="000000"/>
                <w:sz w:val="22"/>
                <w:szCs w:val="22"/>
                <w:lang w:eastAsia="ru-RU"/>
              </w:rPr>
            </w:pPr>
            <w:r w:rsidRPr="00E377E6">
              <w:rPr>
                <w:rFonts w:eastAsia="Times New Roman"/>
                <w:color w:val="000000"/>
                <w:sz w:val="22"/>
                <w:szCs w:val="22"/>
                <w:lang w:eastAsia="ru-RU"/>
              </w:rPr>
              <w:t xml:space="preserve">Итого </w:t>
            </w:r>
          </w:p>
        </w:tc>
        <w:tc>
          <w:tcPr>
            <w:tcW w:w="749" w:type="pct"/>
            <w:tcBorders>
              <w:top w:val="single" w:sz="4" w:space="0" w:color="auto"/>
            </w:tcBorders>
          </w:tcPr>
          <w:p w14:paraId="5EBE3446" w14:textId="7E826A63" w:rsidR="00DF5683" w:rsidRPr="00E377E6" w:rsidRDefault="00DF5683" w:rsidP="00DF5683">
            <w:pPr>
              <w:suppressAutoHyphens/>
              <w:jc w:val="center"/>
              <w:rPr>
                <w:rFonts w:eastAsia="Times New Roman"/>
                <w:bCs/>
                <w:sz w:val="22"/>
                <w:szCs w:val="22"/>
                <w:lang w:eastAsia="ru-RU"/>
              </w:rPr>
            </w:pPr>
            <w:r w:rsidRPr="00E377E6">
              <w:rPr>
                <w:rFonts w:eastAsia="Times New Roman"/>
                <w:bCs/>
                <w:sz w:val="22"/>
                <w:szCs w:val="22"/>
                <w:lang w:eastAsia="ru-RU"/>
              </w:rPr>
              <w:t>138</w:t>
            </w:r>
          </w:p>
        </w:tc>
        <w:tc>
          <w:tcPr>
            <w:tcW w:w="699" w:type="pct"/>
            <w:tcBorders>
              <w:top w:val="single" w:sz="4" w:space="0" w:color="auto"/>
            </w:tcBorders>
          </w:tcPr>
          <w:p w14:paraId="41E83F51" w14:textId="77777777" w:rsidR="00DF5683" w:rsidRPr="00E377E6" w:rsidRDefault="00DF5683" w:rsidP="00DF5683">
            <w:pPr>
              <w:jc w:val="center"/>
              <w:rPr>
                <w:rFonts w:eastAsia="Calibri"/>
                <w:sz w:val="22"/>
                <w:szCs w:val="22"/>
              </w:rPr>
            </w:pPr>
          </w:p>
        </w:tc>
      </w:tr>
      <w:tr w:rsidR="00DF5683" w:rsidRPr="00911AF4" w14:paraId="56C5E56F" w14:textId="77777777" w:rsidTr="009975B9">
        <w:trPr>
          <w:trHeight w:val="20"/>
        </w:trPr>
        <w:tc>
          <w:tcPr>
            <w:tcW w:w="3552" w:type="pct"/>
            <w:gridSpan w:val="2"/>
          </w:tcPr>
          <w:p w14:paraId="4EBA4C4A" w14:textId="613191DC" w:rsidR="00DF5683" w:rsidRPr="00EA408B" w:rsidRDefault="00DF5683" w:rsidP="00DF5683">
            <w:pPr>
              <w:jc w:val="both"/>
              <w:rPr>
                <w:b/>
                <w:bCs/>
                <w:sz w:val="22"/>
                <w:szCs w:val="22"/>
              </w:rPr>
            </w:pPr>
            <w:r w:rsidRPr="00EA408B">
              <w:rPr>
                <w:b/>
                <w:bCs/>
                <w:sz w:val="22"/>
                <w:szCs w:val="22"/>
              </w:rPr>
              <w:t>ПП.0</w:t>
            </w:r>
            <w:r>
              <w:rPr>
                <w:b/>
                <w:bCs/>
                <w:sz w:val="22"/>
                <w:szCs w:val="22"/>
              </w:rPr>
              <w:t>6</w:t>
            </w:r>
            <w:r w:rsidRPr="00EA408B">
              <w:rPr>
                <w:b/>
                <w:bCs/>
                <w:sz w:val="22"/>
                <w:szCs w:val="22"/>
              </w:rPr>
              <w:t xml:space="preserve">.01 Производственная практика </w:t>
            </w:r>
          </w:p>
          <w:p w14:paraId="5C0D8F31" w14:textId="77777777" w:rsidR="00DF5683" w:rsidRPr="00EA408B" w:rsidRDefault="00DF5683" w:rsidP="00DF5683">
            <w:pPr>
              <w:jc w:val="both"/>
              <w:rPr>
                <w:b/>
                <w:sz w:val="22"/>
                <w:szCs w:val="22"/>
              </w:rPr>
            </w:pPr>
            <w:r w:rsidRPr="00EA408B">
              <w:rPr>
                <w:b/>
                <w:sz w:val="22"/>
                <w:szCs w:val="22"/>
              </w:rPr>
              <w:t>Виды работ</w:t>
            </w:r>
          </w:p>
          <w:p w14:paraId="0F3B429D" w14:textId="77777777" w:rsidR="00DF5683" w:rsidRPr="00EA408B" w:rsidRDefault="00DF5683" w:rsidP="00DF5683">
            <w:pPr>
              <w:jc w:val="both"/>
              <w:rPr>
                <w:sz w:val="22"/>
                <w:szCs w:val="22"/>
              </w:rPr>
            </w:pPr>
            <w:r w:rsidRPr="00EA408B">
              <w:rPr>
                <w:sz w:val="22"/>
                <w:szCs w:val="22"/>
              </w:rPr>
              <w:t>Контроль скоростного режима движения поезда по показаниям сигналов светофоров, правильности приготовления поездного и маневрового маршрута;</w:t>
            </w:r>
          </w:p>
          <w:p w14:paraId="6F774584" w14:textId="77777777" w:rsidR="00DF5683" w:rsidRPr="00EA408B" w:rsidRDefault="00DF5683" w:rsidP="00DF5683">
            <w:pPr>
              <w:jc w:val="both"/>
              <w:rPr>
                <w:sz w:val="22"/>
                <w:szCs w:val="22"/>
              </w:rPr>
            </w:pPr>
            <w:r w:rsidRPr="00EA408B">
              <w:rPr>
                <w:sz w:val="22"/>
                <w:szCs w:val="22"/>
              </w:rPr>
              <w:t>Контроль состояния железнодорожного пути, стрелочных переводов по маршруту, показаний светофоров, сигнальных знаков, указателей в процессе движения поезда, сигналов, подаваемых работниками железнодорожного транспорта;</w:t>
            </w:r>
          </w:p>
          <w:p w14:paraId="4DB2D9E7" w14:textId="77777777" w:rsidR="00DF5683" w:rsidRPr="00EA408B" w:rsidRDefault="00DF5683" w:rsidP="00DF5683">
            <w:pPr>
              <w:jc w:val="both"/>
              <w:rPr>
                <w:sz w:val="22"/>
                <w:szCs w:val="22"/>
              </w:rPr>
            </w:pPr>
            <w:r w:rsidRPr="00EA408B">
              <w:rPr>
                <w:sz w:val="22"/>
                <w:szCs w:val="22"/>
              </w:rPr>
              <w:t>Контроль состояния контактной сети, встречных поездов, устройств сигнализации, централизации, блокировки (СЦБ) и связи;</w:t>
            </w:r>
          </w:p>
          <w:p w14:paraId="615E63FC" w14:textId="7BB553AE" w:rsidR="00DF5683" w:rsidRPr="00EA408B" w:rsidRDefault="00DF5683" w:rsidP="00DF5683">
            <w:pPr>
              <w:jc w:val="both"/>
              <w:rPr>
                <w:sz w:val="22"/>
                <w:szCs w:val="22"/>
              </w:rPr>
            </w:pPr>
            <w:r w:rsidRPr="00EA408B">
              <w:rPr>
                <w:sz w:val="22"/>
                <w:szCs w:val="22"/>
              </w:rPr>
              <w:t>Контроль параметров работы в пути следования электрического, механического, тормозного оборудования, устройств, контрольно-измерительных приборов, комплексной бортовой системы управления локомотива (</w:t>
            </w:r>
            <w:r>
              <w:rPr>
                <w:sz w:val="22"/>
                <w:szCs w:val="22"/>
              </w:rPr>
              <w:t>электропоезда</w:t>
            </w:r>
            <w:r w:rsidRPr="00EA408B">
              <w:rPr>
                <w:sz w:val="22"/>
                <w:szCs w:val="22"/>
              </w:rPr>
              <w:t>);</w:t>
            </w:r>
          </w:p>
          <w:p w14:paraId="7D2E980E" w14:textId="0AA7A08D" w:rsidR="00DF5683" w:rsidRPr="00EA408B" w:rsidRDefault="00DF5683" w:rsidP="00DF5683">
            <w:pPr>
              <w:jc w:val="both"/>
              <w:rPr>
                <w:sz w:val="22"/>
                <w:szCs w:val="22"/>
              </w:rPr>
            </w:pPr>
            <w:r w:rsidRPr="00EA408B">
              <w:rPr>
                <w:sz w:val="22"/>
                <w:szCs w:val="22"/>
              </w:rPr>
              <w:t>Информирование машиниста в случае обнаружения неисправностей железнодорожного пути, стрелочных переводов, встречных поездов, контактной сети, устройств СЦБ и связи, контрольно-измерительных приборов, комплексной бортовой системы управления локомотива (</w:t>
            </w:r>
            <w:r>
              <w:rPr>
                <w:sz w:val="22"/>
                <w:szCs w:val="22"/>
              </w:rPr>
              <w:t>электропоезда</w:t>
            </w:r>
            <w:r w:rsidRPr="00EA408B">
              <w:rPr>
                <w:sz w:val="22"/>
                <w:szCs w:val="22"/>
              </w:rPr>
              <w:t>);</w:t>
            </w:r>
          </w:p>
          <w:p w14:paraId="7F8C454C" w14:textId="7E443DC3" w:rsidR="00DF5683" w:rsidRPr="00EA408B" w:rsidRDefault="00DF5683" w:rsidP="00DF5683">
            <w:pPr>
              <w:jc w:val="both"/>
              <w:rPr>
                <w:sz w:val="22"/>
                <w:szCs w:val="22"/>
              </w:rPr>
            </w:pPr>
            <w:r w:rsidRPr="00EA408B">
              <w:rPr>
                <w:sz w:val="22"/>
                <w:szCs w:val="22"/>
              </w:rPr>
              <w:t>Контроль плотности тормозной магистрали при проверке срабатывания тормозов локомотива (</w:t>
            </w:r>
            <w:r>
              <w:rPr>
                <w:sz w:val="22"/>
                <w:szCs w:val="22"/>
              </w:rPr>
              <w:t>электропоезда</w:t>
            </w:r>
            <w:r w:rsidRPr="00EA408B">
              <w:rPr>
                <w:sz w:val="22"/>
                <w:szCs w:val="22"/>
              </w:rPr>
              <w:t>), вагонов в составе поезда;</w:t>
            </w:r>
          </w:p>
          <w:p w14:paraId="434B6A52" w14:textId="26B753A6" w:rsidR="00DF5683" w:rsidRPr="00EA408B" w:rsidRDefault="00DF5683" w:rsidP="00DF5683">
            <w:pPr>
              <w:jc w:val="both"/>
              <w:rPr>
                <w:sz w:val="22"/>
                <w:szCs w:val="22"/>
              </w:rPr>
            </w:pPr>
            <w:r w:rsidRPr="00EA408B">
              <w:rPr>
                <w:sz w:val="22"/>
                <w:szCs w:val="22"/>
              </w:rPr>
              <w:t>Уход за локомотивом (</w:t>
            </w:r>
            <w:r>
              <w:rPr>
                <w:sz w:val="22"/>
                <w:szCs w:val="22"/>
              </w:rPr>
              <w:t>электропоездом</w:t>
            </w:r>
            <w:r w:rsidRPr="00EA408B">
              <w:rPr>
                <w:sz w:val="22"/>
                <w:szCs w:val="22"/>
              </w:rPr>
              <w:t>) в пути следования и на стоянках;</w:t>
            </w:r>
          </w:p>
          <w:p w14:paraId="3F3AB36A" w14:textId="7EF05DB6" w:rsidR="00DF5683" w:rsidRPr="00EA408B" w:rsidRDefault="00DF5683" w:rsidP="00DF5683">
            <w:pPr>
              <w:jc w:val="both"/>
              <w:rPr>
                <w:sz w:val="22"/>
                <w:szCs w:val="22"/>
              </w:rPr>
            </w:pPr>
            <w:r w:rsidRPr="00EA408B">
              <w:rPr>
                <w:sz w:val="22"/>
                <w:szCs w:val="22"/>
              </w:rPr>
              <w:t>Проверка технического состояния узлов и агрегатов локомотива, электрического, механического, тормозного оборудования, устройств подачи песка под колесные пары локомотива (</w:t>
            </w:r>
            <w:r>
              <w:rPr>
                <w:sz w:val="22"/>
                <w:szCs w:val="22"/>
              </w:rPr>
              <w:t>электропоезда</w:t>
            </w:r>
            <w:r w:rsidRPr="00EA408B">
              <w:rPr>
                <w:sz w:val="22"/>
                <w:szCs w:val="22"/>
              </w:rPr>
              <w:t>) в пути следования;</w:t>
            </w:r>
          </w:p>
          <w:p w14:paraId="4A01CB5D" w14:textId="77D41C8C" w:rsidR="00DF5683" w:rsidRPr="00EA408B" w:rsidRDefault="00DF5683" w:rsidP="00DF5683">
            <w:pPr>
              <w:jc w:val="both"/>
              <w:rPr>
                <w:sz w:val="22"/>
                <w:szCs w:val="22"/>
              </w:rPr>
            </w:pPr>
            <w:r w:rsidRPr="00EA408B">
              <w:rPr>
                <w:sz w:val="22"/>
                <w:szCs w:val="22"/>
              </w:rPr>
              <w:t>Проверка параметров работы в пути следования контрольно-измерительных приборов, комплексной бортовой системы управления, оборудования, устройств радиосвязи локомотива (</w:t>
            </w:r>
            <w:r>
              <w:rPr>
                <w:sz w:val="22"/>
                <w:szCs w:val="22"/>
              </w:rPr>
              <w:t>электропоезда</w:t>
            </w:r>
            <w:r w:rsidRPr="00EA408B">
              <w:rPr>
                <w:sz w:val="22"/>
                <w:szCs w:val="22"/>
              </w:rPr>
              <w:t>);</w:t>
            </w:r>
          </w:p>
          <w:p w14:paraId="41E3912B" w14:textId="455A60B1" w:rsidR="00DF5683" w:rsidRPr="00EA408B" w:rsidRDefault="00DF5683" w:rsidP="00DF5683">
            <w:pPr>
              <w:jc w:val="both"/>
              <w:rPr>
                <w:sz w:val="22"/>
                <w:szCs w:val="22"/>
              </w:rPr>
            </w:pPr>
            <w:r w:rsidRPr="00EA408B">
              <w:rPr>
                <w:sz w:val="22"/>
                <w:szCs w:val="22"/>
              </w:rPr>
              <w:t>Информирование машиниста в случае обнаружения неисправностей узлов и агрегатов, оборудования, контрольно-измерительных приборов, комплексной бортовой системы управления локомотива (</w:t>
            </w:r>
            <w:r>
              <w:rPr>
                <w:sz w:val="22"/>
                <w:szCs w:val="22"/>
              </w:rPr>
              <w:t>электропоезда</w:t>
            </w:r>
            <w:r w:rsidRPr="00EA408B">
              <w:rPr>
                <w:sz w:val="22"/>
                <w:szCs w:val="22"/>
              </w:rPr>
              <w:t>), вагонов в составе поезда;</w:t>
            </w:r>
          </w:p>
          <w:p w14:paraId="5244E50E" w14:textId="77777777" w:rsidR="00DF5683" w:rsidRPr="00EA408B" w:rsidRDefault="00DF5683" w:rsidP="00DF5683">
            <w:pPr>
              <w:jc w:val="both"/>
              <w:rPr>
                <w:sz w:val="22"/>
                <w:szCs w:val="22"/>
              </w:rPr>
            </w:pPr>
            <w:r w:rsidRPr="00EA408B">
              <w:rPr>
                <w:sz w:val="22"/>
                <w:szCs w:val="22"/>
              </w:rPr>
              <w:t>Проверка технического состояния подвижного состава на стоянках с устранением выявленных несоответствий либо информированием о них машиниста;</w:t>
            </w:r>
          </w:p>
          <w:p w14:paraId="38141A09" w14:textId="665FDAF2" w:rsidR="00DF5683" w:rsidRPr="00EA408B" w:rsidRDefault="00DF5683" w:rsidP="00DF5683">
            <w:pPr>
              <w:jc w:val="both"/>
              <w:rPr>
                <w:sz w:val="22"/>
                <w:szCs w:val="22"/>
              </w:rPr>
            </w:pPr>
            <w:r w:rsidRPr="00EA408B">
              <w:rPr>
                <w:sz w:val="22"/>
                <w:szCs w:val="22"/>
              </w:rPr>
              <w:t>Проверка плотности тормозной магистрали при проверке срабатывания тормозов локомотива (</w:t>
            </w:r>
            <w:r>
              <w:rPr>
                <w:sz w:val="22"/>
                <w:szCs w:val="22"/>
              </w:rPr>
              <w:t>электропоезда</w:t>
            </w:r>
            <w:r w:rsidRPr="00EA408B">
              <w:rPr>
                <w:sz w:val="22"/>
                <w:szCs w:val="22"/>
              </w:rPr>
              <w:t>), вагонов в составе поезда с устранением выявленных несоответствий и информированием об этом машиниста;</w:t>
            </w:r>
          </w:p>
          <w:p w14:paraId="76379DD6" w14:textId="61740097" w:rsidR="00DF5683" w:rsidRPr="00EA408B" w:rsidRDefault="00DF5683" w:rsidP="00DF5683">
            <w:pPr>
              <w:jc w:val="both"/>
              <w:rPr>
                <w:sz w:val="22"/>
                <w:szCs w:val="22"/>
              </w:rPr>
            </w:pPr>
            <w:r w:rsidRPr="00EA408B">
              <w:rPr>
                <w:sz w:val="22"/>
                <w:szCs w:val="22"/>
              </w:rPr>
              <w:t>Подготовка инструмента для выполнения вспомогательных работ по техническому обслуживанию локомотива (</w:t>
            </w:r>
            <w:r>
              <w:rPr>
                <w:sz w:val="22"/>
                <w:szCs w:val="22"/>
              </w:rPr>
              <w:t>электропоезда</w:t>
            </w:r>
            <w:r w:rsidRPr="00EA408B">
              <w:rPr>
                <w:sz w:val="22"/>
                <w:szCs w:val="22"/>
              </w:rPr>
              <w:t>) при приемке (сдаче), по экипировке, подготовке его к работе;</w:t>
            </w:r>
          </w:p>
          <w:p w14:paraId="4EAF2163" w14:textId="103FA7C8" w:rsidR="00DF5683" w:rsidRPr="00EA408B" w:rsidRDefault="00DF5683" w:rsidP="00DF5683">
            <w:pPr>
              <w:jc w:val="both"/>
              <w:rPr>
                <w:sz w:val="22"/>
                <w:szCs w:val="22"/>
              </w:rPr>
            </w:pPr>
            <w:r w:rsidRPr="00EA408B">
              <w:rPr>
                <w:sz w:val="22"/>
                <w:szCs w:val="22"/>
              </w:rPr>
              <w:t>Осмотр механического, электрического, тормозного и вспомогательного оборудования, систем контроля загазованности, систем обнаружения и тушения пожара локомотива (</w:t>
            </w:r>
            <w:r w:rsidRPr="008647B9">
              <w:rPr>
                <w:sz w:val="22"/>
                <w:szCs w:val="22"/>
              </w:rPr>
              <w:t>электропоезда</w:t>
            </w:r>
            <w:r w:rsidRPr="00EA408B">
              <w:rPr>
                <w:sz w:val="22"/>
                <w:szCs w:val="22"/>
              </w:rPr>
              <w:t>);</w:t>
            </w:r>
          </w:p>
          <w:p w14:paraId="2FA0BC8A" w14:textId="77777777" w:rsidR="00DF5683" w:rsidRPr="00EA408B" w:rsidRDefault="00DF5683" w:rsidP="00DF5683">
            <w:pPr>
              <w:jc w:val="both"/>
              <w:rPr>
                <w:sz w:val="22"/>
                <w:szCs w:val="22"/>
              </w:rPr>
            </w:pPr>
            <w:r w:rsidRPr="00EA408B">
              <w:rPr>
                <w:sz w:val="22"/>
                <w:szCs w:val="22"/>
              </w:rPr>
              <w:t>Выявление неисправностей механического, электрического, тормозного и вспомогательного оборудования, систем контроля загазованности, систем обнаружения и тушения пожара локомотива (тепловоза);</w:t>
            </w:r>
          </w:p>
          <w:p w14:paraId="446DD159" w14:textId="07B021C9" w:rsidR="00DF5683" w:rsidRPr="00EA408B" w:rsidRDefault="00DF5683" w:rsidP="00DF5683">
            <w:pPr>
              <w:jc w:val="both"/>
              <w:rPr>
                <w:sz w:val="22"/>
                <w:szCs w:val="22"/>
              </w:rPr>
            </w:pPr>
            <w:r w:rsidRPr="00EA408B">
              <w:rPr>
                <w:sz w:val="22"/>
                <w:szCs w:val="22"/>
              </w:rPr>
              <w:t>Смазка узлов и деталей локомотива (</w:t>
            </w:r>
            <w:r w:rsidRPr="008647B9">
              <w:rPr>
                <w:sz w:val="22"/>
                <w:szCs w:val="22"/>
              </w:rPr>
              <w:t>электропоезда</w:t>
            </w:r>
            <w:r w:rsidRPr="00EA408B">
              <w:rPr>
                <w:sz w:val="22"/>
                <w:szCs w:val="22"/>
              </w:rPr>
              <w:t>);</w:t>
            </w:r>
          </w:p>
          <w:p w14:paraId="44052DA8" w14:textId="77777777" w:rsidR="00DF5683" w:rsidRPr="00EA408B" w:rsidRDefault="00DF5683" w:rsidP="00DF5683">
            <w:pPr>
              <w:jc w:val="both"/>
              <w:rPr>
                <w:sz w:val="22"/>
                <w:szCs w:val="22"/>
              </w:rPr>
            </w:pPr>
            <w:r w:rsidRPr="00EA408B">
              <w:rPr>
                <w:sz w:val="22"/>
                <w:szCs w:val="22"/>
              </w:rPr>
              <w:t>Пополнение запаса смазочных и обтирочных материалов;</w:t>
            </w:r>
          </w:p>
          <w:p w14:paraId="15B55635" w14:textId="3409F22F" w:rsidR="00DF5683" w:rsidRPr="00EA408B" w:rsidRDefault="00DF5683" w:rsidP="00DF5683">
            <w:pPr>
              <w:jc w:val="both"/>
              <w:rPr>
                <w:sz w:val="22"/>
                <w:szCs w:val="22"/>
              </w:rPr>
            </w:pPr>
            <w:r w:rsidRPr="00EA408B">
              <w:rPr>
                <w:sz w:val="22"/>
                <w:szCs w:val="22"/>
              </w:rPr>
              <w:t xml:space="preserve">Проверка надежности сцепления автосцепок, </w:t>
            </w:r>
            <w:proofErr w:type="spellStart"/>
            <w:r w:rsidRPr="00EA408B">
              <w:rPr>
                <w:sz w:val="22"/>
                <w:szCs w:val="22"/>
              </w:rPr>
              <w:t>межвагонных</w:t>
            </w:r>
            <w:proofErr w:type="spellEnd"/>
            <w:r w:rsidRPr="00EA408B">
              <w:rPr>
                <w:sz w:val="22"/>
                <w:szCs w:val="22"/>
              </w:rPr>
              <w:t xml:space="preserve"> соединений локомотива (</w:t>
            </w:r>
            <w:r w:rsidRPr="008647B9">
              <w:rPr>
                <w:sz w:val="22"/>
                <w:szCs w:val="22"/>
              </w:rPr>
              <w:t>электропоезда</w:t>
            </w:r>
            <w:r w:rsidRPr="00EA408B">
              <w:rPr>
                <w:sz w:val="22"/>
                <w:szCs w:val="22"/>
              </w:rPr>
              <w:t>);</w:t>
            </w:r>
          </w:p>
          <w:p w14:paraId="68B8F05D" w14:textId="3F2C8162" w:rsidR="00DF5683" w:rsidRPr="00EA408B" w:rsidRDefault="00DF5683" w:rsidP="00DF5683">
            <w:pPr>
              <w:tabs>
                <w:tab w:val="left" w:pos="1500"/>
              </w:tabs>
              <w:jc w:val="both"/>
              <w:rPr>
                <w:sz w:val="22"/>
                <w:szCs w:val="22"/>
              </w:rPr>
            </w:pPr>
            <w:r w:rsidRPr="00EA408B">
              <w:rPr>
                <w:sz w:val="22"/>
                <w:szCs w:val="22"/>
              </w:rPr>
              <w:t>Закрепление локомотива (</w:t>
            </w:r>
            <w:r w:rsidRPr="008647B9">
              <w:rPr>
                <w:sz w:val="22"/>
                <w:szCs w:val="22"/>
              </w:rPr>
              <w:t>электропоезда</w:t>
            </w:r>
            <w:r w:rsidRPr="00EA408B">
              <w:rPr>
                <w:sz w:val="22"/>
                <w:szCs w:val="22"/>
              </w:rPr>
              <w:t>) или поезда для предотвращения самопроизвольного движения;</w:t>
            </w:r>
          </w:p>
          <w:p w14:paraId="19EA1A12" w14:textId="6F45FF74" w:rsidR="00DF5683" w:rsidRPr="00EA408B" w:rsidRDefault="00DF5683" w:rsidP="00DF5683">
            <w:pPr>
              <w:jc w:val="both"/>
              <w:rPr>
                <w:sz w:val="22"/>
                <w:szCs w:val="22"/>
              </w:rPr>
            </w:pPr>
            <w:r w:rsidRPr="00EA408B">
              <w:rPr>
                <w:sz w:val="22"/>
                <w:szCs w:val="22"/>
              </w:rPr>
              <w:t>Выявление неисправностей на локомотиве (</w:t>
            </w:r>
            <w:r w:rsidRPr="008647B9">
              <w:rPr>
                <w:sz w:val="22"/>
                <w:szCs w:val="22"/>
              </w:rPr>
              <w:t>электропоезда</w:t>
            </w:r>
            <w:r w:rsidRPr="00EA408B">
              <w:rPr>
                <w:sz w:val="22"/>
                <w:szCs w:val="22"/>
              </w:rPr>
              <w:t>) или в составе вагонов, возникших в пути следования, с выбором способа их устранения;</w:t>
            </w:r>
          </w:p>
          <w:p w14:paraId="44F6E8CC" w14:textId="13812734" w:rsidR="00DF5683" w:rsidRPr="00EA408B" w:rsidRDefault="00DF5683" w:rsidP="00DF5683">
            <w:pPr>
              <w:jc w:val="both"/>
              <w:rPr>
                <w:sz w:val="22"/>
                <w:szCs w:val="22"/>
              </w:rPr>
            </w:pPr>
            <w:r w:rsidRPr="00EA408B">
              <w:rPr>
                <w:sz w:val="22"/>
                <w:szCs w:val="22"/>
              </w:rPr>
              <w:t>Подбор инструмента для выполнения вспомогательных работ по устранению неисправностей на локомотиве (</w:t>
            </w:r>
            <w:r w:rsidRPr="008647B9">
              <w:rPr>
                <w:sz w:val="22"/>
                <w:szCs w:val="22"/>
              </w:rPr>
              <w:t>электропоезда</w:t>
            </w:r>
            <w:r w:rsidRPr="00EA408B">
              <w:rPr>
                <w:sz w:val="22"/>
                <w:szCs w:val="22"/>
              </w:rPr>
              <w:t>) или в составе вагонов, возникших в пути следования;</w:t>
            </w:r>
          </w:p>
          <w:p w14:paraId="4F4DC628" w14:textId="7CE06377" w:rsidR="00DF5683" w:rsidRPr="00EA408B" w:rsidRDefault="00DF5683" w:rsidP="00DF5683">
            <w:pPr>
              <w:jc w:val="both"/>
              <w:rPr>
                <w:b/>
                <w:bCs/>
                <w:sz w:val="22"/>
                <w:szCs w:val="22"/>
              </w:rPr>
            </w:pPr>
            <w:r w:rsidRPr="00EA408B">
              <w:rPr>
                <w:sz w:val="22"/>
                <w:szCs w:val="22"/>
              </w:rPr>
              <w:t>Проверка работы оборудования после устранения неисправностей на локомотиве (</w:t>
            </w:r>
            <w:r w:rsidRPr="008647B9">
              <w:rPr>
                <w:sz w:val="22"/>
                <w:szCs w:val="22"/>
              </w:rPr>
              <w:t>электропоезда</w:t>
            </w:r>
            <w:r w:rsidRPr="00EA408B">
              <w:rPr>
                <w:sz w:val="22"/>
                <w:szCs w:val="22"/>
              </w:rPr>
              <w:t>) или в составе вагонов, возникших в пути следования</w:t>
            </w:r>
          </w:p>
        </w:tc>
        <w:tc>
          <w:tcPr>
            <w:tcW w:w="749" w:type="pct"/>
          </w:tcPr>
          <w:p w14:paraId="75B7C385" w14:textId="62DA0ECC" w:rsidR="00DF5683" w:rsidRPr="008647B9" w:rsidRDefault="00DF5683" w:rsidP="00DF5683">
            <w:pPr>
              <w:jc w:val="center"/>
              <w:rPr>
                <w:b/>
                <w:sz w:val="22"/>
                <w:szCs w:val="22"/>
                <w:highlight w:val="yellow"/>
              </w:rPr>
            </w:pPr>
            <w:r>
              <w:rPr>
                <w:b/>
                <w:sz w:val="22"/>
                <w:szCs w:val="22"/>
              </w:rPr>
              <w:t>144</w:t>
            </w:r>
          </w:p>
        </w:tc>
        <w:tc>
          <w:tcPr>
            <w:tcW w:w="699" w:type="pct"/>
          </w:tcPr>
          <w:p w14:paraId="68837A4B" w14:textId="77777777" w:rsidR="00DF5683" w:rsidRPr="00E377E6" w:rsidRDefault="00DF5683" w:rsidP="00DF5683">
            <w:pPr>
              <w:jc w:val="center"/>
              <w:rPr>
                <w:rFonts w:eastAsia="Calibri"/>
                <w:sz w:val="22"/>
                <w:szCs w:val="22"/>
              </w:rPr>
            </w:pPr>
            <w:r>
              <w:rPr>
                <w:rFonts w:eastAsia="Calibri"/>
                <w:sz w:val="22"/>
                <w:szCs w:val="22"/>
              </w:rPr>
              <w:t xml:space="preserve">ОК 01, </w:t>
            </w:r>
            <w:r w:rsidRPr="00E377E6">
              <w:rPr>
                <w:rFonts w:eastAsia="Calibri"/>
                <w:sz w:val="22"/>
                <w:szCs w:val="22"/>
              </w:rPr>
              <w:t>ОК 02,</w:t>
            </w:r>
          </w:p>
          <w:p w14:paraId="71B212F0" w14:textId="77777777" w:rsidR="00DF5683" w:rsidRDefault="00DF5683" w:rsidP="00DF5683">
            <w:pPr>
              <w:jc w:val="center"/>
              <w:rPr>
                <w:rFonts w:eastAsia="Calibri"/>
                <w:sz w:val="22"/>
                <w:szCs w:val="22"/>
              </w:rPr>
            </w:pPr>
            <w:r w:rsidRPr="00E377E6">
              <w:rPr>
                <w:rFonts w:eastAsia="Calibri"/>
                <w:sz w:val="22"/>
                <w:szCs w:val="22"/>
              </w:rPr>
              <w:t>ОК 04,</w:t>
            </w:r>
            <w:r>
              <w:rPr>
                <w:rFonts w:eastAsia="Calibri"/>
                <w:sz w:val="22"/>
                <w:szCs w:val="22"/>
              </w:rPr>
              <w:t xml:space="preserve"> </w:t>
            </w:r>
            <w:r w:rsidRPr="00E377E6">
              <w:rPr>
                <w:rFonts w:eastAsia="Calibri"/>
                <w:sz w:val="22"/>
                <w:szCs w:val="22"/>
              </w:rPr>
              <w:t>ОК 06,</w:t>
            </w:r>
            <w:r>
              <w:rPr>
                <w:rFonts w:eastAsia="Calibri"/>
                <w:sz w:val="22"/>
                <w:szCs w:val="22"/>
              </w:rPr>
              <w:t xml:space="preserve"> </w:t>
            </w:r>
          </w:p>
          <w:p w14:paraId="29B7ABFC" w14:textId="77777777" w:rsidR="00DF5683" w:rsidRDefault="00DF5683" w:rsidP="00DF5683">
            <w:pPr>
              <w:jc w:val="center"/>
              <w:rPr>
                <w:rFonts w:eastAsia="Calibri"/>
                <w:sz w:val="22"/>
                <w:szCs w:val="22"/>
              </w:rPr>
            </w:pPr>
            <w:r w:rsidRPr="00E377E6">
              <w:rPr>
                <w:rFonts w:eastAsia="Calibri"/>
                <w:sz w:val="22"/>
                <w:szCs w:val="22"/>
              </w:rPr>
              <w:t>ОК 07,</w:t>
            </w:r>
            <w:r>
              <w:rPr>
                <w:rFonts w:eastAsia="Calibri"/>
                <w:sz w:val="22"/>
                <w:szCs w:val="22"/>
              </w:rPr>
              <w:t xml:space="preserve"> </w:t>
            </w:r>
            <w:r w:rsidRPr="00E377E6">
              <w:rPr>
                <w:rFonts w:eastAsia="Calibri"/>
                <w:sz w:val="22"/>
                <w:szCs w:val="22"/>
              </w:rPr>
              <w:t>ОК 09,</w:t>
            </w:r>
          </w:p>
          <w:p w14:paraId="4D1D2FD0" w14:textId="77777777" w:rsidR="00DF5683" w:rsidRDefault="00DF5683" w:rsidP="00DF5683">
            <w:pPr>
              <w:jc w:val="center"/>
              <w:rPr>
                <w:rFonts w:eastAsia="Calibri"/>
                <w:sz w:val="22"/>
                <w:szCs w:val="22"/>
              </w:rPr>
            </w:pPr>
            <w:r>
              <w:rPr>
                <w:rFonts w:eastAsia="Calibri"/>
                <w:sz w:val="22"/>
                <w:szCs w:val="22"/>
              </w:rPr>
              <w:t xml:space="preserve"> </w:t>
            </w:r>
            <w:r w:rsidRPr="00DF5683">
              <w:rPr>
                <w:rFonts w:eastAsia="Calibri"/>
                <w:sz w:val="22"/>
                <w:szCs w:val="22"/>
              </w:rPr>
              <w:t>ПК 6.1</w:t>
            </w:r>
            <w:r>
              <w:rPr>
                <w:rFonts w:eastAsia="Calibri"/>
                <w:sz w:val="22"/>
                <w:szCs w:val="22"/>
              </w:rPr>
              <w:t xml:space="preserve">, </w:t>
            </w:r>
            <w:r w:rsidRPr="00DF5683">
              <w:rPr>
                <w:rFonts w:eastAsia="Calibri"/>
                <w:sz w:val="22"/>
                <w:szCs w:val="22"/>
              </w:rPr>
              <w:t>ПК 6.2</w:t>
            </w:r>
            <w:r>
              <w:rPr>
                <w:rFonts w:eastAsia="Calibri"/>
                <w:sz w:val="22"/>
                <w:szCs w:val="22"/>
              </w:rPr>
              <w:t>,</w:t>
            </w:r>
          </w:p>
          <w:p w14:paraId="02963041" w14:textId="41DCEA02" w:rsidR="00DF5683" w:rsidRPr="008647B9" w:rsidRDefault="00DF5683" w:rsidP="00DF5683">
            <w:pPr>
              <w:jc w:val="center"/>
              <w:rPr>
                <w:bCs/>
                <w:sz w:val="22"/>
                <w:szCs w:val="22"/>
              </w:rPr>
            </w:pPr>
            <w:r>
              <w:rPr>
                <w:rFonts w:eastAsia="Calibri"/>
                <w:sz w:val="22"/>
                <w:szCs w:val="22"/>
              </w:rPr>
              <w:t xml:space="preserve"> </w:t>
            </w:r>
            <w:r w:rsidRPr="00DF5683">
              <w:rPr>
                <w:rFonts w:eastAsia="Calibri"/>
                <w:sz w:val="22"/>
                <w:szCs w:val="22"/>
              </w:rPr>
              <w:t>ПК 6.3</w:t>
            </w:r>
            <w:r>
              <w:rPr>
                <w:rFonts w:eastAsia="Calibri"/>
                <w:sz w:val="22"/>
                <w:szCs w:val="22"/>
              </w:rPr>
              <w:t xml:space="preserve">, </w:t>
            </w:r>
            <w:r w:rsidRPr="00DF5683">
              <w:rPr>
                <w:rFonts w:eastAsia="Calibri"/>
                <w:sz w:val="22"/>
                <w:szCs w:val="22"/>
              </w:rPr>
              <w:t>ПК 6.4</w:t>
            </w:r>
          </w:p>
        </w:tc>
      </w:tr>
      <w:tr w:rsidR="00DF5683" w:rsidRPr="00911AF4" w14:paraId="73EA8BF9" w14:textId="77777777" w:rsidTr="009975B9">
        <w:trPr>
          <w:trHeight w:val="20"/>
        </w:trPr>
        <w:tc>
          <w:tcPr>
            <w:tcW w:w="3552" w:type="pct"/>
            <w:gridSpan w:val="2"/>
          </w:tcPr>
          <w:p w14:paraId="7DC04222" w14:textId="7A4DC8B5" w:rsidR="00DF5683" w:rsidRPr="00EA408B" w:rsidRDefault="00DF5683" w:rsidP="00DF5683">
            <w:pPr>
              <w:jc w:val="both"/>
              <w:rPr>
                <w:b/>
                <w:bCs/>
                <w:sz w:val="22"/>
                <w:szCs w:val="22"/>
              </w:rPr>
            </w:pPr>
            <w:r>
              <w:rPr>
                <w:b/>
                <w:bCs/>
                <w:sz w:val="22"/>
                <w:szCs w:val="22"/>
              </w:rPr>
              <w:t>Квалификационный экзамен</w:t>
            </w:r>
          </w:p>
        </w:tc>
        <w:tc>
          <w:tcPr>
            <w:tcW w:w="749" w:type="pct"/>
          </w:tcPr>
          <w:p w14:paraId="53B60D4F" w14:textId="1DC2126D" w:rsidR="00DF5683" w:rsidRDefault="00DF5683" w:rsidP="00DF5683">
            <w:pPr>
              <w:jc w:val="center"/>
              <w:rPr>
                <w:b/>
                <w:sz w:val="22"/>
                <w:szCs w:val="22"/>
              </w:rPr>
            </w:pPr>
            <w:r>
              <w:rPr>
                <w:b/>
                <w:sz w:val="22"/>
                <w:szCs w:val="22"/>
              </w:rPr>
              <w:t>6</w:t>
            </w:r>
          </w:p>
        </w:tc>
        <w:tc>
          <w:tcPr>
            <w:tcW w:w="699" w:type="pct"/>
          </w:tcPr>
          <w:p w14:paraId="0A2977EE" w14:textId="77777777" w:rsidR="00DF5683" w:rsidRPr="008647B9" w:rsidRDefault="00DF5683" w:rsidP="00DF5683">
            <w:pPr>
              <w:jc w:val="center"/>
              <w:rPr>
                <w:bCs/>
                <w:sz w:val="22"/>
                <w:szCs w:val="22"/>
              </w:rPr>
            </w:pPr>
          </w:p>
        </w:tc>
      </w:tr>
      <w:tr w:rsidR="00DF5683" w:rsidRPr="008647B9" w14:paraId="152FEDFC" w14:textId="77777777" w:rsidTr="009975B9">
        <w:trPr>
          <w:trHeight w:val="20"/>
        </w:trPr>
        <w:tc>
          <w:tcPr>
            <w:tcW w:w="3552" w:type="pct"/>
            <w:gridSpan w:val="2"/>
            <w:tcBorders>
              <w:top w:val="single" w:sz="4" w:space="0" w:color="auto"/>
              <w:left w:val="single" w:sz="4" w:space="0" w:color="auto"/>
              <w:bottom w:val="single" w:sz="4" w:space="0" w:color="auto"/>
              <w:right w:val="single" w:sz="4" w:space="0" w:color="auto"/>
            </w:tcBorders>
            <w:shd w:val="clear" w:color="auto" w:fill="FFFFFF"/>
          </w:tcPr>
          <w:p w14:paraId="29A22A39" w14:textId="213184ED" w:rsidR="00DF5683" w:rsidRPr="008647B9" w:rsidRDefault="00DF5683" w:rsidP="00DF5683">
            <w:pPr>
              <w:rPr>
                <w:rFonts w:eastAsia="Times New Roman"/>
                <w:b/>
                <w:color w:val="000000"/>
                <w:sz w:val="22"/>
                <w:szCs w:val="22"/>
                <w:lang w:eastAsia="ru-RU"/>
              </w:rPr>
            </w:pPr>
            <w:r w:rsidRPr="008647B9">
              <w:rPr>
                <w:rFonts w:eastAsia="Times New Roman"/>
                <w:b/>
                <w:color w:val="000000"/>
                <w:sz w:val="22"/>
                <w:szCs w:val="22"/>
                <w:lang w:eastAsia="ru-RU"/>
              </w:rPr>
              <w:t>Всего по МДК</w:t>
            </w:r>
          </w:p>
        </w:tc>
        <w:tc>
          <w:tcPr>
            <w:tcW w:w="749" w:type="pct"/>
            <w:tcBorders>
              <w:top w:val="single" w:sz="4" w:space="0" w:color="auto"/>
              <w:left w:val="single" w:sz="4" w:space="0" w:color="auto"/>
              <w:bottom w:val="single" w:sz="4" w:space="0" w:color="auto"/>
              <w:right w:val="single" w:sz="4" w:space="0" w:color="auto"/>
            </w:tcBorders>
          </w:tcPr>
          <w:p w14:paraId="4D3AA040" w14:textId="1F23F663" w:rsidR="00DF5683" w:rsidRPr="008647B9" w:rsidRDefault="00DF5683" w:rsidP="00DF5683">
            <w:pPr>
              <w:suppressAutoHyphens/>
              <w:jc w:val="center"/>
              <w:rPr>
                <w:rFonts w:eastAsia="Times New Roman"/>
                <w:b/>
                <w:bCs/>
                <w:sz w:val="22"/>
                <w:szCs w:val="22"/>
                <w:lang w:eastAsia="ru-RU"/>
              </w:rPr>
            </w:pPr>
            <w:r>
              <w:rPr>
                <w:rFonts w:eastAsia="Times New Roman"/>
                <w:b/>
                <w:bCs/>
                <w:sz w:val="22"/>
                <w:szCs w:val="22"/>
                <w:lang w:eastAsia="ru-RU"/>
              </w:rPr>
              <w:t>288</w:t>
            </w:r>
          </w:p>
        </w:tc>
        <w:tc>
          <w:tcPr>
            <w:tcW w:w="699" w:type="pct"/>
            <w:tcBorders>
              <w:top w:val="single" w:sz="4" w:space="0" w:color="auto"/>
              <w:left w:val="single" w:sz="4" w:space="0" w:color="auto"/>
              <w:bottom w:val="single" w:sz="4" w:space="0" w:color="auto"/>
              <w:right w:val="single" w:sz="4" w:space="0" w:color="auto"/>
            </w:tcBorders>
          </w:tcPr>
          <w:p w14:paraId="5D22A565" w14:textId="6E2E9699" w:rsidR="00DF5683" w:rsidRPr="008647B9" w:rsidRDefault="00DF5683" w:rsidP="00DF5683">
            <w:pPr>
              <w:jc w:val="center"/>
              <w:rPr>
                <w:rFonts w:eastAsia="Calibri"/>
                <w:b/>
                <w:sz w:val="22"/>
                <w:szCs w:val="22"/>
              </w:rPr>
            </w:pPr>
          </w:p>
        </w:tc>
      </w:tr>
    </w:tbl>
    <w:p w14:paraId="592B0648" w14:textId="77777777" w:rsidR="00CD3F72" w:rsidRDefault="00CD3F72" w:rsidP="006E7DD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sz w:val="28"/>
          <w:szCs w:val="28"/>
          <w:lang w:val="ru-RU"/>
        </w:rPr>
      </w:pPr>
    </w:p>
    <w:p w14:paraId="1302E814" w14:textId="13D122A6" w:rsidR="006E7DD6" w:rsidRDefault="006E7DD6" w:rsidP="006E7DD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sz w:val="28"/>
          <w:szCs w:val="28"/>
          <w:lang w:val="ru-RU"/>
        </w:rPr>
      </w:pPr>
      <w:r w:rsidRPr="00B51A30">
        <w:rPr>
          <w:b/>
          <w:sz w:val="28"/>
          <w:szCs w:val="28"/>
          <w:lang w:val="ru-RU"/>
        </w:rPr>
        <w:t xml:space="preserve"> </w:t>
      </w:r>
    </w:p>
    <w:p w14:paraId="718E120B" w14:textId="77777777" w:rsidR="006E7DD6" w:rsidRPr="006E7DD6" w:rsidRDefault="006E7DD6" w:rsidP="006E7DD6">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b/>
          <w:sz w:val="28"/>
          <w:szCs w:val="28"/>
          <w:lang w:val="ru-RU"/>
        </w:rPr>
      </w:pPr>
    </w:p>
    <w:p w14:paraId="0755083C" w14:textId="77777777" w:rsidR="008F2112" w:rsidRDefault="008F2112" w:rsidP="00B918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aps/>
          <w:sz w:val="28"/>
          <w:szCs w:val="28"/>
        </w:rPr>
      </w:pPr>
    </w:p>
    <w:p w14:paraId="64299812" w14:textId="77777777" w:rsidR="008F2112" w:rsidRDefault="008F2112" w:rsidP="00B918E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caps/>
          <w:sz w:val="28"/>
          <w:szCs w:val="28"/>
        </w:rPr>
      </w:pPr>
    </w:p>
    <w:p w14:paraId="328D230D" w14:textId="77777777" w:rsidR="00567057" w:rsidRDefault="00567057" w:rsidP="00567057">
      <w:pPr>
        <w:rPr>
          <w:sz w:val="24"/>
          <w:szCs w:val="24"/>
        </w:rPr>
      </w:pPr>
    </w:p>
    <w:p w14:paraId="6B868415" w14:textId="77777777" w:rsidR="00567057" w:rsidRDefault="00567057" w:rsidP="00567057">
      <w:pPr>
        <w:rPr>
          <w:sz w:val="24"/>
          <w:szCs w:val="24"/>
        </w:rPr>
        <w:sectPr w:rsidR="00567057" w:rsidSect="004E374D">
          <w:pgSz w:w="16838" w:h="11906" w:orient="landscape"/>
          <w:pgMar w:top="1135" w:right="851" w:bottom="1134" w:left="851" w:header="709" w:footer="709" w:gutter="0"/>
          <w:cols w:space="708"/>
          <w:docGrid w:linePitch="360"/>
        </w:sectPr>
      </w:pPr>
    </w:p>
    <w:p w14:paraId="22861C15" w14:textId="721660E8" w:rsidR="00567057" w:rsidRPr="00E377E6" w:rsidRDefault="00E377E6" w:rsidP="00E377E6">
      <w:pPr>
        <w:pStyle w:val="10"/>
        <w:spacing w:before="0" w:after="0"/>
        <w:jc w:val="center"/>
        <w:rPr>
          <w:bCs w:val="0"/>
          <w:lang w:eastAsia="ru-RU"/>
        </w:rPr>
      </w:pPr>
      <w:r w:rsidRPr="00E377E6">
        <w:rPr>
          <w:bCs w:val="0"/>
          <w:lang w:eastAsia="ru-RU"/>
        </w:rPr>
        <w:t>3</w:t>
      </w:r>
      <w:r w:rsidR="00567057" w:rsidRPr="00E377E6">
        <w:rPr>
          <w:bCs w:val="0"/>
          <w:lang w:eastAsia="ru-RU"/>
        </w:rPr>
        <w:t xml:space="preserve"> УСЛОВИЯ РЕАЛИЗАЦИИ ПРОФЕССИОНАЛЬНОГО МОДУЛЯ</w:t>
      </w:r>
    </w:p>
    <w:p w14:paraId="0DF00E40" w14:textId="77777777" w:rsidR="00567057" w:rsidRPr="00E377E6" w:rsidRDefault="00567057" w:rsidP="00E377E6">
      <w:pPr>
        <w:ind w:firstLine="709"/>
        <w:jc w:val="center"/>
        <w:rPr>
          <w:rFonts w:eastAsia="Times New Roman"/>
          <w:b/>
          <w:bCs/>
          <w:sz w:val="24"/>
          <w:szCs w:val="24"/>
          <w:lang w:eastAsia="ru-RU"/>
        </w:rPr>
      </w:pPr>
    </w:p>
    <w:p w14:paraId="4D5F5EB4" w14:textId="6AC07997" w:rsidR="00567057" w:rsidRPr="00E377E6" w:rsidRDefault="00E377E6" w:rsidP="00E377E6">
      <w:pPr>
        <w:pStyle w:val="2"/>
        <w:spacing w:before="0" w:after="0"/>
        <w:jc w:val="center"/>
        <w:rPr>
          <w:rFonts w:ascii="Times New Roman" w:hAnsi="Times New Roman"/>
          <w:bCs w:val="0"/>
          <w:i w:val="0"/>
          <w:sz w:val="22"/>
          <w:szCs w:val="22"/>
          <w:lang w:eastAsia="ru-RU"/>
        </w:rPr>
      </w:pPr>
      <w:r w:rsidRPr="00E377E6">
        <w:rPr>
          <w:rFonts w:ascii="Times New Roman" w:hAnsi="Times New Roman"/>
          <w:bCs w:val="0"/>
          <w:i w:val="0"/>
          <w:sz w:val="22"/>
          <w:szCs w:val="22"/>
          <w:lang w:eastAsia="ru-RU"/>
        </w:rPr>
        <w:t>3.1.</w:t>
      </w:r>
      <w:r w:rsidR="00BA1AB7" w:rsidRPr="00E377E6">
        <w:rPr>
          <w:rFonts w:ascii="Times New Roman" w:hAnsi="Times New Roman"/>
          <w:bCs w:val="0"/>
          <w:i w:val="0"/>
          <w:sz w:val="22"/>
          <w:szCs w:val="22"/>
        </w:rPr>
        <w:t xml:space="preserve"> Материально-техническое обеспечение</w:t>
      </w:r>
      <w:r w:rsidR="00567057" w:rsidRPr="00E377E6">
        <w:rPr>
          <w:rFonts w:ascii="Times New Roman" w:hAnsi="Times New Roman"/>
          <w:bCs w:val="0"/>
          <w:i w:val="0"/>
          <w:sz w:val="22"/>
          <w:szCs w:val="22"/>
          <w:lang w:eastAsia="ru-RU"/>
        </w:rPr>
        <w:t>:</w:t>
      </w:r>
    </w:p>
    <w:p w14:paraId="20848C15" w14:textId="77777777" w:rsidR="00E377E6" w:rsidRPr="00E377E6" w:rsidRDefault="00E377E6" w:rsidP="00E377E6">
      <w:pPr>
        <w:suppressAutoHyphens/>
        <w:ind w:firstLine="851"/>
        <w:jc w:val="both"/>
        <w:rPr>
          <w:bCs/>
          <w:sz w:val="22"/>
          <w:szCs w:val="22"/>
        </w:rPr>
      </w:pPr>
      <w:bookmarkStart w:id="20" w:name="_Toc152334673"/>
      <w:bookmarkStart w:id="21" w:name="_Toc170887533"/>
      <w:r w:rsidRPr="00E377E6">
        <w:rPr>
          <w:sz w:val="22"/>
          <w:szCs w:val="22"/>
        </w:rPr>
        <w:t>Зона по видам работ «Автоматические тормоза и приборы безопасности подвижного состава»</w:t>
      </w:r>
      <w:r w:rsidRPr="00E377E6">
        <w:rPr>
          <w:bCs/>
          <w:i/>
          <w:sz w:val="22"/>
          <w:szCs w:val="22"/>
        </w:rPr>
        <w:t xml:space="preserve">, </w:t>
      </w:r>
      <w:r w:rsidRPr="00E377E6">
        <w:rPr>
          <w:bCs/>
          <w:sz w:val="22"/>
          <w:szCs w:val="22"/>
        </w:rPr>
        <w:t xml:space="preserve">оснащенный </w:t>
      </w:r>
      <w:r w:rsidRPr="00E377E6">
        <w:rPr>
          <w:bCs/>
          <w:iCs/>
          <w:sz w:val="22"/>
          <w:szCs w:val="22"/>
        </w:rPr>
        <w:t>в соответствии с приложением 3 ОПОП-П</w:t>
      </w:r>
      <w:r w:rsidRPr="00E377E6">
        <w:rPr>
          <w:bCs/>
          <w:sz w:val="22"/>
          <w:szCs w:val="22"/>
        </w:rPr>
        <w:t>.</w:t>
      </w:r>
    </w:p>
    <w:p w14:paraId="17FECA89" w14:textId="77777777" w:rsidR="00E377E6" w:rsidRPr="00E377E6" w:rsidRDefault="00E377E6" w:rsidP="00E377E6">
      <w:pPr>
        <w:ind w:firstLine="709"/>
        <w:rPr>
          <w:bCs/>
          <w:sz w:val="22"/>
          <w:szCs w:val="22"/>
        </w:rPr>
      </w:pPr>
      <w:r w:rsidRPr="00E377E6">
        <w:rPr>
          <w:bCs/>
          <w:sz w:val="22"/>
          <w:szCs w:val="22"/>
        </w:rPr>
        <w:t>Оборудование/ мебель</w:t>
      </w:r>
    </w:p>
    <w:p w14:paraId="24ACB97F" w14:textId="77777777" w:rsidR="00E377E6" w:rsidRPr="00E377E6" w:rsidRDefault="00E377E6" w:rsidP="00E377E6">
      <w:pPr>
        <w:ind w:firstLine="709"/>
        <w:rPr>
          <w:bCs/>
          <w:sz w:val="22"/>
          <w:szCs w:val="22"/>
        </w:rPr>
      </w:pPr>
      <w:r w:rsidRPr="00E377E6">
        <w:rPr>
          <w:bCs/>
          <w:sz w:val="22"/>
          <w:szCs w:val="22"/>
        </w:rPr>
        <w:t>- комплект учебной мебели для преподавателя (офисный стол с тумбой угловой, офисный стул);</w:t>
      </w:r>
    </w:p>
    <w:p w14:paraId="1154FACE" w14:textId="77777777" w:rsidR="00E377E6" w:rsidRPr="00E377E6" w:rsidRDefault="00E377E6" w:rsidP="00E377E6">
      <w:pPr>
        <w:ind w:firstLine="709"/>
        <w:rPr>
          <w:bCs/>
          <w:sz w:val="22"/>
          <w:szCs w:val="22"/>
        </w:rPr>
      </w:pPr>
      <w:r w:rsidRPr="00E377E6">
        <w:rPr>
          <w:bCs/>
          <w:sz w:val="22"/>
          <w:szCs w:val="22"/>
        </w:rPr>
        <w:t>- комплекты учебной мебели для обучающихся (офисный стол (ученическая парта), стул ученический);</w:t>
      </w:r>
    </w:p>
    <w:p w14:paraId="0426771F" w14:textId="77777777" w:rsidR="00E377E6" w:rsidRPr="00E377E6" w:rsidRDefault="00E377E6" w:rsidP="00E377E6">
      <w:pPr>
        <w:ind w:firstLine="709"/>
        <w:rPr>
          <w:bCs/>
          <w:sz w:val="22"/>
          <w:szCs w:val="22"/>
        </w:rPr>
      </w:pPr>
      <w:r w:rsidRPr="00E377E6">
        <w:rPr>
          <w:bCs/>
          <w:sz w:val="22"/>
          <w:szCs w:val="22"/>
        </w:rPr>
        <w:t>- металлический шкаф;</w:t>
      </w:r>
    </w:p>
    <w:p w14:paraId="52B4A246" w14:textId="77777777" w:rsidR="00E377E6" w:rsidRPr="00E377E6" w:rsidRDefault="00E377E6" w:rsidP="00E377E6">
      <w:pPr>
        <w:ind w:firstLine="709"/>
        <w:rPr>
          <w:bCs/>
          <w:sz w:val="22"/>
          <w:szCs w:val="22"/>
        </w:rPr>
      </w:pPr>
    </w:p>
    <w:p w14:paraId="76C2323D" w14:textId="77777777" w:rsidR="00E377E6" w:rsidRPr="00E377E6" w:rsidRDefault="00E377E6" w:rsidP="00E377E6">
      <w:pPr>
        <w:ind w:firstLine="709"/>
        <w:rPr>
          <w:bCs/>
          <w:sz w:val="22"/>
          <w:szCs w:val="22"/>
        </w:rPr>
      </w:pPr>
      <w:r w:rsidRPr="00E377E6">
        <w:rPr>
          <w:bCs/>
          <w:sz w:val="22"/>
          <w:szCs w:val="22"/>
        </w:rPr>
        <w:t>Технические средства обучения:</w:t>
      </w:r>
    </w:p>
    <w:p w14:paraId="130E540F" w14:textId="77777777" w:rsidR="00E377E6" w:rsidRPr="00E377E6" w:rsidRDefault="00E377E6" w:rsidP="00E377E6">
      <w:pPr>
        <w:ind w:firstLine="709"/>
        <w:rPr>
          <w:bCs/>
          <w:sz w:val="22"/>
          <w:szCs w:val="22"/>
        </w:rPr>
      </w:pPr>
      <w:r w:rsidRPr="00E377E6">
        <w:rPr>
          <w:bCs/>
          <w:sz w:val="22"/>
          <w:szCs w:val="22"/>
        </w:rPr>
        <w:t>- персональный компьютер</w:t>
      </w:r>
    </w:p>
    <w:p w14:paraId="27BB8DB4" w14:textId="77777777" w:rsidR="00E377E6" w:rsidRPr="00E377E6" w:rsidRDefault="00E377E6" w:rsidP="00E377E6">
      <w:pPr>
        <w:ind w:firstLine="709"/>
        <w:rPr>
          <w:bCs/>
          <w:sz w:val="22"/>
          <w:szCs w:val="22"/>
        </w:rPr>
      </w:pPr>
      <w:r w:rsidRPr="00E377E6">
        <w:rPr>
          <w:bCs/>
          <w:sz w:val="22"/>
          <w:szCs w:val="22"/>
        </w:rPr>
        <w:t>- многофункциональное устройство</w:t>
      </w:r>
    </w:p>
    <w:p w14:paraId="61380C74" w14:textId="77777777" w:rsidR="00E377E6" w:rsidRPr="00E377E6" w:rsidRDefault="00E377E6" w:rsidP="00E377E6">
      <w:pPr>
        <w:ind w:firstLine="709"/>
        <w:rPr>
          <w:bCs/>
          <w:sz w:val="22"/>
          <w:szCs w:val="22"/>
        </w:rPr>
      </w:pPr>
      <w:r w:rsidRPr="00E377E6">
        <w:rPr>
          <w:bCs/>
          <w:i/>
          <w:iCs/>
          <w:sz w:val="22"/>
          <w:szCs w:val="22"/>
        </w:rPr>
        <w:t xml:space="preserve">- </w:t>
      </w:r>
      <w:r w:rsidRPr="00E377E6">
        <w:rPr>
          <w:bCs/>
          <w:sz w:val="22"/>
          <w:szCs w:val="22"/>
        </w:rPr>
        <w:t xml:space="preserve">Аппаратный комплекс с интерактивным управлением "Инструкция по сигнализации" </w:t>
      </w:r>
    </w:p>
    <w:p w14:paraId="3E42A4B8" w14:textId="77777777" w:rsidR="00E377E6" w:rsidRPr="00E377E6" w:rsidRDefault="00E377E6" w:rsidP="00E377E6">
      <w:pPr>
        <w:ind w:firstLine="709"/>
        <w:rPr>
          <w:bCs/>
          <w:sz w:val="22"/>
          <w:szCs w:val="22"/>
        </w:rPr>
      </w:pPr>
      <w:r w:rsidRPr="00E377E6">
        <w:rPr>
          <w:bCs/>
          <w:sz w:val="22"/>
          <w:szCs w:val="22"/>
        </w:rPr>
        <w:t>- Тренажерный комплекс "Автотормоза кран машиниста № 395"</w:t>
      </w:r>
    </w:p>
    <w:p w14:paraId="1DB5F3DF" w14:textId="77777777" w:rsidR="00E377E6" w:rsidRPr="00E377E6" w:rsidRDefault="00E377E6" w:rsidP="00E377E6">
      <w:pPr>
        <w:ind w:firstLine="709"/>
        <w:rPr>
          <w:bCs/>
          <w:sz w:val="22"/>
          <w:szCs w:val="22"/>
        </w:rPr>
      </w:pPr>
    </w:p>
    <w:p w14:paraId="6859815C" w14:textId="77777777" w:rsidR="00E377E6" w:rsidRPr="00E377E6" w:rsidRDefault="00E377E6" w:rsidP="00E377E6">
      <w:pPr>
        <w:ind w:firstLine="709"/>
        <w:rPr>
          <w:bCs/>
          <w:sz w:val="22"/>
          <w:szCs w:val="22"/>
        </w:rPr>
      </w:pPr>
      <w:r w:rsidRPr="00E377E6">
        <w:rPr>
          <w:bCs/>
          <w:sz w:val="22"/>
          <w:szCs w:val="22"/>
        </w:rPr>
        <w:t>Демонстрационное оборудование:</w:t>
      </w:r>
    </w:p>
    <w:p w14:paraId="4CC48DF9" w14:textId="77777777" w:rsidR="00E377E6" w:rsidRPr="00E377E6" w:rsidRDefault="00E377E6" w:rsidP="00E377E6">
      <w:pPr>
        <w:ind w:firstLine="709"/>
        <w:rPr>
          <w:bCs/>
          <w:sz w:val="22"/>
          <w:szCs w:val="22"/>
        </w:rPr>
      </w:pPr>
      <w:r w:rsidRPr="00E377E6">
        <w:rPr>
          <w:bCs/>
          <w:sz w:val="22"/>
          <w:szCs w:val="22"/>
        </w:rPr>
        <w:t>- Макет "Фрагмент колесной пары ВЛ-80"</w:t>
      </w:r>
    </w:p>
    <w:p w14:paraId="2B876459" w14:textId="77777777" w:rsidR="00E377E6" w:rsidRPr="00E377E6" w:rsidRDefault="00E377E6" w:rsidP="00E377E6">
      <w:pPr>
        <w:ind w:firstLine="709"/>
        <w:rPr>
          <w:bCs/>
          <w:sz w:val="22"/>
          <w:szCs w:val="22"/>
        </w:rPr>
      </w:pPr>
      <w:r w:rsidRPr="00E377E6">
        <w:rPr>
          <w:bCs/>
          <w:sz w:val="22"/>
          <w:szCs w:val="22"/>
        </w:rPr>
        <w:t>- Макет "Фрагмент колеса грузового вагона"</w:t>
      </w:r>
    </w:p>
    <w:p w14:paraId="04216A7A" w14:textId="77777777" w:rsidR="00E377E6" w:rsidRPr="00E377E6" w:rsidRDefault="00E377E6" w:rsidP="00E377E6">
      <w:pPr>
        <w:ind w:firstLine="709"/>
        <w:rPr>
          <w:bCs/>
          <w:sz w:val="22"/>
          <w:szCs w:val="22"/>
        </w:rPr>
      </w:pPr>
      <w:r w:rsidRPr="00E377E6">
        <w:rPr>
          <w:bCs/>
          <w:sz w:val="22"/>
          <w:szCs w:val="22"/>
        </w:rPr>
        <w:t>- Макет "Корпус буксы ВЛ-80"</w:t>
      </w:r>
    </w:p>
    <w:p w14:paraId="10FE6A05" w14:textId="77777777" w:rsidR="00E377E6" w:rsidRPr="00E377E6" w:rsidRDefault="00E377E6" w:rsidP="00E377E6">
      <w:pPr>
        <w:suppressAutoHyphens/>
        <w:ind w:firstLine="851"/>
        <w:jc w:val="both"/>
        <w:rPr>
          <w:bCs/>
          <w:sz w:val="22"/>
          <w:szCs w:val="22"/>
        </w:rPr>
      </w:pPr>
    </w:p>
    <w:p w14:paraId="0B35EEED" w14:textId="77777777" w:rsidR="00E377E6" w:rsidRPr="00E377E6" w:rsidRDefault="00E377E6" w:rsidP="00E377E6">
      <w:pPr>
        <w:suppressAutoHyphens/>
        <w:ind w:firstLine="851"/>
        <w:jc w:val="both"/>
        <w:rPr>
          <w:bCs/>
          <w:sz w:val="22"/>
          <w:szCs w:val="22"/>
        </w:rPr>
      </w:pPr>
      <w:r w:rsidRPr="00E377E6">
        <w:rPr>
          <w:sz w:val="22"/>
          <w:szCs w:val="22"/>
        </w:rPr>
        <w:t>Зона по видам работ «Техническая эксплуатация подвижного состава и безопасность движения»</w:t>
      </w:r>
      <w:r w:rsidRPr="00E377E6">
        <w:rPr>
          <w:bCs/>
          <w:i/>
          <w:sz w:val="22"/>
          <w:szCs w:val="22"/>
        </w:rPr>
        <w:t xml:space="preserve">, </w:t>
      </w:r>
      <w:r w:rsidRPr="00E377E6">
        <w:rPr>
          <w:bCs/>
          <w:sz w:val="22"/>
          <w:szCs w:val="22"/>
        </w:rPr>
        <w:t xml:space="preserve">оснащенный </w:t>
      </w:r>
      <w:r w:rsidRPr="00E377E6">
        <w:rPr>
          <w:bCs/>
          <w:iCs/>
          <w:sz w:val="22"/>
          <w:szCs w:val="22"/>
        </w:rPr>
        <w:t>в соответствии с приложением 3 ОПОП-П</w:t>
      </w:r>
      <w:r w:rsidRPr="00E377E6">
        <w:rPr>
          <w:bCs/>
          <w:sz w:val="22"/>
          <w:szCs w:val="22"/>
        </w:rPr>
        <w:t>.</w:t>
      </w:r>
    </w:p>
    <w:p w14:paraId="2F1BBAE9" w14:textId="77777777" w:rsidR="00E377E6" w:rsidRPr="00E377E6" w:rsidRDefault="00E377E6" w:rsidP="00E377E6">
      <w:pPr>
        <w:ind w:firstLine="709"/>
        <w:rPr>
          <w:bCs/>
          <w:sz w:val="22"/>
          <w:szCs w:val="22"/>
        </w:rPr>
      </w:pPr>
      <w:r w:rsidRPr="00E377E6">
        <w:rPr>
          <w:bCs/>
          <w:sz w:val="22"/>
          <w:szCs w:val="22"/>
        </w:rPr>
        <w:t>Оборудование/ мебель</w:t>
      </w:r>
    </w:p>
    <w:p w14:paraId="55DE5B0E" w14:textId="77777777" w:rsidR="00E377E6" w:rsidRPr="00E377E6" w:rsidRDefault="00E377E6" w:rsidP="00E377E6">
      <w:pPr>
        <w:ind w:firstLine="709"/>
        <w:jc w:val="both"/>
        <w:rPr>
          <w:bCs/>
          <w:sz w:val="22"/>
          <w:szCs w:val="22"/>
        </w:rPr>
      </w:pPr>
      <w:r w:rsidRPr="00E377E6">
        <w:rPr>
          <w:bCs/>
          <w:sz w:val="22"/>
          <w:szCs w:val="22"/>
        </w:rPr>
        <w:t>- комплект учебной мебели для преподавателя (офисный стол с тумбой угловой, офисный стул);</w:t>
      </w:r>
    </w:p>
    <w:p w14:paraId="4E57FCD4" w14:textId="77777777" w:rsidR="00E377E6" w:rsidRPr="00E377E6" w:rsidRDefault="00E377E6" w:rsidP="00E377E6">
      <w:pPr>
        <w:ind w:firstLine="709"/>
        <w:jc w:val="both"/>
        <w:rPr>
          <w:bCs/>
          <w:sz w:val="22"/>
          <w:szCs w:val="22"/>
        </w:rPr>
      </w:pPr>
      <w:r w:rsidRPr="00E377E6">
        <w:rPr>
          <w:bCs/>
          <w:sz w:val="22"/>
          <w:szCs w:val="22"/>
        </w:rPr>
        <w:t>- комплекты учебной мебели для обучающихся (офисный стол (ученическая парта), стул ученический);</w:t>
      </w:r>
    </w:p>
    <w:p w14:paraId="208B3B91" w14:textId="77777777" w:rsidR="00E377E6" w:rsidRPr="00E377E6" w:rsidRDefault="00E377E6" w:rsidP="00E377E6">
      <w:pPr>
        <w:ind w:firstLine="709"/>
        <w:rPr>
          <w:bCs/>
          <w:sz w:val="22"/>
          <w:szCs w:val="22"/>
        </w:rPr>
      </w:pPr>
    </w:p>
    <w:p w14:paraId="1878E865" w14:textId="77777777" w:rsidR="00E377E6" w:rsidRPr="00E377E6" w:rsidRDefault="00E377E6" w:rsidP="00E377E6">
      <w:pPr>
        <w:ind w:firstLine="709"/>
        <w:rPr>
          <w:bCs/>
          <w:sz w:val="22"/>
          <w:szCs w:val="22"/>
        </w:rPr>
      </w:pPr>
      <w:r w:rsidRPr="00E377E6">
        <w:rPr>
          <w:bCs/>
          <w:sz w:val="22"/>
          <w:szCs w:val="22"/>
        </w:rPr>
        <w:t>Технические средства обучения:</w:t>
      </w:r>
    </w:p>
    <w:p w14:paraId="71781F70" w14:textId="77777777" w:rsidR="00E377E6" w:rsidRPr="00E377E6" w:rsidRDefault="00E377E6" w:rsidP="00E377E6">
      <w:pPr>
        <w:ind w:firstLine="709"/>
        <w:rPr>
          <w:bCs/>
          <w:sz w:val="22"/>
          <w:szCs w:val="22"/>
        </w:rPr>
      </w:pPr>
      <w:r w:rsidRPr="00E377E6">
        <w:rPr>
          <w:bCs/>
          <w:sz w:val="22"/>
          <w:szCs w:val="22"/>
        </w:rPr>
        <w:t>- персональный компьютер</w:t>
      </w:r>
    </w:p>
    <w:p w14:paraId="285B0719" w14:textId="77777777" w:rsidR="00E377E6" w:rsidRPr="00E377E6" w:rsidRDefault="00E377E6" w:rsidP="00E377E6">
      <w:pPr>
        <w:ind w:firstLine="709"/>
        <w:rPr>
          <w:bCs/>
          <w:sz w:val="22"/>
          <w:szCs w:val="22"/>
        </w:rPr>
      </w:pPr>
      <w:r w:rsidRPr="00E377E6">
        <w:rPr>
          <w:bCs/>
          <w:sz w:val="22"/>
          <w:szCs w:val="22"/>
        </w:rPr>
        <w:t>- многофункциональное устройство</w:t>
      </w:r>
    </w:p>
    <w:p w14:paraId="472C03DA" w14:textId="77777777" w:rsidR="00E377E6" w:rsidRPr="00E377E6" w:rsidRDefault="00E377E6" w:rsidP="00E377E6">
      <w:pPr>
        <w:ind w:firstLine="709"/>
        <w:rPr>
          <w:bCs/>
          <w:sz w:val="22"/>
          <w:szCs w:val="22"/>
        </w:rPr>
      </w:pPr>
      <w:r w:rsidRPr="00E377E6">
        <w:rPr>
          <w:bCs/>
          <w:i/>
          <w:iCs/>
          <w:sz w:val="22"/>
          <w:szCs w:val="22"/>
        </w:rPr>
        <w:t xml:space="preserve">- </w:t>
      </w:r>
      <w:r w:rsidRPr="00E377E6">
        <w:rPr>
          <w:bCs/>
          <w:sz w:val="22"/>
          <w:szCs w:val="22"/>
        </w:rPr>
        <w:t xml:space="preserve">Аппаратный комплекс с интерактивным управлением "Инструкция по сигнализации" </w:t>
      </w:r>
    </w:p>
    <w:p w14:paraId="7E9C9DC1" w14:textId="77777777" w:rsidR="00E377E6" w:rsidRPr="00E377E6" w:rsidRDefault="00E377E6" w:rsidP="00E377E6">
      <w:pPr>
        <w:ind w:firstLine="709"/>
        <w:rPr>
          <w:bCs/>
          <w:sz w:val="22"/>
          <w:szCs w:val="22"/>
        </w:rPr>
      </w:pPr>
      <w:r w:rsidRPr="00E377E6">
        <w:rPr>
          <w:bCs/>
          <w:sz w:val="22"/>
          <w:szCs w:val="22"/>
        </w:rPr>
        <w:t>- Тренажерный комплекс электропоезда Ласточка</w:t>
      </w:r>
    </w:p>
    <w:p w14:paraId="595CF3F7" w14:textId="77777777" w:rsidR="00E377E6" w:rsidRPr="00E377E6" w:rsidRDefault="00E377E6" w:rsidP="00E377E6">
      <w:pPr>
        <w:ind w:firstLine="709"/>
        <w:rPr>
          <w:bCs/>
          <w:sz w:val="22"/>
          <w:szCs w:val="22"/>
        </w:rPr>
      </w:pPr>
      <w:r w:rsidRPr="00E377E6">
        <w:rPr>
          <w:bCs/>
          <w:sz w:val="22"/>
          <w:szCs w:val="22"/>
        </w:rPr>
        <w:t>- Тренажерный комплекс электропоезда Ермак</w:t>
      </w:r>
    </w:p>
    <w:p w14:paraId="5E083880" w14:textId="77777777" w:rsidR="00E377E6" w:rsidRPr="00E377E6" w:rsidRDefault="00E377E6" w:rsidP="00E377E6">
      <w:pPr>
        <w:ind w:firstLine="709"/>
        <w:rPr>
          <w:bCs/>
          <w:sz w:val="22"/>
          <w:szCs w:val="22"/>
        </w:rPr>
      </w:pPr>
    </w:p>
    <w:p w14:paraId="7C6C644F" w14:textId="77777777" w:rsidR="00E377E6" w:rsidRPr="00E377E6" w:rsidRDefault="00E377E6" w:rsidP="00E377E6">
      <w:pPr>
        <w:suppressAutoHyphens/>
        <w:ind w:firstLine="851"/>
        <w:jc w:val="both"/>
        <w:rPr>
          <w:bCs/>
          <w:sz w:val="22"/>
          <w:szCs w:val="22"/>
        </w:rPr>
      </w:pPr>
      <w:r w:rsidRPr="00E377E6">
        <w:rPr>
          <w:sz w:val="22"/>
          <w:szCs w:val="22"/>
        </w:rPr>
        <w:t>Зона по видам работ «Техническое обслуживание и ремонт подвижного состава»</w:t>
      </w:r>
      <w:r w:rsidRPr="00E377E6">
        <w:rPr>
          <w:bCs/>
          <w:i/>
          <w:sz w:val="22"/>
          <w:szCs w:val="22"/>
        </w:rPr>
        <w:t xml:space="preserve">, </w:t>
      </w:r>
      <w:r w:rsidRPr="00E377E6">
        <w:rPr>
          <w:bCs/>
          <w:sz w:val="22"/>
          <w:szCs w:val="22"/>
        </w:rPr>
        <w:t xml:space="preserve">оснащенный </w:t>
      </w:r>
      <w:r w:rsidRPr="00E377E6">
        <w:rPr>
          <w:bCs/>
          <w:iCs/>
          <w:sz w:val="22"/>
          <w:szCs w:val="22"/>
        </w:rPr>
        <w:t>в соответствии с приложением 3 ОПОП-П</w:t>
      </w:r>
      <w:r w:rsidRPr="00E377E6">
        <w:rPr>
          <w:bCs/>
          <w:sz w:val="22"/>
          <w:szCs w:val="22"/>
        </w:rPr>
        <w:t>.</w:t>
      </w:r>
    </w:p>
    <w:p w14:paraId="6551146C" w14:textId="77777777" w:rsidR="00E377E6" w:rsidRPr="00E377E6" w:rsidRDefault="00E377E6" w:rsidP="00E377E6">
      <w:pPr>
        <w:ind w:firstLine="709"/>
        <w:rPr>
          <w:bCs/>
          <w:sz w:val="22"/>
          <w:szCs w:val="22"/>
        </w:rPr>
      </w:pPr>
      <w:r w:rsidRPr="00E377E6">
        <w:rPr>
          <w:bCs/>
          <w:sz w:val="22"/>
          <w:szCs w:val="22"/>
        </w:rPr>
        <w:t>Оборудование/ мебель</w:t>
      </w:r>
    </w:p>
    <w:p w14:paraId="72895876" w14:textId="77777777" w:rsidR="00E377E6" w:rsidRPr="00E377E6" w:rsidRDefault="00E377E6" w:rsidP="00E377E6">
      <w:pPr>
        <w:ind w:firstLine="709"/>
        <w:jc w:val="both"/>
        <w:rPr>
          <w:bCs/>
          <w:sz w:val="22"/>
          <w:szCs w:val="22"/>
        </w:rPr>
      </w:pPr>
      <w:r w:rsidRPr="00E377E6">
        <w:rPr>
          <w:bCs/>
          <w:sz w:val="22"/>
          <w:szCs w:val="22"/>
        </w:rPr>
        <w:t>- комплект учебной мебели для преподавателя (офисный стол с тумбой угловой, офисный стул);</w:t>
      </w:r>
    </w:p>
    <w:p w14:paraId="1A138FEB" w14:textId="77777777" w:rsidR="00E377E6" w:rsidRPr="00E377E6" w:rsidRDefault="00E377E6" w:rsidP="00E377E6">
      <w:pPr>
        <w:ind w:firstLine="709"/>
        <w:rPr>
          <w:bCs/>
          <w:sz w:val="22"/>
          <w:szCs w:val="22"/>
        </w:rPr>
      </w:pPr>
      <w:r w:rsidRPr="00E377E6">
        <w:rPr>
          <w:bCs/>
          <w:sz w:val="22"/>
          <w:szCs w:val="22"/>
        </w:rPr>
        <w:t>- комплекты учебной мебели для обучающихся (офисный стол (ученическая парта), стул ученический);</w:t>
      </w:r>
    </w:p>
    <w:p w14:paraId="7B84F752" w14:textId="77777777" w:rsidR="00E377E6" w:rsidRPr="00E377E6" w:rsidRDefault="00E377E6" w:rsidP="00E377E6">
      <w:pPr>
        <w:ind w:firstLine="709"/>
        <w:jc w:val="both"/>
        <w:rPr>
          <w:bCs/>
          <w:sz w:val="22"/>
          <w:szCs w:val="22"/>
        </w:rPr>
      </w:pPr>
      <w:r w:rsidRPr="00E377E6">
        <w:rPr>
          <w:bCs/>
          <w:sz w:val="22"/>
          <w:szCs w:val="22"/>
        </w:rPr>
        <w:t>- шкаф металлический;</w:t>
      </w:r>
    </w:p>
    <w:p w14:paraId="3710F389" w14:textId="77777777" w:rsidR="00E377E6" w:rsidRPr="00E377E6" w:rsidRDefault="00E377E6" w:rsidP="00E377E6">
      <w:pPr>
        <w:ind w:firstLine="709"/>
        <w:rPr>
          <w:bCs/>
          <w:sz w:val="22"/>
          <w:szCs w:val="22"/>
        </w:rPr>
      </w:pPr>
    </w:p>
    <w:p w14:paraId="205B943B" w14:textId="77777777" w:rsidR="00E377E6" w:rsidRPr="00E377E6" w:rsidRDefault="00E377E6" w:rsidP="00E377E6">
      <w:pPr>
        <w:ind w:firstLine="709"/>
        <w:rPr>
          <w:bCs/>
          <w:sz w:val="22"/>
          <w:szCs w:val="22"/>
        </w:rPr>
      </w:pPr>
      <w:r w:rsidRPr="00E377E6">
        <w:rPr>
          <w:bCs/>
          <w:sz w:val="22"/>
          <w:szCs w:val="22"/>
        </w:rPr>
        <w:t>Технические средства обучения:</w:t>
      </w:r>
    </w:p>
    <w:p w14:paraId="74525D84" w14:textId="77777777" w:rsidR="00E377E6" w:rsidRPr="00E377E6" w:rsidRDefault="00E377E6" w:rsidP="00E377E6">
      <w:pPr>
        <w:ind w:firstLine="709"/>
        <w:rPr>
          <w:bCs/>
          <w:sz w:val="22"/>
          <w:szCs w:val="22"/>
        </w:rPr>
      </w:pPr>
      <w:r w:rsidRPr="00E377E6">
        <w:rPr>
          <w:bCs/>
          <w:sz w:val="22"/>
          <w:szCs w:val="22"/>
        </w:rPr>
        <w:t>- персональный компьютер</w:t>
      </w:r>
    </w:p>
    <w:p w14:paraId="16DA991A" w14:textId="77777777" w:rsidR="00E377E6" w:rsidRPr="00E377E6" w:rsidRDefault="00E377E6" w:rsidP="00E377E6">
      <w:pPr>
        <w:ind w:firstLine="709"/>
        <w:rPr>
          <w:bCs/>
          <w:sz w:val="22"/>
          <w:szCs w:val="22"/>
        </w:rPr>
      </w:pPr>
      <w:r w:rsidRPr="00E377E6">
        <w:rPr>
          <w:bCs/>
          <w:sz w:val="22"/>
          <w:szCs w:val="22"/>
        </w:rPr>
        <w:t>- многофункциональное устройство</w:t>
      </w:r>
    </w:p>
    <w:p w14:paraId="5B302F91" w14:textId="77777777" w:rsidR="00E377E6" w:rsidRPr="00E377E6" w:rsidRDefault="00E377E6" w:rsidP="00E377E6">
      <w:pPr>
        <w:ind w:firstLine="709"/>
        <w:rPr>
          <w:bCs/>
          <w:sz w:val="22"/>
          <w:szCs w:val="22"/>
        </w:rPr>
      </w:pPr>
      <w:r w:rsidRPr="00E377E6">
        <w:rPr>
          <w:bCs/>
          <w:i/>
          <w:iCs/>
          <w:sz w:val="22"/>
          <w:szCs w:val="22"/>
        </w:rPr>
        <w:t xml:space="preserve">- </w:t>
      </w:r>
      <w:r w:rsidRPr="00E377E6">
        <w:rPr>
          <w:bCs/>
          <w:sz w:val="22"/>
          <w:szCs w:val="22"/>
        </w:rPr>
        <w:t xml:space="preserve">Аппаратный комплекс с интерактивным управлением "Инструкция по сигнализации" </w:t>
      </w:r>
    </w:p>
    <w:p w14:paraId="629DC58F" w14:textId="77777777" w:rsidR="00E377E6" w:rsidRPr="00E377E6" w:rsidRDefault="00E377E6" w:rsidP="00E377E6">
      <w:pPr>
        <w:ind w:firstLine="709"/>
        <w:rPr>
          <w:bCs/>
          <w:sz w:val="22"/>
          <w:szCs w:val="22"/>
        </w:rPr>
      </w:pPr>
      <w:r w:rsidRPr="00E377E6">
        <w:rPr>
          <w:bCs/>
          <w:sz w:val="22"/>
          <w:szCs w:val="22"/>
        </w:rPr>
        <w:t>- Устройство для измерения высоты автосцепки над уровнем головки рельса</w:t>
      </w:r>
    </w:p>
    <w:p w14:paraId="59B0F0C4" w14:textId="77777777" w:rsidR="00E377E6" w:rsidRPr="00E377E6" w:rsidRDefault="00E377E6" w:rsidP="00E377E6">
      <w:pPr>
        <w:ind w:firstLine="709"/>
        <w:rPr>
          <w:bCs/>
          <w:sz w:val="22"/>
          <w:szCs w:val="22"/>
        </w:rPr>
      </w:pPr>
      <w:r w:rsidRPr="00E377E6">
        <w:rPr>
          <w:bCs/>
          <w:sz w:val="22"/>
          <w:szCs w:val="22"/>
        </w:rPr>
        <w:t>- Шаблон для проверки автосцепки № 873р</w:t>
      </w:r>
    </w:p>
    <w:p w14:paraId="741165AB" w14:textId="77777777" w:rsidR="00E377E6" w:rsidRPr="00E377E6" w:rsidRDefault="00E377E6" w:rsidP="00E377E6">
      <w:pPr>
        <w:ind w:firstLine="709"/>
        <w:rPr>
          <w:bCs/>
          <w:sz w:val="22"/>
          <w:szCs w:val="22"/>
        </w:rPr>
      </w:pPr>
      <w:r w:rsidRPr="00E377E6">
        <w:rPr>
          <w:bCs/>
          <w:sz w:val="22"/>
          <w:szCs w:val="22"/>
        </w:rPr>
        <w:t>- Шаблон для проверки автосцепки № 940р</w:t>
      </w:r>
    </w:p>
    <w:p w14:paraId="5A76427C" w14:textId="77777777" w:rsidR="00E377E6" w:rsidRPr="00E377E6" w:rsidRDefault="00E377E6" w:rsidP="00E377E6">
      <w:pPr>
        <w:ind w:firstLine="709"/>
        <w:rPr>
          <w:bCs/>
          <w:sz w:val="22"/>
          <w:szCs w:val="22"/>
        </w:rPr>
      </w:pPr>
      <w:r w:rsidRPr="00E377E6">
        <w:rPr>
          <w:bCs/>
          <w:sz w:val="22"/>
          <w:szCs w:val="22"/>
        </w:rPr>
        <w:t xml:space="preserve">- Шаблон для определения положения фрикционного клина относительно </w:t>
      </w:r>
      <w:proofErr w:type="spellStart"/>
      <w:r w:rsidRPr="00E377E6">
        <w:rPr>
          <w:bCs/>
          <w:sz w:val="22"/>
          <w:szCs w:val="22"/>
        </w:rPr>
        <w:t>надрессорной</w:t>
      </w:r>
      <w:proofErr w:type="spellEnd"/>
      <w:r w:rsidRPr="00E377E6">
        <w:rPr>
          <w:bCs/>
          <w:sz w:val="22"/>
          <w:szCs w:val="22"/>
        </w:rPr>
        <w:t xml:space="preserve"> балки</w:t>
      </w:r>
    </w:p>
    <w:p w14:paraId="05E18882" w14:textId="77777777" w:rsidR="00E377E6" w:rsidRPr="00E377E6" w:rsidRDefault="00E377E6" w:rsidP="00E377E6">
      <w:pPr>
        <w:ind w:firstLine="709"/>
        <w:rPr>
          <w:bCs/>
          <w:sz w:val="22"/>
          <w:szCs w:val="22"/>
        </w:rPr>
      </w:pPr>
      <w:r w:rsidRPr="00E377E6">
        <w:rPr>
          <w:bCs/>
          <w:sz w:val="22"/>
          <w:szCs w:val="22"/>
        </w:rPr>
        <w:t xml:space="preserve">- Ломик для проверки действия предохранителя от </w:t>
      </w:r>
      <w:proofErr w:type="spellStart"/>
      <w:r w:rsidRPr="00E377E6">
        <w:rPr>
          <w:bCs/>
          <w:sz w:val="22"/>
          <w:szCs w:val="22"/>
        </w:rPr>
        <w:t>саморасцепа</w:t>
      </w:r>
      <w:proofErr w:type="spellEnd"/>
    </w:p>
    <w:p w14:paraId="383EA790" w14:textId="77777777" w:rsidR="00E377E6" w:rsidRPr="00E377E6" w:rsidRDefault="00E377E6" w:rsidP="00E377E6">
      <w:pPr>
        <w:ind w:firstLine="709"/>
        <w:rPr>
          <w:bCs/>
          <w:sz w:val="22"/>
          <w:szCs w:val="22"/>
        </w:rPr>
      </w:pPr>
      <w:r w:rsidRPr="00E377E6">
        <w:rPr>
          <w:bCs/>
          <w:sz w:val="22"/>
          <w:szCs w:val="22"/>
        </w:rPr>
        <w:t>- Макет "Сегменты колеса с дефектами"</w:t>
      </w:r>
    </w:p>
    <w:p w14:paraId="56AF0BF7" w14:textId="77777777" w:rsidR="00E377E6" w:rsidRPr="00E377E6" w:rsidRDefault="00E377E6" w:rsidP="00E377E6">
      <w:pPr>
        <w:ind w:firstLine="709"/>
        <w:rPr>
          <w:bCs/>
          <w:sz w:val="22"/>
          <w:szCs w:val="22"/>
        </w:rPr>
      </w:pPr>
      <w:r w:rsidRPr="00E377E6">
        <w:rPr>
          <w:bCs/>
          <w:sz w:val="22"/>
          <w:szCs w:val="22"/>
        </w:rPr>
        <w:t>- Бесконтактный термометр "Кельвин"</w:t>
      </w:r>
    </w:p>
    <w:p w14:paraId="146AD59B" w14:textId="77777777" w:rsidR="00E377E6" w:rsidRPr="00E377E6" w:rsidRDefault="00E377E6" w:rsidP="00E377E6">
      <w:pPr>
        <w:ind w:firstLine="709"/>
        <w:rPr>
          <w:bCs/>
          <w:sz w:val="22"/>
          <w:szCs w:val="22"/>
        </w:rPr>
      </w:pPr>
      <w:r w:rsidRPr="00E377E6">
        <w:rPr>
          <w:bCs/>
          <w:sz w:val="22"/>
          <w:szCs w:val="22"/>
        </w:rPr>
        <w:t>- Приспособление для установления зоны браковки остроконечного наката гребня</w:t>
      </w:r>
    </w:p>
    <w:p w14:paraId="61914ABD" w14:textId="77777777" w:rsidR="00E377E6" w:rsidRPr="00E377E6" w:rsidRDefault="00E377E6" w:rsidP="00E377E6">
      <w:pPr>
        <w:ind w:firstLine="709"/>
        <w:rPr>
          <w:bCs/>
          <w:sz w:val="22"/>
          <w:szCs w:val="22"/>
        </w:rPr>
      </w:pPr>
      <w:r w:rsidRPr="00E377E6">
        <w:rPr>
          <w:bCs/>
          <w:sz w:val="22"/>
          <w:szCs w:val="22"/>
        </w:rPr>
        <w:t>- Шаблон универсальный для контроля параметров поверхности катания колесных пар тягового подвижного состава УТ 1</w:t>
      </w:r>
    </w:p>
    <w:p w14:paraId="1DED0DAD" w14:textId="77777777" w:rsidR="00E377E6" w:rsidRPr="00E377E6" w:rsidRDefault="00E377E6" w:rsidP="00E377E6">
      <w:pPr>
        <w:ind w:firstLine="709"/>
        <w:rPr>
          <w:bCs/>
          <w:sz w:val="22"/>
          <w:szCs w:val="22"/>
        </w:rPr>
      </w:pPr>
      <w:r w:rsidRPr="00E377E6">
        <w:rPr>
          <w:bCs/>
          <w:sz w:val="22"/>
          <w:szCs w:val="22"/>
        </w:rPr>
        <w:t>- Абсолютный шаблон для измерения параметров колесных пар локомотива</w:t>
      </w:r>
    </w:p>
    <w:p w14:paraId="2A327799" w14:textId="77777777" w:rsidR="00E377E6" w:rsidRPr="00E377E6" w:rsidRDefault="00E377E6" w:rsidP="00E377E6">
      <w:pPr>
        <w:ind w:firstLine="709"/>
        <w:rPr>
          <w:bCs/>
          <w:sz w:val="22"/>
          <w:szCs w:val="22"/>
        </w:rPr>
      </w:pPr>
      <w:r w:rsidRPr="00E377E6">
        <w:rPr>
          <w:bCs/>
          <w:sz w:val="22"/>
          <w:szCs w:val="22"/>
        </w:rPr>
        <w:t>- Шаблон для определения вертикального подреза гребня колеса локомотива</w:t>
      </w:r>
    </w:p>
    <w:p w14:paraId="6D22E293" w14:textId="77777777" w:rsidR="00E377E6" w:rsidRPr="00E377E6" w:rsidRDefault="00E377E6" w:rsidP="00E377E6">
      <w:pPr>
        <w:ind w:firstLine="709"/>
        <w:rPr>
          <w:bCs/>
          <w:sz w:val="22"/>
          <w:szCs w:val="22"/>
        </w:rPr>
      </w:pPr>
      <w:r w:rsidRPr="00E377E6">
        <w:rPr>
          <w:bCs/>
          <w:sz w:val="22"/>
          <w:szCs w:val="22"/>
        </w:rPr>
        <w:t xml:space="preserve">- Шаблон </w:t>
      </w:r>
      <w:proofErr w:type="spellStart"/>
      <w:r w:rsidRPr="00E377E6">
        <w:rPr>
          <w:bCs/>
          <w:sz w:val="22"/>
          <w:szCs w:val="22"/>
        </w:rPr>
        <w:t>толщиномер</w:t>
      </w:r>
      <w:proofErr w:type="spellEnd"/>
      <w:r w:rsidRPr="00E377E6">
        <w:rPr>
          <w:bCs/>
          <w:sz w:val="22"/>
          <w:szCs w:val="22"/>
        </w:rPr>
        <w:t xml:space="preserve"> для измерения толщины и местного уширения бандажа и обода </w:t>
      </w:r>
      <w:proofErr w:type="spellStart"/>
      <w:r w:rsidRPr="00E377E6">
        <w:rPr>
          <w:bCs/>
          <w:sz w:val="22"/>
          <w:szCs w:val="22"/>
        </w:rPr>
        <w:t>цельнокатанного</w:t>
      </w:r>
      <w:proofErr w:type="spellEnd"/>
      <w:r w:rsidRPr="00E377E6">
        <w:rPr>
          <w:bCs/>
          <w:sz w:val="22"/>
          <w:szCs w:val="22"/>
        </w:rPr>
        <w:t xml:space="preserve"> колеса</w:t>
      </w:r>
    </w:p>
    <w:p w14:paraId="6E5B11DE" w14:textId="77777777" w:rsidR="00E377E6" w:rsidRPr="00E377E6" w:rsidRDefault="00E377E6" w:rsidP="00E377E6">
      <w:pPr>
        <w:ind w:firstLine="709"/>
        <w:rPr>
          <w:bCs/>
          <w:sz w:val="22"/>
          <w:szCs w:val="22"/>
        </w:rPr>
      </w:pPr>
      <w:r w:rsidRPr="00E377E6">
        <w:rPr>
          <w:bCs/>
          <w:sz w:val="22"/>
          <w:szCs w:val="22"/>
        </w:rPr>
        <w:t xml:space="preserve">- Шаблон для измерения расстояния между внутренними гранями </w:t>
      </w:r>
      <w:proofErr w:type="spellStart"/>
      <w:r w:rsidRPr="00E377E6">
        <w:rPr>
          <w:bCs/>
          <w:sz w:val="22"/>
          <w:szCs w:val="22"/>
        </w:rPr>
        <w:t>ободов</w:t>
      </w:r>
      <w:proofErr w:type="spellEnd"/>
      <w:r w:rsidRPr="00E377E6">
        <w:rPr>
          <w:bCs/>
          <w:sz w:val="22"/>
          <w:szCs w:val="22"/>
        </w:rPr>
        <w:t xml:space="preserve"> колес</w:t>
      </w:r>
    </w:p>
    <w:p w14:paraId="36C96437" w14:textId="77777777" w:rsidR="00E377E6" w:rsidRPr="00E377E6" w:rsidRDefault="00E377E6" w:rsidP="00E377E6">
      <w:pPr>
        <w:ind w:firstLine="709"/>
        <w:rPr>
          <w:bCs/>
          <w:sz w:val="22"/>
          <w:szCs w:val="22"/>
        </w:rPr>
      </w:pPr>
      <w:r w:rsidRPr="00E377E6">
        <w:rPr>
          <w:bCs/>
          <w:sz w:val="22"/>
          <w:szCs w:val="22"/>
        </w:rPr>
        <w:t xml:space="preserve">- Шаблон для измерения расстояния между внутренними гранями </w:t>
      </w:r>
      <w:proofErr w:type="spellStart"/>
      <w:r w:rsidRPr="00E377E6">
        <w:rPr>
          <w:bCs/>
          <w:sz w:val="22"/>
          <w:szCs w:val="22"/>
        </w:rPr>
        <w:t>ободов</w:t>
      </w:r>
      <w:proofErr w:type="spellEnd"/>
      <w:r w:rsidRPr="00E377E6">
        <w:rPr>
          <w:bCs/>
          <w:sz w:val="22"/>
          <w:szCs w:val="22"/>
        </w:rPr>
        <w:t xml:space="preserve"> колес</w:t>
      </w:r>
    </w:p>
    <w:p w14:paraId="6716617A" w14:textId="77777777" w:rsidR="00E377E6" w:rsidRPr="00E377E6" w:rsidRDefault="00E377E6" w:rsidP="00E377E6">
      <w:pPr>
        <w:ind w:firstLine="709"/>
        <w:rPr>
          <w:bCs/>
          <w:sz w:val="22"/>
          <w:szCs w:val="22"/>
        </w:rPr>
      </w:pPr>
      <w:r w:rsidRPr="00E377E6">
        <w:rPr>
          <w:bCs/>
          <w:sz w:val="22"/>
          <w:szCs w:val="22"/>
        </w:rPr>
        <w:t>- Шаблон-щуп Басалаева</w:t>
      </w:r>
    </w:p>
    <w:p w14:paraId="60A67ACE" w14:textId="77777777" w:rsidR="00E377E6" w:rsidRPr="00E377E6" w:rsidRDefault="00E377E6" w:rsidP="00E377E6">
      <w:pPr>
        <w:ind w:firstLine="709"/>
        <w:rPr>
          <w:bCs/>
          <w:sz w:val="22"/>
          <w:szCs w:val="22"/>
        </w:rPr>
      </w:pPr>
      <w:r w:rsidRPr="00E377E6">
        <w:rPr>
          <w:bCs/>
          <w:sz w:val="22"/>
          <w:szCs w:val="22"/>
        </w:rPr>
        <w:t>- Шаблон ВПГ</w:t>
      </w:r>
    </w:p>
    <w:p w14:paraId="6DC229D8" w14:textId="77777777" w:rsidR="00E377E6" w:rsidRPr="00E377E6" w:rsidRDefault="00E377E6" w:rsidP="00E377E6">
      <w:pPr>
        <w:ind w:firstLine="709"/>
        <w:rPr>
          <w:bCs/>
          <w:sz w:val="22"/>
          <w:szCs w:val="22"/>
        </w:rPr>
      </w:pPr>
      <w:r w:rsidRPr="00E377E6">
        <w:rPr>
          <w:bCs/>
          <w:sz w:val="22"/>
          <w:szCs w:val="22"/>
        </w:rPr>
        <w:t>- Скоба ДК для измерения диаметра колеса</w:t>
      </w:r>
    </w:p>
    <w:p w14:paraId="4CCC2AB8" w14:textId="77777777" w:rsidR="00E377E6" w:rsidRPr="00E377E6" w:rsidRDefault="00E377E6" w:rsidP="00E377E6">
      <w:pPr>
        <w:ind w:firstLine="709"/>
        <w:outlineLvl w:val="1"/>
        <w:rPr>
          <w:rFonts w:eastAsia="Segoe UI"/>
          <w:bCs/>
          <w:sz w:val="22"/>
          <w:szCs w:val="22"/>
        </w:rPr>
      </w:pPr>
      <w:r w:rsidRPr="00E377E6">
        <w:rPr>
          <w:rFonts w:eastAsia="Segoe UI"/>
          <w:bCs/>
          <w:sz w:val="22"/>
          <w:szCs w:val="22"/>
        </w:rPr>
        <w:t>- Кран машиниста</w:t>
      </w:r>
    </w:p>
    <w:p w14:paraId="4F8FBA5F" w14:textId="77777777" w:rsidR="00E377E6" w:rsidRPr="00E377E6" w:rsidRDefault="00E377E6" w:rsidP="00E377E6">
      <w:pPr>
        <w:ind w:firstLine="709"/>
        <w:outlineLvl w:val="1"/>
        <w:rPr>
          <w:rFonts w:eastAsia="Segoe UI"/>
          <w:bCs/>
          <w:sz w:val="22"/>
          <w:szCs w:val="22"/>
        </w:rPr>
      </w:pPr>
      <w:r w:rsidRPr="00E377E6">
        <w:rPr>
          <w:rFonts w:eastAsia="Segoe UI"/>
          <w:bCs/>
          <w:sz w:val="22"/>
          <w:szCs w:val="22"/>
        </w:rPr>
        <w:t>- Кран вспомогательного тормоза</w:t>
      </w:r>
    </w:p>
    <w:p w14:paraId="57EDAD12" w14:textId="77777777" w:rsidR="00E377E6" w:rsidRPr="00E377E6" w:rsidRDefault="00E377E6" w:rsidP="00E377E6">
      <w:pPr>
        <w:ind w:firstLine="709"/>
        <w:rPr>
          <w:bCs/>
          <w:sz w:val="22"/>
          <w:szCs w:val="22"/>
        </w:rPr>
      </w:pPr>
    </w:p>
    <w:p w14:paraId="54156E38" w14:textId="77777777" w:rsidR="00E377E6" w:rsidRPr="00E377E6" w:rsidRDefault="00E377E6" w:rsidP="00E377E6">
      <w:pPr>
        <w:ind w:firstLine="709"/>
        <w:rPr>
          <w:bCs/>
          <w:sz w:val="22"/>
          <w:szCs w:val="22"/>
        </w:rPr>
      </w:pPr>
      <w:r w:rsidRPr="00E377E6">
        <w:rPr>
          <w:bCs/>
          <w:sz w:val="22"/>
          <w:szCs w:val="22"/>
        </w:rPr>
        <w:t>Демонстрационное оборудование:</w:t>
      </w:r>
    </w:p>
    <w:p w14:paraId="55323CA6" w14:textId="77777777" w:rsidR="00E377E6" w:rsidRPr="00E377E6" w:rsidRDefault="00E377E6" w:rsidP="00E377E6">
      <w:pPr>
        <w:ind w:firstLine="709"/>
        <w:rPr>
          <w:bCs/>
          <w:sz w:val="22"/>
          <w:szCs w:val="22"/>
        </w:rPr>
      </w:pPr>
      <w:r w:rsidRPr="00E377E6">
        <w:rPr>
          <w:bCs/>
          <w:sz w:val="22"/>
          <w:szCs w:val="22"/>
        </w:rPr>
        <w:t>-Макет "Автосцепка СА-3"</w:t>
      </w:r>
    </w:p>
    <w:p w14:paraId="034D9223" w14:textId="77777777" w:rsidR="00E377E6" w:rsidRPr="0016408C" w:rsidRDefault="00E377E6" w:rsidP="00E377E6">
      <w:pPr>
        <w:ind w:firstLine="709"/>
        <w:rPr>
          <w:bCs/>
        </w:rPr>
      </w:pPr>
    </w:p>
    <w:p w14:paraId="51EBF66C" w14:textId="77777777" w:rsidR="00E377E6" w:rsidRPr="00E11160" w:rsidRDefault="00E377E6" w:rsidP="00E377E6">
      <w:pPr>
        <w:pStyle w:val="113"/>
        <w:rPr>
          <w:rFonts w:ascii="Times New Roman" w:eastAsia="Times New Roman" w:hAnsi="Times New Roman"/>
        </w:rPr>
      </w:pPr>
      <w:bookmarkStart w:id="22" w:name="_Toc214283659"/>
      <w:r w:rsidRPr="00E11160">
        <w:rPr>
          <w:rFonts w:ascii="Times New Roman" w:hAnsi="Times New Roman"/>
        </w:rPr>
        <w:t>3.2. Учебно-методическое обеспечение</w:t>
      </w:r>
      <w:bookmarkEnd w:id="20"/>
      <w:bookmarkEnd w:id="21"/>
      <w:bookmarkEnd w:id="22"/>
    </w:p>
    <w:p w14:paraId="64595F6E" w14:textId="77777777" w:rsidR="00E377E6" w:rsidRPr="00E11160" w:rsidRDefault="00E377E6" w:rsidP="00E377E6">
      <w:pPr>
        <w:pStyle w:val="ae"/>
        <w:spacing w:line="276" w:lineRule="auto"/>
        <w:ind w:left="0" w:firstLine="709"/>
        <w:rPr>
          <w:b/>
        </w:rPr>
      </w:pPr>
      <w:r w:rsidRPr="00E11160">
        <w:rPr>
          <w:b/>
        </w:rPr>
        <w:t xml:space="preserve">3.2.1. Основные печатные и/или </w:t>
      </w:r>
      <w:r>
        <w:rPr>
          <w:b/>
        </w:rPr>
        <w:t xml:space="preserve">электронные </w:t>
      </w:r>
      <w:r w:rsidRPr="00E11160">
        <w:rPr>
          <w:b/>
        </w:rPr>
        <w:t>издания</w:t>
      </w:r>
    </w:p>
    <w:p w14:paraId="53AEF9C4" w14:textId="77777777" w:rsidR="00E377E6" w:rsidRDefault="00E377E6" w:rsidP="00E377E6">
      <w:pPr>
        <w:pStyle w:val="ae"/>
        <w:numPr>
          <w:ilvl w:val="0"/>
          <w:numId w:val="16"/>
        </w:numPr>
        <w:tabs>
          <w:tab w:val="left" w:pos="993"/>
        </w:tabs>
        <w:spacing w:before="0" w:after="0"/>
        <w:ind w:left="0" w:firstLine="709"/>
        <w:contextualSpacing/>
        <w:jc w:val="both"/>
        <w:rPr>
          <w:lang w:eastAsia="ru-RU"/>
        </w:rPr>
      </w:pPr>
      <w:r w:rsidRPr="006D6A34">
        <w:rPr>
          <w:lang w:eastAsia="ru-RU"/>
        </w:rPr>
        <w:t xml:space="preserve">Елистратов А.В. Тормозные системы подвижного состава железных дорог: учебное пособие — Москва: ФГБУ ДПО «Учебно-методический центр по образованию на железнодорожном транспорте», 2021. — 304 с. — ISBN 978-5-907206-61-8. — Текст: электронный // УМЦ </w:t>
      </w:r>
      <w:proofErr w:type="gramStart"/>
      <w:r w:rsidRPr="006D6A34">
        <w:rPr>
          <w:lang w:eastAsia="ru-RU"/>
        </w:rPr>
        <w:t>ЖДТ :</w:t>
      </w:r>
      <w:proofErr w:type="gramEnd"/>
      <w:r w:rsidRPr="006D6A34">
        <w:rPr>
          <w:lang w:eastAsia="ru-RU"/>
        </w:rPr>
        <w:t xml:space="preserve"> электронная библиотека. — URL: </w:t>
      </w:r>
      <w:hyperlink r:id="rId9" w:history="1">
        <w:r w:rsidRPr="0004532F">
          <w:rPr>
            <w:rStyle w:val="ad"/>
            <w:lang w:eastAsia="ru-RU"/>
          </w:rPr>
          <w:t>http://umczdt.ru/books/1200/251711 /</w:t>
        </w:r>
      </w:hyperlink>
    </w:p>
    <w:p w14:paraId="7AB0C93D" w14:textId="77777777" w:rsidR="00E377E6" w:rsidRDefault="00E377E6" w:rsidP="00E377E6">
      <w:pPr>
        <w:pStyle w:val="ae"/>
        <w:numPr>
          <w:ilvl w:val="0"/>
          <w:numId w:val="16"/>
        </w:numPr>
        <w:tabs>
          <w:tab w:val="left" w:pos="993"/>
        </w:tabs>
        <w:spacing w:before="0" w:after="0"/>
        <w:ind w:left="0" w:firstLine="709"/>
        <w:contextualSpacing/>
        <w:jc w:val="both"/>
        <w:rPr>
          <w:lang w:eastAsia="ru-RU"/>
        </w:rPr>
      </w:pPr>
      <w:r w:rsidRPr="006D6A34">
        <w:rPr>
          <w:lang w:eastAsia="ru-RU"/>
        </w:rPr>
        <w:t xml:space="preserve">Кузнецов, К.В. Неисправности тормозного оборудования тягового подвижного </w:t>
      </w:r>
      <w:proofErr w:type="gramStart"/>
      <w:r w:rsidRPr="006D6A34">
        <w:rPr>
          <w:lang w:eastAsia="ru-RU"/>
        </w:rPr>
        <w:t>состава :</w:t>
      </w:r>
      <w:proofErr w:type="gramEnd"/>
      <w:r w:rsidRPr="006D6A34">
        <w:rPr>
          <w:lang w:eastAsia="ru-RU"/>
        </w:rPr>
        <w:t xml:space="preserve"> справочное издание / К. В. Кузнецов, Ю. В. Рязанцев. — Москва: УМЦ ЖДТ, 2023. — 136 с. — 978-5-907695-00-9. — </w:t>
      </w:r>
      <w:proofErr w:type="gramStart"/>
      <w:r w:rsidRPr="006D6A34">
        <w:rPr>
          <w:lang w:eastAsia="ru-RU"/>
        </w:rPr>
        <w:t>Текст :</w:t>
      </w:r>
      <w:proofErr w:type="gramEnd"/>
      <w:r w:rsidRPr="006D6A34">
        <w:rPr>
          <w:lang w:eastAsia="ru-RU"/>
        </w:rPr>
        <w:t xml:space="preserve"> электронный // УМЦ ЖДТ : электронная библиотека. — URL: </w:t>
      </w:r>
      <w:hyperlink r:id="rId10" w:history="1">
        <w:r w:rsidRPr="0004532F">
          <w:rPr>
            <w:rStyle w:val="ad"/>
            <w:lang w:eastAsia="ru-RU"/>
          </w:rPr>
          <w:t>https://umczdt.ru/books/972/280586/</w:t>
        </w:r>
      </w:hyperlink>
    </w:p>
    <w:p w14:paraId="6B251EB8" w14:textId="77777777" w:rsidR="00E377E6" w:rsidRDefault="00E377E6" w:rsidP="00E377E6">
      <w:pPr>
        <w:pStyle w:val="ae"/>
        <w:numPr>
          <w:ilvl w:val="0"/>
          <w:numId w:val="16"/>
        </w:numPr>
        <w:tabs>
          <w:tab w:val="left" w:pos="993"/>
        </w:tabs>
        <w:spacing w:before="0" w:after="0"/>
        <w:ind w:left="0" w:firstLine="709"/>
        <w:contextualSpacing/>
        <w:jc w:val="both"/>
        <w:rPr>
          <w:lang w:eastAsia="ru-RU"/>
        </w:rPr>
      </w:pPr>
      <w:r w:rsidRPr="006D6A34">
        <w:rPr>
          <w:lang w:eastAsia="ru-RU"/>
        </w:rPr>
        <w:t xml:space="preserve">Кузнецов, К. В. Техническая эксплуатация тягового подвижного состава железных дорог. </w:t>
      </w:r>
      <w:proofErr w:type="gramStart"/>
      <w:r w:rsidRPr="006D6A34">
        <w:rPr>
          <w:lang w:eastAsia="ru-RU"/>
        </w:rPr>
        <w:t>Тепловозы :</w:t>
      </w:r>
      <w:proofErr w:type="gramEnd"/>
      <w:r w:rsidRPr="006D6A34">
        <w:rPr>
          <w:lang w:eastAsia="ru-RU"/>
        </w:rPr>
        <w:t xml:space="preserve"> учебное пособие / К. В. Кузнецов, С. </w:t>
      </w:r>
      <w:proofErr w:type="spellStart"/>
      <w:r w:rsidRPr="006D6A34">
        <w:rPr>
          <w:lang w:eastAsia="ru-RU"/>
        </w:rPr>
        <w:t>А.Пильник</w:t>
      </w:r>
      <w:proofErr w:type="spellEnd"/>
      <w:r w:rsidRPr="006D6A34">
        <w:rPr>
          <w:lang w:eastAsia="ru-RU"/>
        </w:rPr>
        <w:t xml:space="preserve">. — Москва: УМЦ ЖДТ, 2022. — 208 с. — </w:t>
      </w:r>
      <w:proofErr w:type="gramStart"/>
      <w:r w:rsidRPr="006D6A34">
        <w:rPr>
          <w:lang w:eastAsia="ru-RU"/>
        </w:rPr>
        <w:t>Текст :</w:t>
      </w:r>
      <w:proofErr w:type="gramEnd"/>
      <w:r w:rsidRPr="006D6A34">
        <w:rPr>
          <w:lang w:eastAsia="ru-RU"/>
        </w:rPr>
        <w:t xml:space="preserve"> электронный // УМЦ ЖДТ : электронная библиотека. — URL : </w:t>
      </w:r>
      <w:hyperlink r:id="rId11" w:history="1">
        <w:r w:rsidRPr="0004532F">
          <w:rPr>
            <w:rStyle w:val="ad"/>
            <w:lang w:eastAsia="ru-RU"/>
          </w:rPr>
          <w:t>http://umczdt.ru/books/1200/260716/</w:t>
        </w:r>
      </w:hyperlink>
    </w:p>
    <w:p w14:paraId="0A1878E6" w14:textId="77777777" w:rsidR="00E377E6" w:rsidRDefault="00E377E6" w:rsidP="00E377E6">
      <w:pPr>
        <w:pStyle w:val="ae"/>
        <w:numPr>
          <w:ilvl w:val="0"/>
          <w:numId w:val="16"/>
        </w:numPr>
        <w:tabs>
          <w:tab w:val="left" w:pos="993"/>
        </w:tabs>
        <w:spacing w:before="0" w:after="0"/>
        <w:ind w:left="0" w:firstLine="709"/>
        <w:contextualSpacing/>
        <w:jc w:val="both"/>
        <w:rPr>
          <w:lang w:eastAsia="ru-RU"/>
        </w:rPr>
      </w:pPr>
      <w:proofErr w:type="spellStart"/>
      <w:r w:rsidRPr="006D6A34">
        <w:rPr>
          <w:lang w:eastAsia="ru-RU"/>
        </w:rPr>
        <w:t>Лапицкий</w:t>
      </w:r>
      <w:proofErr w:type="spellEnd"/>
      <w:r w:rsidRPr="006D6A34">
        <w:rPr>
          <w:lang w:eastAsia="ru-RU"/>
        </w:rPr>
        <w:t xml:space="preserve">, В.Н. Основы технического обслуживания и ремонта тепловозов и дизель-поездов. Часть 2. Устройство и ремонт кислотных аккумуляторных батарей: учебное пособие / В. Н. </w:t>
      </w:r>
      <w:proofErr w:type="spellStart"/>
      <w:r w:rsidRPr="006D6A34">
        <w:rPr>
          <w:lang w:eastAsia="ru-RU"/>
        </w:rPr>
        <w:t>Лапицкий</w:t>
      </w:r>
      <w:proofErr w:type="spellEnd"/>
      <w:r w:rsidRPr="006D6A34">
        <w:rPr>
          <w:lang w:eastAsia="ru-RU"/>
        </w:rPr>
        <w:t xml:space="preserve">. — </w:t>
      </w:r>
      <w:proofErr w:type="gramStart"/>
      <w:r w:rsidRPr="006D6A34">
        <w:rPr>
          <w:lang w:eastAsia="ru-RU"/>
        </w:rPr>
        <w:t>Москва :</w:t>
      </w:r>
      <w:proofErr w:type="gramEnd"/>
      <w:r w:rsidRPr="006D6A34">
        <w:rPr>
          <w:lang w:eastAsia="ru-RU"/>
        </w:rPr>
        <w:t xml:space="preserve"> УМЦ ЖДТ, 2023. — 136 с. — 978-5-907479-73-9. — Текст: электронный // УМЦ ЖДТ: электронная библиотека. — URL: </w:t>
      </w:r>
      <w:hyperlink r:id="rId12" w:history="1">
        <w:r w:rsidRPr="0004532F">
          <w:rPr>
            <w:rStyle w:val="ad"/>
            <w:lang w:eastAsia="ru-RU"/>
          </w:rPr>
          <w:t>https://umczdt.ru/books/1197/280432/</w:t>
        </w:r>
      </w:hyperlink>
    </w:p>
    <w:p w14:paraId="67E2D35D" w14:textId="77777777" w:rsidR="00E377E6" w:rsidRDefault="00E377E6" w:rsidP="00E377E6">
      <w:pPr>
        <w:suppressAutoHyphens/>
        <w:ind w:firstLine="709"/>
        <w:contextualSpacing/>
        <w:rPr>
          <w:b/>
          <w:bCs/>
          <w:sz w:val="24"/>
          <w:szCs w:val="24"/>
        </w:rPr>
      </w:pPr>
    </w:p>
    <w:p w14:paraId="03D37F64" w14:textId="77777777" w:rsidR="00E377E6" w:rsidRPr="00FA680C" w:rsidRDefault="00E377E6" w:rsidP="00E377E6">
      <w:pPr>
        <w:suppressAutoHyphens/>
        <w:ind w:firstLine="709"/>
        <w:contextualSpacing/>
        <w:rPr>
          <w:bCs/>
          <w:i/>
          <w:sz w:val="24"/>
          <w:szCs w:val="24"/>
        </w:rPr>
      </w:pPr>
      <w:r w:rsidRPr="00FA680C">
        <w:rPr>
          <w:b/>
          <w:bCs/>
          <w:sz w:val="24"/>
          <w:szCs w:val="24"/>
        </w:rPr>
        <w:t xml:space="preserve">3.2.2. Дополнительные источники </w:t>
      </w:r>
    </w:p>
    <w:p w14:paraId="63CAC251" w14:textId="77777777" w:rsidR="00E377E6" w:rsidRDefault="00E377E6" w:rsidP="00E377E6">
      <w:pPr>
        <w:pStyle w:val="ae"/>
        <w:numPr>
          <w:ilvl w:val="0"/>
          <w:numId w:val="17"/>
        </w:numPr>
        <w:tabs>
          <w:tab w:val="left" w:pos="851"/>
        </w:tabs>
        <w:spacing w:before="0" w:after="0"/>
        <w:ind w:left="0" w:firstLine="709"/>
        <w:contextualSpacing/>
        <w:jc w:val="both"/>
        <w:rPr>
          <w:lang w:eastAsia="ru-RU"/>
        </w:rPr>
      </w:pPr>
      <w:r w:rsidRPr="006D6A34">
        <w:rPr>
          <w:lang w:eastAsia="ru-RU"/>
        </w:rPr>
        <w:t xml:space="preserve">Сосков, А.В. Пособие для локомотивных бригад в обеспечении безопасности движения </w:t>
      </w:r>
      <w:proofErr w:type="gramStart"/>
      <w:r w:rsidRPr="006D6A34">
        <w:rPr>
          <w:lang w:eastAsia="ru-RU"/>
        </w:rPr>
        <w:t>поездов :</w:t>
      </w:r>
      <w:proofErr w:type="gramEnd"/>
      <w:r w:rsidRPr="006D6A34">
        <w:rPr>
          <w:lang w:eastAsia="ru-RU"/>
        </w:rPr>
        <w:t xml:space="preserve"> / А. В. Сосков, В. Е. </w:t>
      </w:r>
      <w:proofErr w:type="spellStart"/>
      <w:r w:rsidRPr="006D6A34">
        <w:rPr>
          <w:lang w:eastAsia="ru-RU"/>
        </w:rPr>
        <w:t>Добросельский</w:t>
      </w:r>
      <w:proofErr w:type="spellEnd"/>
      <w:r w:rsidRPr="006D6A34">
        <w:rPr>
          <w:lang w:eastAsia="ru-RU"/>
        </w:rPr>
        <w:t xml:space="preserve"> . — Москва: УМЦ ЖДТ, 2024. — 248 с. — 978-5-907695-66-5. — </w:t>
      </w:r>
      <w:proofErr w:type="gramStart"/>
      <w:r w:rsidRPr="006D6A34">
        <w:rPr>
          <w:lang w:eastAsia="ru-RU"/>
        </w:rPr>
        <w:t>Текст :</w:t>
      </w:r>
      <w:proofErr w:type="gramEnd"/>
      <w:r w:rsidRPr="006D6A34">
        <w:rPr>
          <w:lang w:eastAsia="ru-RU"/>
        </w:rPr>
        <w:t xml:space="preserve"> электронный // УМЦ ЖДТ : электронная библиотека. — URL: </w:t>
      </w:r>
      <w:hyperlink r:id="rId13" w:history="1">
        <w:r w:rsidRPr="0004532F">
          <w:rPr>
            <w:rStyle w:val="ad"/>
            <w:lang w:eastAsia="ru-RU"/>
          </w:rPr>
          <w:t>https://umczdt.ru/books/1200/290040/</w:t>
        </w:r>
      </w:hyperlink>
    </w:p>
    <w:p w14:paraId="748D96F5" w14:textId="77777777" w:rsidR="00E377E6" w:rsidRPr="00E512A4" w:rsidRDefault="00E377E6" w:rsidP="00E377E6">
      <w:pPr>
        <w:pStyle w:val="ae"/>
        <w:numPr>
          <w:ilvl w:val="0"/>
          <w:numId w:val="17"/>
        </w:numPr>
        <w:tabs>
          <w:tab w:val="left" w:pos="851"/>
          <w:tab w:val="left" w:pos="1134"/>
        </w:tabs>
        <w:suppressAutoHyphens/>
        <w:spacing w:before="0" w:after="0"/>
        <w:ind w:left="0" w:firstLine="709"/>
        <w:contextualSpacing/>
        <w:rPr>
          <w:rFonts w:eastAsia="Segoe UI"/>
          <w:bCs/>
          <w:caps/>
          <w:kern w:val="32"/>
        </w:rPr>
      </w:pPr>
      <w:proofErr w:type="spellStart"/>
      <w:r w:rsidRPr="00E512A4">
        <w:rPr>
          <w:rFonts w:eastAsia="Segoe UI"/>
          <w:bCs/>
          <w:kern w:val="32"/>
        </w:rPr>
        <w:t>Мукушев</w:t>
      </w:r>
      <w:proofErr w:type="spellEnd"/>
      <w:r w:rsidRPr="00E512A4">
        <w:rPr>
          <w:rFonts w:eastAsia="Segoe UI"/>
          <w:bCs/>
          <w:kern w:val="32"/>
        </w:rPr>
        <w:t xml:space="preserve">, Т.Ш. Конструкция, техническое обслуживание и ремонт подвижного состава (тепловозы и дизель-поезда): учебное пособие / Т. Ш. </w:t>
      </w:r>
      <w:proofErr w:type="spellStart"/>
      <w:r w:rsidRPr="00E512A4">
        <w:rPr>
          <w:rFonts w:eastAsia="Segoe UI"/>
          <w:bCs/>
          <w:kern w:val="32"/>
        </w:rPr>
        <w:t>Мукушев</w:t>
      </w:r>
      <w:proofErr w:type="spellEnd"/>
      <w:r w:rsidRPr="00E512A4">
        <w:rPr>
          <w:rFonts w:eastAsia="Segoe UI"/>
          <w:bCs/>
          <w:kern w:val="32"/>
        </w:rPr>
        <w:t xml:space="preserve">. — </w:t>
      </w:r>
      <w:proofErr w:type="gramStart"/>
      <w:r w:rsidRPr="00E512A4">
        <w:rPr>
          <w:rFonts w:eastAsia="Segoe UI"/>
          <w:bCs/>
          <w:kern w:val="32"/>
        </w:rPr>
        <w:t>Москва :</w:t>
      </w:r>
      <w:proofErr w:type="gramEnd"/>
      <w:r w:rsidRPr="00E512A4">
        <w:rPr>
          <w:rFonts w:eastAsia="Segoe UI"/>
          <w:bCs/>
          <w:kern w:val="32"/>
        </w:rPr>
        <w:t xml:space="preserve"> ФГБУ ДПО «</w:t>
      </w:r>
      <w:proofErr w:type="spellStart"/>
      <w:r w:rsidRPr="00E512A4">
        <w:rPr>
          <w:rFonts w:eastAsia="Segoe UI"/>
          <w:bCs/>
          <w:kern w:val="32"/>
        </w:rPr>
        <w:t>Уучебно</w:t>
      </w:r>
      <w:proofErr w:type="spellEnd"/>
      <w:r w:rsidRPr="00E512A4">
        <w:rPr>
          <w:rFonts w:eastAsia="Segoe UI"/>
          <w:bCs/>
          <w:kern w:val="32"/>
        </w:rPr>
        <w:t xml:space="preserve">-методический центр по образованию на железнодорожном транспорте», 2019. — 240 с. — 978-5-907055-88-9. — </w:t>
      </w:r>
      <w:proofErr w:type="gramStart"/>
      <w:r w:rsidRPr="00E512A4">
        <w:rPr>
          <w:rFonts w:eastAsia="Segoe UI"/>
          <w:bCs/>
          <w:kern w:val="32"/>
        </w:rPr>
        <w:t>текст :</w:t>
      </w:r>
      <w:proofErr w:type="gramEnd"/>
      <w:r w:rsidRPr="00E512A4">
        <w:rPr>
          <w:rFonts w:eastAsia="Segoe UI"/>
          <w:bCs/>
          <w:kern w:val="32"/>
        </w:rPr>
        <w:t xml:space="preserve"> электронный // УМЦ ЖДТ : электронная библиотека. — URL: </w:t>
      </w:r>
      <w:hyperlink r:id="rId14" w:history="1">
        <w:r w:rsidRPr="00E512A4">
          <w:rPr>
            <w:rStyle w:val="ad"/>
            <w:rFonts w:eastAsia="Segoe UI"/>
            <w:bCs/>
            <w:caps/>
            <w:kern w:val="32"/>
          </w:rPr>
          <w:t>https://umczdt.ru/books/1202/290055/</w:t>
        </w:r>
      </w:hyperlink>
    </w:p>
    <w:p w14:paraId="76E526AB" w14:textId="77777777" w:rsidR="00E377E6" w:rsidRDefault="00E377E6" w:rsidP="00E377E6">
      <w:pPr>
        <w:pStyle w:val="ae"/>
        <w:jc w:val="center"/>
        <w:outlineLvl w:val="0"/>
        <w:rPr>
          <w:lang w:eastAsia="ru-RU"/>
        </w:rPr>
      </w:pPr>
    </w:p>
    <w:p w14:paraId="42CCA4EE" w14:textId="77777777" w:rsidR="00F032D6" w:rsidRDefault="00E377E6" w:rsidP="00F032D6">
      <w:pPr>
        <w:jc w:val="center"/>
        <w:outlineLvl w:val="0"/>
        <w:rPr>
          <w:b/>
          <w:bCs/>
          <w:sz w:val="22"/>
          <w:szCs w:val="22"/>
          <w:lang w:eastAsia="ru-RU"/>
        </w:rPr>
      </w:pPr>
      <w:proofErr w:type="gramStart"/>
      <w:r>
        <w:rPr>
          <w:b/>
          <w:bCs/>
          <w:sz w:val="22"/>
          <w:szCs w:val="22"/>
          <w:lang w:eastAsia="ru-RU"/>
        </w:rPr>
        <w:t>4</w:t>
      </w:r>
      <w:r w:rsidR="00567057">
        <w:rPr>
          <w:b/>
          <w:bCs/>
          <w:sz w:val="22"/>
          <w:szCs w:val="22"/>
          <w:lang w:eastAsia="ru-RU"/>
        </w:rPr>
        <w:t xml:space="preserve"> </w:t>
      </w:r>
      <w:r w:rsidR="00DD4E63">
        <w:rPr>
          <w:b/>
          <w:bCs/>
          <w:sz w:val="22"/>
          <w:szCs w:val="22"/>
          <w:lang w:eastAsia="ru-RU"/>
        </w:rPr>
        <w:t xml:space="preserve"> </w:t>
      </w:r>
      <w:r w:rsidR="00567057" w:rsidRPr="00AE1655">
        <w:rPr>
          <w:b/>
          <w:bCs/>
          <w:sz w:val="22"/>
          <w:szCs w:val="22"/>
          <w:lang w:eastAsia="ru-RU"/>
        </w:rPr>
        <w:t>КОНТРОЛЬ</w:t>
      </w:r>
      <w:proofErr w:type="gramEnd"/>
      <w:r w:rsidR="00567057" w:rsidRPr="00AE1655">
        <w:rPr>
          <w:b/>
          <w:bCs/>
          <w:sz w:val="22"/>
          <w:szCs w:val="22"/>
          <w:lang w:eastAsia="ru-RU"/>
        </w:rPr>
        <w:t xml:space="preserve"> И ОЦЕНКА РЕЗУЛЬТАТОВ ОСВОЕНИЯ </w:t>
      </w:r>
    </w:p>
    <w:p w14:paraId="08746323" w14:textId="0C9171EF" w:rsidR="00567057" w:rsidRPr="00655943" w:rsidRDefault="00567057" w:rsidP="00F032D6">
      <w:pPr>
        <w:jc w:val="center"/>
        <w:outlineLvl w:val="0"/>
        <w:rPr>
          <w:b/>
          <w:bCs/>
          <w:sz w:val="22"/>
          <w:szCs w:val="22"/>
          <w:lang w:eastAsia="ru-RU"/>
        </w:rPr>
      </w:pPr>
      <w:r w:rsidRPr="00AE1655">
        <w:rPr>
          <w:rFonts w:eastAsia="Times New Roman"/>
          <w:b/>
          <w:bCs/>
          <w:sz w:val="22"/>
          <w:szCs w:val="22"/>
          <w:lang w:eastAsia="ru-RU"/>
        </w:rPr>
        <w:t>ПРОФЕССИОНАЛЬНОГО МОДУЛЯ</w:t>
      </w:r>
      <w:bookmarkStart w:id="23" w:name="_GoBack"/>
      <w:bookmarkEnd w:id="23"/>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4394"/>
        <w:gridCol w:w="2828"/>
      </w:tblGrid>
      <w:tr w:rsidR="00567057" w:rsidRPr="00E377E6" w14:paraId="6AA14B93" w14:textId="77777777" w:rsidTr="00567057">
        <w:trPr>
          <w:trHeight w:val="1098"/>
        </w:trPr>
        <w:tc>
          <w:tcPr>
            <w:tcW w:w="2440" w:type="dxa"/>
            <w:vAlign w:val="center"/>
          </w:tcPr>
          <w:p w14:paraId="09F7B7B7" w14:textId="77777777" w:rsidR="00567057" w:rsidRPr="00E377E6" w:rsidRDefault="00567057" w:rsidP="00E377E6">
            <w:pPr>
              <w:suppressAutoHyphens/>
              <w:jc w:val="center"/>
              <w:rPr>
                <w:rFonts w:eastAsia="Times New Roman"/>
                <w:sz w:val="22"/>
                <w:szCs w:val="22"/>
                <w:lang w:eastAsia="ru-RU"/>
              </w:rPr>
            </w:pPr>
            <w:r w:rsidRPr="00E377E6">
              <w:rPr>
                <w:rFonts w:eastAsia="Times New Roman"/>
                <w:sz w:val="22"/>
                <w:szCs w:val="22"/>
                <w:lang w:eastAsia="ru-RU"/>
              </w:rPr>
              <w:t>Код профессиональных и общих компетенций, формируемых в рамках модуля</w:t>
            </w:r>
          </w:p>
        </w:tc>
        <w:tc>
          <w:tcPr>
            <w:tcW w:w="4394" w:type="dxa"/>
            <w:vAlign w:val="center"/>
          </w:tcPr>
          <w:p w14:paraId="7F4F9E40" w14:textId="77777777" w:rsidR="00567057" w:rsidRPr="00E377E6" w:rsidRDefault="00567057" w:rsidP="00E377E6">
            <w:pPr>
              <w:suppressAutoHyphens/>
              <w:jc w:val="center"/>
              <w:rPr>
                <w:rFonts w:eastAsia="Times New Roman"/>
                <w:sz w:val="22"/>
                <w:szCs w:val="22"/>
                <w:lang w:eastAsia="ru-RU"/>
              </w:rPr>
            </w:pPr>
            <w:r w:rsidRPr="00E377E6">
              <w:rPr>
                <w:rFonts w:eastAsia="Times New Roman"/>
                <w:sz w:val="22"/>
                <w:szCs w:val="22"/>
                <w:lang w:eastAsia="ru-RU"/>
              </w:rPr>
              <w:t>Критерии оценки</w:t>
            </w:r>
          </w:p>
        </w:tc>
        <w:tc>
          <w:tcPr>
            <w:tcW w:w="2828" w:type="dxa"/>
            <w:vAlign w:val="center"/>
          </w:tcPr>
          <w:p w14:paraId="2C76F4FD" w14:textId="77777777" w:rsidR="00567057" w:rsidRPr="00E377E6" w:rsidRDefault="00567057" w:rsidP="00E377E6">
            <w:pPr>
              <w:suppressAutoHyphens/>
              <w:jc w:val="center"/>
              <w:rPr>
                <w:rFonts w:eastAsia="Times New Roman"/>
                <w:sz w:val="22"/>
                <w:szCs w:val="22"/>
                <w:lang w:eastAsia="ru-RU"/>
              </w:rPr>
            </w:pPr>
            <w:r w:rsidRPr="00E377E6">
              <w:rPr>
                <w:rFonts w:eastAsia="Times New Roman"/>
                <w:sz w:val="22"/>
                <w:szCs w:val="22"/>
                <w:lang w:eastAsia="ru-RU"/>
              </w:rPr>
              <w:t>Методы оценки</w:t>
            </w:r>
          </w:p>
        </w:tc>
      </w:tr>
      <w:tr w:rsidR="00567057" w:rsidRPr="00E377E6" w14:paraId="11EA01EF" w14:textId="77777777" w:rsidTr="00567057">
        <w:trPr>
          <w:trHeight w:val="698"/>
        </w:trPr>
        <w:tc>
          <w:tcPr>
            <w:tcW w:w="2440" w:type="dxa"/>
          </w:tcPr>
          <w:p w14:paraId="48DD330C" w14:textId="4D1C3532" w:rsidR="00567057" w:rsidRPr="00E377E6" w:rsidRDefault="00567057" w:rsidP="00E377E6">
            <w:pPr>
              <w:suppressAutoHyphens/>
              <w:jc w:val="center"/>
              <w:rPr>
                <w:rFonts w:eastAsia="Times New Roman"/>
                <w:sz w:val="22"/>
                <w:szCs w:val="22"/>
                <w:lang w:eastAsia="ru-RU"/>
              </w:rPr>
            </w:pPr>
            <w:r w:rsidRPr="00E377E6">
              <w:rPr>
                <w:rFonts w:eastAsia="Times New Roman"/>
                <w:sz w:val="22"/>
                <w:szCs w:val="22"/>
                <w:lang w:eastAsia="ru-RU"/>
              </w:rPr>
              <w:t>ПК.</w:t>
            </w:r>
            <w:r w:rsidR="00E377E6" w:rsidRPr="00E377E6">
              <w:rPr>
                <w:rFonts w:eastAsia="Times New Roman"/>
                <w:sz w:val="22"/>
                <w:szCs w:val="22"/>
                <w:lang w:eastAsia="ru-RU"/>
              </w:rPr>
              <w:t>6</w:t>
            </w:r>
            <w:r w:rsidRPr="00E377E6">
              <w:rPr>
                <w:rFonts w:eastAsia="Times New Roman"/>
                <w:sz w:val="22"/>
                <w:szCs w:val="22"/>
                <w:lang w:eastAsia="ru-RU"/>
              </w:rPr>
              <w:t>.1-</w:t>
            </w:r>
            <w:r w:rsidR="00774B24" w:rsidRPr="00E377E6">
              <w:rPr>
                <w:rFonts w:eastAsia="Times New Roman"/>
                <w:sz w:val="22"/>
                <w:szCs w:val="22"/>
                <w:lang w:eastAsia="ru-RU"/>
              </w:rPr>
              <w:t xml:space="preserve"> </w:t>
            </w:r>
            <w:r w:rsidR="00E377E6" w:rsidRPr="00E377E6">
              <w:rPr>
                <w:rFonts w:eastAsia="Times New Roman"/>
                <w:sz w:val="22"/>
                <w:szCs w:val="22"/>
                <w:lang w:eastAsia="ru-RU"/>
              </w:rPr>
              <w:t>6</w:t>
            </w:r>
            <w:r w:rsidR="00B70A62" w:rsidRPr="00E377E6">
              <w:rPr>
                <w:rFonts w:eastAsia="Times New Roman"/>
                <w:sz w:val="22"/>
                <w:szCs w:val="22"/>
                <w:lang w:eastAsia="ru-RU"/>
              </w:rPr>
              <w:t>.</w:t>
            </w:r>
            <w:r w:rsidR="006B1EEE" w:rsidRPr="00E377E6">
              <w:rPr>
                <w:rFonts w:eastAsia="Times New Roman"/>
                <w:sz w:val="22"/>
                <w:szCs w:val="22"/>
                <w:lang w:eastAsia="ru-RU"/>
              </w:rPr>
              <w:t>4</w:t>
            </w:r>
          </w:p>
          <w:p w14:paraId="68FC3BBB" w14:textId="1008E3AA" w:rsidR="00567057" w:rsidRPr="00E377E6" w:rsidRDefault="00567057" w:rsidP="00ED60E9">
            <w:pPr>
              <w:suppressAutoHyphens/>
              <w:jc w:val="center"/>
              <w:rPr>
                <w:rFonts w:eastAsia="Times New Roman"/>
                <w:i/>
                <w:sz w:val="22"/>
                <w:szCs w:val="22"/>
                <w:lang w:eastAsia="ru-RU"/>
              </w:rPr>
            </w:pPr>
            <w:r w:rsidRPr="00E377E6">
              <w:rPr>
                <w:rFonts w:eastAsia="Times New Roman"/>
                <w:sz w:val="22"/>
                <w:szCs w:val="22"/>
                <w:lang w:eastAsia="ru-RU"/>
              </w:rPr>
              <w:t>ОК.01</w:t>
            </w:r>
            <w:r w:rsidR="00E377E6" w:rsidRPr="00E377E6">
              <w:rPr>
                <w:rFonts w:eastAsia="Times New Roman"/>
                <w:sz w:val="22"/>
                <w:szCs w:val="22"/>
                <w:lang w:eastAsia="ru-RU"/>
              </w:rPr>
              <w:t>, ОК 02, ОК 04, ОК06, ОК 07, ОК 09</w:t>
            </w:r>
            <w:r w:rsidR="00774B24" w:rsidRPr="00E377E6">
              <w:rPr>
                <w:rFonts w:eastAsia="Times New Roman"/>
                <w:sz w:val="22"/>
                <w:szCs w:val="22"/>
                <w:lang w:eastAsia="ru-RU"/>
              </w:rPr>
              <w:t xml:space="preserve"> </w:t>
            </w:r>
          </w:p>
        </w:tc>
        <w:tc>
          <w:tcPr>
            <w:tcW w:w="4394" w:type="dxa"/>
          </w:tcPr>
          <w:p w14:paraId="2F8C761C" w14:textId="77777777" w:rsidR="00567057" w:rsidRPr="00E377E6" w:rsidRDefault="00567057" w:rsidP="00E377E6">
            <w:pPr>
              <w:suppressAutoHyphens/>
              <w:ind w:firstLine="175"/>
              <w:jc w:val="both"/>
              <w:rPr>
                <w:rFonts w:eastAsia="Times New Roman"/>
                <w:iCs/>
                <w:sz w:val="22"/>
                <w:szCs w:val="22"/>
                <w:lang w:eastAsia="ru-RU"/>
              </w:rPr>
            </w:pPr>
            <w:r w:rsidRPr="00E377E6">
              <w:rPr>
                <w:rFonts w:eastAsia="Times New Roman"/>
                <w:iCs/>
                <w:sz w:val="22"/>
                <w:szCs w:val="22"/>
                <w:lang w:eastAsia="ru-RU"/>
              </w:rPr>
              <w:t>Умеет:</w:t>
            </w:r>
          </w:p>
          <w:p w14:paraId="3A9BEFB5" w14:textId="77777777" w:rsidR="00567057" w:rsidRPr="00E377E6" w:rsidRDefault="00567057" w:rsidP="00E377E6">
            <w:pPr>
              <w:suppressAutoHyphens/>
              <w:ind w:firstLine="175"/>
              <w:jc w:val="both"/>
              <w:rPr>
                <w:rFonts w:eastAsia="Times New Roman"/>
                <w:iCs/>
                <w:sz w:val="22"/>
                <w:szCs w:val="22"/>
                <w:lang w:eastAsia="ru-RU"/>
              </w:rPr>
            </w:pPr>
            <w:r w:rsidRPr="00E377E6">
              <w:rPr>
                <w:rFonts w:eastAsia="Times New Roman"/>
                <w:iCs/>
                <w:sz w:val="22"/>
                <w:szCs w:val="22"/>
                <w:lang w:eastAsia="ru-RU"/>
              </w:rPr>
              <w:t>- подавать сигналы установленным способом</w:t>
            </w:r>
          </w:p>
          <w:p w14:paraId="0B47BCF0" w14:textId="77777777" w:rsidR="00567057" w:rsidRPr="00E377E6" w:rsidRDefault="00567057" w:rsidP="00E377E6">
            <w:pPr>
              <w:suppressAutoHyphens/>
              <w:ind w:firstLine="175"/>
              <w:jc w:val="both"/>
              <w:rPr>
                <w:rFonts w:eastAsia="Times New Roman"/>
                <w:iCs/>
                <w:sz w:val="22"/>
                <w:szCs w:val="22"/>
                <w:lang w:eastAsia="ru-RU"/>
              </w:rPr>
            </w:pPr>
            <w:r w:rsidRPr="00E377E6">
              <w:rPr>
                <w:rFonts w:eastAsia="Times New Roman"/>
                <w:iCs/>
                <w:sz w:val="22"/>
                <w:szCs w:val="22"/>
                <w:lang w:eastAsia="ru-RU"/>
              </w:rPr>
              <w:t>- визуально определять состояние пути, устройств СЦБ и связи, контактной сети, встречных поездов</w:t>
            </w:r>
          </w:p>
          <w:p w14:paraId="5A27EFEB" w14:textId="77777777" w:rsidR="00567057" w:rsidRPr="00E377E6" w:rsidRDefault="00567057" w:rsidP="00E377E6">
            <w:pPr>
              <w:suppressAutoHyphens/>
              <w:ind w:firstLine="175"/>
              <w:jc w:val="both"/>
              <w:rPr>
                <w:rFonts w:eastAsia="Times New Roman"/>
                <w:iCs/>
                <w:sz w:val="22"/>
                <w:szCs w:val="22"/>
                <w:lang w:eastAsia="ru-RU"/>
              </w:rPr>
            </w:pPr>
            <w:r w:rsidRPr="00E377E6">
              <w:rPr>
                <w:rFonts w:eastAsia="Times New Roman"/>
                <w:iCs/>
                <w:sz w:val="22"/>
                <w:szCs w:val="22"/>
                <w:lang w:eastAsia="ru-RU"/>
              </w:rPr>
              <w:t>- визуально определять состояние электрического, механического, тормозного оборудования, устройств подачи песка под колесные пары, контрольно-измерительных приборов, оборудования, радиосвязи</w:t>
            </w:r>
          </w:p>
          <w:p w14:paraId="492BF512" w14:textId="398409A0" w:rsidR="00567057" w:rsidRPr="00E377E6" w:rsidRDefault="00567057" w:rsidP="00E377E6">
            <w:pPr>
              <w:suppressAutoHyphens/>
              <w:ind w:firstLine="175"/>
              <w:jc w:val="both"/>
              <w:rPr>
                <w:rFonts w:eastAsia="Times New Roman"/>
                <w:iCs/>
                <w:sz w:val="22"/>
                <w:szCs w:val="22"/>
                <w:lang w:eastAsia="ru-RU"/>
              </w:rPr>
            </w:pPr>
            <w:r w:rsidRPr="00E377E6">
              <w:rPr>
                <w:rFonts w:eastAsia="Times New Roman"/>
                <w:iCs/>
                <w:sz w:val="22"/>
                <w:szCs w:val="22"/>
                <w:lang w:eastAsia="ru-RU"/>
              </w:rPr>
              <w:t xml:space="preserve">- определять техническое состояние </w:t>
            </w:r>
            <w:proofErr w:type="spellStart"/>
            <w:r w:rsidR="0087069F" w:rsidRPr="00E377E6">
              <w:rPr>
                <w:rFonts w:eastAsia="Times New Roman"/>
                <w:iCs/>
                <w:sz w:val="22"/>
                <w:szCs w:val="22"/>
                <w:lang w:eastAsia="ru-RU"/>
              </w:rPr>
              <w:t>моторвагонного</w:t>
            </w:r>
            <w:proofErr w:type="spellEnd"/>
            <w:r w:rsidR="0087069F" w:rsidRPr="00E377E6">
              <w:rPr>
                <w:rFonts w:eastAsia="Times New Roman"/>
                <w:iCs/>
                <w:sz w:val="22"/>
                <w:szCs w:val="22"/>
                <w:lang w:eastAsia="ru-RU"/>
              </w:rPr>
              <w:t xml:space="preserve"> подвижного состава</w:t>
            </w:r>
            <w:r w:rsidRPr="00E377E6">
              <w:rPr>
                <w:rFonts w:eastAsia="Times New Roman"/>
                <w:iCs/>
                <w:sz w:val="22"/>
                <w:szCs w:val="22"/>
                <w:lang w:eastAsia="ru-RU"/>
              </w:rPr>
              <w:t xml:space="preserve"> по показаниям контрольно-</w:t>
            </w:r>
            <w:r w:rsidRPr="00E377E6">
              <w:rPr>
                <w:rFonts w:eastAsia="Times New Roman"/>
                <w:iCs/>
                <w:sz w:val="22"/>
                <w:szCs w:val="22"/>
                <w:lang w:eastAsia="ru-RU"/>
              </w:rPr>
              <w:br/>
              <w:t>измерительных приборов</w:t>
            </w:r>
          </w:p>
          <w:p w14:paraId="36658031" w14:textId="5CB4AB95" w:rsidR="00567057" w:rsidRPr="00E377E6" w:rsidRDefault="00567057" w:rsidP="00E377E6">
            <w:pPr>
              <w:suppressAutoHyphens/>
              <w:ind w:firstLine="175"/>
              <w:jc w:val="both"/>
              <w:rPr>
                <w:rFonts w:eastAsia="Times New Roman"/>
                <w:iCs/>
                <w:sz w:val="22"/>
                <w:szCs w:val="22"/>
                <w:lang w:eastAsia="ru-RU"/>
              </w:rPr>
            </w:pPr>
            <w:r w:rsidRPr="00E377E6">
              <w:rPr>
                <w:rFonts w:eastAsia="Times New Roman"/>
                <w:iCs/>
                <w:sz w:val="22"/>
                <w:szCs w:val="22"/>
                <w:lang w:eastAsia="ru-RU"/>
              </w:rPr>
              <w:t xml:space="preserve">- визуально и инструментально определять исправность </w:t>
            </w:r>
            <w:proofErr w:type="spellStart"/>
            <w:r w:rsidR="0087069F" w:rsidRPr="00E377E6">
              <w:rPr>
                <w:rFonts w:eastAsia="Times New Roman"/>
                <w:iCs/>
                <w:sz w:val="22"/>
                <w:szCs w:val="22"/>
                <w:lang w:eastAsia="ru-RU"/>
              </w:rPr>
              <w:t>моторвагонного</w:t>
            </w:r>
            <w:proofErr w:type="spellEnd"/>
            <w:r w:rsidR="0087069F" w:rsidRPr="00E377E6">
              <w:rPr>
                <w:rFonts w:eastAsia="Times New Roman"/>
                <w:iCs/>
                <w:sz w:val="22"/>
                <w:szCs w:val="22"/>
                <w:lang w:eastAsia="ru-RU"/>
              </w:rPr>
              <w:t xml:space="preserve"> подвижного состава </w:t>
            </w:r>
            <w:r w:rsidRPr="00E377E6">
              <w:rPr>
                <w:rFonts w:eastAsia="Times New Roman"/>
                <w:iCs/>
                <w:sz w:val="22"/>
                <w:szCs w:val="22"/>
                <w:lang w:eastAsia="ru-RU"/>
              </w:rPr>
              <w:t>соответствующего типа</w:t>
            </w:r>
          </w:p>
          <w:p w14:paraId="6EF3AAAB" w14:textId="0AAE090F" w:rsidR="00567057" w:rsidRPr="00E377E6" w:rsidRDefault="00567057" w:rsidP="00E377E6">
            <w:pPr>
              <w:suppressAutoHyphens/>
              <w:ind w:firstLine="175"/>
              <w:jc w:val="both"/>
              <w:rPr>
                <w:rFonts w:eastAsia="Times New Roman"/>
                <w:iCs/>
                <w:sz w:val="22"/>
                <w:szCs w:val="22"/>
                <w:lang w:eastAsia="ru-RU"/>
              </w:rPr>
            </w:pPr>
            <w:r w:rsidRPr="00E377E6">
              <w:rPr>
                <w:rFonts w:eastAsia="Times New Roman"/>
                <w:iCs/>
                <w:sz w:val="22"/>
                <w:szCs w:val="22"/>
                <w:lang w:eastAsia="ru-RU"/>
              </w:rPr>
              <w:t xml:space="preserve">- визуально выявлять неисправности на </w:t>
            </w:r>
            <w:proofErr w:type="spellStart"/>
            <w:r w:rsidR="0087069F" w:rsidRPr="00E377E6">
              <w:rPr>
                <w:rFonts w:eastAsia="Times New Roman"/>
                <w:iCs/>
                <w:sz w:val="22"/>
                <w:szCs w:val="22"/>
                <w:lang w:eastAsia="ru-RU"/>
              </w:rPr>
              <w:t>моторвагонном</w:t>
            </w:r>
            <w:proofErr w:type="spellEnd"/>
            <w:r w:rsidR="0087069F" w:rsidRPr="00E377E6">
              <w:rPr>
                <w:rFonts w:eastAsia="Times New Roman"/>
                <w:iCs/>
                <w:sz w:val="22"/>
                <w:szCs w:val="22"/>
                <w:lang w:eastAsia="ru-RU"/>
              </w:rPr>
              <w:t xml:space="preserve"> подвижном составе</w:t>
            </w:r>
            <w:r w:rsidRPr="00E377E6">
              <w:rPr>
                <w:rFonts w:eastAsia="Times New Roman"/>
                <w:iCs/>
                <w:sz w:val="22"/>
                <w:szCs w:val="22"/>
                <w:lang w:eastAsia="ru-RU"/>
              </w:rPr>
              <w:t xml:space="preserve"> соответствующего типа, возникшие в пути следования</w:t>
            </w:r>
          </w:p>
          <w:p w14:paraId="14E75E48" w14:textId="36E60B17" w:rsidR="00567057" w:rsidRPr="00E377E6" w:rsidRDefault="00567057" w:rsidP="00E377E6">
            <w:pPr>
              <w:suppressAutoHyphens/>
              <w:ind w:firstLine="175"/>
              <w:jc w:val="both"/>
              <w:rPr>
                <w:rFonts w:eastAsia="Times New Roman"/>
                <w:iCs/>
                <w:sz w:val="22"/>
                <w:szCs w:val="22"/>
                <w:lang w:eastAsia="ru-RU"/>
              </w:rPr>
            </w:pPr>
            <w:r w:rsidRPr="00E377E6">
              <w:rPr>
                <w:rFonts w:eastAsia="Times New Roman"/>
                <w:iCs/>
                <w:sz w:val="22"/>
                <w:szCs w:val="22"/>
                <w:lang w:eastAsia="ru-RU"/>
              </w:rPr>
              <w:t xml:space="preserve">- с помощью инструмента определять неисправности на </w:t>
            </w:r>
            <w:proofErr w:type="spellStart"/>
            <w:r w:rsidR="0087069F" w:rsidRPr="00E377E6">
              <w:rPr>
                <w:rFonts w:eastAsia="Times New Roman"/>
                <w:iCs/>
                <w:sz w:val="22"/>
                <w:szCs w:val="22"/>
                <w:lang w:eastAsia="ru-RU"/>
              </w:rPr>
              <w:t>моторвагонном</w:t>
            </w:r>
            <w:proofErr w:type="spellEnd"/>
            <w:r w:rsidR="0087069F" w:rsidRPr="00E377E6">
              <w:rPr>
                <w:rFonts w:eastAsia="Times New Roman"/>
                <w:iCs/>
                <w:sz w:val="22"/>
                <w:szCs w:val="22"/>
                <w:lang w:eastAsia="ru-RU"/>
              </w:rPr>
              <w:t xml:space="preserve"> подвижном составе</w:t>
            </w:r>
            <w:r w:rsidRPr="00E377E6">
              <w:rPr>
                <w:rFonts w:eastAsia="Times New Roman"/>
                <w:iCs/>
                <w:sz w:val="22"/>
                <w:szCs w:val="22"/>
                <w:lang w:eastAsia="ru-RU"/>
              </w:rPr>
              <w:t xml:space="preserve"> соответствующего типа, возникшие в пути следования</w:t>
            </w:r>
          </w:p>
          <w:p w14:paraId="0B18A2E3" w14:textId="7FC43011" w:rsidR="00567057" w:rsidRPr="00E377E6" w:rsidRDefault="00567057" w:rsidP="00E377E6">
            <w:pPr>
              <w:suppressAutoHyphens/>
              <w:ind w:firstLine="175"/>
              <w:jc w:val="both"/>
              <w:rPr>
                <w:rFonts w:eastAsia="Times New Roman"/>
                <w:iCs/>
                <w:sz w:val="22"/>
                <w:szCs w:val="22"/>
                <w:lang w:eastAsia="ru-RU"/>
              </w:rPr>
            </w:pPr>
            <w:r w:rsidRPr="00E377E6">
              <w:rPr>
                <w:rFonts w:eastAsia="Times New Roman"/>
                <w:iCs/>
                <w:sz w:val="22"/>
                <w:szCs w:val="22"/>
                <w:lang w:eastAsia="ru-RU"/>
              </w:rPr>
              <w:t xml:space="preserve">- пользоваться инструментом при устранении неисправностей на </w:t>
            </w:r>
            <w:proofErr w:type="spellStart"/>
            <w:r w:rsidR="00552361" w:rsidRPr="00E377E6">
              <w:rPr>
                <w:rFonts w:eastAsia="Times New Roman"/>
                <w:iCs/>
                <w:sz w:val="22"/>
                <w:szCs w:val="22"/>
                <w:lang w:eastAsia="ru-RU"/>
              </w:rPr>
              <w:t>моторвагонном</w:t>
            </w:r>
            <w:proofErr w:type="spellEnd"/>
            <w:r w:rsidR="00552361" w:rsidRPr="00E377E6">
              <w:rPr>
                <w:rFonts w:eastAsia="Times New Roman"/>
                <w:iCs/>
                <w:sz w:val="22"/>
                <w:szCs w:val="22"/>
                <w:lang w:eastAsia="ru-RU"/>
              </w:rPr>
              <w:t xml:space="preserve"> подвижном составе</w:t>
            </w:r>
            <w:r w:rsidRPr="00E377E6">
              <w:rPr>
                <w:rFonts w:eastAsia="Times New Roman"/>
                <w:iCs/>
                <w:sz w:val="22"/>
                <w:szCs w:val="22"/>
                <w:lang w:eastAsia="ru-RU"/>
              </w:rPr>
              <w:t xml:space="preserve"> соответствующего типа, возникших в пути следования</w:t>
            </w:r>
          </w:p>
          <w:p w14:paraId="4B2D90D1" w14:textId="508693BD" w:rsidR="00567057" w:rsidRPr="00E377E6" w:rsidRDefault="00567057" w:rsidP="00E377E6">
            <w:pPr>
              <w:suppressAutoHyphens/>
              <w:ind w:firstLine="175"/>
              <w:jc w:val="both"/>
              <w:rPr>
                <w:rFonts w:eastAsia="Times New Roman"/>
                <w:iCs/>
                <w:sz w:val="22"/>
                <w:szCs w:val="22"/>
                <w:lang w:eastAsia="ru-RU"/>
              </w:rPr>
            </w:pPr>
            <w:r w:rsidRPr="00E377E6">
              <w:rPr>
                <w:rFonts w:eastAsia="Times New Roman"/>
                <w:iCs/>
                <w:sz w:val="22"/>
                <w:szCs w:val="22"/>
                <w:lang w:eastAsia="ru-RU"/>
              </w:rPr>
              <w:t xml:space="preserve">- устранять неисправности на </w:t>
            </w:r>
            <w:proofErr w:type="spellStart"/>
            <w:r w:rsidR="00552361" w:rsidRPr="00E377E6">
              <w:rPr>
                <w:rFonts w:eastAsia="Times New Roman"/>
                <w:iCs/>
                <w:sz w:val="22"/>
                <w:szCs w:val="22"/>
                <w:lang w:eastAsia="ru-RU"/>
              </w:rPr>
              <w:t>моторвагонном</w:t>
            </w:r>
            <w:proofErr w:type="spellEnd"/>
            <w:r w:rsidR="00552361" w:rsidRPr="00E377E6">
              <w:rPr>
                <w:rFonts w:eastAsia="Times New Roman"/>
                <w:iCs/>
                <w:sz w:val="22"/>
                <w:szCs w:val="22"/>
                <w:lang w:eastAsia="ru-RU"/>
              </w:rPr>
              <w:t xml:space="preserve"> подвижном составе</w:t>
            </w:r>
            <w:r w:rsidRPr="00E377E6">
              <w:rPr>
                <w:rFonts w:eastAsia="Times New Roman"/>
                <w:iCs/>
                <w:sz w:val="22"/>
                <w:szCs w:val="22"/>
                <w:lang w:eastAsia="ru-RU"/>
              </w:rPr>
              <w:t xml:space="preserve"> соответствующего типа</w:t>
            </w:r>
          </w:p>
          <w:p w14:paraId="2E197E2A"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Знает:</w:t>
            </w:r>
          </w:p>
          <w:p w14:paraId="2309DBBD" w14:textId="4090BBCB"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xml:space="preserve">- нормативно-технические и руководящие документы по выполнению вспомогательных работ по управлению </w:t>
            </w:r>
            <w:proofErr w:type="spellStart"/>
            <w:r w:rsidR="00552361" w:rsidRPr="00E377E6">
              <w:rPr>
                <w:rFonts w:eastAsia="Times New Roman"/>
                <w:iCs/>
                <w:sz w:val="22"/>
                <w:szCs w:val="22"/>
                <w:lang w:eastAsia="ru-RU"/>
              </w:rPr>
              <w:t>моторвагонным</w:t>
            </w:r>
            <w:proofErr w:type="spellEnd"/>
            <w:r w:rsidR="00552361" w:rsidRPr="00E377E6">
              <w:rPr>
                <w:rFonts w:eastAsia="Times New Roman"/>
                <w:iCs/>
                <w:sz w:val="22"/>
                <w:szCs w:val="22"/>
                <w:lang w:eastAsia="ru-RU"/>
              </w:rPr>
              <w:t xml:space="preserve"> подвижным составом, </w:t>
            </w:r>
            <w:r w:rsidRPr="00E377E6">
              <w:rPr>
                <w:rFonts w:eastAsia="Times New Roman"/>
                <w:sz w:val="22"/>
                <w:szCs w:val="22"/>
                <w:lang w:eastAsia="ru-RU"/>
              </w:rPr>
              <w:t xml:space="preserve">техническому обслуживанию </w:t>
            </w:r>
            <w:proofErr w:type="spellStart"/>
            <w:r w:rsidR="00552361" w:rsidRPr="00E377E6">
              <w:rPr>
                <w:rFonts w:eastAsia="Times New Roman"/>
                <w:iCs/>
                <w:sz w:val="22"/>
                <w:szCs w:val="22"/>
                <w:lang w:eastAsia="ru-RU"/>
              </w:rPr>
              <w:t>моторвагонного</w:t>
            </w:r>
            <w:proofErr w:type="spellEnd"/>
            <w:r w:rsidR="00552361" w:rsidRPr="00E377E6">
              <w:rPr>
                <w:rFonts w:eastAsia="Times New Roman"/>
                <w:iCs/>
                <w:sz w:val="22"/>
                <w:szCs w:val="22"/>
                <w:lang w:eastAsia="ru-RU"/>
              </w:rPr>
              <w:t xml:space="preserve"> подвижного состава</w:t>
            </w:r>
            <w:r w:rsidRPr="00E377E6">
              <w:rPr>
                <w:rFonts w:eastAsia="Times New Roman"/>
                <w:sz w:val="22"/>
                <w:szCs w:val="22"/>
                <w:lang w:eastAsia="ru-RU"/>
              </w:rPr>
              <w:t xml:space="preserve"> в пути следования, при приемке (сдаче), экипировке </w:t>
            </w:r>
            <w:proofErr w:type="spellStart"/>
            <w:r w:rsidR="00552361" w:rsidRPr="00E377E6">
              <w:rPr>
                <w:rFonts w:eastAsia="Times New Roman"/>
                <w:iCs/>
                <w:sz w:val="22"/>
                <w:szCs w:val="22"/>
                <w:lang w:eastAsia="ru-RU"/>
              </w:rPr>
              <w:t>моторвагонного</w:t>
            </w:r>
            <w:proofErr w:type="spellEnd"/>
            <w:r w:rsidR="00552361" w:rsidRPr="00E377E6">
              <w:rPr>
                <w:rFonts w:eastAsia="Times New Roman"/>
                <w:iCs/>
                <w:sz w:val="22"/>
                <w:szCs w:val="22"/>
                <w:lang w:eastAsia="ru-RU"/>
              </w:rPr>
              <w:t xml:space="preserve"> подвижного состава</w:t>
            </w:r>
            <w:r w:rsidRPr="00E377E6">
              <w:rPr>
                <w:rFonts w:eastAsia="Times New Roman"/>
                <w:sz w:val="22"/>
                <w:szCs w:val="22"/>
                <w:lang w:eastAsia="ru-RU"/>
              </w:rPr>
              <w:t>, подготовке его к работе</w:t>
            </w:r>
          </w:p>
          <w:p w14:paraId="4C3FAA44" w14:textId="2A9D803E"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xml:space="preserve">- устройство и правила эксплуатации обслуживаемого оборудования </w:t>
            </w:r>
            <w:proofErr w:type="spellStart"/>
            <w:r w:rsidR="00552361" w:rsidRPr="00E377E6">
              <w:rPr>
                <w:rFonts w:eastAsia="Times New Roman"/>
                <w:iCs/>
                <w:sz w:val="22"/>
                <w:szCs w:val="22"/>
                <w:lang w:eastAsia="ru-RU"/>
              </w:rPr>
              <w:t>моторвагонного</w:t>
            </w:r>
            <w:proofErr w:type="spellEnd"/>
            <w:r w:rsidR="00552361" w:rsidRPr="00E377E6">
              <w:rPr>
                <w:rFonts w:eastAsia="Times New Roman"/>
                <w:iCs/>
                <w:sz w:val="22"/>
                <w:szCs w:val="22"/>
                <w:lang w:eastAsia="ru-RU"/>
              </w:rPr>
              <w:t xml:space="preserve"> подвижного состава</w:t>
            </w:r>
            <w:r w:rsidR="00552361" w:rsidRPr="00E377E6">
              <w:rPr>
                <w:rFonts w:eastAsia="Times New Roman"/>
                <w:sz w:val="22"/>
                <w:szCs w:val="22"/>
                <w:lang w:eastAsia="ru-RU"/>
              </w:rPr>
              <w:t xml:space="preserve"> </w:t>
            </w:r>
            <w:r w:rsidRPr="00E377E6">
              <w:rPr>
                <w:rFonts w:eastAsia="Times New Roman"/>
                <w:sz w:val="22"/>
                <w:szCs w:val="22"/>
                <w:lang w:eastAsia="ru-RU"/>
              </w:rPr>
              <w:t>соответствующего типа</w:t>
            </w:r>
          </w:p>
          <w:p w14:paraId="4173CCEB" w14:textId="303560A4"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xml:space="preserve">- технические характеристики </w:t>
            </w:r>
            <w:proofErr w:type="spellStart"/>
            <w:r w:rsidR="00552361" w:rsidRPr="00E377E6">
              <w:rPr>
                <w:rFonts w:eastAsia="Times New Roman"/>
                <w:iCs/>
                <w:sz w:val="22"/>
                <w:szCs w:val="22"/>
                <w:lang w:eastAsia="ru-RU"/>
              </w:rPr>
              <w:t>моторвагонного</w:t>
            </w:r>
            <w:proofErr w:type="spellEnd"/>
            <w:r w:rsidR="00552361" w:rsidRPr="00E377E6">
              <w:rPr>
                <w:rFonts w:eastAsia="Times New Roman"/>
                <w:iCs/>
                <w:sz w:val="22"/>
                <w:szCs w:val="22"/>
                <w:lang w:eastAsia="ru-RU"/>
              </w:rPr>
              <w:t xml:space="preserve"> подвижного состава</w:t>
            </w:r>
            <w:r w:rsidR="00552361" w:rsidRPr="00E377E6">
              <w:rPr>
                <w:rFonts w:eastAsia="Times New Roman"/>
                <w:sz w:val="22"/>
                <w:szCs w:val="22"/>
                <w:lang w:eastAsia="ru-RU"/>
              </w:rPr>
              <w:t xml:space="preserve"> </w:t>
            </w:r>
            <w:r w:rsidRPr="00E377E6">
              <w:rPr>
                <w:rFonts w:eastAsia="Times New Roman"/>
                <w:sz w:val="22"/>
                <w:szCs w:val="22"/>
                <w:lang w:eastAsia="ru-RU"/>
              </w:rPr>
              <w:t>соответствующего типа</w:t>
            </w:r>
          </w:p>
          <w:p w14:paraId="12892186"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устройство тормозов и технология управления ими</w:t>
            </w:r>
          </w:p>
          <w:p w14:paraId="31D7D677" w14:textId="29C4556E"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xml:space="preserve">- порядок содержания </w:t>
            </w:r>
            <w:proofErr w:type="spellStart"/>
            <w:r w:rsidR="00552361" w:rsidRPr="00E377E6">
              <w:rPr>
                <w:rFonts w:eastAsia="Times New Roman"/>
                <w:iCs/>
                <w:sz w:val="22"/>
                <w:szCs w:val="22"/>
                <w:lang w:eastAsia="ru-RU"/>
              </w:rPr>
              <w:t>моторвагонного</w:t>
            </w:r>
            <w:proofErr w:type="spellEnd"/>
            <w:r w:rsidR="00552361" w:rsidRPr="00E377E6">
              <w:rPr>
                <w:rFonts w:eastAsia="Times New Roman"/>
                <w:iCs/>
                <w:sz w:val="22"/>
                <w:szCs w:val="22"/>
                <w:lang w:eastAsia="ru-RU"/>
              </w:rPr>
              <w:t xml:space="preserve"> подвижного состава</w:t>
            </w:r>
            <w:r w:rsidRPr="00E377E6">
              <w:rPr>
                <w:rFonts w:eastAsia="Times New Roman"/>
                <w:sz w:val="22"/>
                <w:szCs w:val="22"/>
                <w:lang w:eastAsia="ru-RU"/>
              </w:rPr>
              <w:t xml:space="preserve"> соответствующего типа и ухода за ним в процессе эксплуатации</w:t>
            </w:r>
          </w:p>
          <w:p w14:paraId="404B6354" w14:textId="60965949"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xml:space="preserve">- способы выявления и устранения неисправностей в работе электрического, пневматического и механического оборудования </w:t>
            </w:r>
            <w:proofErr w:type="spellStart"/>
            <w:r w:rsidR="00552361" w:rsidRPr="00E377E6">
              <w:rPr>
                <w:rFonts w:eastAsia="Times New Roman"/>
                <w:iCs/>
                <w:sz w:val="22"/>
                <w:szCs w:val="22"/>
                <w:lang w:eastAsia="ru-RU"/>
              </w:rPr>
              <w:t>моторвагонного</w:t>
            </w:r>
            <w:proofErr w:type="spellEnd"/>
            <w:r w:rsidR="00552361" w:rsidRPr="00E377E6">
              <w:rPr>
                <w:rFonts w:eastAsia="Times New Roman"/>
                <w:iCs/>
                <w:sz w:val="22"/>
                <w:szCs w:val="22"/>
                <w:lang w:eastAsia="ru-RU"/>
              </w:rPr>
              <w:t xml:space="preserve"> подвижного состава</w:t>
            </w:r>
            <w:r w:rsidRPr="00E377E6">
              <w:rPr>
                <w:rFonts w:eastAsia="Times New Roman"/>
                <w:sz w:val="22"/>
                <w:szCs w:val="22"/>
                <w:lang w:eastAsia="ru-RU"/>
              </w:rPr>
              <w:t xml:space="preserve"> соответствующего типа</w:t>
            </w:r>
          </w:p>
          <w:p w14:paraId="272E6E06"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правила сцепки и расцепки подвижного состава</w:t>
            </w:r>
          </w:p>
          <w:p w14:paraId="3B3FB439"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правила пользования тормозными башмаками</w:t>
            </w:r>
          </w:p>
          <w:p w14:paraId="15F1B298"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xml:space="preserve">- профиль </w:t>
            </w:r>
            <w:proofErr w:type="gramStart"/>
            <w:r w:rsidRPr="00E377E6">
              <w:rPr>
                <w:rFonts w:eastAsia="Times New Roman"/>
                <w:sz w:val="22"/>
                <w:szCs w:val="22"/>
                <w:lang w:eastAsia="ru-RU"/>
              </w:rPr>
              <w:t>железнодорожного пути</w:t>
            </w:r>
            <w:proofErr w:type="gramEnd"/>
            <w:r w:rsidRPr="00E377E6">
              <w:rPr>
                <w:rFonts w:eastAsia="Times New Roman"/>
                <w:sz w:val="22"/>
                <w:szCs w:val="22"/>
                <w:lang w:eastAsia="ru-RU"/>
              </w:rPr>
              <w:t xml:space="preserve"> обслуживаемого(</w:t>
            </w:r>
            <w:proofErr w:type="spellStart"/>
            <w:r w:rsidRPr="00E377E6">
              <w:rPr>
                <w:rFonts w:eastAsia="Times New Roman"/>
                <w:sz w:val="22"/>
                <w:szCs w:val="22"/>
                <w:lang w:eastAsia="ru-RU"/>
              </w:rPr>
              <w:t>ых</w:t>
            </w:r>
            <w:proofErr w:type="spellEnd"/>
            <w:r w:rsidRPr="00E377E6">
              <w:rPr>
                <w:rFonts w:eastAsia="Times New Roman"/>
                <w:sz w:val="22"/>
                <w:szCs w:val="22"/>
                <w:lang w:eastAsia="ru-RU"/>
              </w:rPr>
              <w:t>) участка(</w:t>
            </w:r>
            <w:proofErr w:type="spellStart"/>
            <w:r w:rsidRPr="00E377E6">
              <w:rPr>
                <w:rFonts w:eastAsia="Times New Roman"/>
                <w:sz w:val="22"/>
                <w:szCs w:val="22"/>
                <w:lang w:eastAsia="ru-RU"/>
              </w:rPr>
              <w:t>ов</w:t>
            </w:r>
            <w:proofErr w:type="spellEnd"/>
            <w:r w:rsidRPr="00E377E6">
              <w:rPr>
                <w:rFonts w:eastAsia="Times New Roman"/>
                <w:sz w:val="22"/>
                <w:szCs w:val="22"/>
                <w:lang w:eastAsia="ru-RU"/>
              </w:rPr>
              <w:t>)</w:t>
            </w:r>
          </w:p>
          <w:p w14:paraId="745D3A6C"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сигнальные знаки и указатели на обслуживаемом(</w:t>
            </w:r>
            <w:proofErr w:type="spellStart"/>
            <w:r w:rsidRPr="00E377E6">
              <w:rPr>
                <w:rFonts w:eastAsia="Times New Roman"/>
                <w:sz w:val="22"/>
                <w:szCs w:val="22"/>
                <w:lang w:eastAsia="ru-RU"/>
              </w:rPr>
              <w:t>ых</w:t>
            </w:r>
            <w:proofErr w:type="spellEnd"/>
            <w:r w:rsidRPr="00E377E6">
              <w:rPr>
                <w:rFonts w:eastAsia="Times New Roman"/>
                <w:sz w:val="22"/>
                <w:szCs w:val="22"/>
                <w:lang w:eastAsia="ru-RU"/>
              </w:rPr>
              <w:t>) участке(ах)</w:t>
            </w:r>
          </w:p>
          <w:p w14:paraId="37972CD5" w14:textId="05496734"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xml:space="preserve">- порядок содержания </w:t>
            </w:r>
            <w:proofErr w:type="spellStart"/>
            <w:r w:rsidR="00552361" w:rsidRPr="00E377E6">
              <w:rPr>
                <w:rFonts w:eastAsia="Times New Roman"/>
                <w:iCs/>
                <w:sz w:val="22"/>
                <w:szCs w:val="22"/>
                <w:lang w:eastAsia="ru-RU"/>
              </w:rPr>
              <w:t>моторвагонного</w:t>
            </w:r>
            <w:proofErr w:type="spellEnd"/>
            <w:r w:rsidR="00552361" w:rsidRPr="00E377E6">
              <w:rPr>
                <w:rFonts w:eastAsia="Times New Roman"/>
                <w:iCs/>
                <w:sz w:val="22"/>
                <w:szCs w:val="22"/>
                <w:lang w:eastAsia="ru-RU"/>
              </w:rPr>
              <w:t xml:space="preserve"> подвижного состава</w:t>
            </w:r>
            <w:r w:rsidRPr="00E377E6">
              <w:rPr>
                <w:rFonts w:eastAsia="Times New Roman"/>
                <w:sz w:val="22"/>
                <w:szCs w:val="22"/>
                <w:lang w:eastAsia="ru-RU"/>
              </w:rPr>
              <w:t xml:space="preserve"> соответствующего типа и ухода за ним в процессе эксплуатации</w:t>
            </w:r>
          </w:p>
          <w:p w14:paraId="3D9FBAED"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порядок работы и эксплуатации устройств автоматики и связи в объеме, необходимом для выполнения вспомогательных работ по управлению локомотивом и ведению поезда, техническому обслуживанию локомотива</w:t>
            </w:r>
          </w:p>
          <w:p w14:paraId="33D2DDE1" w14:textId="2464AAC5"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xml:space="preserve">- требования охраны труда, пожарной и электробезопасности в объеме, необходимом для выполнения вспомогательных работ по управлению </w:t>
            </w:r>
            <w:proofErr w:type="spellStart"/>
            <w:r w:rsidR="00552361" w:rsidRPr="00E377E6">
              <w:rPr>
                <w:rFonts w:eastAsia="Times New Roman"/>
                <w:iCs/>
                <w:sz w:val="22"/>
                <w:szCs w:val="22"/>
                <w:lang w:eastAsia="ru-RU"/>
              </w:rPr>
              <w:t>моторвагонным</w:t>
            </w:r>
            <w:proofErr w:type="spellEnd"/>
            <w:r w:rsidR="00552361" w:rsidRPr="00E377E6">
              <w:rPr>
                <w:rFonts w:eastAsia="Times New Roman"/>
                <w:iCs/>
                <w:sz w:val="22"/>
                <w:szCs w:val="22"/>
                <w:lang w:eastAsia="ru-RU"/>
              </w:rPr>
              <w:t xml:space="preserve"> подвижным составом и</w:t>
            </w:r>
            <w:r w:rsidRPr="00E377E6">
              <w:rPr>
                <w:rFonts w:eastAsia="Times New Roman"/>
                <w:sz w:val="22"/>
                <w:szCs w:val="22"/>
                <w:lang w:eastAsia="ru-RU"/>
              </w:rPr>
              <w:t xml:space="preserve"> техническому обслуживанию </w:t>
            </w:r>
            <w:proofErr w:type="spellStart"/>
            <w:r w:rsidR="00552361" w:rsidRPr="00E377E6">
              <w:rPr>
                <w:rFonts w:eastAsia="Times New Roman"/>
                <w:iCs/>
                <w:sz w:val="22"/>
                <w:szCs w:val="22"/>
                <w:lang w:eastAsia="ru-RU"/>
              </w:rPr>
              <w:t>моторвагонного</w:t>
            </w:r>
            <w:proofErr w:type="spellEnd"/>
            <w:r w:rsidR="00552361" w:rsidRPr="00E377E6">
              <w:rPr>
                <w:rFonts w:eastAsia="Times New Roman"/>
                <w:iCs/>
                <w:sz w:val="22"/>
                <w:szCs w:val="22"/>
                <w:lang w:eastAsia="ru-RU"/>
              </w:rPr>
              <w:t xml:space="preserve"> подвижного состава</w:t>
            </w:r>
          </w:p>
          <w:p w14:paraId="3B96DB07"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правила применения средств индивидуальной защиты</w:t>
            </w:r>
          </w:p>
          <w:p w14:paraId="255D70AA" w14:textId="77777777" w:rsidR="00567057" w:rsidRPr="00E377E6" w:rsidRDefault="00567057" w:rsidP="00E377E6">
            <w:pPr>
              <w:suppressAutoHyphens/>
              <w:ind w:firstLine="175"/>
              <w:rPr>
                <w:rFonts w:eastAsia="Times New Roman"/>
                <w:sz w:val="22"/>
                <w:szCs w:val="22"/>
                <w:lang w:eastAsia="ru-RU"/>
              </w:rPr>
            </w:pPr>
            <w:r w:rsidRPr="00E377E6">
              <w:rPr>
                <w:rFonts w:eastAsia="Times New Roman"/>
                <w:sz w:val="22"/>
                <w:szCs w:val="22"/>
                <w:lang w:eastAsia="ru-RU"/>
              </w:rPr>
              <w:t>- правила технической эксплуатации железных дорог в объеме, необходимом для выполнения работ</w:t>
            </w:r>
          </w:p>
          <w:p w14:paraId="0CB7EA6D" w14:textId="77777777" w:rsidR="00567057" w:rsidRPr="00E377E6" w:rsidRDefault="00567057" w:rsidP="00E377E6">
            <w:pPr>
              <w:suppressAutoHyphens/>
              <w:ind w:firstLine="175"/>
              <w:rPr>
                <w:rFonts w:eastAsia="Times New Roman"/>
                <w:sz w:val="22"/>
                <w:szCs w:val="22"/>
                <w:lang w:eastAsia="ru-RU"/>
              </w:rPr>
            </w:pPr>
            <w:r w:rsidRPr="00E377E6">
              <w:rPr>
                <w:rFonts w:eastAsia="Times New Roman"/>
                <w:sz w:val="22"/>
                <w:szCs w:val="22"/>
                <w:lang w:eastAsia="ru-RU"/>
              </w:rPr>
              <w:t>- техническо-распорядительные акты обслуживаемых железнодорожных станций, участков</w:t>
            </w:r>
          </w:p>
          <w:p w14:paraId="06A901B6" w14:textId="77777777" w:rsidR="00567057" w:rsidRPr="00E377E6" w:rsidRDefault="00567057" w:rsidP="00E377E6">
            <w:pPr>
              <w:suppressAutoHyphens/>
              <w:ind w:firstLine="175"/>
              <w:rPr>
                <w:rFonts w:eastAsia="Times New Roman"/>
                <w:sz w:val="22"/>
                <w:szCs w:val="22"/>
                <w:lang w:eastAsia="ru-RU"/>
              </w:rPr>
            </w:pPr>
            <w:r w:rsidRPr="00E377E6">
              <w:rPr>
                <w:rFonts w:eastAsia="Times New Roman"/>
                <w:sz w:val="22"/>
                <w:szCs w:val="22"/>
                <w:lang w:eastAsia="ru-RU"/>
              </w:rPr>
              <w:t xml:space="preserve"> - график движения поездов</w:t>
            </w:r>
          </w:p>
          <w:p w14:paraId="1CB359BE"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в части, регламентирующей выполнение работ</w:t>
            </w:r>
          </w:p>
          <w:p w14:paraId="27869176"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правила применения средств индивидуальной защиты</w:t>
            </w:r>
          </w:p>
          <w:p w14:paraId="7087219F"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требования, предъявляемые к качеству выполняемых работ</w:t>
            </w:r>
          </w:p>
          <w:p w14:paraId="0B21D517"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требования, предъявляемые к рациональной организации труда</w:t>
            </w:r>
          </w:p>
          <w:p w14:paraId="2BF87E71"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требования охраны труда, безопасности при нахождении на железнодорожных путях, пожарной безопасности и электробезопасности в части, регламентирующей выполнение работ</w:t>
            </w:r>
          </w:p>
          <w:p w14:paraId="77177988" w14:textId="77777777" w:rsidR="00567057" w:rsidRPr="00E377E6" w:rsidRDefault="00567057" w:rsidP="00E377E6">
            <w:pPr>
              <w:suppressAutoHyphens/>
              <w:ind w:firstLine="175"/>
              <w:jc w:val="both"/>
              <w:rPr>
                <w:rFonts w:eastAsia="Times New Roman"/>
                <w:sz w:val="22"/>
                <w:szCs w:val="22"/>
                <w:lang w:eastAsia="ru-RU"/>
              </w:rPr>
            </w:pPr>
            <w:r w:rsidRPr="00E377E6">
              <w:rPr>
                <w:rFonts w:eastAsia="Times New Roman"/>
                <w:sz w:val="22"/>
                <w:szCs w:val="22"/>
                <w:lang w:eastAsia="ru-RU"/>
              </w:rPr>
              <w:t>- трудовое законодательство Российской Федерации в части, регламентирующей выполнение работ</w:t>
            </w:r>
          </w:p>
          <w:p w14:paraId="5A9E575B" w14:textId="77777777" w:rsidR="00567057" w:rsidRPr="00E377E6" w:rsidRDefault="00567057" w:rsidP="00E377E6">
            <w:pPr>
              <w:suppressAutoHyphens/>
              <w:ind w:firstLine="175"/>
              <w:jc w:val="both"/>
              <w:rPr>
                <w:rFonts w:eastAsia="Times New Roman"/>
                <w:b/>
                <w:sz w:val="22"/>
                <w:szCs w:val="22"/>
                <w:lang w:eastAsia="ru-RU"/>
              </w:rPr>
            </w:pPr>
            <w:r w:rsidRPr="00E377E6">
              <w:rPr>
                <w:rFonts w:eastAsia="Times New Roman"/>
                <w:sz w:val="22"/>
                <w:szCs w:val="22"/>
                <w:lang w:eastAsia="ru-RU"/>
              </w:rPr>
              <w:t>- правила и нормы деловой этики</w:t>
            </w:r>
          </w:p>
        </w:tc>
        <w:tc>
          <w:tcPr>
            <w:tcW w:w="2828" w:type="dxa"/>
          </w:tcPr>
          <w:p w14:paraId="078A2F21" w14:textId="77777777" w:rsidR="00567057" w:rsidRPr="00E377E6" w:rsidRDefault="00567057" w:rsidP="00E377E6">
            <w:pPr>
              <w:rPr>
                <w:rFonts w:eastAsia="Times New Roman"/>
                <w:bCs/>
                <w:sz w:val="22"/>
                <w:szCs w:val="22"/>
                <w:lang w:eastAsia="ru-RU"/>
              </w:rPr>
            </w:pPr>
            <w:r w:rsidRPr="00E377E6">
              <w:rPr>
                <w:rFonts w:eastAsia="Times New Roman"/>
                <w:bCs/>
                <w:sz w:val="22"/>
                <w:szCs w:val="22"/>
                <w:lang w:eastAsia="ru-RU"/>
              </w:rPr>
              <w:t>- наблюдение и оценка за деятельностью обучающихся в ходе обучения, а также в ходе выполнения работ на производственной практике;</w:t>
            </w:r>
          </w:p>
          <w:p w14:paraId="5B3EBC22" w14:textId="77777777" w:rsidR="00567057" w:rsidRPr="00E377E6" w:rsidRDefault="00567057" w:rsidP="00E377E6">
            <w:pPr>
              <w:rPr>
                <w:rFonts w:eastAsia="Times New Roman"/>
                <w:bCs/>
                <w:sz w:val="22"/>
                <w:szCs w:val="22"/>
                <w:lang w:eastAsia="ru-RU"/>
              </w:rPr>
            </w:pPr>
            <w:r w:rsidRPr="00E377E6">
              <w:rPr>
                <w:rFonts w:eastAsia="Times New Roman"/>
                <w:bCs/>
                <w:sz w:val="22"/>
                <w:szCs w:val="22"/>
                <w:lang w:eastAsia="ru-RU"/>
              </w:rPr>
              <w:t>- выполнение индивидуальных и коллективных работ (рефератов, презентаций и т.п.);</w:t>
            </w:r>
          </w:p>
          <w:p w14:paraId="10C45892" w14:textId="77777777" w:rsidR="00567057" w:rsidRPr="00E377E6" w:rsidRDefault="00567057" w:rsidP="00E377E6">
            <w:pPr>
              <w:rPr>
                <w:rFonts w:eastAsia="Times New Roman"/>
                <w:bCs/>
                <w:sz w:val="22"/>
                <w:szCs w:val="22"/>
                <w:lang w:eastAsia="ru-RU"/>
              </w:rPr>
            </w:pPr>
            <w:r w:rsidRPr="00E377E6">
              <w:rPr>
                <w:rFonts w:eastAsia="Times New Roman"/>
                <w:bCs/>
                <w:sz w:val="22"/>
                <w:szCs w:val="22"/>
                <w:lang w:eastAsia="ru-RU"/>
              </w:rPr>
              <w:t>- дифференцированный зачет по производственной практике;</w:t>
            </w:r>
          </w:p>
          <w:p w14:paraId="578681F3" w14:textId="77777777" w:rsidR="00567057" w:rsidRPr="00E377E6" w:rsidRDefault="00567057" w:rsidP="00E377E6">
            <w:pPr>
              <w:rPr>
                <w:rFonts w:eastAsia="Times New Roman"/>
                <w:bCs/>
                <w:sz w:val="22"/>
                <w:szCs w:val="22"/>
                <w:lang w:eastAsia="ru-RU"/>
              </w:rPr>
            </w:pPr>
            <w:r w:rsidRPr="00E377E6">
              <w:rPr>
                <w:rFonts w:eastAsia="Times New Roman"/>
                <w:bCs/>
                <w:sz w:val="22"/>
                <w:szCs w:val="22"/>
                <w:lang w:eastAsia="ru-RU"/>
              </w:rPr>
              <w:t>- дифференцированный зачет по междисциплинарным курсам;</w:t>
            </w:r>
          </w:p>
          <w:p w14:paraId="5E3427DC" w14:textId="77777777" w:rsidR="00567057" w:rsidRPr="00E377E6" w:rsidRDefault="00567057" w:rsidP="00E377E6">
            <w:pPr>
              <w:rPr>
                <w:rFonts w:eastAsia="Times New Roman"/>
                <w:bCs/>
                <w:sz w:val="22"/>
                <w:szCs w:val="22"/>
                <w:lang w:eastAsia="ru-RU"/>
              </w:rPr>
            </w:pPr>
            <w:r w:rsidRPr="00E377E6">
              <w:rPr>
                <w:rFonts w:eastAsia="Times New Roman"/>
                <w:bCs/>
                <w:sz w:val="22"/>
                <w:szCs w:val="22"/>
                <w:lang w:eastAsia="ru-RU"/>
              </w:rPr>
              <w:t>- экзамен по профессиональному модулю.</w:t>
            </w:r>
          </w:p>
        </w:tc>
      </w:tr>
    </w:tbl>
    <w:p w14:paraId="5958ED96" w14:textId="77777777" w:rsidR="00567057" w:rsidRDefault="00567057" w:rsidP="00567057">
      <w:pPr>
        <w:rPr>
          <w:sz w:val="24"/>
          <w:szCs w:val="24"/>
        </w:rPr>
      </w:pPr>
    </w:p>
    <w:p w14:paraId="08241FB0" w14:textId="77777777" w:rsidR="00BA1AB7" w:rsidRPr="00FA45FB" w:rsidRDefault="00BA1AB7" w:rsidP="00BA1AB7">
      <w:pPr>
        <w:widowControl w:val="0"/>
        <w:autoSpaceDE w:val="0"/>
        <w:autoSpaceDN w:val="0"/>
        <w:adjustRightInd w:val="0"/>
        <w:spacing w:line="418" w:lineRule="exact"/>
        <w:ind w:right="-81"/>
        <w:rPr>
          <w:b/>
          <w:iCs/>
          <w:sz w:val="26"/>
          <w:szCs w:val="26"/>
        </w:rPr>
      </w:pPr>
    </w:p>
    <w:p w14:paraId="6CE049D3" w14:textId="77777777" w:rsidR="00BA1AB7" w:rsidRDefault="00BA1AB7" w:rsidP="00567057">
      <w:pPr>
        <w:rPr>
          <w:sz w:val="24"/>
          <w:szCs w:val="24"/>
        </w:rPr>
      </w:pPr>
    </w:p>
    <w:p w14:paraId="737D07E7" w14:textId="77777777" w:rsidR="0016527E" w:rsidRDefault="0016527E"/>
    <w:sectPr w:rsidR="0016527E" w:rsidSect="0056705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9AD8C" w14:textId="77777777" w:rsidR="00A3329B" w:rsidRDefault="00A3329B" w:rsidP="007B16AF">
      <w:r>
        <w:separator/>
      </w:r>
    </w:p>
  </w:endnote>
  <w:endnote w:type="continuationSeparator" w:id="0">
    <w:p w14:paraId="17379EFF" w14:textId="77777777" w:rsidR="00A3329B" w:rsidRDefault="00A3329B" w:rsidP="007B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Полужирный">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984767"/>
      <w:docPartObj>
        <w:docPartGallery w:val="Page Numbers (Bottom of Page)"/>
        <w:docPartUnique/>
      </w:docPartObj>
    </w:sdtPr>
    <w:sdtContent>
      <w:p w14:paraId="0283D4D0" w14:textId="61DFF9BD" w:rsidR="00A3329B" w:rsidRDefault="00A3329B">
        <w:pPr>
          <w:pStyle w:val="a5"/>
          <w:jc w:val="center"/>
        </w:pPr>
        <w:r>
          <w:fldChar w:fldCharType="begin"/>
        </w:r>
        <w:r>
          <w:instrText xml:space="preserve"> PAGE   \* MERGEFORMAT </w:instrText>
        </w:r>
        <w:r>
          <w:fldChar w:fldCharType="separate"/>
        </w:r>
        <w:r w:rsidR="00F032D6">
          <w:rPr>
            <w:noProof/>
          </w:rPr>
          <w:t>20</w:t>
        </w:r>
        <w:r>
          <w:rPr>
            <w:noProof/>
          </w:rPr>
          <w:fldChar w:fldCharType="end"/>
        </w:r>
      </w:p>
    </w:sdtContent>
  </w:sdt>
  <w:p w14:paraId="1687D70D" w14:textId="77777777" w:rsidR="00A3329B" w:rsidRDefault="00A332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09B85" w14:textId="77777777" w:rsidR="00A3329B" w:rsidRDefault="00A3329B" w:rsidP="007B16AF">
      <w:r>
        <w:separator/>
      </w:r>
    </w:p>
  </w:footnote>
  <w:footnote w:type="continuationSeparator" w:id="0">
    <w:p w14:paraId="33739E59" w14:textId="77777777" w:rsidR="00A3329B" w:rsidRDefault="00A3329B" w:rsidP="007B16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82D27"/>
    <w:multiLevelType w:val="hybridMultilevel"/>
    <w:tmpl w:val="92541D82"/>
    <w:lvl w:ilvl="0" w:tplc="5F8E5E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3" w15:restartNumberingAfterBreak="0">
    <w:nsid w:val="1F9956DE"/>
    <w:multiLevelType w:val="hybridMultilevel"/>
    <w:tmpl w:val="7B82A0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2DB6B03"/>
    <w:multiLevelType w:val="hybridMultilevel"/>
    <w:tmpl w:val="5A0E53DE"/>
    <w:lvl w:ilvl="0" w:tplc="D9AAD3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0B4AD9"/>
    <w:multiLevelType w:val="hybridMultilevel"/>
    <w:tmpl w:val="FB6E510A"/>
    <w:lvl w:ilvl="0" w:tplc="71D6A63C">
      <w:start w:val="1"/>
      <w:numFmt w:val="decimal"/>
      <w:lvlText w:val="%1."/>
      <w:lvlJc w:val="left"/>
      <w:pPr>
        <w:ind w:left="720" w:hanging="360"/>
      </w:pPr>
      <w:rPr>
        <w:rFonts w:ascii="Times New Roman Полужирный" w:hAnsi="Times New Roman Полужирный"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C23078"/>
    <w:multiLevelType w:val="hybridMultilevel"/>
    <w:tmpl w:val="CB228356"/>
    <w:lvl w:ilvl="0" w:tplc="F3FE11E0">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8333453"/>
    <w:multiLevelType w:val="hybridMultilevel"/>
    <w:tmpl w:val="0464E2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BB0B33"/>
    <w:multiLevelType w:val="multilevel"/>
    <w:tmpl w:val="8E888C76"/>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43816F65"/>
    <w:multiLevelType w:val="hybridMultilevel"/>
    <w:tmpl w:val="10A4C43C"/>
    <w:lvl w:ilvl="0" w:tplc="BC2804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C623C4"/>
    <w:multiLevelType w:val="hybridMultilevel"/>
    <w:tmpl w:val="8FBEDB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EC2F47"/>
    <w:multiLevelType w:val="hybridMultilevel"/>
    <w:tmpl w:val="CBF40C50"/>
    <w:lvl w:ilvl="0" w:tplc="FAFAF55E">
      <w:start w:val="1"/>
      <w:numFmt w:val="bullet"/>
      <w:lvlText w:val="─"/>
      <w:lvlJc w:val="left"/>
      <w:pPr>
        <w:ind w:left="725" w:hanging="360"/>
      </w:pPr>
      <w:rPr>
        <w:rFonts w:ascii="Calibri" w:hAnsi="Calibri"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3" w15:restartNumberingAfterBreak="0">
    <w:nsid w:val="6BE61EC7"/>
    <w:multiLevelType w:val="multilevel"/>
    <w:tmpl w:val="712E94B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4" w15:restartNumberingAfterBreak="0">
    <w:nsid w:val="752C7A93"/>
    <w:multiLevelType w:val="hybridMultilevel"/>
    <w:tmpl w:val="2DEE6958"/>
    <w:lvl w:ilvl="0" w:tplc="807A3F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7FDB3BC2"/>
    <w:multiLevelType w:val="multilevel"/>
    <w:tmpl w:val="0CD6DC44"/>
    <w:lvl w:ilvl="0">
      <w:start w:val="2"/>
      <w:numFmt w:val="decimal"/>
      <w:lvlText w:val="%1"/>
      <w:lvlJc w:val="left"/>
      <w:pPr>
        <w:ind w:left="1069" w:hanging="360"/>
      </w:pPr>
      <w:rPr>
        <w:rFonts w:hint="default"/>
      </w:rPr>
    </w:lvl>
    <w:lvl w:ilvl="1">
      <w:start w:val="2"/>
      <w:numFmt w:val="decimal"/>
      <w:isLgl/>
      <w:lvlText w:val="%1.%2"/>
      <w:lvlJc w:val="left"/>
      <w:pPr>
        <w:ind w:left="1189" w:hanging="48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6"/>
  </w:num>
  <w:num w:numId="3">
    <w:abstractNumId w:val="2"/>
  </w:num>
  <w:num w:numId="4">
    <w:abstractNumId w:val="15"/>
  </w:num>
  <w:num w:numId="5">
    <w:abstractNumId w:val="10"/>
  </w:num>
  <w:num w:numId="6">
    <w:abstractNumId w:val="4"/>
  </w:num>
  <w:num w:numId="7">
    <w:abstractNumId w:val="0"/>
  </w:num>
  <w:num w:numId="8">
    <w:abstractNumId w:val="16"/>
  </w:num>
  <w:num w:numId="9">
    <w:abstractNumId w:val="14"/>
  </w:num>
  <w:num w:numId="10">
    <w:abstractNumId w:val="1"/>
  </w:num>
  <w:num w:numId="11">
    <w:abstractNumId w:val="13"/>
  </w:num>
  <w:num w:numId="12">
    <w:abstractNumId w:val="7"/>
  </w:num>
  <w:num w:numId="13">
    <w:abstractNumId w:val="12"/>
  </w:num>
  <w:num w:numId="14">
    <w:abstractNumId w:val="9"/>
  </w:num>
  <w:num w:numId="15">
    <w:abstractNumId w:val="5"/>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57"/>
    <w:rsid w:val="0000761F"/>
    <w:rsid w:val="00037DFC"/>
    <w:rsid w:val="00055184"/>
    <w:rsid w:val="0006250D"/>
    <w:rsid w:val="000702A3"/>
    <w:rsid w:val="00090707"/>
    <w:rsid w:val="00097651"/>
    <w:rsid w:val="00097C3E"/>
    <w:rsid w:val="000B6F25"/>
    <w:rsid w:val="000D355D"/>
    <w:rsid w:val="000E59FF"/>
    <w:rsid w:val="0010569F"/>
    <w:rsid w:val="00107345"/>
    <w:rsid w:val="00107C14"/>
    <w:rsid w:val="00117BF2"/>
    <w:rsid w:val="00123E88"/>
    <w:rsid w:val="00141911"/>
    <w:rsid w:val="0016527E"/>
    <w:rsid w:val="001855DB"/>
    <w:rsid w:val="001870B6"/>
    <w:rsid w:val="001A1691"/>
    <w:rsid w:val="001A377B"/>
    <w:rsid w:val="001B529D"/>
    <w:rsid w:val="001C7310"/>
    <w:rsid w:val="001E0857"/>
    <w:rsid w:val="00213759"/>
    <w:rsid w:val="00225869"/>
    <w:rsid w:val="00225DE9"/>
    <w:rsid w:val="00230A08"/>
    <w:rsid w:val="002546E0"/>
    <w:rsid w:val="00263380"/>
    <w:rsid w:val="0027781A"/>
    <w:rsid w:val="0028731A"/>
    <w:rsid w:val="002A14DD"/>
    <w:rsid w:val="002C2196"/>
    <w:rsid w:val="002C4EDC"/>
    <w:rsid w:val="00332B30"/>
    <w:rsid w:val="00333B72"/>
    <w:rsid w:val="00356A99"/>
    <w:rsid w:val="00375F77"/>
    <w:rsid w:val="003A2609"/>
    <w:rsid w:val="003B2EF7"/>
    <w:rsid w:val="003B36C5"/>
    <w:rsid w:val="003C4B54"/>
    <w:rsid w:val="003C7B2E"/>
    <w:rsid w:val="003D14D4"/>
    <w:rsid w:val="003D1A1A"/>
    <w:rsid w:val="003E5C2E"/>
    <w:rsid w:val="00405DDF"/>
    <w:rsid w:val="004274D8"/>
    <w:rsid w:val="00427BD1"/>
    <w:rsid w:val="004377EA"/>
    <w:rsid w:val="004526A3"/>
    <w:rsid w:val="00477B74"/>
    <w:rsid w:val="00485CEA"/>
    <w:rsid w:val="0048601D"/>
    <w:rsid w:val="00487BAE"/>
    <w:rsid w:val="004A1CE8"/>
    <w:rsid w:val="004B1353"/>
    <w:rsid w:val="004B73A0"/>
    <w:rsid w:val="004E0E2E"/>
    <w:rsid w:val="004E374D"/>
    <w:rsid w:val="00514243"/>
    <w:rsid w:val="00550C05"/>
    <w:rsid w:val="00552361"/>
    <w:rsid w:val="00557EC0"/>
    <w:rsid w:val="00567057"/>
    <w:rsid w:val="00582AE3"/>
    <w:rsid w:val="005A3FDB"/>
    <w:rsid w:val="005B0BA7"/>
    <w:rsid w:val="005B365E"/>
    <w:rsid w:val="005D0F89"/>
    <w:rsid w:val="005D254D"/>
    <w:rsid w:val="005D2682"/>
    <w:rsid w:val="005D30B7"/>
    <w:rsid w:val="005F01D9"/>
    <w:rsid w:val="0060626A"/>
    <w:rsid w:val="00621139"/>
    <w:rsid w:val="006213FA"/>
    <w:rsid w:val="006346F0"/>
    <w:rsid w:val="00637AAE"/>
    <w:rsid w:val="0064251A"/>
    <w:rsid w:val="00645E98"/>
    <w:rsid w:val="0065572C"/>
    <w:rsid w:val="00655943"/>
    <w:rsid w:val="00673B9A"/>
    <w:rsid w:val="006A2042"/>
    <w:rsid w:val="006B1EEE"/>
    <w:rsid w:val="006B4FC8"/>
    <w:rsid w:val="006C48AD"/>
    <w:rsid w:val="006C5565"/>
    <w:rsid w:val="006D1D2B"/>
    <w:rsid w:val="006D3A9C"/>
    <w:rsid w:val="006D670D"/>
    <w:rsid w:val="006D7CB9"/>
    <w:rsid w:val="006E7DD6"/>
    <w:rsid w:val="0072050D"/>
    <w:rsid w:val="007348C0"/>
    <w:rsid w:val="007364F6"/>
    <w:rsid w:val="0073765B"/>
    <w:rsid w:val="0074731E"/>
    <w:rsid w:val="00752C45"/>
    <w:rsid w:val="00754395"/>
    <w:rsid w:val="00761860"/>
    <w:rsid w:val="00772BCB"/>
    <w:rsid w:val="00774B24"/>
    <w:rsid w:val="0078749E"/>
    <w:rsid w:val="007971C7"/>
    <w:rsid w:val="007A7555"/>
    <w:rsid w:val="007B16AF"/>
    <w:rsid w:val="007C356A"/>
    <w:rsid w:val="007C6A21"/>
    <w:rsid w:val="007C74E6"/>
    <w:rsid w:val="007E69F4"/>
    <w:rsid w:val="00821E4E"/>
    <w:rsid w:val="0083177F"/>
    <w:rsid w:val="008321A5"/>
    <w:rsid w:val="00835F1A"/>
    <w:rsid w:val="0084474B"/>
    <w:rsid w:val="00850D2F"/>
    <w:rsid w:val="00854E1E"/>
    <w:rsid w:val="00856F29"/>
    <w:rsid w:val="00860325"/>
    <w:rsid w:val="008647B9"/>
    <w:rsid w:val="008705BF"/>
    <w:rsid w:val="0087069F"/>
    <w:rsid w:val="00870A02"/>
    <w:rsid w:val="00871BD4"/>
    <w:rsid w:val="00877060"/>
    <w:rsid w:val="008816C6"/>
    <w:rsid w:val="008868F3"/>
    <w:rsid w:val="008F0FA0"/>
    <w:rsid w:val="008F2112"/>
    <w:rsid w:val="0094076B"/>
    <w:rsid w:val="00953CF0"/>
    <w:rsid w:val="009651D6"/>
    <w:rsid w:val="00977396"/>
    <w:rsid w:val="009975B9"/>
    <w:rsid w:val="009C14B2"/>
    <w:rsid w:val="009E4895"/>
    <w:rsid w:val="00A055A4"/>
    <w:rsid w:val="00A2142D"/>
    <w:rsid w:val="00A22CA7"/>
    <w:rsid w:val="00A246BB"/>
    <w:rsid w:val="00A31C44"/>
    <w:rsid w:val="00A3329B"/>
    <w:rsid w:val="00A4258A"/>
    <w:rsid w:val="00A77BD9"/>
    <w:rsid w:val="00A82D0C"/>
    <w:rsid w:val="00A83A3D"/>
    <w:rsid w:val="00AB371C"/>
    <w:rsid w:val="00AD2D07"/>
    <w:rsid w:val="00AD5463"/>
    <w:rsid w:val="00AE3CEE"/>
    <w:rsid w:val="00AE6247"/>
    <w:rsid w:val="00AF12EE"/>
    <w:rsid w:val="00AF6411"/>
    <w:rsid w:val="00B07A92"/>
    <w:rsid w:val="00B1098D"/>
    <w:rsid w:val="00B10C36"/>
    <w:rsid w:val="00B20A5B"/>
    <w:rsid w:val="00B326D9"/>
    <w:rsid w:val="00B472FD"/>
    <w:rsid w:val="00B47358"/>
    <w:rsid w:val="00B51A30"/>
    <w:rsid w:val="00B55D33"/>
    <w:rsid w:val="00B60366"/>
    <w:rsid w:val="00B63162"/>
    <w:rsid w:val="00B70A62"/>
    <w:rsid w:val="00B7226F"/>
    <w:rsid w:val="00B77781"/>
    <w:rsid w:val="00B918EF"/>
    <w:rsid w:val="00B93893"/>
    <w:rsid w:val="00B97F44"/>
    <w:rsid w:val="00BA1AB7"/>
    <w:rsid w:val="00BC1647"/>
    <w:rsid w:val="00BC706E"/>
    <w:rsid w:val="00BD4267"/>
    <w:rsid w:val="00C05031"/>
    <w:rsid w:val="00C1661B"/>
    <w:rsid w:val="00C17677"/>
    <w:rsid w:val="00C25961"/>
    <w:rsid w:val="00C31923"/>
    <w:rsid w:val="00C61EEA"/>
    <w:rsid w:val="00C661FC"/>
    <w:rsid w:val="00C72BF8"/>
    <w:rsid w:val="00C877B2"/>
    <w:rsid w:val="00C912E0"/>
    <w:rsid w:val="00CC1956"/>
    <w:rsid w:val="00CC4B14"/>
    <w:rsid w:val="00CC67BD"/>
    <w:rsid w:val="00CD3F72"/>
    <w:rsid w:val="00CD65A1"/>
    <w:rsid w:val="00CE181C"/>
    <w:rsid w:val="00CF1651"/>
    <w:rsid w:val="00D219BC"/>
    <w:rsid w:val="00D32905"/>
    <w:rsid w:val="00D42427"/>
    <w:rsid w:val="00D511F8"/>
    <w:rsid w:val="00D5719A"/>
    <w:rsid w:val="00D673FD"/>
    <w:rsid w:val="00D855FA"/>
    <w:rsid w:val="00D85F1F"/>
    <w:rsid w:val="00D931DF"/>
    <w:rsid w:val="00DA3D8E"/>
    <w:rsid w:val="00DA55E8"/>
    <w:rsid w:val="00DA597A"/>
    <w:rsid w:val="00DA5D49"/>
    <w:rsid w:val="00DB6A6F"/>
    <w:rsid w:val="00DC1346"/>
    <w:rsid w:val="00DC22BC"/>
    <w:rsid w:val="00DC25F0"/>
    <w:rsid w:val="00DC2DB0"/>
    <w:rsid w:val="00DD10A5"/>
    <w:rsid w:val="00DD4E63"/>
    <w:rsid w:val="00DE2891"/>
    <w:rsid w:val="00DF5683"/>
    <w:rsid w:val="00E377E6"/>
    <w:rsid w:val="00E421C1"/>
    <w:rsid w:val="00E61A48"/>
    <w:rsid w:val="00E711FE"/>
    <w:rsid w:val="00E91903"/>
    <w:rsid w:val="00E96766"/>
    <w:rsid w:val="00EA3549"/>
    <w:rsid w:val="00EA408B"/>
    <w:rsid w:val="00EA7A0D"/>
    <w:rsid w:val="00EB3EEC"/>
    <w:rsid w:val="00ED60E9"/>
    <w:rsid w:val="00ED6919"/>
    <w:rsid w:val="00EE0583"/>
    <w:rsid w:val="00F032D6"/>
    <w:rsid w:val="00F06994"/>
    <w:rsid w:val="00F07F16"/>
    <w:rsid w:val="00F20F59"/>
    <w:rsid w:val="00F23A37"/>
    <w:rsid w:val="00F47F19"/>
    <w:rsid w:val="00F510F2"/>
    <w:rsid w:val="00F52BEE"/>
    <w:rsid w:val="00F52DF8"/>
    <w:rsid w:val="00F53007"/>
    <w:rsid w:val="00F83B93"/>
    <w:rsid w:val="00F9770A"/>
    <w:rsid w:val="00FB171B"/>
    <w:rsid w:val="00FB7BCE"/>
    <w:rsid w:val="00FC0C9B"/>
    <w:rsid w:val="00FE0C67"/>
    <w:rsid w:val="00FE50FF"/>
    <w:rsid w:val="00FF4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1142"/>
  <w15:docId w15:val="{A9C7DF5A-A956-4B6D-BB0D-0BD8924F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057"/>
    <w:pPr>
      <w:spacing w:after="0" w:line="240" w:lineRule="auto"/>
    </w:pPr>
    <w:rPr>
      <w:rFonts w:ascii="Times New Roman" w:hAnsi="Times New Roman" w:cs="Times New Roman"/>
      <w:sz w:val="28"/>
      <w:szCs w:val="28"/>
    </w:rPr>
  </w:style>
  <w:style w:type="paragraph" w:styleId="10">
    <w:name w:val="heading 1"/>
    <w:basedOn w:val="a"/>
    <w:next w:val="a"/>
    <w:link w:val="11"/>
    <w:qFormat/>
    <w:rsid w:val="00567057"/>
    <w:pPr>
      <w:keepNext/>
      <w:spacing w:before="240" w:after="120"/>
      <w:ind w:firstLine="709"/>
      <w:outlineLvl w:val="0"/>
    </w:pPr>
    <w:rPr>
      <w:rFonts w:eastAsia="Times New Roman"/>
      <w:b/>
      <w:bCs/>
      <w:kern w:val="32"/>
      <w:sz w:val="24"/>
      <w:szCs w:val="24"/>
    </w:rPr>
  </w:style>
  <w:style w:type="paragraph" w:styleId="2">
    <w:name w:val="heading 2"/>
    <w:basedOn w:val="a"/>
    <w:next w:val="a"/>
    <w:link w:val="20"/>
    <w:uiPriority w:val="99"/>
    <w:qFormat/>
    <w:rsid w:val="00567057"/>
    <w:pPr>
      <w:keepNext/>
      <w:spacing w:before="240" w:after="60"/>
      <w:outlineLvl w:val="1"/>
    </w:pPr>
    <w:rPr>
      <w:rFonts w:ascii="Arial" w:eastAsia="Times New Roman" w:hAnsi="Arial"/>
      <w:b/>
      <w:bCs/>
      <w:i/>
      <w:iCs/>
    </w:rPr>
  </w:style>
  <w:style w:type="paragraph" w:styleId="3">
    <w:name w:val="heading 3"/>
    <w:basedOn w:val="a"/>
    <w:next w:val="a"/>
    <w:link w:val="30"/>
    <w:uiPriority w:val="99"/>
    <w:qFormat/>
    <w:rsid w:val="00567057"/>
    <w:pPr>
      <w:keepNext/>
      <w:spacing w:before="240" w:after="60"/>
      <w:outlineLvl w:val="2"/>
    </w:pPr>
    <w:rPr>
      <w:rFonts w:ascii="Arial" w:eastAsia="Times New Roman" w:hAnsi="Arial"/>
      <w:b/>
      <w:bCs/>
      <w:sz w:val="26"/>
      <w:szCs w:val="26"/>
    </w:rPr>
  </w:style>
  <w:style w:type="paragraph" w:styleId="4">
    <w:name w:val="heading 4"/>
    <w:basedOn w:val="3"/>
    <w:next w:val="a"/>
    <w:link w:val="40"/>
    <w:uiPriority w:val="99"/>
    <w:qFormat/>
    <w:rsid w:val="00567057"/>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6">
    <w:name w:val="heading 6"/>
    <w:basedOn w:val="a"/>
    <w:next w:val="a"/>
    <w:link w:val="60"/>
    <w:uiPriority w:val="9"/>
    <w:unhideWhenUsed/>
    <w:qFormat/>
    <w:rsid w:val="00567057"/>
    <w:pPr>
      <w:keepNext/>
      <w:keepLines/>
      <w:spacing w:before="200"/>
      <w:outlineLvl w:val="5"/>
    </w:pPr>
    <w:rPr>
      <w:rFonts w:ascii="Cambria" w:eastAsia="Times New Roman" w:hAnsi="Cambria"/>
      <w:i/>
      <w:iCs/>
      <w:color w:val="243F60"/>
      <w:sz w:val="24"/>
      <w:szCs w:val="24"/>
      <w:lang w:eastAsia="ru-RU"/>
    </w:rPr>
  </w:style>
  <w:style w:type="paragraph" w:styleId="7">
    <w:name w:val="heading 7"/>
    <w:basedOn w:val="a"/>
    <w:next w:val="a"/>
    <w:link w:val="70"/>
    <w:uiPriority w:val="9"/>
    <w:semiHidden/>
    <w:unhideWhenUsed/>
    <w:qFormat/>
    <w:rsid w:val="00567057"/>
    <w:pPr>
      <w:keepNext/>
      <w:keepLines/>
      <w:spacing w:before="200" w:line="276" w:lineRule="auto"/>
      <w:outlineLvl w:val="6"/>
    </w:pPr>
    <w:rPr>
      <w:rFonts w:ascii="Cambria" w:eastAsia="Times New Roman" w:hAnsi="Cambria"/>
      <w:i/>
      <w:iCs/>
      <w:color w:val="404040"/>
      <w:sz w:val="22"/>
      <w:szCs w:val="22"/>
      <w:lang w:val="en-US"/>
    </w:rPr>
  </w:style>
  <w:style w:type="paragraph" w:styleId="8">
    <w:name w:val="heading 8"/>
    <w:basedOn w:val="a"/>
    <w:next w:val="a"/>
    <w:link w:val="80"/>
    <w:qFormat/>
    <w:rsid w:val="00567057"/>
    <w:pPr>
      <w:keepNext/>
      <w:jc w:val="both"/>
      <w:outlineLvl w:val="7"/>
    </w:pPr>
    <w:rPr>
      <w:rFonts w:eastAsia="Times New Roman"/>
      <w:b/>
      <w:bCs/>
      <w:i/>
      <w:iCs/>
      <w:szCs w:val="24"/>
      <w:lang w:eastAsia="ru-RU"/>
    </w:rPr>
  </w:style>
  <w:style w:type="paragraph" w:styleId="9">
    <w:name w:val="heading 9"/>
    <w:basedOn w:val="a"/>
    <w:next w:val="a"/>
    <w:link w:val="90"/>
    <w:uiPriority w:val="9"/>
    <w:semiHidden/>
    <w:unhideWhenUsed/>
    <w:qFormat/>
    <w:rsid w:val="00567057"/>
    <w:pPr>
      <w:keepNext/>
      <w:keepLines/>
      <w:spacing w:before="200"/>
      <w:outlineLvl w:val="8"/>
    </w:pPr>
    <w:rPr>
      <w:rFonts w:ascii="Cambria" w:eastAsia="Times New Roman"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qFormat/>
    <w:rsid w:val="00567057"/>
    <w:rPr>
      <w:rFonts w:ascii="Times New Roman" w:eastAsia="Times New Roman" w:hAnsi="Times New Roman" w:cs="Times New Roman"/>
      <w:b/>
      <w:bCs/>
      <w:kern w:val="32"/>
      <w:sz w:val="24"/>
      <w:szCs w:val="24"/>
    </w:rPr>
  </w:style>
  <w:style w:type="character" w:customStyle="1" w:styleId="20">
    <w:name w:val="Заголовок 2 Знак"/>
    <w:basedOn w:val="a0"/>
    <w:link w:val="2"/>
    <w:uiPriority w:val="99"/>
    <w:rsid w:val="00567057"/>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567057"/>
    <w:rPr>
      <w:rFonts w:ascii="Arial" w:eastAsia="Times New Roman" w:hAnsi="Arial" w:cs="Times New Roman"/>
      <w:b/>
      <w:bCs/>
      <w:sz w:val="26"/>
      <w:szCs w:val="26"/>
    </w:rPr>
  </w:style>
  <w:style w:type="character" w:customStyle="1" w:styleId="40">
    <w:name w:val="Заголовок 4 Знак"/>
    <w:basedOn w:val="a0"/>
    <w:link w:val="4"/>
    <w:uiPriority w:val="99"/>
    <w:rsid w:val="00567057"/>
    <w:rPr>
      <w:rFonts w:ascii="Times New Roman" w:eastAsia="Times New Roman" w:hAnsi="Times New Roman" w:cs="Times New Roman"/>
      <w:b/>
      <w:bCs/>
      <w:sz w:val="24"/>
      <w:szCs w:val="24"/>
    </w:rPr>
  </w:style>
  <w:style w:type="character" w:customStyle="1" w:styleId="60">
    <w:name w:val="Заголовок 6 Знак"/>
    <w:basedOn w:val="a0"/>
    <w:link w:val="6"/>
    <w:uiPriority w:val="9"/>
    <w:rsid w:val="00567057"/>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
    <w:semiHidden/>
    <w:rsid w:val="00567057"/>
    <w:rPr>
      <w:rFonts w:ascii="Cambria" w:eastAsia="Times New Roman" w:hAnsi="Cambria" w:cs="Times New Roman"/>
      <w:i/>
      <w:iCs/>
      <w:color w:val="404040"/>
      <w:lang w:val="en-US"/>
    </w:rPr>
  </w:style>
  <w:style w:type="character" w:customStyle="1" w:styleId="80">
    <w:name w:val="Заголовок 8 Знак"/>
    <w:basedOn w:val="a0"/>
    <w:link w:val="8"/>
    <w:rsid w:val="00567057"/>
    <w:rPr>
      <w:rFonts w:ascii="Times New Roman" w:eastAsia="Times New Roman" w:hAnsi="Times New Roman" w:cs="Times New Roman"/>
      <w:b/>
      <w:bCs/>
      <w:i/>
      <w:iCs/>
      <w:sz w:val="28"/>
      <w:szCs w:val="24"/>
      <w:lang w:eastAsia="ru-RU"/>
    </w:rPr>
  </w:style>
  <w:style w:type="character" w:customStyle="1" w:styleId="90">
    <w:name w:val="Заголовок 9 Знак"/>
    <w:basedOn w:val="a0"/>
    <w:link w:val="9"/>
    <w:uiPriority w:val="9"/>
    <w:semiHidden/>
    <w:rsid w:val="00567057"/>
    <w:rPr>
      <w:rFonts w:ascii="Cambria" w:eastAsia="Times New Roman" w:hAnsi="Cambria" w:cs="Times New Roman"/>
      <w:i/>
      <w:iCs/>
      <w:color w:val="404040"/>
      <w:sz w:val="20"/>
      <w:szCs w:val="20"/>
      <w:lang w:eastAsia="ru-RU"/>
    </w:rPr>
  </w:style>
  <w:style w:type="numbering" w:customStyle="1" w:styleId="12">
    <w:name w:val="Нет списка1"/>
    <w:next w:val="a2"/>
    <w:uiPriority w:val="99"/>
    <w:semiHidden/>
    <w:unhideWhenUsed/>
    <w:rsid w:val="00567057"/>
  </w:style>
  <w:style w:type="paragraph" w:styleId="a3">
    <w:name w:val="Body Text"/>
    <w:basedOn w:val="a"/>
    <w:link w:val="a4"/>
    <w:rsid w:val="00567057"/>
    <w:rPr>
      <w:rFonts w:eastAsia="Times New Roman"/>
      <w:sz w:val="24"/>
      <w:szCs w:val="24"/>
    </w:rPr>
  </w:style>
  <w:style w:type="character" w:customStyle="1" w:styleId="a4">
    <w:name w:val="Основной текст Знак"/>
    <w:basedOn w:val="a0"/>
    <w:link w:val="a3"/>
    <w:rsid w:val="00567057"/>
    <w:rPr>
      <w:rFonts w:ascii="Times New Roman" w:eastAsia="Times New Roman" w:hAnsi="Times New Roman" w:cs="Times New Roman"/>
      <w:sz w:val="24"/>
      <w:szCs w:val="24"/>
    </w:rPr>
  </w:style>
  <w:style w:type="paragraph" w:styleId="21">
    <w:name w:val="Body Text 2"/>
    <w:basedOn w:val="a"/>
    <w:link w:val="22"/>
    <w:rsid w:val="00567057"/>
    <w:pPr>
      <w:ind w:right="-57"/>
      <w:jc w:val="both"/>
    </w:pPr>
    <w:rPr>
      <w:rFonts w:eastAsia="Times New Roman"/>
      <w:sz w:val="24"/>
      <w:szCs w:val="24"/>
    </w:rPr>
  </w:style>
  <w:style w:type="character" w:customStyle="1" w:styleId="22">
    <w:name w:val="Основной текст 2 Знак"/>
    <w:basedOn w:val="a0"/>
    <w:link w:val="21"/>
    <w:rsid w:val="00567057"/>
    <w:rPr>
      <w:rFonts w:ascii="Times New Roman" w:eastAsia="Times New Roman" w:hAnsi="Times New Roman" w:cs="Times New Roman"/>
      <w:sz w:val="24"/>
      <w:szCs w:val="24"/>
    </w:rPr>
  </w:style>
  <w:style w:type="character" w:customStyle="1" w:styleId="blk">
    <w:name w:val="blk"/>
    <w:rsid w:val="00567057"/>
  </w:style>
  <w:style w:type="paragraph" w:styleId="a5">
    <w:name w:val="footer"/>
    <w:aliases w:val="Нижний колонтитул Знак Знак Знак,Нижний колонтитул1,Нижний колонтитул Знак Знак"/>
    <w:basedOn w:val="a"/>
    <w:link w:val="a6"/>
    <w:uiPriority w:val="99"/>
    <w:rsid w:val="00567057"/>
    <w:pPr>
      <w:tabs>
        <w:tab w:val="center" w:pos="4677"/>
        <w:tab w:val="right" w:pos="9355"/>
      </w:tabs>
      <w:spacing w:before="120" w:after="120"/>
    </w:pPr>
    <w:rPr>
      <w:rFonts w:eastAsia="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567057"/>
    <w:rPr>
      <w:rFonts w:ascii="Times New Roman" w:eastAsia="Times New Roman" w:hAnsi="Times New Roman" w:cs="Times New Roman"/>
      <w:sz w:val="24"/>
      <w:szCs w:val="24"/>
    </w:rPr>
  </w:style>
  <w:style w:type="character" w:styleId="a7">
    <w:name w:val="page number"/>
    <w:rsid w:val="00567057"/>
    <w:rPr>
      <w:rFonts w:cs="Times New Roman"/>
    </w:rPr>
  </w:style>
  <w:style w:type="paragraph" w:styleId="a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w:basedOn w:val="a"/>
    <w:link w:val="a9"/>
    <w:uiPriority w:val="99"/>
    <w:qFormat/>
    <w:rsid w:val="00567057"/>
    <w:pPr>
      <w:widowControl w:val="0"/>
    </w:pPr>
    <w:rPr>
      <w:rFonts w:eastAsia="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567057"/>
    <w:rPr>
      <w:rFonts w:eastAsia="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67057"/>
    <w:rPr>
      <w:rFonts w:ascii="Times New Roman" w:eastAsia="Times New Roman" w:hAnsi="Times New Roman" w:cs="Times New Roman"/>
      <w:sz w:val="20"/>
      <w:szCs w:val="20"/>
      <w:lang w:val="en-US"/>
    </w:rPr>
  </w:style>
  <w:style w:type="character" w:styleId="ac">
    <w:name w:val="footnote reference"/>
    <w:uiPriority w:val="99"/>
    <w:rsid w:val="00567057"/>
    <w:rPr>
      <w:rFonts w:cs="Times New Roman"/>
      <w:vertAlign w:val="superscript"/>
    </w:rPr>
  </w:style>
  <w:style w:type="paragraph" w:styleId="23">
    <w:name w:val="List 2"/>
    <w:basedOn w:val="a"/>
    <w:rsid w:val="00567057"/>
    <w:pPr>
      <w:spacing w:before="120" w:after="120"/>
      <w:ind w:left="720" w:hanging="360"/>
      <w:jc w:val="both"/>
    </w:pPr>
    <w:rPr>
      <w:rFonts w:ascii="Arial" w:eastAsia="Batang" w:hAnsi="Arial"/>
      <w:sz w:val="20"/>
      <w:szCs w:val="24"/>
      <w:lang w:eastAsia="ko-KR"/>
    </w:rPr>
  </w:style>
  <w:style w:type="character" w:styleId="ad">
    <w:name w:val="Hyperlink"/>
    <w:uiPriority w:val="99"/>
    <w:rsid w:val="00567057"/>
    <w:rPr>
      <w:rFonts w:cs="Times New Roman"/>
      <w:color w:val="0000FF"/>
      <w:u w:val="single"/>
    </w:rPr>
  </w:style>
  <w:style w:type="paragraph" w:styleId="13">
    <w:name w:val="toc 1"/>
    <w:basedOn w:val="a"/>
    <w:next w:val="a"/>
    <w:autoRedefine/>
    <w:uiPriority w:val="39"/>
    <w:rsid w:val="00567057"/>
    <w:pPr>
      <w:spacing w:before="240" w:after="120"/>
    </w:pPr>
    <w:rPr>
      <w:rFonts w:ascii="Calibri" w:eastAsia="Times New Roman" w:hAnsi="Calibri" w:cs="Calibri"/>
      <w:b/>
      <w:bCs/>
      <w:sz w:val="20"/>
      <w:szCs w:val="20"/>
      <w:lang w:eastAsia="ru-RU"/>
    </w:rPr>
  </w:style>
  <w:style w:type="paragraph" w:styleId="24">
    <w:name w:val="toc 2"/>
    <w:basedOn w:val="a"/>
    <w:next w:val="a"/>
    <w:autoRedefine/>
    <w:uiPriority w:val="39"/>
    <w:rsid w:val="00877060"/>
    <w:pPr>
      <w:tabs>
        <w:tab w:val="left" w:pos="567"/>
        <w:tab w:val="left" w:pos="709"/>
        <w:tab w:val="left" w:pos="960"/>
        <w:tab w:val="right" w:leader="dot" w:pos="9344"/>
      </w:tabs>
      <w:spacing w:before="120"/>
      <w:ind w:left="240"/>
      <w:jc w:val="both"/>
    </w:pPr>
    <w:rPr>
      <w:rFonts w:eastAsia="Times New Roman" w:cs="Calibri"/>
      <w:i/>
      <w:iCs/>
      <w:noProof/>
      <w:sz w:val="20"/>
      <w:szCs w:val="20"/>
      <w:lang w:eastAsia="ru-RU"/>
    </w:rPr>
  </w:style>
  <w:style w:type="paragraph" w:styleId="31">
    <w:name w:val="toc 3"/>
    <w:basedOn w:val="a"/>
    <w:next w:val="a"/>
    <w:autoRedefine/>
    <w:uiPriority w:val="39"/>
    <w:rsid w:val="00567057"/>
    <w:pPr>
      <w:ind w:left="480"/>
    </w:pPr>
    <w:rPr>
      <w:rFonts w:eastAsia="Times New Roman"/>
      <w:lang w:eastAsia="ru-RU"/>
    </w:rPr>
  </w:style>
  <w:style w:type="character" w:customStyle="1" w:styleId="FootnoteTextChar">
    <w:name w:val="Footnote Text Char"/>
    <w:locked/>
    <w:rsid w:val="00567057"/>
    <w:rPr>
      <w:rFonts w:ascii="Times New Roman" w:hAnsi="Times New Roman"/>
      <w:sz w:val="20"/>
      <w:lang w:eastAsia="ru-RU"/>
    </w:rPr>
  </w:style>
  <w:style w:type="paragraph" w:styleId="ae">
    <w:name w:val="List Paragraph"/>
    <w:aliases w:val="Содержание. 2 уровень,List Paragraph,Этапы,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uiPriority w:val="34"/>
    <w:qFormat/>
    <w:rsid w:val="00567057"/>
    <w:pPr>
      <w:spacing w:before="120" w:after="120"/>
      <w:ind w:left="708"/>
    </w:pPr>
    <w:rPr>
      <w:rFonts w:eastAsia="Times New Roman"/>
      <w:sz w:val="24"/>
      <w:szCs w:val="24"/>
    </w:rPr>
  </w:style>
  <w:style w:type="character" w:styleId="af0">
    <w:name w:val="Emphasis"/>
    <w:uiPriority w:val="20"/>
    <w:qFormat/>
    <w:rsid w:val="00567057"/>
    <w:rPr>
      <w:rFonts w:cs="Times New Roman"/>
      <w:i/>
    </w:rPr>
  </w:style>
  <w:style w:type="paragraph" w:styleId="af1">
    <w:name w:val="Balloon Text"/>
    <w:basedOn w:val="a"/>
    <w:link w:val="af2"/>
    <w:uiPriority w:val="99"/>
    <w:rsid w:val="00567057"/>
    <w:rPr>
      <w:rFonts w:ascii="Segoe UI" w:eastAsia="Times New Roman" w:hAnsi="Segoe UI"/>
      <w:sz w:val="18"/>
      <w:szCs w:val="18"/>
    </w:rPr>
  </w:style>
  <w:style w:type="character" w:customStyle="1" w:styleId="af2">
    <w:name w:val="Текст выноски Знак"/>
    <w:basedOn w:val="a0"/>
    <w:link w:val="af1"/>
    <w:uiPriority w:val="99"/>
    <w:rsid w:val="00567057"/>
    <w:rPr>
      <w:rFonts w:ascii="Segoe UI" w:eastAsia="Times New Roman" w:hAnsi="Segoe UI" w:cs="Times New Roman"/>
      <w:sz w:val="18"/>
      <w:szCs w:val="18"/>
    </w:rPr>
  </w:style>
  <w:style w:type="paragraph" w:customStyle="1" w:styleId="ConsPlusNormal">
    <w:name w:val="ConsPlusNormal"/>
    <w:rsid w:val="005670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567057"/>
    <w:pPr>
      <w:tabs>
        <w:tab w:val="center" w:pos="4677"/>
        <w:tab w:val="right" w:pos="9355"/>
      </w:tabs>
    </w:pPr>
    <w:rPr>
      <w:rFonts w:eastAsia="Times New Roman"/>
      <w:sz w:val="24"/>
      <w:szCs w:val="24"/>
    </w:rPr>
  </w:style>
  <w:style w:type="character" w:customStyle="1" w:styleId="af4">
    <w:name w:val="Верхний колонтитул Знак"/>
    <w:basedOn w:val="a0"/>
    <w:link w:val="af3"/>
    <w:uiPriority w:val="99"/>
    <w:rsid w:val="00567057"/>
    <w:rPr>
      <w:rFonts w:ascii="Times New Roman" w:eastAsia="Times New Roman" w:hAnsi="Times New Roman" w:cs="Times New Roman"/>
      <w:sz w:val="24"/>
      <w:szCs w:val="24"/>
    </w:rPr>
  </w:style>
  <w:style w:type="character" w:customStyle="1" w:styleId="110">
    <w:name w:val="Текст примечания Знак11"/>
    <w:uiPriority w:val="99"/>
    <w:rsid w:val="00567057"/>
    <w:rPr>
      <w:rFonts w:cs="Times New Roman"/>
      <w:sz w:val="20"/>
      <w:szCs w:val="20"/>
    </w:rPr>
  </w:style>
  <w:style w:type="paragraph" w:styleId="af5">
    <w:name w:val="annotation text"/>
    <w:basedOn w:val="a"/>
    <w:link w:val="af6"/>
    <w:uiPriority w:val="99"/>
    <w:unhideWhenUsed/>
    <w:rsid w:val="00567057"/>
    <w:rPr>
      <w:rFonts w:ascii="Calibri" w:eastAsia="Times New Roman" w:hAnsi="Calibri"/>
      <w:sz w:val="20"/>
      <w:szCs w:val="20"/>
    </w:rPr>
  </w:style>
  <w:style w:type="character" w:customStyle="1" w:styleId="af6">
    <w:name w:val="Текст примечания Знак"/>
    <w:basedOn w:val="a0"/>
    <w:link w:val="af5"/>
    <w:uiPriority w:val="99"/>
    <w:rsid w:val="00567057"/>
    <w:rPr>
      <w:rFonts w:ascii="Calibri" w:eastAsia="Times New Roman" w:hAnsi="Calibri" w:cs="Times New Roman"/>
      <w:sz w:val="20"/>
      <w:szCs w:val="20"/>
    </w:rPr>
  </w:style>
  <w:style w:type="character" w:customStyle="1" w:styleId="14">
    <w:name w:val="Текст примечания Знак1"/>
    <w:uiPriority w:val="99"/>
    <w:rsid w:val="00567057"/>
    <w:rPr>
      <w:rFonts w:cs="Times New Roman"/>
      <w:sz w:val="20"/>
      <w:szCs w:val="20"/>
    </w:rPr>
  </w:style>
  <w:style w:type="character" w:customStyle="1" w:styleId="111">
    <w:name w:val="Тема примечания Знак11"/>
    <w:uiPriority w:val="99"/>
    <w:rsid w:val="00567057"/>
    <w:rPr>
      <w:rFonts w:cs="Times New Roman"/>
      <w:b/>
      <w:bCs/>
      <w:sz w:val="20"/>
      <w:szCs w:val="20"/>
    </w:rPr>
  </w:style>
  <w:style w:type="paragraph" w:styleId="af7">
    <w:name w:val="annotation subject"/>
    <w:basedOn w:val="af5"/>
    <w:next w:val="af5"/>
    <w:link w:val="af8"/>
    <w:uiPriority w:val="99"/>
    <w:unhideWhenUsed/>
    <w:rsid w:val="00567057"/>
    <w:rPr>
      <w:rFonts w:ascii="Times New Roman" w:hAnsi="Times New Roman"/>
      <w:b/>
      <w:bCs/>
    </w:rPr>
  </w:style>
  <w:style w:type="character" w:customStyle="1" w:styleId="af8">
    <w:name w:val="Тема примечания Знак"/>
    <w:basedOn w:val="af6"/>
    <w:link w:val="af7"/>
    <w:uiPriority w:val="99"/>
    <w:rsid w:val="00567057"/>
    <w:rPr>
      <w:rFonts w:ascii="Times New Roman" w:eastAsia="Times New Roman" w:hAnsi="Times New Roman" w:cs="Times New Roman"/>
      <w:b/>
      <w:bCs/>
      <w:sz w:val="20"/>
      <w:szCs w:val="20"/>
    </w:rPr>
  </w:style>
  <w:style w:type="character" w:customStyle="1" w:styleId="15">
    <w:name w:val="Тема примечания Знак1"/>
    <w:uiPriority w:val="99"/>
    <w:rsid w:val="00567057"/>
    <w:rPr>
      <w:rFonts w:cs="Times New Roman"/>
      <w:b/>
      <w:bCs/>
      <w:sz w:val="20"/>
      <w:szCs w:val="20"/>
    </w:rPr>
  </w:style>
  <w:style w:type="paragraph" w:styleId="25">
    <w:name w:val="Body Text Indent 2"/>
    <w:basedOn w:val="a"/>
    <w:link w:val="26"/>
    <w:rsid w:val="00567057"/>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rsid w:val="00567057"/>
    <w:rPr>
      <w:rFonts w:ascii="Times New Roman" w:eastAsia="Times New Roman" w:hAnsi="Times New Roman" w:cs="Times New Roman"/>
      <w:sz w:val="24"/>
      <w:szCs w:val="24"/>
    </w:rPr>
  </w:style>
  <w:style w:type="character" w:customStyle="1" w:styleId="apple-converted-space">
    <w:name w:val="apple-converted-space"/>
    <w:rsid w:val="00567057"/>
  </w:style>
  <w:style w:type="character" w:customStyle="1" w:styleId="af9">
    <w:name w:val="Цветовое выделение"/>
    <w:uiPriority w:val="99"/>
    <w:rsid w:val="00567057"/>
    <w:rPr>
      <w:b/>
      <w:color w:val="26282F"/>
    </w:rPr>
  </w:style>
  <w:style w:type="character" w:customStyle="1" w:styleId="afa">
    <w:name w:val="Гипертекстовая ссылка"/>
    <w:uiPriority w:val="99"/>
    <w:rsid w:val="00567057"/>
    <w:rPr>
      <w:b/>
      <w:color w:val="106BBE"/>
    </w:rPr>
  </w:style>
  <w:style w:type="character" w:customStyle="1" w:styleId="afb">
    <w:name w:val="Активная гипертекстовая ссылка"/>
    <w:uiPriority w:val="99"/>
    <w:rsid w:val="00567057"/>
    <w:rPr>
      <w:b/>
      <w:color w:val="106BBE"/>
      <w:u w:val="single"/>
    </w:rPr>
  </w:style>
  <w:style w:type="paragraph" w:customStyle="1" w:styleId="afc">
    <w:name w:val="Внимание"/>
    <w:basedOn w:val="a"/>
    <w:next w:val="a"/>
    <w:uiPriority w:val="99"/>
    <w:rsid w:val="00567057"/>
    <w:pPr>
      <w:widowControl w:val="0"/>
      <w:autoSpaceDE w:val="0"/>
      <w:autoSpaceDN w:val="0"/>
      <w:adjustRightInd w:val="0"/>
      <w:spacing w:before="240" w:after="240" w:line="360" w:lineRule="auto"/>
      <w:ind w:left="420" w:right="420" w:firstLine="300"/>
      <w:jc w:val="both"/>
    </w:pPr>
    <w:rPr>
      <w:rFonts w:eastAsia="Times New Roman"/>
      <w:sz w:val="24"/>
      <w:szCs w:val="24"/>
      <w:shd w:val="clear" w:color="auto" w:fill="F5F3DA"/>
      <w:lang w:eastAsia="ru-RU"/>
    </w:rPr>
  </w:style>
  <w:style w:type="paragraph" w:customStyle="1" w:styleId="afd">
    <w:name w:val="Внимание: криминал!!"/>
    <w:basedOn w:val="afc"/>
    <w:next w:val="a"/>
    <w:uiPriority w:val="99"/>
    <w:rsid w:val="00567057"/>
  </w:style>
  <w:style w:type="paragraph" w:customStyle="1" w:styleId="afe">
    <w:name w:val="Внимание: недобросовестность!"/>
    <w:basedOn w:val="afc"/>
    <w:next w:val="a"/>
    <w:uiPriority w:val="99"/>
    <w:rsid w:val="00567057"/>
  </w:style>
  <w:style w:type="character" w:customStyle="1" w:styleId="aff">
    <w:name w:val="Выделение для Базового Поиска"/>
    <w:uiPriority w:val="99"/>
    <w:rsid w:val="00567057"/>
    <w:rPr>
      <w:b/>
      <w:color w:val="0058A9"/>
    </w:rPr>
  </w:style>
  <w:style w:type="character" w:customStyle="1" w:styleId="aff0">
    <w:name w:val="Выделение для Базового Поиска (курсив)"/>
    <w:uiPriority w:val="99"/>
    <w:rsid w:val="00567057"/>
    <w:rPr>
      <w:b/>
      <w:i/>
      <w:color w:val="0058A9"/>
    </w:rPr>
  </w:style>
  <w:style w:type="paragraph" w:customStyle="1" w:styleId="aff1">
    <w:name w:val="Дочерний элемент списка"/>
    <w:basedOn w:val="a"/>
    <w:next w:val="a"/>
    <w:uiPriority w:val="99"/>
    <w:rsid w:val="00567057"/>
    <w:pPr>
      <w:widowControl w:val="0"/>
      <w:autoSpaceDE w:val="0"/>
      <w:autoSpaceDN w:val="0"/>
      <w:adjustRightInd w:val="0"/>
      <w:spacing w:line="360" w:lineRule="auto"/>
      <w:jc w:val="both"/>
    </w:pPr>
    <w:rPr>
      <w:rFonts w:eastAsia="Times New Roman"/>
      <w:color w:val="868381"/>
      <w:sz w:val="20"/>
      <w:szCs w:val="20"/>
      <w:lang w:eastAsia="ru-RU"/>
    </w:rPr>
  </w:style>
  <w:style w:type="paragraph" w:customStyle="1" w:styleId="aff2">
    <w:name w:val="Основное меню (преемственное)"/>
    <w:basedOn w:val="a"/>
    <w:next w:val="a"/>
    <w:uiPriority w:val="99"/>
    <w:rsid w:val="00567057"/>
    <w:pPr>
      <w:widowControl w:val="0"/>
      <w:autoSpaceDE w:val="0"/>
      <w:autoSpaceDN w:val="0"/>
      <w:adjustRightInd w:val="0"/>
      <w:spacing w:line="360" w:lineRule="auto"/>
      <w:ind w:firstLine="720"/>
      <w:jc w:val="both"/>
    </w:pPr>
    <w:rPr>
      <w:rFonts w:ascii="Verdana" w:eastAsia="Times New Roman" w:hAnsi="Verdana" w:cs="Verdana"/>
      <w:sz w:val="22"/>
      <w:szCs w:val="22"/>
      <w:lang w:eastAsia="ru-RU"/>
    </w:rPr>
  </w:style>
  <w:style w:type="paragraph" w:customStyle="1" w:styleId="16">
    <w:name w:val="Заголовок1"/>
    <w:basedOn w:val="aff2"/>
    <w:next w:val="a"/>
    <w:uiPriority w:val="99"/>
    <w:rsid w:val="00567057"/>
    <w:rPr>
      <w:b/>
      <w:bCs/>
      <w:color w:val="0058A9"/>
      <w:shd w:val="clear" w:color="auto" w:fill="ECE9D8"/>
    </w:rPr>
  </w:style>
  <w:style w:type="paragraph" w:customStyle="1" w:styleId="aff3">
    <w:name w:val="Заголовок группы контролов"/>
    <w:basedOn w:val="a"/>
    <w:next w:val="a"/>
    <w:uiPriority w:val="99"/>
    <w:rsid w:val="00567057"/>
    <w:pPr>
      <w:widowControl w:val="0"/>
      <w:autoSpaceDE w:val="0"/>
      <w:autoSpaceDN w:val="0"/>
      <w:adjustRightInd w:val="0"/>
      <w:spacing w:line="360" w:lineRule="auto"/>
      <w:ind w:firstLine="720"/>
      <w:jc w:val="both"/>
    </w:pPr>
    <w:rPr>
      <w:rFonts w:eastAsia="Times New Roman"/>
      <w:b/>
      <w:bCs/>
      <w:color w:val="000000"/>
      <w:sz w:val="24"/>
      <w:szCs w:val="24"/>
      <w:lang w:eastAsia="ru-RU"/>
    </w:rPr>
  </w:style>
  <w:style w:type="paragraph" w:customStyle="1" w:styleId="aff4">
    <w:name w:val="Заголовок для информации об изменениях"/>
    <w:basedOn w:val="10"/>
    <w:next w:val="a"/>
    <w:uiPriority w:val="99"/>
    <w:rsid w:val="00567057"/>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567057"/>
    <w:pPr>
      <w:widowControl w:val="0"/>
      <w:autoSpaceDE w:val="0"/>
      <w:autoSpaceDN w:val="0"/>
      <w:adjustRightInd w:val="0"/>
      <w:spacing w:line="360" w:lineRule="auto"/>
      <w:ind w:firstLine="720"/>
      <w:jc w:val="both"/>
    </w:pPr>
    <w:rPr>
      <w:rFonts w:eastAsia="Times New Roman"/>
      <w:i/>
      <w:iCs/>
      <w:color w:val="000080"/>
      <w:sz w:val="22"/>
      <w:szCs w:val="22"/>
      <w:lang w:eastAsia="ru-RU"/>
    </w:rPr>
  </w:style>
  <w:style w:type="character" w:customStyle="1" w:styleId="aff6">
    <w:name w:val="Заголовок своего сообщения"/>
    <w:uiPriority w:val="99"/>
    <w:rsid w:val="00567057"/>
    <w:rPr>
      <w:b/>
      <w:color w:val="26282F"/>
    </w:rPr>
  </w:style>
  <w:style w:type="paragraph" w:customStyle="1" w:styleId="aff7">
    <w:name w:val="Заголовок статьи"/>
    <w:basedOn w:val="a"/>
    <w:next w:val="a"/>
    <w:uiPriority w:val="99"/>
    <w:rsid w:val="00567057"/>
    <w:pPr>
      <w:widowControl w:val="0"/>
      <w:autoSpaceDE w:val="0"/>
      <w:autoSpaceDN w:val="0"/>
      <w:adjustRightInd w:val="0"/>
      <w:spacing w:line="360" w:lineRule="auto"/>
      <w:ind w:left="1612" w:hanging="892"/>
      <w:jc w:val="both"/>
    </w:pPr>
    <w:rPr>
      <w:rFonts w:eastAsia="Times New Roman"/>
      <w:sz w:val="24"/>
      <w:szCs w:val="24"/>
      <w:lang w:eastAsia="ru-RU"/>
    </w:rPr>
  </w:style>
  <w:style w:type="character" w:customStyle="1" w:styleId="aff8">
    <w:name w:val="Заголовок чужого сообщения"/>
    <w:uiPriority w:val="99"/>
    <w:rsid w:val="00567057"/>
    <w:rPr>
      <w:b/>
      <w:color w:val="FF0000"/>
    </w:rPr>
  </w:style>
  <w:style w:type="paragraph" w:customStyle="1" w:styleId="aff9">
    <w:name w:val="Заголовок ЭР (левое окно)"/>
    <w:basedOn w:val="a"/>
    <w:next w:val="a"/>
    <w:uiPriority w:val="99"/>
    <w:rsid w:val="00567057"/>
    <w:pPr>
      <w:widowControl w:val="0"/>
      <w:autoSpaceDE w:val="0"/>
      <w:autoSpaceDN w:val="0"/>
      <w:adjustRightInd w:val="0"/>
      <w:spacing w:before="300" w:after="250" w:line="360" w:lineRule="auto"/>
      <w:jc w:val="center"/>
    </w:pPr>
    <w:rPr>
      <w:rFonts w:eastAsia="Times New Roman"/>
      <w:b/>
      <w:bCs/>
      <w:color w:val="26282F"/>
      <w:sz w:val="26"/>
      <w:szCs w:val="26"/>
      <w:lang w:eastAsia="ru-RU"/>
    </w:rPr>
  </w:style>
  <w:style w:type="paragraph" w:customStyle="1" w:styleId="affa">
    <w:name w:val="Заголовок ЭР (правое окно)"/>
    <w:basedOn w:val="aff9"/>
    <w:next w:val="a"/>
    <w:uiPriority w:val="99"/>
    <w:rsid w:val="00567057"/>
    <w:pPr>
      <w:spacing w:after="0"/>
      <w:jc w:val="left"/>
    </w:pPr>
  </w:style>
  <w:style w:type="paragraph" w:customStyle="1" w:styleId="affb">
    <w:name w:val="Интерактивный заголовок"/>
    <w:basedOn w:val="16"/>
    <w:next w:val="a"/>
    <w:uiPriority w:val="99"/>
    <w:rsid w:val="00567057"/>
    <w:rPr>
      <w:u w:val="single"/>
    </w:rPr>
  </w:style>
  <w:style w:type="paragraph" w:customStyle="1" w:styleId="affc">
    <w:name w:val="Текст информации об изменениях"/>
    <w:basedOn w:val="a"/>
    <w:next w:val="a"/>
    <w:uiPriority w:val="99"/>
    <w:rsid w:val="00567057"/>
    <w:pPr>
      <w:widowControl w:val="0"/>
      <w:autoSpaceDE w:val="0"/>
      <w:autoSpaceDN w:val="0"/>
      <w:adjustRightInd w:val="0"/>
      <w:spacing w:line="360" w:lineRule="auto"/>
      <w:ind w:firstLine="720"/>
      <w:jc w:val="both"/>
    </w:pPr>
    <w:rPr>
      <w:rFonts w:eastAsia="Times New Roman"/>
      <w:color w:val="353842"/>
      <w:sz w:val="18"/>
      <w:szCs w:val="18"/>
      <w:lang w:eastAsia="ru-RU"/>
    </w:rPr>
  </w:style>
  <w:style w:type="paragraph" w:customStyle="1" w:styleId="affd">
    <w:name w:val="Информация об изменениях"/>
    <w:basedOn w:val="affc"/>
    <w:next w:val="a"/>
    <w:uiPriority w:val="99"/>
    <w:rsid w:val="00567057"/>
    <w:pPr>
      <w:spacing w:before="180"/>
      <w:ind w:left="360" w:right="360" w:firstLine="0"/>
    </w:pPr>
    <w:rPr>
      <w:shd w:val="clear" w:color="auto" w:fill="EAEFED"/>
    </w:rPr>
  </w:style>
  <w:style w:type="paragraph" w:customStyle="1" w:styleId="affe">
    <w:name w:val="Текст (справка)"/>
    <w:basedOn w:val="a"/>
    <w:next w:val="a"/>
    <w:uiPriority w:val="99"/>
    <w:rsid w:val="00567057"/>
    <w:pPr>
      <w:widowControl w:val="0"/>
      <w:autoSpaceDE w:val="0"/>
      <w:autoSpaceDN w:val="0"/>
      <w:adjustRightInd w:val="0"/>
      <w:spacing w:line="360" w:lineRule="auto"/>
      <w:ind w:left="170" w:right="170"/>
    </w:pPr>
    <w:rPr>
      <w:rFonts w:eastAsia="Times New Roman"/>
      <w:sz w:val="24"/>
      <w:szCs w:val="24"/>
      <w:lang w:eastAsia="ru-RU"/>
    </w:rPr>
  </w:style>
  <w:style w:type="paragraph" w:customStyle="1" w:styleId="afff">
    <w:name w:val="Комментарий"/>
    <w:basedOn w:val="affe"/>
    <w:next w:val="a"/>
    <w:uiPriority w:val="99"/>
    <w:rsid w:val="00567057"/>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567057"/>
    <w:rPr>
      <w:i/>
      <w:iCs/>
    </w:rPr>
  </w:style>
  <w:style w:type="paragraph" w:customStyle="1" w:styleId="afff1">
    <w:name w:val="Текст (лев. подпись)"/>
    <w:basedOn w:val="a"/>
    <w:next w:val="a"/>
    <w:uiPriority w:val="99"/>
    <w:rsid w:val="00567057"/>
    <w:pPr>
      <w:widowControl w:val="0"/>
      <w:autoSpaceDE w:val="0"/>
      <w:autoSpaceDN w:val="0"/>
      <w:adjustRightInd w:val="0"/>
      <w:spacing w:line="360" w:lineRule="auto"/>
    </w:pPr>
    <w:rPr>
      <w:rFonts w:eastAsia="Times New Roman"/>
      <w:sz w:val="24"/>
      <w:szCs w:val="24"/>
      <w:lang w:eastAsia="ru-RU"/>
    </w:rPr>
  </w:style>
  <w:style w:type="paragraph" w:customStyle="1" w:styleId="afff2">
    <w:name w:val="Колонтитул (левый)"/>
    <w:basedOn w:val="afff1"/>
    <w:next w:val="a"/>
    <w:uiPriority w:val="99"/>
    <w:rsid w:val="00567057"/>
    <w:rPr>
      <w:sz w:val="14"/>
      <w:szCs w:val="14"/>
    </w:rPr>
  </w:style>
  <w:style w:type="paragraph" w:customStyle="1" w:styleId="afff3">
    <w:name w:val="Текст (прав. подпись)"/>
    <w:basedOn w:val="a"/>
    <w:next w:val="a"/>
    <w:uiPriority w:val="99"/>
    <w:rsid w:val="00567057"/>
    <w:pPr>
      <w:widowControl w:val="0"/>
      <w:autoSpaceDE w:val="0"/>
      <w:autoSpaceDN w:val="0"/>
      <w:adjustRightInd w:val="0"/>
      <w:spacing w:line="360" w:lineRule="auto"/>
      <w:jc w:val="right"/>
    </w:pPr>
    <w:rPr>
      <w:rFonts w:eastAsia="Times New Roman"/>
      <w:sz w:val="24"/>
      <w:szCs w:val="24"/>
      <w:lang w:eastAsia="ru-RU"/>
    </w:rPr>
  </w:style>
  <w:style w:type="paragraph" w:customStyle="1" w:styleId="afff4">
    <w:name w:val="Колонтитул (правый)"/>
    <w:basedOn w:val="afff3"/>
    <w:next w:val="a"/>
    <w:uiPriority w:val="99"/>
    <w:rsid w:val="00567057"/>
    <w:rPr>
      <w:sz w:val="14"/>
      <w:szCs w:val="14"/>
    </w:rPr>
  </w:style>
  <w:style w:type="paragraph" w:customStyle="1" w:styleId="afff5">
    <w:name w:val="Комментарий пользователя"/>
    <w:basedOn w:val="afff"/>
    <w:next w:val="a"/>
    <w:uiPriority w:val="99"/>
    <w:rsid w:val="00567057"/>
    <w:pPr>
      <w:jc w:val="left"/>
    </w:pPr>
    <w:rPr>
      <w:shd w:val="clear" w:color="auto" w:fill="FFDFE0"/>
    </w:rPr>
  </w:style>
  <w:style w:type="paragraph" w:customStyle="1" w:styleId="afff6">
    <w:name w:val="Куда обратиться?"/>
    <w:basedOn w:val="afc"/>
    <w:next w:val="a"/>
    <w:uiPriority w:val="99"/>
    <w:rsid w:val="00567057"/>
  </w:style>
  <w:style w:type="paragraph" w:customStyle="1" w:styleId="afff7">
    <w:name w:val="Моноширинный"/>
    <w:basedOn w:val="a"/>
    <w:next w:val="a"/>
    <w:uiPriority w:val="99"/>
    <w:rsid w:val="0056705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567057"/>
    <w:rPr>
      <w:b/>
      <w:color w:val="26282F"/>
      <w:shd w:val="clear" w:color="auto" w:fill="FFF580"/>
    </w:rPr>
  </w:style>
  <w:style w:type="paragraph" w:customStyle="1" w:styleId="afff9">
    <w:name w:val="Напишите нам"/>
    <w:basedOn w:val="a"/>
    <w:next w:val="a"/>
    <w:uiPriority w:val="99"/>
    <w:rsid w:val="00567057"/>
    <w:pPr>
      <w:widowControl w:val="0"/>
      <w:autoSpaceDE w:val="0"/>
      <w:autoSpaceDN w:val="0"/>
      <w:adjustRightInd w:val="0"/>
      <w:spacing w:before="90" w:after="90" w:line="360" w:lineRule="auto"/>
      <w:ind w:left="180" w:right="180"/>
      <w:jc w:val="both"/>
    </w:pPr>
    <w:rPr>
      <w:rFonts w:eastAsia="Times New Roman"/>
      <w:sz w:val="20"/>
      <w:szCs w:val="20"/>
      <w:shd w:val="clear" w:color="auto" w:fill="EFFFAD"/>
      <w:lang w:eastAsia="ru-RU"/>
    </w:rPr>
  </w:style>
  <w:style w:type="character" w:customStyle="1" w:styleId="afffa">
    <w:name w:val="Не вступил в силу"/>
    <w:uiPriority w:val="99"/>
    <w:rsid w:val="00567057"/>
    <w:rPr>
      <w:b/>
      <w:color w:val="000000"/>
      <w:shd w:val="clear" w:color="auto" w:fill="D8EDE8"/>
    </w:rPr>
  </w:style>
  <w:style w:type="paragraph" w:customStyle="1" w:styleId="afffb">
    <w:name w:val="Необходимые документы"/>
    <w:basedOn w:val="afc"/>
    <w:next w:val="a"/>
    <w:uiPriority w:val="99"/>
    <w:rsid w:val="00567057"/>
    <w:pPr>
      <w:ind w:firstLine="118"/>
    </w:pPr>
  </w:style>
  <w:style w:type="paragraph" w:customStyle="1" w:styleId="afffc">
    <w:name w:val="Нормальный (таблица)"/>
    <w:basedOn w:val="a"/>
    <w:next w:val="a"/>
    <w:uiPriority w:val="99"/>
    <w:rsid w:val="00567057"/>
    <w:pPr>
      <w:widowControl w:val="0"/>
      <w:autoSpaceDE w:val="0"/>
      <w:autoSpaceDN w:val="0"/>
      <w:adjustRightInd w:val="0"/>
      <w:spacing w:line="360" w:lineRule="auto"/>
      <w:jc w:val="both"/>
    </w:pPr>
    <w:rPr>
      <w:rFonts w:eastAsia="Times New Roman"/>
      <w:sz w:val="24"/>
      <w:szCs w:val="24"/>
      <w:lang w:eastAsia="ru-RU"/>
    </w:rPr>
  </w:style>
  <w:style w:type="paragraph" w:customStyle="1" w:styleId="afffd">
    <w:name w:val="Таблицы (моноширинный)"/>
    <w:basedOn w:val="a"/>
    <w:next w:val="a"/>
    <w:uiPriority w:val="99"/>
    <w:rsid w:val="0056705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567057"/>
    <w:pPr>
      <w:ind w:left="140"/>
    </w:pPr>
  </w:style>
  <w:style w:type="character" w:customStyle="1" w:styleId="affff">
    <w:name w:val="Опечатки"/>
    <w:uiPriority w:val="99"/>
    <w:rsid w:val="00567057"/>
    <w:rPr>
      <w:color w:val="FF0000"/>
    </w:rPr>
  </w:style>
  <w:style w:type="paragraph" w:customStyle="1" w:styleId="affff0">
    <w:name w:val="Переменная часть"/>
    <w:basedOn w:val="aff2"/>
    <w:next w:val="a"/>
    <w:uiPriority w:val="99"/>
    <w:rsid w:val="00567057"/>
    <w:rPr>
      <w:sz w:val="18"/>
      <w:szCs w:val="18"/>
    </w:rPr>
  </w:style>
  <w:style w:type="paragraph" w:customStyle="1" w:styleId="affff1">
    <w:name w:val="Подвал для информации об изменениях"/>
    <w:basedOn w:val="10"/>
    <w:next w:val="a"/>
    <w:uiPriority w:val="99"/>
    <w:rsid w:val="00567057"/>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567057"/>
    <w:rPr>
      <w:b/>
      <w:bCs/>
    </w:rPr>
  </w:style>
  <w:style w:type="paragraph" w:customStyle="1" w:styleId="affff3">
    <w:name w:val="Подчёркнуный текст"/>
    <w:basedOn w:val="a"/>
    <w:next w:val="a"/>
    <w:uiPriority w:val="99"/>
    <w:rsid w:val="00567057"/>
    <w:pPr>
      <w:widowControl w:val="0"/>
      <w:pBdr>
        <w:bottom w:val="single" w:sz="4" w:space="0" w:color="auto"/>
      </w:pBdr>
      <w:autoSpaceDE w:val="0"/>
      <w:autoSpaceDN w:val="0"/>
      <w:adjustRightInd w:val="0"/>
      <w:spacing w:line="360" w:lineRule="auto"/>
      <w:ind w:firstLine="720"/>
      <w:jc w:val="both"/>
    </w:pPr>
    <w:rPr>
      <w:rFonts w:eastAsia="Times New Roman"/>
      <w:sz w:val="24"/>
      <w:szCs w:val="24"/>
      <w:lang w:eastAsia="ru-RU"/>
    </w:rPr>
  </w:style>
  <w:style w:type="paragraph" w:customStyle="1" w:styleId="affff4">
    <w:name w:val="Постоянная часть"/>
    <w:basedOn w:val="aff2"/>
    <w:next w:val="a"/>
    <w:uiPriority w:val="99"/>
    <w:rsid w:val="00567057"/>
    <w:rPr>
      <w:sz w:val="20"/>
      <w:szCs w:val="20"/>
    </w:rPr>
  </w:style>
  <w:style w:type="paragraph" w:customStyle="1" w:styleId="affff5">
    <w:name w:val="Прижатый влево"/>
    <w:basedOn w:val="a"/>
    <w:next w:val="a"/>
    <w:uiPriority w:val="99"/>
    <w:rsid w:val="00567057"/>
    <w:pPr>
      <w:widowControl w:val="0"/>
      <w:autoSpaceDE w:val="0"/>
      <w:autoSpaceDN w:val="0"/>
      <w:adjustRightInd w:val="0"/>
      <w:spacing w:line="360" w:lineRule="auto"/>
    </w:pPr>
    <w:rPr>
      <w:rFonts w:eastAsia="Times New Roman"/>
      <w:sz w:val="24"/>
      <w:szCs w:val="24"/>
      <w:lang w:eastAsia="ru-RU"/>
    </w:rPr>
  </w:style>
  <w:style w:type="paragraph" w:customStyle="1" w:styleId="affff6">
    <w:name w:val="Пример."/>
    <w:basedOn w:val="afc"/>
    <w:next w:val="a"/>
    <w:uiPriority w:val="99"/>
    <w:rsid w:val="00567057"/>
  </w:style>
  <w:style w:type="paragraph" w:customStyle="1" w:styleId="affff7">
    <w:name w:val="Примечание."/>
    <w:basedOn w:val="afc"/>
    <w:next w:val="a"/>
    <w:uiPriority w:val="99"/>
    <w:rsid w:val="00567057"/>
  </w:style>
  <w:style w:type="character" w:customStyle="1" w:styleId="affff8">
    <w:name w:val="Продолжение ссылки"/>
    <w:uiPriority w:val="99"/>
    <w:rsid w:val="00567057"/>
  </w:style>
  <w:style w:type="paragraph" w:customStyle="1" w:styleId="affff9">
    <w:name w:val="Словарная статья"/>
    <w:basedOn w:val="a"/>
    <w:next w:val="a"/>
    <w:uiPriority w:val="99"/>
    <w:rsid w:val="00567057"/>
    <w:pPr>
      <w:widowControl w:val="0"/>
      <w:autoSpaceDE w:val="0"/>
      <w:autoSpaceDN w:val="0"/>
      <w:adjustRightInd w:val="0"/>
      <w:spacing w:line="360" w:lineRule="auto"/>
      <w:ind w:right="118"/>
      <w:jc w:val="both"/>
    </w:pPr>
    <w:rPr>
      <w:rFonts w:eastAsia="Times New Roman"/>
      <w:sz w:val="24"/>
      <w:szCs w:val="24"/>
      <w:lang w:eastAsia="ru-RU"/>
    </w:rPr>
  </w:style>
  <w:style w:type="character" w:customStyle="1" w:styleId="affffa">
    <w:name w:val="Сравнение редакций"/>
    <w:uiPriority w:val="99"/>
    <w:rsid w:val="00567057"/>
    <w:rPr>
      <w:b/>
      <w:color w:val="26282F"/>
    </w:rPr>
  </w:style>
  <w:style w:type="character" w:customStyle="1" w:styleId="affffb">
    <w:name w:val="Сравнение редакций. Добавленный фрагмент"/>
    <w:uiPriority w:val="99"/>
    <w:rsid w:val="00567057"/>
    <w:rPr>
      <w:color w:val="000000"/>
      <w:shd w:val="clear" w:color="auto" w:fill="C1D7FF"/>
    </w:rPr>
  </w:style>
  <w:style w:type="character" w:customStyle="1" w:styleId="affffc">
    <w:name w:val="Сравнение редакций. Удаленный фрагмент"/>
    <w:uiPriority w:val="99"/>
    <w:rsid w:val="00567057"/>
    <w:rPr>
      <w:color w:val="000000"/>
      <w:shd w:val="clear" w:color="auto" w:fill="C4C413"/>
    </w:rPr>
  </w:style>
  <w:style w:type="paragraph" w:customStyle="1" w:styleId="affffd">
    <w:name w:val="Ссылка на официальную публикацию"/>
    <w:basedOn w:val="a"/>
    <w:next w:val="a"/>
    <w:uiPriority w:val="99"/>
    <w:rsid w:val="00567057"/>
    <w:pPr>
      <w:widowControl w:val="0"/>
      <w:autoSpaceDE w:val="0"/>
      <w:autoSpaceDN w:val="0"/>
      <w:adjustRightInd w:val="0"/>
      <w:spacing w:line="360" w:lineRule="auto"/>
      <w:ind w:firstLine="720"/>
      <w:jc w:val="both"/>
    </w:pPr>
    <w:rPr>
      <w:rFonts w:eastAsia="Times New Roman"/>
      <w:sz w:val="24"/>
      <w:szCs w:val="24"/>
      <w:lang w:eastAsia="ru-RU"/>
    </w:rPr>
  </w:style>
  <w:style w:type="character" w:customStyle="1" w:styleId="affffe">
    <w:name w:val="Ссылка на утративший силу документ"/>
    <w:uiPriority w:val="99"/>
    <w:rsid w:val="00567057"/>
    <w:rPr>
      <w:b/>
      <w:color w:val="749232"/>
    </w:rPr>
  </w:style>
  <w:style w:type="paragraph" w:customStyle="1" w:styleId="afffff">
    <w:name w:val="Текст в таблице"/>
    <w:basedOn w:val="afffc"/>
    <w:next w:val="a"/>
    <w:uiPriority w:val="99"/>
    <w:rsid w:val="00567057"/>
    <w:pPr>
      <w:ind w:firstLine="500"/>
    </w:pPr>
  </w:style>
  <w:style w:type="paragraph" w:customStyle="1" w:styleId="afffff0">
    <w:name w:val="Текст ЭР (см. также)"/>
    <w:basedOn w:val="a"/>
    <w:next w:val="a"/>
    <w:uiPriority w:val="99"/>
    <w:rsid w:val="00567057"/>
    <w:pPr>
      <w:widowControl w:val="0"/>
      <w:autoSpaceDE w:val="0"/>
      <w:autoSpaceDN w:val="0"/>
      <w:adjustRightInd w:val="0"/>
      <w:spacing w:before="200" w:line="360" w:lineRule="auto"/>
    </w:pPr>
    <w:rPr>
      <w:rFonts w:eastAsia="Times New Roman"/>
      <w:sz w:val="20"/>
      <w:szCs w:val="20"/>
      <w:lang w:eastAsia="ru-RU"/>
    </w:rPr>
  </w:style>
  <w:style w:type="paragraph" w:customStyle="1" w:styleId="afffff1">
    <w:name w:val="Технический комментарий"/>
    <w:basedOn w:val="a"/>
    <w:next w:val="a"/>
    <w:uiPriority w:val="99"/>
    <w:rsid w:val="00567057"/>
    <w:pPr>
      <w:widowControl w:val="0"/>
      <w:autoSpaceDE w:val="0"/>
      <w:autoSpaceDN w:val="0"/>
      <w:adjustRightInd w:val="0"/>
      <w:spacing w:line="360" w:lineRule="auto"/>
    </w:pPr>
    <w:rPr>
      <w:rFonts w:eastAsia="Times New Roman"/>
      <w:color w:val="463F31"/>
      <w:sz w:val="24"/>
      <w:szCs w:val="24"/>
      <w:shd w:val="clear" w:color="auto" w:fill="FFFFA6"/>
      <w:lang w:eastAsia="ru-RU"/>
    </w:rPr>
  </w:style>
  <w:style w:type="character" w:customStyle="1" w:styleId="afffff2">
    <w:name w:val="Утратил силу"/>
    <w:uiPriority w:val="99"/>
    <w:rsid w:val="00567057"/>
    <w:rPr>
      <w:b/>
      <w:strike/>
      <w:color w:val="666600"/>
    </w:rPr>
  </w:style>
  <w:style w:type="paragraph" w:customStyle="1" w:styleId="afffff3">
    <w:name w:val="Формула"/>
    <w:basedOn w:val="a"/>
    <w:next w:val="a"/>
    <w:uiPriority w:val="99"/>
    <w:rsid w:val="00567057"/>
    <w:pPr>
      <w:widowControl w:val="0"/>
      <w:autoSpaceDE w:val="0"/>
      <w:autoSpaceDN w:val="0"/>
      <w:adjustRightInd w:val="0"/>
      <w:spacing w:before="240" w:after="240" w:line="360" w:lineRule="auto"/>
      <w:ind w:left="420" w:right="420" w:firstLine="300"/>
      <w:jc w:val="both"/>
    </w:pPr>
    <w:rPr>
      <w:rFonts w:eastAsia="Times New Roman"/>
      <w:sz w:val="24"/>
      <w:szCs w:val="24"/>
      <w:shd w:val="clear" w:color="auto" w:fill="F5F3DA"/>
      <w:lang w:eastAsia="ru-RU"/>
    </w:rPr>
  </w:style>
  <w:style w:type="paragraph" w:customStyle="1" w:styleId="afffff4">
    <w:name w:val="Центрированный (таблица)"/>
    <w:basedOn w:val="afffc"/>
    <w:next w:val="a"/>
    <w:uiPriority w:val="99"/>
    <w:rsid w:val="00567057"/>
    <w:pPr>
      <w:jc w:val="center"/>
    </w:pPr>
  </w:style>
  <w:style w:type="paragraph" w:customStyle="1" w:styleId="-">
    <w:name w:val="ЭР-содержание (правое окно)"/>
    <w:basedOn w:val="a"/>
    <w:next w:val="a"/>
    <w:uiPriority w:val="99"/>
    <w:rsid w:val="00567057"/>
    <w:pPr>
      <w:widowControl w:val="0"/>
      <w:autoSpaceDE w:val="0"/>
      <w:autoSpaceDN w:val="0"/>
      <w:adjustRightInd w:val="0"/>
      <w:spacing w:before="300" w:line="360" w:lineRule="auto"/>
    </w:pPr>
    <w:rPr>
      <w:rFonts w:eastAsia="Times New Roman"/>
      <w:sz w:val="24"/>
      <w:szCs w:val="24"/>
      <w:lang w:eastAsia="ru-RU"/>
    </w:rPr>
  </w:style>
  <w:style w:type="paragraph" w:customStyle="1" w:styleId="Default">
    <w:name w:val="Default"/>
    <w:rsid w:val="0056705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567057"/>
    <w:rPr>
      <w:rFonts w:cs="Times New Roman"/>
      <w:sz w:val="16"/>
    </w:rPr>
  </w:style>
  <w:style w:type="paragraph" w:styleId="41">
    <w:name w:val="toc 4"/>
    <w:basedOn w:val="a"/>
    <w:next w:val="a"/>
    <w:autoRedefine/>
    <w:rsid w:val="00567057"/>
    <w:pPr>
      <w:ind w:left="720"/>
    </w:pPr>
    <w:rPr>
      <w:rFonts w:ascii="Calibri" w:eastAsia="Times New Roman" w:hAnsi="Calibri" w:cs="Calibri"/>
      <w:sz w:val="20"/>
      <w:szCs w:val="20"/>
      <w:lang w:eastAsia="ru-RU"/>
    </w:rPr>
  </w:style>
  <w:style w:type="paragraph" w:styleId="5">
    <w:name w:val="toc 5"/>
    <w:basedOn w:val="a"/>
    <w:next w:val="a"/>
    <w:autoRedefine/>
    <w:rsid w:val="00567057"/>
    <w:pPr>
      <w:ind w:left="960"/>
    </w:pPr>
    <w:rPr>
      <w:rFonts w:ascii="Calibri" w:eastAsia="Times New Roman" w:hAnsi="Calibri" w:cs="Calibri"/>
      <w:sz w:val="20"/>
      <w:szCs w:val="20"/>
      <w:lang w:eastAsia="ru-RU"/>
    </w:rPr>
  </w:style>
  <w:style w:type="paragraph" w:styleId="61">
    <w:name w:val="toc 6"/>
    <w:basedOn w:val="a"/>
    <w:next w:val="a"/>
    <w:autoRedefine/>
    <w:rsid w:val="00567057"/>
    <w:pPr>
      <w:ind w:left="1200"/>
    </w:pPr>
    <w:rPr>
      <w:rFonts w:ascii="Calibri" w:eastAsia="Times New Roman" w:hAnsi="Calibri" w:cs="Calibri"/>
      <w:sz w:val="20"/>
      <w:szCs w:val="20"/>
      <w:lang w:eastAsia="ru-RU"/>
    </w:rPr>
  </w:style>
  <w:style w:type="paragraph" w:styleId="71">
    <w:name w:val="toc 7"/>
    <w:basedOn w:val="a"/>
    <w:next w:val="a"/>
    <w:autoRedefine/>
    <w:rsid w:val="00567057"/>
    <w:pPr>
      <w:ind w:left="1440"/>
    </w:pPr>
    <w:rPr>
      <w:rFonts w:ascii="Calibri" w:eastAsia="Times New Roman" w:hAnsi="Calibri" w:cs="Calibri"/>
      <w:sz w:val="20"/>
      <w:szCs w:val="20"/>
      <w:lang w:eastAsia="ru-RU"/>
    </w:rPr>
  </w:style>
  <w:style w:type="paragraph" w:styleId="81">
    <w:name w:val="toc 8"/>
    <w:basedOn w:val="a"/>
    <w:next w:val="a"/>
    <w:autoRedefine/>
    <w:rsid w:val="00567057"/>
    <w:pPr>
      <w:ind w:left="1680"/>
    </w:pPr>
    <w:rPr>
      <w:rFonts w:ascii="Calibri" w:eastAsia="Times New Roman" w:hAnsi="Calibri" w:cs="Calibri"/>
      <w:sz w:val="20"/>
      <w:szCs w:val="20"/>
      <w:lang w:eastAsia="ru-RU"/>
    </w:rPr>
  </w:style>
  <w:style w:type="paragraph" w:styleId="91">
    <w:name w:val="toc 9"/>
    <w:basedOn w:val="a"/>
    <w:next w:val="a"/>
    <w:autoRedefine/>
    <w:rsid w:val="00567057"/>
    <w:pPr>
      <w:ind w:left="1920"/>
    </w:pPr>
    <w:rPr>
      <w:rFonts w:ascii="Calibri" w:eastAsia="Times New Roman" w:hAnsi="Calibri" w:cs="Calibri"/>
      <w:sz w:val="20"/>
      <w:szCs w:val="20"/>
      <w:lang w:eastAsia="ru-RU"/>
    </w:rPr>
  </w:style>
  <w:style w:type="paragraph" w:customStyle="1" w:styleId="s1">
    <w:name w:val="s_1"/>
    <w:basedOn w:val="a"/>
    <w:rsid w:val="00567057"/>
    <w:pPr>
      <w:spacing w:before="100" w:beforeAutospacing="1" w:after="100" w:afterAutospacing="1"/>
    </w:pPr>
    <w:rPr>
      <w:rFonts w:eastAsia="Times New Roman"/>
      <w:sz w:val="24"/>
      <w:szCs w:val="24"/>
      <w:lang w:eastAsia="ru-RU"/>
    </w:rPr>
  </w:style>
  <w:style w:type="table" w:styleId="afffff6">
    <w:name w:val="Table Grid"/>
    <w:basedOn w:val="a1"/>
    <w:uiPriority w:val="39"/>
    <w:rsid w:val="0056705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567057"/>
    <w:rPr>
      <w:rFonts w:ascii="Calibri" w:eastAsia="Times New Roman" w:hAnsi="Calibri"/>
      <w:sz w:val="20"/>
      <w:szCs w:val="20"/>
    </w:rPr>
  </w:style>
  <w:style w:type="character" w:customStyle="1" w:styleId="afffff8">
    <w:name w:val="Текст концевой сноски Знак"/>
    <w:basedOn w:val="a0"/>
    <w:link w:val="afffff7"/>
    <w:uiPriority w:val="99"/>
    <w:semiHidden/>
    <w:rsid w:val="00567057"/>
    <w:rPr>
      <w:rFonts w:ascii="Calibri" w:eastAsia="Times New Roman" w:hAnsi="Calibri" w:cs="Times New Roman"/>
      <w:sz w:val="20"/>
      <w:szCs w:val="20"/>
    </w:rPr>
  </w:style>
  <w:style w:type="character" w:styleId="afffff9">
    <w:name w:val="endnote reference"/>
    <w:uiPriority w:val="99"/>
    <w:semiHidden/>
    <w:unhideWhenUsed/>
    <w:rsid w:val="00567057"/>
    <w:rPr>
      <w:rFonts w:cs="Times New Roman"/>
      <w:vertAlign w:val="superscript"/>
    </w:rPr>
  </w:style>
  <w:style w:type="character" w:customStyle="1" w:styleId="af">
    <w:name w:val="Абзац списка Знак"/>
    <w:aliases w:val="Содержание. 2 уровень Знак,List Paragraph Знак,Этапы Знак,Bullet List Знак,FooterText Знак,numbered Знак,Paragraphe de liste1 Знак,lp1 Знак,Use Case List Paragraph Знак,Маркер Знак,ТЗ список Знак,Абзац списка литеральный Знак"/>
    <w:link w:val="ae"/>
    <w:uiPriority w:val="34"/>
    <w:qFormat/>
    <w:locked/>
    <w:rsid w:val="00567057"/>
    <w:rPr>
      <w:rFonts w:ascii="Times New Roman" w:eastAsia="Times New Roman" w:hAnsi="Times New Roman" w:cs="Times New Roman"/>
      <w:sz w:val="24"/>
      <w:szCs w:val="24"/>
    </w:rPr>
  </w:style>
  <w:style w:type="character" w:customStyle="1" w:styleId="a9">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ink w:val="a8"/>
    <w:locked/>
    <w:rsid w:val="00567057"/>
    <w:rPr>
      <w:rFonts w:ascii="Times New Roman" w:eastAsia="Times New Roman" w:hAnsi="Times New Roman" w:cs="Times New Roman"/>
      <w:sz w:val="24"/>
      <w:szCs w:val="24"/>
      <w:lang w:val="en-US" w:eastAsia="nl-NL"/>
    </w:rPr>
  </w:style>
  <w:style w:type="character" w:styleId="afffffa">
    <w:name w:val="Strong"/>
    <w:uiPriority w:val="22"/>
    <w:qFormat/>
    <w:rsid w:val="00567057"/>
    <w:rPr>
      <w:b/>
      <w:bCs/>
    </w:rPr>
  </w:style>
  <w:style w:type="table" w:customStyle="1" w:styleId="TableNormal">
    <w:name w:val="Table Normal"/>
    <w:uiPriority w:val="2"/>
    <w:semiHidden/>
    <w:unhideWhenUsed/>
    <w:qFormat/>
    <w:rsid w:val="005670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7057"/>
    <w:pPr>
      <w:widowControl w:val="0"/>
      <w:autoSpaceDE w:val="0"/>
      <w:autoSpaceDN w:val="0"/>
      <w:ind w:left="9"/>
    </w:pPr>
    <w:rPr>
      <w:rFonts w:eastAsia="Times New Roman"/>
      <w:sz w:val="22"/>
      <w:szCs w:val="22"/>
    </w:rPr>
  </w:style>
  <w:style w:type="character" w:styleId="afffffb">
    <w:name w:val="FollowedHyperlink"/>
    <w:uiPriority w:val="99"/>
    <w:unhideWhenUsed/>
    <w:rsid w:val="00567057"/>
    <w:rPr>
      <w:color w:val="0000FF"/>
      <w:u w:val="single"/>
    </w:rPr>
  </w:style>
  <w:style w:type="character" w:styleId="afffffc">
    <w:name w:val="Subtle Emphasis"/>
    <w:uiPriority w:val="19"/>
    <w:qFormat/>
    <w:rsid w:val="00567057"/>
    <w:rPr>
      <w:i/>
      <w:iCs/>
      <w:color w:val="404040"/>
    </w:rPr>
  </w:style>
  <w:style w:type="paragraph" w:styleId="afffffd">
    <w:name w:val="Subtitle"/>
    <w:basedOn w:val="a"/>
    <w:next w:val="a"/>
    <w:link w:val="afffffe"/>
    <w:uiPriority w:val="11"/>
    <w:qFormat/>
    <w:rsid w:val="00567057"/>
    <w:pPr>
      <w:spacing w:after="60" w:line="276" w:lineRule="auto"/>
      <w:jc w:val="center"/>
      <w:outlineLvl w:val="1"/>
    </w:pPr>
    <w:rPr>
      <w:rFonts w:ascii="Calibri Light" w:eastAsia="Times New Roman" w:hAnsi="Calibri Light"/>
      <w:sz w:val="24"/>
      <w:szCs w:val="24"/>
      <w:lang w:eastAsia="ru-RU"/>
    </w:rPr>
  </w:style>
  <w:style w:type="character" w:customStyle="1" w:styleId="afffffe">
    <w:name w:val="Подзаголовок Знак"/>
    <w:basedOn w:val="a0"/>
    <w:link w:val="afffffd"/>
    <w:uiPriority w:val="11"/>
    <w:rsid w:val="00567057"/>
    <w:rPr>
      <w:rFonts w:ascii="Calibri Light" w:eastAsia="Times New Roman" w:hAnsi="Calibri Light" w:cs="Times New Roman"/>
      <w:sz w:val="24"/>
      <w:szCs w:val="24"/>
      <w:lang w:eastAsia="ru-RU"/>
    </w:rPr>
  </w:style>
  <w:style w:type="paragraph" w:styleId="affffff">
    <w:name w:val="TOC Heading"/>
    <w:basedOn w:val="10"/>
    <w:next w:val="a"/>
    <w:uiPriority w:val="39"/>
    <w:unhideWhenUsed/>
    <w:qFormat/>
    <w:rsid w:val="00567057"/>
    <w:pPr>
      <w:keepLines/>
      <w:spacing w:after="0" w:line="259" w:lineRule="auto"/>
      <w:outlineLvl w:val="9"/>
    </w:pPr>
    <w:rPr>
      <w:rFonts w:ascii="Calibri Light" w:hAnsi="Calibri Light"/>
      <w:b w:val="0"/>
      <w:bCs w:val="0"/>
      <w:color w:val="2F5496"/>
      <w:kern w:val="0"/>
      <w:lang w:eastAsia="ru-RU"/>
    </w:rPr>
  </w:style>
  <w:style w:type="table" w:customStyle="1" w:styleId="310">
    <w:name w:val="Таблица простая 31"/>
    <w:basedOn w:val="a1"/>
    <w:uiPriority w:val="43"/>
    <w:rsid w:val="0056705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7">
    <w:name w:val="Неразрешенное упоминание1"/>
    <w:uiPriority w:val="99"/>
    <w:semiHidden/>
    <w:unhideWhenUsed/>
    <w:rsid w:val="00567057"/>
    <w:rPr>
      <w:color w:val="605E5C"/>
      <w:shd w:val="clear" w:color="auto" w:fill="E1DFDD"/>
    </w:rPr>
  </w:style>
  <w:style w:type="paragraph" w:styleId="affffff0">
    <w:name w:val="Title"/>
    <w:basedOn w:val="a"/>
    <w:next w:val="a"/>
    <w:link w:val="affffff1"/>
    <w:uiPriority w:val="10"/>
    <w:qFormat/>
    <w:rsid w:val="00567057"/>
    <w:pPr>
      <w:spacing w:after="120" w:line="276" w:lineRule="auto"/>
      <w:ind w:firstLine="709"/>
      <w:outlineLvl w:val="0"/>
    </w:pPr>
    <w:rPr>
      <w:rFonts w:eastAsia="Times New Roman"/>
      <w:kern w:val="28"/>
      <w:sz w:val="24"/>
      <w:szCs w:val="24"/>
      <w:lang w:eastAsia="ru-RU"/>
    </w:rPr>
  </w:style>
  <w:style w:type="character" w:customStyle="1" w:styleId="affffff2">
    <w:name w:val="Название Знак"/>
    <w:basedOn w:val="a0"/>
    <w:uiPriority w:val="10"/>
    <w:rsid w:val="00567057"/>
    <w:rPr>
      <w:rFonts w:asciiTheme="majorHAnsi" w:eastAsiaTheme="majorEastAsia" w:hAnsiTheme="majorHAnsi" w:cstheme="majorBidi"/>
      <w:color w:val="17365D" w:themeColor="text2" w:themeShade="BF"/>
      <w:spacing w:val="5"/>
      <w:kern w:val="28"/>
      <w:sz w:val="52"/>
      <w:szCs w:val="52"/>
    </w:rPr>
  </w:style>
  <w:style w:type="character" w:customStyle="1" w:styleId="affffff1">
    <w:name w:val="Заголовок Знак"/>
    <w:basedOn w:val="a0"/>
    <w:link w:val="affffff0"/>
    <w:uiPriority w:val="10"/>
    <w:rsid w:val="00567057"/>
    <w:rPr>
      <w:rFonts w:ascii="Times New Roman" w:eastAsia="Times New Roman" w:hAnsi="Times New Roman" w:cs="Times New Roman"/>
      <w:kern w:val="28"/>
      <w:sz w:val="24"/>
      <w:szCs w:val="24"/>
      <w:lang w:eastAsia="ru-RU"/>
    </w:rPr>
  </w:style>
  <w:style w:type="table" w:customStyle="1" w:styleId="18">
    <w:name w:val="Сетка таблицы1"/>
    <w:basedOn w:val="a1"/>
    <w:next w:val="afffff6"/>
    <w:uiPriority w:val="59"/>
    <w:rsid w:val="00567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ffff6"/>
    <w:uiPriority w:val="39"/>
    <w:rsid w:val="00567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567057"/>
    <w:pPr>
      <w:snapToGrid w:val="0"/>
    </w:pPr>
    <w:rPr>
      <w:rFonts w:eastAsia="Times New Roman"/>
      <w:iCs/>
      <w:sz w:val="24"/>
      <w:lang w:eastAsia="ru-RU"/>
    </w:rPr>
  </w:style>
  <w:style w:type="table" w:customStyle="1" w:styleId="112">
    <w:name w:val="Сетка таблицы11"/>
    <w:basedOn w:val="a1"/>
    <w:next w:val="afffff6"/>
    <w:uiPriority w:val="59"/>
    <w:rsid w:val="00567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3">
    <w:name w:val="Body Text Indent"/>
    <w:basedOn w:val="a"/>
    <w:link w:val="affffff4"/>
    <w:uiPriority w:val="99"/>
    <w:rsid w:val="00567057"/>
    <w:pPr>
      <w:spacing w:after="120" w:line="276" w:lineRule="auto"/>
      <w:ind w:left="283"/>
    </w:pPr>
    <w:rPr>
      <w:rFonts w:ascii="Calibri" w:eastAsia="Times New Roman" w:hAnsi="Calibri"/>
      <w:sz w:val="22"/>
      <w:szCs w:val="22"/>
      <w:lang w:eastAsia="ru-RU"/>
    </w:rPr>
  </w:style>
  <w:style w:type="character" w:customStyle="1" w:styleId="affffff4">
    <w:name w:val="Основной текст с отступом Знак"/>
    <w:basedOn w:val="a0"/>
    <w:link w:val="affffff3"/>
    <w:uiPriority w:val="99"/>
    <w:rsid w:val="00567057"/>
    <w:rPr>
      <w:rFonts w:ascii="Calibri" w:eastAsia="Times New Roman" w:hAnsi="Calibri" w:cs="Times New Roman"/>
      <w:lang w:eastAsia="ru-RU"/>
    </w:rPr>
  </w:style>
  <w:style w:type="paragraph" w:styleId="32">
    <w:name w:val="Body Text Indent 3"/>
    <w:basedOn w:val="a"/>
    <w:link w:val="33"/>
    <w:rsid w:val="00567057"/>
    <w:pPr>
      <w:spacing w:after="120" w:line="276" w:lineRule="auto"/>
      <w:ind w:left="283"/>
    </w:pPr>
    <w:rPr>
      <w:rFonts w:ascii="Calibri" w:eastAsia="Times New Roman" w:hAnsi="Calibri"/>
      <w:sz w:val="16"/>
      <w:szCs w:val="16"/>
      <w:lang w:eastAsia="ru-RU"/>
    </w:rPr>
  </w:style>
  <w:style w:type="character" w:customStyle="1" w:styleId="33">
    <w:name w:val="Основной текст с отступом 3 Знак"/>
    <w:basedOn w:val="a0"/>
    <w:link w:val="32"/>
    <w:rsid w:val="00567057"/>
    <w:rPr>
      <w:rFonts w:ascii="Calibri" w:eastAsia="Times New Roman" w:hAnsi="Calibri" w:cs="Times New Roman"/>
      <w:sz w:val="16"/>
      <w:szCs w:val="16"/>
      <w:lang w:eastAsia="ru-RU"/>
    </w:rPr>
  </w:style>
  <w:style w:type="character" w:customStyle="1" w:styleId="fontstyle01">
    <w:name w:val="fontstyle01"/>
    <w:rsid w:val="00567057"/>
    <w:rPr>
      <w:rFonts w:ascii="Times New Roman" w:hAnsi="Times New Roman" w:cs="Times New Roman" w:hint="default"/>
      <w:b w:val="0"/>
      <w:bCs w:val="0"/>
      <w:i w:val="0"/>
      <w:iCs w:val="0"/>
      <w:color w:val="000000"/>
      <w:sz w:val="24"/>
      <w:szCs w:val="24"/>
    </w:rPr>
  </w:style>
  <w:style w:type="character" w:customStyle="1" w:styleId="FontStyle19">
    <w:name w:val="Font Style19"/>
    <w:uiPriority w:val="99"/>
    <w:rsid w:val="00567057"/>
    <w:rPr>
      <w:rFonts w:ascii="Times New Roman" w:hAnsi="Times New Roman" w:cs="Times New Roman"/>
      <w:sz w:val="26"/>
      <w:szCs w:val="26"/>
    </w:rPr>
  </w:style>
  <w:style w:type="paragraph" w:styleId="34">
    <w:name w:val="Body Text 3"/>
    <w:basedOn w:val="a"/>
    <w:link w:val="35"/>
    <w:uiPriority w:val="99"/>
    <w:unhideWhenUsed/>
    <w:rsid w:val="00567057"/>
    <w:pPr>
      <w:spacing w:after="120" w:line="276" w:lineRule="auto"/>
    </w:pPr>
    <w:rPr>
      <w:rFonts w:ascii="Calibri" w:eastAsia="Times New Roman" w:hAnsi="Calibri"/>
      <w:sz w:val="16"/>
      <w:szCs w:val="16"/>
      <w:lang w:val="en-US"/>
    </w:rPr>
  </w:style>
  <w:style w:type="character" w:customStyle="1" w:styleId="35">
    <w:name w:val="Основной текст 3 Знак"/>
    <w:basedOn w:val="a0"/>
    <w:link w:val="34"/>
    <w:uiPriority w:val="99"/>
    <w:rsid w:val="00567057"/>
    <w:rPr>
      <w:rFonts w:ascii="Calibri" w:eastAsia="Times New Roman" w:hAnsi="Calibri" w:cs="Times New Roman"/>
      <w:sz w:val="16"/>
      <w:szCs w:val="16"/>
      <w:lang w:val="en-US"/>
    </w:rPr>
  </w:style>
  <w:style w:type="character" w:customStyle="1" w:styleId="36">
    <w:name w:val="Основной текст (3)_"/>
    <w:link w:val="37"/>
    <w:rsid w:val="00567057"/>
    <w:rPr>
      <w:sz w:val="27"/>
      <w:szCs w:val="27"/>
    </w:rPr>
  </w:style>
  <w:style w:type="paragraph" w:customStyle="1" w:styleId="37">
    <w:name w:val="Основной текст (3)"/>
    <w:basedOn w:val="a"/>
    <w:link w:val="36"/>
    <w:rsid w:val="00567057"/>
    <w:pPr>
      <w:spacing w:before="60" w:after="2820" w:line="322" w:lineRule="exact"/>
      <w:jc w:val="center"/>
    </w:pPr>
    <w:rPr>
      <w:rFonts w:asciiTheme="minorHAnsi" w:hAnsiTheme="minorHAnsi" w:cstheme="minorBidi"/>
      <w:sz w:val="27"/>
      <w:szCs w:val="27"/>
    </w:rPr>
  </w:style>
  <w:style w:type="paragraph" w:customStyle="1" w:styleId="210">
    <w:name w:val="Основной текст с отступом 21"/>
    <w:basedOn w:val="a"/>
    <w:rsid w:val="00567057"/>
    <w:pPr>
      <w:spacing w:after="120" w:line="480" w:lineRule="auto"/>
      <w:ind w:left="283"/>
    </w:pPr>
    <w:rPr>
      <w:rFonts w:eastAsia="Times New Roman"/>
      <w:sz w:val="24"/>
      <w:szCs w:val="24"/>
      <w:lang w:eastAsia="ar-SA"/>
    </w:rPr>
  </w:style>
  <w:style w:type="character" w:customStyle="1" w:styleId="121">
    <w:name w:val="Заголовок №1 (2)_"/>
    <w:link w:val="122"/>
    <w:rsid w:val="00567057"/>
    <w:rPr>
      <w:sz w:val="27"/>
      <w:szCs w:val="27"/>
    </w:rPr>
  </w:style>
  <w:style w:type="character" w:customStyle="1" w:styleId="123">
    <w:name w:val="Заголовок №1 (2) + Не курсив"/>
    <w:rsid w:val="00567057"/>
    <w:rPr>
      <w:rFonts w:ascii="Times New Roman" w:eastAsia="Times New Roman" w:hAnsi="Times New Roman" w:cs="Times New Roman"/>
      <w:i/>
      <w:iCs/>
      <w:sz w:val="27"/>
      <w:szCs w:val="27"/>
    </w:rPr>
  </w:style>
  <w:style w:type="character" w:customStyle="1" w:styleId="42">
    <w:name w:val="Основной текст (4)_"/>
    <w:link w:val="43"/>
    <w:rsid w:val="00567057"/>
    <w:rPr>
      <w:sz w:val="27"/>
      <w:szCs w:val="27"/>
    </w:rPr>
  </w:style>
  <w:style w:type="paragraph" w:customStyle="1" w:styleId="122">
    <w:name w:val="Заголовок №1 (2)"/>
    <w:basedOn w:val="a"/>
    <w:link w:val="121"/>
    <w:rsid w:val="00567057"/>
    <w:pPr>
      <w:spacing w:after="900" w:line="322" w:lineRule="exact"/>
      <w:jc w:val="center"/>
      <w:outlineLvl w:val="0"/>
    </w:pPr>
    <w:rPr>
      <w:rFonts w:asciiTheme="minorHAnsi" w:hAnsiTheme="minorHAnsi" w:cstheme="minorBidi"/>
      <w:sz w:val="27"/>
      <w:szCs w:val="27"/>
    </w:rPr>
  </w:style>
  <w:style w:type="paragraph" w:customStyle="1" w:styleId="43">
    <w:name w:val="Основной текст (4)"/>
    <w:basedOn w:val="a"/>
    <w:link w:val="42"/>
    <w:rsid w:val="00567057"/>
    <w:pPr>
      <w:spacing w:before="600" w:after="4320" w:line="322" w:lineRule="exact"/>
      <w:jc w:val="center"/>
    </w:pPr>
    <w:rPr>
      <w:rFonts w:asciiTheme="minorHAnsi" w:hAnsiTheme="minorHAnsi" w:cstheme="minorBidi"/>
      <w:sz w:val="27"/>
      <w:szCs w:val="27"/>
    </w:rPr>
  </w:style>
  <w:style w:type="paragraph" w:styleId="affffff5">
    <w:name w:val="No Spacing"/>
    <w:link w:val="affffff6"/>
    <w:uiPriority w:val="1"/>
    <w:qFormat/>
    <w:rsid w:val="00567057"/>
    <w:pPr>
      <w:spacing w:after="0" w:line="240" w:lineRule="auto"/>
    </w:pPr>
    <w:rPr>
      <w:rFonts w:ascii="Times New Roman" w:eastAsia="Times New Roman" w:hAnsi="Times New Roman" w:cs="Times New Roman"/>
      <w:sz w:val="20"/>
      <w:szCs w:val="20"/>
      <w:lang w:eastAsia="ru-RU"/>
    </w:rPr>
  </w:style>
  <w:style w:type="character" w:customStyle="1" w:styleId="affffff6">
    <w:name w:val="Без интервала Знак"/>
    <w:link w:val="affffff5"/>
    <w:uiPriority w:val="1"/>
    <w:locked/>
    <w:rsid w:val="00567057"/>
    <w:rPr>
      <w:rFonts w:ascii="Times New Roman" w:eastAsia="Times New Roman" w:hAnsi="Times New Roman" w:cs="Times New Roman"/>
      <w:sz w:val="20"/>
      <w:szCs w:val="20"/>
      <w:lang w:eastAsia="ru-RU"/>
    </w:rPr>
  </w:style>
  <w:style w:type="character" w:customStyle="1" w:styleId="19">
    <w:name w:val="Текст сноски Знак1"/>
    <w:uiPriority w:val="99"/>
    <w:semiHidden/>
    <w:rsid w:val="00567057"/>
    <w:rPr>
      <w:rFonts w:ascii="Calibri" w:eastAsia="Times New Roman" w:hAnsi="Calibri" w:cs="Times New Roman"/>
      <w:sz w:val="20"/>
      <w:szCs w:val="20"/>
      <w:lang w:val="en-US"/>
    </w:rPr>
  </w:style>
  <w:style w:type="paragraph" w:customStyle="1" w:styleId="s16">
    <w:name w:val="s_16"/>
    <w:basedOn w:val="a"/>
    <w:rsid w:val="00567057"/>
    <w:pPr>
      <w:spacing w:before="100" w:beforeAutospacing="1" w:after="100" w:afterAutospacing="1"/>
    </w:pPr>
    <w:rPr>
      <w:rFonts w:eastAsia="Times New Roman"/>
      <w:sz w:val="24"/>
      <w:szCs w:val="24"/>
      <w:lang w:eastAsia="ru-RU"/>
    </w:rPr>
  </w:style>
  <w:style w:type="character" w:customStyle="1" w:styleId="FontStyle72">
    <w:name w:val="Font Style72"/>
    <w:uiPriority w:val="99"/>
    <w:rsid w:val="00567057"/>
    <w:rPr>
      <w:rFonts w:ascii="Times New Roman" w:hAnsi="Times New Roman" w:cs="Times New Roman"/>
      <w:sz w:val="26"/>
      <w:szCs w:val="26"/>
    </w:rPr>
  </w:style>
  <w:style w:type="numbering" w:customStyle="1" w:styleId="28">
    <w:name w:val="Нет списка2"/>
    <w:next w:val="a2"/>
    <w:uiPriority w:val="99"/>
    <w:semiHidden/>
    <w:unhideWhenUsed/>
    <w:rsid w:val="00567057"/>
  </w:style>
  <w:style w:type="table" w:customStyle="1" w:styleId="38">
    <w:name w:val="Сетка таблицы3"/>
    <w:basedOn w:val="a1"/>
    <w:next w:val="afffff6"/>
    <w:uiPriority w:val="39"/>
    <w:rsid w:val="0056705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6705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
    <w:name w:val="Таблица простая 31"/>
    <w:basedOn w:val="a1"/>
    <w:next w:val="310"/>
    <w:uiPriority w:val="43"/>
    <w:rsid w:val="0056705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4">
    <w:name w:val="Сетка таблицы12"/>
    <w:basedOn w:val="a1"/>
    <w:next w:val="afffff6"/>
    <w:uiPriority w:val="59"/>
    <w:rsid w:val="00567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6"/>
    <w:uiPriority w:val="39"/>
    <w:rsid w:val="00567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6"/>
    <w:uiPriority w:val="59"/>
    <w:rsid w:val="00567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2046,bqiaagaaeyqcaaagiaiaaamobwaabtyhaaaaaaaaaaaaaaaaaaaaaaaaaaaaaaaaaaaaaaaaaaaaaaaaaaaaaaaaaaaaaaaaaaaaaaaaaaaaaaaaaaaaaaaaaaaaaaaaaaaaaaaaaaaaaaaaaaaaaaaaaaaaaaaaaaaaaaaaaaaaaaaaaaaaaaaaaaaaaaaaaaaaaaaaaaaaaaaaaaaaaaaaaaaaaaaaaaaaaaaa"/>
    <w:basedOn w:val="a0"/>
    <w:rsid w:val="00567057"/>
  </w:style>
  <w:style w:type="paragraph" w:customStyle="1" w:styleId="1">
    <w:name w:val="Стиль1"/>
    <w:basedOn w:val="ae"/>
    <w:link w:val="1a"/>
    <w:qFormat/>
    <w:rsid w:val="00567057"/>
    <w:pPr>
      <w:numPr>
        <w:numId w:val="10"/>
      </w:numPr>
      <w:spacing w:after="0" w:line="360" w:lineRule="auto"/>
      <w:ind w:left="0" w:firstLine="425"/>
      <w:contextualSpacing/>
    </w:pPr>
    <w:rPr>
      <w:b/>
      <w:lang w:val="en-US" w:bidi="en-US"/>
    </w:rPr>
  </w:style>
  <w:style w:type="character" w:customStyle="1" w:styleId="1a">
    <w:name w:val="Стиль1 Знак"/>
    <w:link w:val="1"/>
    <w:rsid w:val="00567057"/>
    <w:rPr>
      <w:rFonts w:ascii="Times New Roman" w:eastAsia="Times New Roman" w:hAnsi="Times New Roman" w:cs="Times New Roman"/>
      <w:b/>
      <w:sz w:val="24"/>
      <w:szCs w:val="24"/>
      <w:lang w:val="en-US" w:bidi="en-US"/>
    </w:rPr>
  </w:style>
  <w:style w:type="paragraph" w:styleId="affffff7">
    <w:name w:val="List"/>
    <w:basedOn w:val="a"/>
    <w:rsid w:val="005D254D"/>
    <w:pPr>
      <w:spacing w:after="200" w:line="276" w:lineRule="auto"/>
      <w:ind w:left="283" w:hanging="283"/>
      <w:contextualSpacing/>
    </w:pPr>
    <w:rPr>
      <w:rFonts w:ascii="Calibri" w:eastAsia="Times New Roman" w:hAnsi="Calibri"/>
      <w:sz w:val="22"/>
      <w:szCs w:val="22"/>
      <w:lang w:eastAsia="ru-RU"/>
    </w:rPr>
  </w:style>
  <w:style w:type="paragraph" w:customStyle="1" w:styleId="1b">
    <w:name w:val="Обычный (веб)1"/>
    <w:basedOn w:val="a"/>
    <w:next w:val="a8"/>
    <w:qFormat/>
    <w:rsid w:val="00877060"/>
    <w:pPr>
      <w:widowControl w:val="0"/>
    </w:pPr>
    <w:rPr>
      <w:rFonts w:eastAsia="Times New Roman"/>
      <w:sz w:val="24"/>
      <w:szCs w:val="24"/>
      <w:lang w:val="en-US" w:eastAsia="nl-NL"/>
    </w:rPr>
  </w:style>
  <w:style w:type="paragraph" w:customStyle="1" w:styleId="1c">
    <w:name w:val="Раздел 1"/>
    <w:basedOn w:val="10"/>
    <w:link w:val="1d"/>
    <w:qFormat/>
    <w:rsid w:val="00877060"/>
    <w:pPr>
      <w:spacing w:before="0"/>
      <w:ind w:firstLine="0"/>
      <w:jc w:val="center"/>
    </w:pPr>
    <w:rPr>
      <w:rFonts w:ascii="Times New Roman Полужирный" w:eastAsia="Segoe UI" w:hAnsi="Times New Roman Полужирный"/>
      <w:caps/>
      <w:lang w:eastAsia="ru-RU"/>
    </w:rPr>
  </w:style>
  <w:style w:type="paragraph" w:customStyle="1" w:styleId="113">
    <w:name w:val="Раздел 1.1"/>
    <w:basedOn w:val="afffffd"/>
    <w:link w:val="114"/>
    <w:qFormat/>
    <w:rsid w:val="00877060"/>
    <w:pPr>
      <w:spacing w:after="120"/>
      <w:ind w:firstLine="709"/>
      <w:jc w:val="left"/>
    </w:pPr>
    <w:rPr>
      <w:rFonts w:ascii="Times New Roman Полужирный" w:eastAsia="Segoe UI" w:hAnsi="Times New Roman Полужирный"/>
      <w:b/>
      <w:bCs/>
    </w:rPr>
  </w:style>
  <w:style w:type="character" w:customStyle="1" w:styleId="1d">
    <w:name w:val="Раздел 1 Знак"/>
    <w:basedOn w:val="11"/>
    <w:link w:val="1c"/>
    <w:rsid w:val="00877060"/>
    <w:rPr>
      <w:rFonts w:ascii="Times New Roman Полужирный" w:eastAsia="Segoe UI" w:hAnsi="Times New Roman Полужирный" w:cs="Times New Roman"/>
      <w:b/>
      <w:bCs/>
      <w:caps/>
      <w:kern w:val="32"/>
      <w:sz w:val="24"/>
      <w:szCs w:val="24"/>
      <w:lang w:eastAsia="ru-RU"/>
    </w:rPr>
  </w:style>
  <w:style w:type="character" w:customStyle="1" w:styleId="114">
    <w:name w:val="Раздел 1.1 Знак"/>
    <w:basedOn w:val="afffffe"/>
    <w:link w:val="113"/>
    <w:rsid w:val="00877060"/>
    <w:rPr>
      <w:rFonts w:ascii="Times New Roman Полужирный" w:eastAsia="Segoe UI" w:hAnsi="Times New Roman Полужирный"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116974">
      <w:bodyDiv w:val="1"/>
      <w:marLeft w:val="0"/>
      <w:marRight w:val="0"/>
      <w:marTop w:val="0"/>
      <w:marBottom w:val="0"/>
      <w:divBdr>
        <w:top w:val="none" w:sz="0" w:space="0" w:color="auto"/>
        <w:left w:val="none" w:sz="0" w:space="0" w:color="auto"/>
        <w:bottom w:val="none" w:sz="0" w:space="0" w:color="auto"/>
        <w:right w:val="none" w:sz="0" w:space="0" w:color="auto"/>
      </w:divBdr>
    </w:div>
    <w:div w:id="1155147859">
      <w:bodyDiv w:val="1"/>
      <w:marLeft w:val="0"/>
      <w:marRight w:val="0"/>
      <w:marTop w:val="0"/>
      <w:marBottom w:val="0"/>
      <w:divBdr>
        <w:top w:val="none" w:sz="0" w:space="0" w:color="auto"/>
        <w:left w:val="none" w:sz="0" w:space="0" w:color="auto"/>
        <w:bottom w:val="none" w:sz="0" w:space="0" w:color="auto"/>
        <w:right w:val="none" w:sz="0" w:space="0" w:color="auto"/>
      </w:divBdr>
    </w:div>
    <w:div w:id="1314290443">
      <w:bodyDiv w:val="1"/>
      <w:marLeft w:val="0"/>
      <w:marRight w:val="0"/>
      <w:marTop w:val="0"/>
      <w:marBottom w:val="0"/>
      <w:divBdr>
        <w:top w:val="none" w:sz="0" w:space="0" w:color="auto"/>
        <w:left w:val="none" w:sz="0" w:space="0" w:color="auto"/>
        <w:bottom w:val="none" w:sz="0" w:space="0" w:color="auto"/>
        <w:right w:val="none" w:sz="0" w:space="0" w:color="auto"/>
      </w:divBdr>
    </w:div>
    <w:div w:id="140012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mczdt.ru/books/1200/29004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mczdt.ru/books/1197/28043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czdt.ru/books/1200/2607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mczdt.ru/books/972/280586/" TargetMode="External"/><Relationship Id="rId4" Type="http://schemas.openxmlformats.org/officeDocument/2006/relationships/settings" Target="settings.xml"/><Relationship Id="rId9" Type="http://schemas.openxmlformats.org/officeDocument/2006/relationships/hyperlink" Target="http://umczdt.ru/books/1200/251711%20/" TargetMode="External"/><Relationship Id="rId14" Type="http://schemas.openxmlformats.org/officeDocument/2006/relationships/hyperlink" Target="https://umczdt.ru/books/1202/290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A691DF-950D-4F9A-BDC7-72CF028D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20</Pages>
  <Words>6604</Words>
  <Characters>37644</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44160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Зам. директора УМО</cp:lastModifiedBy>
  <cp:revision>16</cp:revision>
  <cp:lastPrinted>2025-03-03T07:18:00Z</cp:lastPrinted>
  <dcterms:created xsi:type="dcterms:W3CDTF">2025-05-12T14:18:00Z</dcterms:created>
  <dcterms:modified xsi:type="dcterms:W3CDTF">2026-03-25T06:21:00Z</dcterms:modified>
</cp:coreProperties>
</file>