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7902" w14:textId="77777777" w:rsidR="009B1421" w:rsidRPr="00495354" w:rsidRDefault="00027385" w:rsidP="004953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Приложение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166910DB" w14:textId="77777777" w:rsidR="009B1421" w:rsidRPr="00495354" w:rsidRDefault="00027385" w:rsidP="004953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к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ППССЗ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специальности</w:t>
      </w:r>
    </w:p>
    <w:p w14:paraId="57B84DD7" w14:textId="77777777" w:rsidR="009B1421" w:rsidRPr="00495354" w:rsidRDefault="00027385" w:rsidP="0049535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13.02.07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отраслям)</w:t>
      </w:r>
    </w:p>
    <w:p w14:paraId="548F185B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A6407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02D94F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57969F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03A335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CF974C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EC1587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02AA7F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253846E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C55F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49BA45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B9FD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9AFF59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42A40C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9C0200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t>РАБОЧАЯ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ПРОГРАММА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</w:p>
    <w:p w14:paraId="6905A932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354">
        <w:rPr>
          <w:rFonts w:ascii="Times New Roman" w:hAnsi="Times New Roman"/>
          <w:b/>
          <w:sz w:val="28"/>
        </w:rPr>
        <w:t>ПМ.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05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Выполнение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работ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по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одной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или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нескольким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профессиям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рабочих,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должностям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служащих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сети/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по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распределительных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сетей/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тяговой</w:t>
      </w:r>
      <w:r w:rsidR="002B6362" w:rsidRPr="004953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54">
        <w:rPr>
          <w:rFonts w:ascii="Times New Roman" w:hAnsi="Times New Roman"/>
          <w:b/>
          <w:bCs/>
          <w:sz w:val="28"/>
          <w:szCs w:val="28"/>
        </w:rPr>
        <w:t>подстанции</w:t>
      </w:r>
    </w:p>
    <w:p w14:paraId="1938C2ED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9AB6D2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для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специальности</w:t>
      </w:r>
    </w:p>
    <w:p w14:paraId="17645D0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05174A4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95354">
        <w:rPr>
          <w:rFonts w:ascii="Times New Roman" w:hAnsi="Times New Roman"/>
          <w:b/>
          <w:sz w:val="28"/>
        </w:rPr>
        <w:t>13.02.07</w:t>
      </w:r>
      <w:r w:rsidR="002B6362" w:rsidRPr="00495354">
        <w:rPr>
          <w:rFonts w:ascii="Times New Roman" w:hAnsi="Times New Roman"/>
          <w:b/>
          <w:sz w:val="28"/>
        </w:rPr>
        <w:t xml:space="preserve"> </w:t>
      </w:r>
      <w:r w:rsidRPr="00495354">
        <w:rPr>
          <w:rFonts w:ascii="Times New Roman" w:hAnsi="Times New Roman"/>
          <w:b/>
          <w:sz w:val="28"/>
        </w:rPr>
        <w:t>Электроснабжение</w:t>
      </w:r>
      <w:r w:rsidR="002B6362" w:rsidRPr="00495354">
        <w:rPr>
          <w:rFonts w:ascii="Times New Roman" w:hAnsi="Times New Roman"/>
          <w:b/>
          <w:sz w:val="28"/>
        </w:rPr>
        <w:t xml:space="preserve"> </w:t>
      </w:r>
      <w:r w:rsidRPr="00495354">
        <w:rPr>
          <w:rFonts w:ascii="Times New Roman" w:hAnsi="Times New Roman"/>
          <w:b/>
          <w:sz w:val="28"/>
        </w:rPr>
        <w:t>(по</w:t>
      </w:r>
      <w:r w:rsidR="002B6362" w:rsidRPr="00495354">
        <w:rPr>
          <w:rFonts w:ascii="Times New Roman" w:hAnsi="Times New Roman"/>
          <w:b/>
          <w:sz w:val="28"/>
        </w:rPr>
        <w:t xml:space="preserve"> </w:t>
      </w:r>
      <w:r w:rsidRPr="00495354">
        <w:rPr>
          <w:rFonts w:ascii="Times New Roman" w:hAnsi="Times New Roman"/>
          <w:b/>
          <w:sz w:val="28"/>
        </w:rPr>
        <w:t>отраслям)</w:t>
      </w:r>
    </w:p>
    <w:p w14:paraId="4FF479A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EC508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4DAA7EF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3694195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(квалификация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техник)</w:t>
      </w:r>
    </w:p>
    <w:p w14:paraId="3805CF17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95354">
        <w:rPr>
          <w:rFonts w:ascii="Times New Roman" w:hAnsi="Times New Roman"/>
          <w:sz w:val="28"/>
        </w:rPr>
        <w:t>год</w:t>
      </w:r>
      <w:r w:rsidR="002B6362" w:rsidRPr="00495354">
        <w:rPr>
          <w:rFonts w:ascii="Times New Roman" w:hAnsi="Times New Roman"/>
          <w:sz w:val="28"/>
        </w:rPr>
        <w:t xml:space="preserve"> </w:t>
      </w:r>
      <w:r w:rsidRPr="00495354">
        <w:rPr>
          <w:rFonts w:ascii="Times New Roman" w:hAnsi="Times New Roman"/>
          <w:sz w:val="28"/>
        </w:rPr>
        <w:t>начала</w:t>
      </w:r>
      <w:r w:rsidR="002B6362" w:rsidRPr="00495354">
        <w:rPr>
          <w:rFonts w:ascii="Times New Roman" w:hAnsi="Times New Roman"/>
          <w:sz w:val="28"/>
        </w:rPr>
        <w:t xml:space="preserve"> </w:t>
      </w:r>
      <w:r w:rsidRPr="00495354">
        <w:rPr>
          <w:rFonts w:ascii="Times New Roman" w:hAnsi="Times New Roman"/>
          <w:sz w:val="28"/>
        </w:rPr>
        <w:t>подготовки</w:t>
      </w:r>
      <w:r w:rsidR="002B6362" w:rsidRPr="00495354">
        <w:rPr>
          <w:rFonts w:ascii="Times New Roman" w:hAnsi="Times New Roman"/>
          <w:sz w:val="28"/>
        </w:rPr>
        <w:t xml:space="preserve"> </w:t>
      </w:r>
      <w:r w:rsidRPr="00495354">
        <w:rPr>
          <w:rFonts w:ascii="Times New Roman" w:hAnsi="Times New Roman"/>
          <w:sz w:val="28"/>
        </w:rPr>
        <w:t>202</w:t>
      </w:r>
      <w:r w:rsidR="00BB16AF" w:rsidRPr="00495354">
        <w:rPr>
          <w:rFonts w:ascii="Times New Roman" w:hAnsi="Times New Roman"/>
          <w:sz w:val="28"/>
        </w:rPr>
        <w:t>2</w:t>
      </w:r>
    </w:p>
    <w:p w14:paraId="51E676A7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62C19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14A92D99" w14:textId="77777777" w:rsidR="009B1421" w:rsidRPr="00495354" w:rsidRDefault="009B1421" w:rsidP="00495354">
      <w:pPr>
        <w:spacing w:after="0" w:line="240" w:lineRule="auto"/>
        <w:rPr>
          <w:rFonts w:ascii="Times New Roman" w:hAnsi="Times New Roman"/>
        </w:rPr>
      </w:pPr>
    </w:p>
    <w:p w14:paraId="3947107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764F5C73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5D9AA2F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106A828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611E094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58569DE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0DF511E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0DBC49A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0B62156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4CDC282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34FD0CD4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6AE1DE61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761D265F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5756038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19D1ECA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25703BED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5DB7BF99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</w:rPr>
      </w:pPr>
    </w:p>
    <w:p w14:paraId="6D3E3BE0" w14:textId="77777777" w:rsidR="009B1421" w:rsidRPr="00495354" w:rsidRDefault="009B1421" w:rsidP="00495354">
      <w:pPr>
        <w:spacing w:after="0" w:line="240" w:lineRule="auto"/>
        <w:rPr>
          <w:rFonts w:ascii="Times New Roman" w:hAnsi="Times New Roman"/>
        </w:rPr>
      </w:pPr>
    </w:p>
    <w:p w14:paraId="3B2BE8C4" w14:textId="77777777" w:rsidR="009B1421" w:rsidRPr="00495354" w:rsidRDefault="00027385" w:rsidP="004953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495354">
        <w:rPr>
          <w:rFonts w:ascii="Times New Roman" w:hAnsi="Times New Roman"/>
        </w:rPr>
        <w:br w:type="page"/>
      </w:r>
    </w:p>
    <w:p w14:paraId="1E8D764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3FE674B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95354">
        <w:rPr>
          <w:rFonts w:ascii="Times New Roman" w:hAnsi="Times New Roman"/>
          <w:b/>
          <w:bCs/>
          <w:sz w:val="24"/>
        </w:rPr>
        <w:t>СОДЕРЖАНИЕ</w:t>
      </w:r>
    </w:p>
    <w:p w14:paraId="41CD6D4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495354" w:rsidRPr="00495354" w14:paraId="5814DDA9" w14:textId="77777777">
        <w:tc>
          <w:tcPr>
            <w:tcW w:w="8222" w:type="dxa"/>
          </w:tcPr>
          <w:p w14:paraId="00E53B9F" w14:textId="77777777" w:rsidR="009B1421" w:rsidRPr="00495354" w:rsidRDefault="00027385" w:rsidP="00495354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752CF08A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95354" w:rsidRPr="00495354" w14:paraId="5DD7A49E" w14:textId="77777777">
        <w:tc>
          <w:tcPr>
            <w:tcW w:w="8222" w:type="dxa"/>
          </w:tcPr>
          <w:p w14:paraId="3388879E" w14:textId="77777777" w:rsidR="009B1421" w:rsidRPr="00495354" w:rsidRDefault="00027385" w:rsidP="00495354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17C78F78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95354" w:rsidRPr="00495354" w14:paraId="7EFA1CD8" w14:textId="77777777">
        <w:trPr>
          <w:trHeight w:val="670"/>
        </w:trPr>
        <w:tc>
          <w:tcPr>
            <w:tcW w:w="8222" w:type="dxa"/>
          </w:tcPr>
          <w:p w14:paraId="34D319D1" w14:textId="77777777" w:rsidR="009B1421" w:rsidRPr="00495354" w:rsidRDefault="00027385" w:rsidP="00495354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2192274B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95354" w:rsidRPr="00495354" w14:paraId="6DAEE120" w14:textId="77777777">
        <w:tc>
          <w:tcPr>
            <w:tcW w:w="8222" w:type="dxa"/>
          </w:tcPr>
          <w:p w14:paraId="5C3177F0" w14:textId="77777777" w:rsidR="009B1421" w:rsidRPr="00495354" w:rsidRDefault="00027385" w:rsidP="0049535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70D31A8F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95354" w:rsidRPr="00495354" w14:paraId="58BE06DE" w14:textId="77777777">
        <w:tc>
          <w:tcPr>
            <w:tcW w:w="8222" w:type="dxa"/>
          </w:tcPr>
          <w:p w14:paraId="68FF6828" w14:textId="77777777" w:rsidR="009B1421" w:rsidRPr="00495354" w:rsidRDefault="00027385" w:rsidP="0049535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294BB726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D1A593B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 w:rsidRPr="00495354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14:paraId="46DDD31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lastRenderedPageBreak/>
        <w:t>1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ПАСПОРТ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РАБОЧЕЙ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ПРОГРАММЫ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</w:p>
    <w:p w14:paraId="46F8356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</w:rPr>
        <w:t>1.1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Область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применения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рабочей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программы</w:t>
      </w:r>
    </w:p>
    <w:p w14:paraId="3B26A483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Рабочая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«</w:t>
      </w:r>
      <w:r w:rsidRPr="00495354">
        <w:rPr>
          <w:rFonts w:ascii="Times New Roman" w:hAnsi="Times New Roman"/>
          <w:bCs/>
          <w:sz w:val="24"/>
          <w:szCs w:val="28"/>
        </w:rPr>
        <w:t>Выполнение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работ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по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одной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или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нескольким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профессиям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рабочих,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должностям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служащих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Электромонтер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контактной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сети/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Электромонтер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по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эксплуатации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распределительных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сетей/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Электромонтер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тяговой</w:t>
      </w:r>
      <w:r w:rsidR="002B6362" w:rsidRPr="00495354">
        <w:rPr>
          <w:rFonts w:ascii="Times New Roman" w:hAnsi="Times New Roman"/>
          <w:bCs/>
          <w:sz w:val="24"/>
          <w:szCs w:val="28"/>
        </w:rPr>
        <w:t xml:space="preserve"> </w:t>
      </w:r>
      <w:r w:rsidRPr="00495354">
        <w:rPr>
          <w:rFonts w:ascii="Times New Roman" w:hAnsi="Times New Roman"/>
          <w:bCs/>
          <w:sz w:val="24"/>
          <w:szCs w:val="28"/>
        </w:rPr>
        <w:t>подстанции</w:t>
      </w:r>
      <w:r w:rsidRPr="00495354">
        <w:rPr>
          <w:rFonts w:ascii="Times New Roman" w:hAnsi="Times New Roman"/>
          <w:sz w:val="24"/>
        </w:rPr>
        <w:t>»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(далее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–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рабочая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программа)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является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частью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основной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образовательной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–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подготовки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специалистов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среднего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звена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(далее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–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ОПОП–ППССЗ)</w:t>
      </w:r>
      <w:r w:rsidR="002B6362" w:rsidRPr="00495354">
        <w:rPr>
          <w:rFonts w:ascii="Times New Roman" w:hAnsi="Times New Roman"/>
          <w:sz w:val="24"/>
        </w:rPr>
        <w:t xml:space="preserve"> 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ФГОС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специальности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13.02.07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отраслям):</w:t>
      </w:r>
    </w:p>
    <w:p w14:paraId="5482107A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организация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отраслям;</w:t>
      </w:r>
    </w:p>
    <w:p w14:paraId="1CBEFED3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техническое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сетей;</w:t>
      </w:r>
    </w:p>
    <w:p w14:paraId="6642AAB5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организация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сетей;</w:t>
      </w:r>
    </w:p>
    <w:p w14:paraId="269BDB97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обеспечение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безопасности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эксплуатации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соответствующих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компетенций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(ПК):</w:t>
      </w:r>
    </w:p>
    <w:p w14:paraId="4443F0AB" w14:textId="77777777" w:rsidR="009B1421" w:rsidRPr="00495354" w:rsidRDefault="00027385" w:rsidP="00495354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5354">
        <w:rPr>
          <w:rStyle w:val="14"/>
          <w:rFonts w:ascii="Times New Roman" w:hAnsi="Times New Roman" w:cs="Times New Roman"/>
          <w:sz w:val="24"/>
        </w:rPr>
        <w:t>При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реализации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рабочей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программы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могут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использоваться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различные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технологии,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в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том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числе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дистанционные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технологии,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электронное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  <w:r w:rsidRPr="00495354">
        <w:rPr>
          <w:rStyle w:val="14"/>
          <w:rFonts w:ascii="Times New Roman" w:hAnsi="Times New Roman" w:cs="Times New Roman"/>
          <w:sz w:val="24"/>
        </w:rPr>
        <w:t>обучение.</w:t>
      </w:r>
      <w:r w:rsidR="002B6362" w:rsidRPr="00495354">
        <w:rPr>
          <w:rStyle w:val="14"/>
          <w:rFonts w:ascii="Times New Roman" w:hAnsi="Times New Roman" w:cs="Times New Roman"/>
          <w:sz w:val="24"/>
        </w:rPr>
        <w:t xml:space="preserve"> </w:t>
      </w:r>
    </w:p>
    <w:p w14:paraId="7D74AE87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Рабочая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может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быть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использована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подготовке,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переподготовке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повышении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квалификации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рабочим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профессиям:</w:t>
      </w:r>
    </w:p>
    <w:p w14:paraId="00586C28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электромонтер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сети;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5B39D86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электромонтер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подстанций;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5530B9A5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электромонтер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воздушных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электропередач;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494ED452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электромонтер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монтажу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кабельный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линий;</w:t>
      </w:r>
    </w:p>
    <w:p w14:paraId="70341E6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электромонтер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тяговой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подстанции.</w:t>
      </w:r>
    </w:p>
    <w:p w14:paraId="1A7F8D12" w14:textId="77777777" w:rsidR="009B1421" w:rsidRPr="00495354" w:rsidRDefault="009B1421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A53A6CF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t>1.2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Место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в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структуре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ОПОП–ППССЗ:</w:t>
      </w:r>
    </w:p>
    <w:p w14:paraId="663320A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Профессиональный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цикл</w:t>
      </w:r>
    </w:p>
    <w:p w14:paraId="52795FA5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b/>
          <w:sz w:val="24"/>
        </w:rPr>
        <w:t>1.3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Цели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и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задачи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–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требования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к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результатам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освоения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</w:p>
    <w:p w14:paraId="15570BC5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целью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овладения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указанным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видом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деятельности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соответствующими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профессиональными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компетенциями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обучающийся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ходе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освоения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должен:</w:t>
      </w:r>
    </w:p>
    <w:p w14:paraId="476B3B57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495354">
        <w:rPr>
          <w:rFonts w:ascii="Times New Roman" w:hAnsi="Times New Roman"/>
          <w:b/>
          <w:i/>
          <w:sz w:val="24"/>
        </w:rPr>
        <w:t>иметь</w:t>
      </w:r>
      <w:r w:rsidR="002B6362" w:rsidRPr="00495354">
        <w:rPr>
          <w:rFonts w:ascii="Times New Roman" w:hAnsi="Times New Roman"/>
          <w:b/>
          <w:i/>
          <w:sz w:val="24"/>
        </w:rPr>
        <w:t xml:space="preserve"> </w:t>
      </w:r>
      <w:r w:rsidRPr="00495354">
        <w:rPr>
          <w:rFonts w:ascii="Times New Roman" w:hAnsi="Times New Roman"/>
          <w:b/>
          <w:i/>
          <w:sz w:val="24"/>
        </w:rPr>
        <w:t>практический</w:t>
      </w:r>
      <w:r w:rsidR="002B6362" w:rsidRPr="00495354">
        <w:rPr>
          <w:rFonts w:ascii="Times New Roman" w:hAnsi="Times New Roman"/>
          <w:b/>
          <w:i/>
          <w:sz w:val="24"/>
        </w:rPr>
        <w:t xml:space="preserve"> </w:t>
      </w:r>
      <w:r w:rsidRPr="00495354">
        <w:rPr>
          <w:rFonts w:ascii="Times New Roman" w:hAnsi="Times New Roman"/>
          <w:b/>
          <w:i/>
          <w:sz w:val="24"/>
        </w:rPr>
        <w:t>опыт:</w:t>
      </w:r>
    </w:p>
    <w:p w14:paraId="77D049F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ПО.1-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составлении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электротехнологического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отраслям;</w:t>
      </w:r>
    </w:p>
    <w:p w14:paraId="0CB2DFB4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ПО.2-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заполнении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необходимой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документации;</w:t>
      </w:r>
    </w:p>
    <w:p w14:paraId="453CB4D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выполнении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чертежам,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эскизам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применением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соответствующего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такелажа,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необходимых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приспособлений,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специальных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инструментов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аппаратуры;</w:t>
      </w:r>
    </w:p>
    <w:p w14:paraId="44F160C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ПО.3-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внесении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действующие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планы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изменений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дополнений,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произошедших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сетях;</w:t>
      </w:r>
    </w:p>
    <w:p w14:paraId="7B1AD4F6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ПО.4-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разработке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должностных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производственных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инструкций,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технологических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карт,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положений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регламентов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деятельности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области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эксплуатационно-технического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кабельных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электропередачи;</w:t>
      </w:r>
    </w:p>
    <w:p w14:paraId="4F68C851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ПО.5-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разработке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условий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проектирования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строительства,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реконструкции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модернизации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кабельных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электропередачи;</w:t>
      </w:r>
    </w:p>
    <w:p w14:paraId="01D9BB73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ПО.6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разработки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согласования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условий,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заданий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части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обеспечения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кабельных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электропередачи;</w:t>
      </w:r>
    </w:p>
    <w:p w14:paraId="18F8CD1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ПО.7-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изучении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питания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секционирования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выше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1000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В;</w:t>
      </w:r>
    </w:p>
    <w:p w14:paraId="1BE0F2E8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ПО.8-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изучении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питания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секционирования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воздушных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пределах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дистанции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электроснабжения;</w:t>
      </w:r>
    </w:p>
    <w:p w14:paraId="1FD368F4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ПО.9-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изучении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принципиальных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защит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электрооборудования,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электронных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автоматики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телемеханики;</w:t>
      </w:r>
    </w:p>
    <w:p w14:paraId="0C6E14B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ПО.10-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изучении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характеристик,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отличительных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особенностей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типа,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сложных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автоматики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типа.</w:t>
      </w:r>
    </w:p>
    <w:p w14:paraId="761E3DB2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495354">
        <w:rPr>
          <w:rFonts w:ascii="Times New Roman" w:hAnsi="Times New Roman"/>
          <w:b/>
          <w:i/>
          <w:sz w:val="24"/>
        </w:rPr>
        <w:lastRenderedPageBreak/>
        <w:t>уметь:</w:t>
      </w:r>
    </w:p>
    <w:p w14:paraId="0131C7D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У1-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разрабатывать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электротехнологического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отраслям;</w:t>
      </w:r>
    </w:p>
    <w:p w14:paraId="6DCCEF8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У2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заполнять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дефектные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ведомости,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ведомости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объема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перечнем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необходимых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запасных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частей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материалов,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маршрутную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карту,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другую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техническую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документацию;</w:t>
      </w:r>
    </w:p>
    <w:p w14:paraId="6A0D04A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У3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читать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распределительных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35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находящихся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зоне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эксплуатационной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ответственности;</w:t>
      </w:r>
    </w:p>
    <w:p w14:paraId="10774E9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У4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читать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простые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эскизы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несложные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детали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узлы;</w:t>
      </w:r>
    </w:p>
    <w:p w14:paraId="4C0D9505" w14:textId="77777777" w:rsidR="009B1421" w:rsidRPr="00495354" w:rsidRDefault="002B6362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У5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-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пользоваться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навыками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чтения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схем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первичных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соединений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электрооборудования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электрических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станций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подстанций;</w:t>
      </w:r>
    </w:p>
    <w:p w14:paraId="401ACF3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У6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читать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первичных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соединений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подстанций;</w:t>
      </w:r>
    </w:p>
    <w:p w14:paraId="5F8B2D44" w14:textId="77777777" w:rsidR="009B1421" w:rsidRPr="00495354" w:rsidRDefault="002B6362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У7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-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осваивать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новые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устройства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(по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мере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внедрения);</w:t>
      </w:r>
    </w:p>
    <w:p w14:paraId="795478D2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У8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организовывать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разработку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пересмотр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должностных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инструкций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подчиненных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работников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более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высокой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квалификации;</w:t>
      </w:r>
    </w:p>
    <w:p w14:paraId="38ABF871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У9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читать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питания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секционирования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воздушных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объеме,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необходимом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выполнения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простых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техническому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текущему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воздушных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вблизи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частей,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находящихся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напряжением;</w:t>
      </w:r>
    </w:p>
    <w:p w14:paraId="3866CD1C" w14:textId="77777777" w:rsidR="009B1421" w:rsidRPr="00495354" w:rsidRDefault="002B6362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У10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-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читать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схемы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питания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секционирования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контактной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сети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объеме,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необходимом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для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выполнения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работы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опасных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местах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на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участках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высокоскоростным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движением;</w:t>
      </w:r>
    </w:p>
    <w:p w14:paraId="5AD77EA4" w14:textId="77777777" w:rsidR="009B1421" w:rsidRPr="00495354" w:rsidRDefault="002B6362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У11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-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читать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принципиальные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схемы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устройств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оборудования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электроснабжения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объеме,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необходимом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для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контроля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выполнения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работ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по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техническому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обслуживанию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ремонту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оборудования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тяговых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и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трансформаторных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подстанций,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линейных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устройств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системы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тягового</w:t>
      </w:r>
      <w:r w:rsidRPr="00495354">
        <w:rPr>
          <w:rFonts w:ascii="Times New Roman" w:hAnsi="Times New Roman"/>
          <w:sz w:val="24"/>
        </w:rPr>
        <w:t xml:space="preserve"> </w:t>
      </w:r>
      <w:r w:rsidR="00027385" w:rsidRPr="00495354">
        <w:rPr>
          <w:rFonts w:ascii="Times New Roman" w:hAnsi="Times New Roman"/>
          <w:sz w:val="24"/>
        </w:rPr>
        <w:t>электроснабжения.</w:t>
      </w:r>
    </w:p>
    <w:p w14:paraId="182240C2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i/>
          <w:sz w:val="24"/>
        </w:rPr>
        <w:t>знать</w:t>
      </w:r>
      <w:r w:rsidRPr="00495354">
        <w:rPr>
          <w:rFonts w:ascii="Times New Roman" w:hAnsi="Times New Roman"/>
          <w:b/>
          <w:sz w:val="24"/>
        </w:rPr>
        <w:t>:</w:t>
      </w:r>
    </w:p>
    <w:p w14:paraId="751B0A85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электротехнологического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отраслям;</w:t>
      </w:r>
    </w:p>
    <w:p w14:paraId="296F8B6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З2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действия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трансформатора;</w:t>
      </w:r>
    </w:p>
    <w:p w14:paraId="374498D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З3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правила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электроустановок;</w:t>
      </w:r>
    </w:p>
    <w:p w14:paraId="5DA8F59B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З4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назначение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неактивных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(вспомогательных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частей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трансформатора);</w:t>
      </w:r>
    </w:p>
    <w:p w14:paraId="35E3124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З5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основного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вспомогательного</w:t>
      </w:r>
    </w:p>
    <w:p w14:paraId="6341E964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распределительных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средней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сложности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35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кВ;</w:t>
      </w:r>
    </w:p>
    <w:p w14:paraId="72A37DD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З6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конструктивное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выполнение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распределительных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устройств;</w:t>
      </w:r>
    </w:p>
    <w:p w14:paraId="05206DA4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З7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конструкцию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сухих,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масляных,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двухобмоточных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силовых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траформаторов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мощностью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10000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35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кВ;</w:t>
      </w:r>
    </w:p>
    <w:p w14:paraId="481AE4D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З8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назначение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различных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типов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(подвесной,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натяжной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изоляции,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шинопроводов,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молниезащиты,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контуров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заземляющих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устройств),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области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ихприменения;</w:t>
      </w:r>
    </w:p>
    <w:p w14:paraId="4ACA427B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З9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 </w:t>
      </w:r>
      <w:r w:rsidRPr="00495354">
        <w:rPr>
          <w:rFonts w:ascii="Times New Roman" w:hAnsi="Times New Roman"/>
          <w:sz w:val="24"/>
        </w:rPr>
        <w:t>элементы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конструкции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закрытых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открытых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распределительных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напряжением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110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кВ,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минимальные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допускаемые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расстояния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между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оборудованием;</w:t>
      </w:r>
    </w:p>
    <w:p w14:paraId="4C6546D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З10-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проводок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прогрева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кабеля;</w:t>
      </w:r>
    </w:p>
    <w:p w14:paraId="645C98D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З11-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освещения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рабочего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места;</w:t>
      </w:r>
    </w:p>
    <w:p w14:paraId="4F60B3B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З12-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назначение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отдельных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элементов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трансформаторных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подстанций;</w:t>
      </w:r>
    </w:p>
    <w:p w14:paraId="4BDC63FA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З13-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назначение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контактной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сети,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воздушных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электропередачи;</w:t>
      </w:r>
    </w:p>
    <w:p w14:paraId="60F4537F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З14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назначение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расположение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основного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вспомогательного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тяговых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подстанциях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линейных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тягового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электроснабжения;</w:t>
      </w:r>
    </w:p>
    <w:p w14:paraId="18341BA3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З15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порядок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контроля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проверяемого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проектной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документации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взаимодействия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элементов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проверяемого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между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собой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другими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защит;</w:t>
      </w:r>
    </w:p>
    <w:p w14:paraId="2214F04B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З16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способы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регулировки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вакуумных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выключателей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элегазового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оборудования;</w:t>
      </w:r>
    </w:p>
    <w:p w14:paraId="185329F1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lastRenderedPageBreak/>
        <w:t>З17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порядок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изучения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характеристик,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отличительных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особенностей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типа,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принципа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сложных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устройств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автоматики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нового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типа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интеллектуальной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основе;</w:t>
      </w:r>
    </w:p>
    <w:p w14:paraId="497CBAF9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З18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однолинейные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схемы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тяговых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подстанций.</w:t>
      </w:r>
    </w:p>
    <w:p w14:paraId="511DB3A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</w:rPr>
        <w:t>1.4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Перечень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учебно–методического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обеспечения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для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самостоятельной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работы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обучающихся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дисциплине:</w:t>
      </w:r>
    </w:p>
    <w:p w14:paraId="7B82F026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Виды,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перечень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содержание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внеаудиторной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установлены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преподавателями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учетом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мнения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обучающихся.</w:t>
      </w:r>
    </w:p>
    <w:p w14:paraId="6943EF1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Объем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времени,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запланированный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каждый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из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видов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внеаудиторной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соответствует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ее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трудоемкости.</w:t>
      </w:r>
    </w:p>
    <w:p w14:paraId="6E3941EA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Для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выполнения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обучающимися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запланированных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видов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внеаудиторной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имеется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следующее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учебно–методическое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обеспечение:</w:t>
      </w:r>
    </w:p>
    <w:p w14:paraId="25A29D0E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методические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указания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выполнению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работ.</w:t>
      </w:r>
    </w:p>
    <w:p w14:paraId="6A6FDD0D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t>1.5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Перечень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используемых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методов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обучения:</w:t>
      </w:r>
    </w:p>
    <w:p w14:paraId="60803A0D" w14:textId="77777777" w:rsidR="009B1421" w:rsidRPr="00495354" w:rsidRDefault="002B6362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 w:rsidRPr="00495354"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 w:rsidRPr="00495354">
        <w:rPr>
          <w:rFonts w:ascii="Times New Roman" w:hAnsi="Times New Roman" w:cs="Times New Roman"/>
          <w:sz w:val="24"/>
          <w:szCs w:val="24"/>
        </w:rPr>
        <w:t>1.5.1</w:t>
      </w:r>
      <w:r w:rsidRPr="00495354">
        <w:rPr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Fonts w:ascii="Times New Roman" w:hAnsi="Times New Roman" w:cs="Times New Roman"/>
          <w:sz w:val="24"/>
          <w:szCs w:val="24"/>
        </w:rPr>
        <w:t>Пассивные:</w:t>
      </w:r>
      <w:r w:rsidRPr="00495354">
        <w:rPr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с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и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14:paraId="323FE801" w14:textId="77777777" w:rsidR="009B1421" w:rsidRPr="00495354" w:rsidRDefault="002B6362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 w:rsidRPr="00495354">
        <w:rPr>
          <w:rFonts w:ascii="Times New Roman" w:hAnsi="Times New Roman" w:cs="Times New Roman"/>
          <w:sz w:val="24"/>
          <w:szCs w:val="24"/>
        </w:rPr>
        <w:t>1.5.2</w:t>
      </w:r>
      <w:r w:rsidRPr="00495354">
        <w:rPr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Fonts w:ascii="Times New Roman" w:hAnsi="Times New Roman" w:cs="Times New Roman"/>
          <w:sz w:val="24"/>
          <w:szCs w:val="24"/>
        </w:rPr>
        <w:t>Активные</w:t>
      </w:r>
      <w:r w:rsidRPr="00495354">
        <w:rPr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Fonts w:ascii="Times New Roman" w:hAnsi="Times New Roman" w:cs="Times New Roman"/>
          <w:sz w:val="24"/>
          <w:szCs w:val="24"/>
        </w:rPr>
        <w:t>и</w:t>
      </w:r>
      <w:r w:rsidRPr="00495354">
        <w:rPr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Fonts w:ascii="Times New Roman" w:hAnsi="Times New Roman" w:cs="Times New Roman"/>
          <w:sz w:val="24"/>
          <w:szCs w:val="24"/>
        </w:rPr>
        <w:t>интерактивные:</w:t>
      </w:r>
      <w:r w:rsidRPr="0049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 w:rsidRPr="00495354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14:paraId="58B43BB0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1562BA2A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078C8DF7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362EF2C1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4223AE87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6DEB57C4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7892FB87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39C857AA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55D7E4B5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566DC653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4C5E3E6F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568E11D2" w14:textId="77777777" w:rsidR="009B1421" w:rsidRPr="00495354" w:rsidRDefault="009B1421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14:paraId="234E9BE7" w14:textId="77777777" w:rsidR="009B1421" w:rsidRPr="00495354" w:rsidRDefault="00027385" w:rsidP="00495354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 w:rsidRPr="00495354">
        <w:rPr>
          <w:rFonts w:ascii="Times New Roman" w:hAnsi="Times New Roman" w:cs="Times New Roman"/>
        </w:rPr>
        <w:br w:type="page"/>
      </w:r>
    </w:p>
    <w:p w14:paraId="19BFB500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</w:rPr>
        <w:lastRenderedPageBreak/>
        <w:t>2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РЕЗУЛЬТАТЫ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ОСВОЕНИЯ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</w:p>
    <w:p w14:paraId="6A8F90C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Результатом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освоения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программы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«Техническое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сетей»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является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овладение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обучающимися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видом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деятельности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(ВПД):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20B2CD1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организация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электроснабжения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электрооборудования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отраслям;</w:t>
      </w:r>
    </w:p>
    <w:p w14:paraId="06736D56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техническое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обслуживание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сетей;</w:t>
      </w:r>
    </w:p>
    <w:p w14:paraId="15363EA2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организация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ремонту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электрических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подстанций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сетей;</w:t>
      </w:r>
    </w:p>
    <w:p w14:paraId="5D0D7DC7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5354">
        <w:rPr>
          <w:rFonts w:ascii="Times New Roman" w:hAnsi="Times New Roman"/>
          <w:sz w:val="24"/>
        </w:rPr>
        <w:t>-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обеспечение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безопасности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эксплуатации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ремонте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оборудования,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числе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профессиональными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(ПК)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общими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(ОК)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компетенциями: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67"/>
        <w:gridCol w:w="8828"/>
      </w:tblGrid>
      <w:tr w:rsidR="00495354" w:rsidRPr="00495354" w14:paraId="78CBB658" w14:textId="77777777" w:rsidTr="00A25CAE">
        <w:trPr>
          <w:trHeight w:val="65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2C95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428C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Наименование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результата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495354" w:rsidRPr="00495354" w14:paraId="7D4E2B10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44BB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bCs/>
                <w:sz w:val="24"/>
              </w:rPr>
              <w:t xml:space="preserve">ОК </w:t>
            </w:r>
            <w:r w:rsidR="00027385" w:rsidRPr="00495354">
              <w:rPr>
                <w:rFonts w:ascii="Times New Roman" w:hAnsi="Times New Roman"/>
                <w:bCs/>
                <w:sz w:val="24"/>
              </w:rPr>
              <w:t>01</w:t>
            </w:r>
            <w:r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9006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495354" w:rsidRPr="00495354" w14:paraId="5BF66CC4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12CD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467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деятельности.</w:t>
            </w:r>
          </w:p>
        </w:tc>
      </w:tr>
      <w:tr w:rsidR="00495354" w:rsidRPr="00495354" w14:paraId="3AF377DD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83E1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F0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495354" w:rsidRPr="00495354" w14:paraId="51FF8D8E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250A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C9D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 w:rsidR="002B6362"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495354"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495354" w:rsidRPr="00495354" w14:paraId="493FA738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551B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C274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Читать и составлять электрические схемы электрических подстанций и сетей</w:t>
            </w:r>
          </w:p>
        </w:tc>
      </w:tr>
      <w:tr w:rsidR="00495354" w:rsidRPr="00495354" w14:paraId="42BF298F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E956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17D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</w:tr>
      <w:tr w:rsidR="00495354" w:rsidRPr="00495354" w14:paraId="6F56DF54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21ED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5CF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</w:tr>
      <w:tr w:rsidR="00495354" w:rsidRPr="00495354" w14:paraId="5F2EBE86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7E24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292F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</w:tr>
      <w:tr w:rsidR="00495354" w:rsidRPr="00495354" w14:paraId="2E645E5A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FB57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838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495354" w:rsidRPr="00495354" w14:paraId="45B2C89F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6CA6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00DD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495354" w:rsidRPr="00495354" w14:paraId="5F58EC1E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74A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D652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495354" w:rsidRPr="00495354" w14:paraId="749E4834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1D0D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79FB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</w:t>
            </w:r>
          </w:p>
        </w:tc>
      </w:tr>
      <w:tr w:rsidR="00495354" w:rsidRPr="00495354" w14:paraId="0A1E46E0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F1AB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13D9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495354" w:rsidRPr="00495354" w14:paraId="60BBFB34" w14:textId="77777777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716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DB2B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</w:tbl>
    <w:p w14:paraId="26A0DA07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3D8F3BF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В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результате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освоения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программы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профессионального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модуля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реализуется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программа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воспитания,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направленная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на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формирование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следующих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личностных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результатов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(ЛР):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0"/>
        <w:gridCol w:w="9099"/>
      </w:tblGrid>
      <w:tr w:rsidR="00495354" w:rsidRPr="00495354" w14:paraId="6878125C" w14:textId="77777777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B9884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6C74A" w14:textId="77777777" w:rsidR="009B1421" w:rsidRPr="00495354" w:rsidRDefault="00027385" w:rsidP="00495354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495354" w:rsidRPr="00495354" w14:paraId="181CFE4A" w14:textId="77777777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54144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5B27C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сотруднича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>ющий с другими людьми, проектно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495354" w:rsidRPr="00495354" w14:paraId="1E75D80E" w14:textId="77777777" w:rsidTr="002B6362">
        <w:trPr>
          <w:trHeight w:hRule="exact" w:val="5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41C0D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4D6EB" w14:textId="77777777" w:rsidR="009B1421" w:rsidRPr="00495354" w:rsidRDefault="00027385" w:rsidP="00495354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495354" w:rsidRPr="00495354" w14:paraId="4F0B6F95" w14:textId="77777777" w:rsidTr="002B6362">
        <w:trPr>
          <w:trHeight w:hRule="exact" w:val="73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E4D08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0DEB5F" w14:textId="77777777" w:rsidR="009B1421" w:rsidRPr="00495354" w:rsidRDefault="00027385" w:rsidP="00495354">
            <w:pPr>
              <w:spacing w:after="0" w:line="240" w:lineRule="auto"/>
              <w:ind w:hanging="66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</w:tc>
      </w:tr>
      <w:tr w:rsidR="00495354" w:rsidRPr="00495354" w14:paraId="484EB6BF" w14:textId="77777777" w:rsidTr="002B6362">
        <w:trPr>
          <w:trHeight w:hRule="exact" w:val="70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47954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6F48F6" w14:textId="77777777" w:rsidR="009B1421" w:rsidRPr="00495354" w:rsidRDefault="00027385" w:rsidP="00495354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495354" w:rsidRPr="00495354" w14:paraId="5F869E5A" w14:textId="77777777" w:rsidTr="002B6362">
        <w:trPr>
          <w:trHeight w:hRule="exact" w:val="71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58BC4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F9CFE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495354" w:rsidRPr="00495354" w14:paraId="26D711F7" w14:textId="77777777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5D9F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8529E" w14:textId="77777777" w:rsidR="009B1421" w:rsidRPr="00495354" w:rsidRDefault="00027385" w:rsidP="00495354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потребителями.</w:t>
            </w:r>
          </w:p>
          <w:p w14:paraId="59C64878" w14:textId="77777777" w:rsidR="009B1421" w:rsidRPr="00495354" w:rsidRDefault="009B1421" w:rsidP="00495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23D8F990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EAD21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 w:rsidRPr="00495354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14:paraId="2C89BE54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lastRenderedPageBreak/>
        <w:t>3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СТРУКТУРА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И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СОДЕРЖАНИЕ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</w:p>
    <w:p w14:paraId="3B57626D" w14:textId="77777777" w:rsidR="009B1421" w:rsidRPr="00495354" w:rsidRDefault="00027385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t>3.1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Тематический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план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базовой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подготовки</w:t>
      </w:r>
    </w:p>
    <w:p w14:paraId="2267B522" w14:textId="77777777" w:rsidR="009B1421" w:rsidRPr="00495354" w:rsidRDefault="00027385" w:rsidP="0049535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95354">
        <w:rPr>
          <w:rFonts w:ascii="Times New Roman" w:hAnsi="Times New Roman"/>
          <w:b/>
          <w:i/>
          <w:sz w:val="24"/>
        </w:rPr>
        <w:t>Очная</w:t>
      </w:r>
      <w:r w:rsidR="002B6362" w:rsidRPr="00495354">
        <w:rPr>
          <w:rFonts w:ascii="Times New Roman" w:hAnsi="Times New Roman"/>
          <w:b/>
          <w:i/>
          <w:sz w:val="24"/>
        </w:rPr>
        <w:t xml:space="preserve"> </w:t>
      </w:r>
      <w:r w:rsidRPr="00495354">
        <w:rPr>
          <w:rFonts w:ascii="Times New Roman" w:hAnsi="Times New Roman"/>
          <w:b/>
          <w:i/>
          <w:sz w:val="24"/>
        </w:rPr>
        <w:t>форма</w:t>
      </w:r>
      <w:r w:rsidR="002B6362" w:rsidRPr="00495354">
        <w:rPr>
          <w:rFonts w:ascii="Times New Roman" w:hAnsi="Times New Roman"/>
          <w:b/>
          <w:i/>
          <w:sz w:val="24"/>
        </w:rPr>
        <w:t xml:space="preserve"> </w:t>
      </w:r>
      <w:r w:rsidRPr="00495354"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73"/>
        <w:gridCol w:w="3742"/>
        <w:gridCol w:w="1068"/>
        <w:gridCol w:w="935"/>
        <w:gridCol w:w="801"/>
        <w:gridCol w:w="1067"/>
        <w:gridCol w:w="1206"/>
        <w:gridCol w:w="1067"/>
        <w:gridCol w:w="1070"/>
        <w:gridCol w:w="1070"/>
        <w:gridCol w:w="1074"/>
      </w:tblGrid>
      <w:tr w:rsidR="00495354" w:rsidRPr="00495354" w14:paraId="7346E42B" w14:textId="77777777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A26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Коды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профессио</w:t>
            </w:r>
            <w:r w:rsidRPr="00495354">
              <w:rPr>
                <w:rFonts w:ascii="Times New Roman" w:hAnsi="Times New Roman"/>
                <w:b/>
                <w:sz w:val="20"/>
              </w:rPr>
              <w:t>нальных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4D7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разделов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C3FC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495354"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2B6362" w:rsidRPr="00495354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14:paraId="5ADD95E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i/>
                <w:iCs/>
                <w:sz w:val="20"/>
              </w:rPr>
              <w:t>(макс.</w:t>
            </w:r>
            <w:r w:rsidR="002B6362" w:rsidRPr="0049535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2B6362" w:rsidRPr="0049535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2B6362" w:rsidRPr="0049535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2B6362" w:rsidRPr="0049535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0"/>
              </w:rPr>
              <w:t>практики)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1D5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Объем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времени,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отведенный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на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освоение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курса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EABA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495354" w:rsidRPr="00495354" w14:paraId="19225A30" w14:textId="77777777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4D78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B435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3742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E64D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аудиторная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учебная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нагрузка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D3F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C959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5CBC1E8B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91B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Производственная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(по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профилю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специальности),</w:t>
            </w:r>
          </w:p>
          <w:p w14:paraId="099EDD72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  <w:p w14:paraId="2EA2083A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i/>
                <w:sz w:val="20"/>
              </w:rPr>
              <w:t>(если</w:t>
            </w:r>
            <w:r w:rsidR="002B6362" w:rsidRPr="0049535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0"/>
              </w:rPr>
              <w:t>предусмотрена</w:t>
            </w:r>
            <w:r w:rsidR="002B6362" w:rsidRPr="0049535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0"/>
              </w:rPr>
              <w:t>рассредоточенная</w:t>
            </w:r>
            <w:r w:rsidR="002B6362" w:rsidRPr="0049535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0"/>
              </w:rPr>
              <w:t>практика)</w:t>
            </w:r>
          </w:p>
        </w:tc>
      </w:tr>
      <w:tr w:rsidR="00495354" w:rsidRPr="00495354" w14:paraId="004973ED" w14:textId="77777777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90FE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4AE6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1F3E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3E2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5E2F3396" w14:textId="77777777" w:rsidR="009B1421" w:rsidRPr="00495354" w:rsidRDefault="009B1421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DE0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в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т.ч.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лабораторные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работы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и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практические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занятия,</w:t>
            </w:r>
          </w:p>
          <w:p w14:paraId="0E8498E6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67AE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в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т.ч.,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(проект),</w:t>
            </w:r>
          </w:p>
          <w:p w14:paraId="2E983390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DB6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0F32D755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891C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20"/>
              </w:rPr>
              <w:t>в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т.ч.,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0"/>
              </w:rPr>
              <w:t>(проект),</w:t>
            </w:r>
          </w:p>
          <w:p w14:paraId="1A47B79D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BD9A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A64B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5F2F9C51" w14:textId="77777777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F523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EF5E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E575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7A18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B43B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95354">
              <w:rPr>
                <w:rFonts w:ascii="Times New Roman" w:hAnsi="Times New Roman"/>
                <w:b/>
                <w:sz w:val="18"/>
              </w:rPr>
              <w:t>в</w:t>
            </w:r>
            <w:r w:rsidR="002B6362" w:rsidRPr="00495354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18"/>
              </w:rPr>
              <w:t>т.ч.</w:t>
            </w:r>
            <w:r w:rsidR="002B6362" w:rsidRPr="00495354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18"/>
              </w:rPr>
              <w:t>практическая</w:t>
            </w:r>
            <w:r w:rsidR="002B6362" w:rsidRPr="00495354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18"/>
              </w:rPr>
              <w:t>подготовка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E6D1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C049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7AA1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1841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3E12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04D2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7BA028D2" w14:textId="77777777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B9D3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AACB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111A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E6E5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878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2F1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26E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02BA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7F52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6066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33AC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95354" w:rsidRPr="00495354" w14:paraId="41EBF9E7" w14:textId="77777777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A3D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ПК.2.1-2.5,</w:t>
            </w:r>
          </w:p>
          <w:p w14:paraId="3708FA01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C04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14:paraId="3AE4759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2B74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E10D" w14:textId="77777777" w:rsidR="009B1421" w:rsidRPr="00495354" w:rsidRDefault="001770C6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7661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4C1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FAED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3781" w14:textId="77777777" w:rsidR="009B1421" w:rsidRPr="00495354" w:rsidRDefault="001770C6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2ECD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2746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4FC5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95354" w:rsidRPr="00495354" w14:paraId="13FC671B" w14:textId="77777777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FBBF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ПК.2.1-2.5,</w:t>
            </w:r>
          </w:p>
          <w:p w14:paraId="496C8648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55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Учебная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практика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 w:rsidRPr="0049535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13F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E8E2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1E5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E616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8FF0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E1FF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DE90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F594" w14:textId="77777777" w:rsidR="009B1421" w:rsidRPr="00495354" w:rsidRDefault="001770C6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229C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95354" w:rsidRPr="00495354" w14:paraId="02A9A05C" w14:textId="77777777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45A2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ПК.2.1-2.5,</w:t>
            </w:r>
          </w:p>
          <w:p w14:paraId="52D834FD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F48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(по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профилю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специальности)</w:t>
            </w:r>
            <w:r w:rsidRPr="00495354">
              <w:rPr>
                <w:rFonts w:ascii="Times New Roman" w:hAnsi="Times New Roman"/>
                <w:sz w:val="24"/>
              </w:rPr>
              <w:t>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часов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 w:rsidRPr="0049535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7108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44FB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1B71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71BF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B953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989D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BBCA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1EDB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95AB" w14:textId="77777777" w:rsidR="009B1421" w:rsidRPr="00495354" w:rsidRDefault="001770C6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495354" w:rsidRPr="00495354" w14:paraId="47DD09CE" w14:textId="77777777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97BA" w14:textId="77777777" w:rsidR="002B6362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ПК.2.1-2.5,</w:t>
            </w:r>
          </w:p>
          <w:p w14:paraId="13BE9E28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180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Экзамен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квалификационный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D666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E072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3A3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B654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A6DC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0072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C392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8DAE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DA6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95354" w:rsidRPr="00495354" w14:paraId="50162045" w14:textId="77777777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1176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561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Всего: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A5D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0D82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D5A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D98B" w14:textId="77777777" w:rsidR="009B1421" w:rsidRPr="00495354" w:rsidRDefault="001770C6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66CA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1D30" w14:textId="77777777" w:rsidR="009B1421" w:rsidRPr="00495354" w:rsidRDefault="001770C6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10E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9F08" w14:textId="77777777" w:rsidR="009B1421" w:rsidRPr="00495354" w:rsidRDefault="001770C6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A52" w14:textId="77777777" w:rsidR="009B1421" w:rsidRPr="00495354" w:rsidRDefault="001770C6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14:paraId="7BE0CC42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A08EDF8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39E35CF" w14:textId="77777777" w:rsidR="009B1421" w:rsidRPr="00495354" w:rsidRDefault="00027385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95354">
        <w:rPr>
          <w:rFonts w:ascii="Times New Roman" w:hAnsi="Times New Roman"/>
          <w:b/>
          <w:sz w:val="24"/>
        </w:rPr>
        <w:lastRenderedPageBreak/>
        <w:t>3.2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Содержание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обучения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по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профессиональному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модулю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="00A25CAE" w:rsidRPr="00495354">
        <w:rPr>
          <w:rFonts w:ascii="Times New Roman" w:hAnsi="Times New Roman"/>
          <w:b/>
          <w:sz w:val="24"/>
          <w:szCs w:val="24"/>
        </w:rPr>
        <w:t>ПМ 05 Выполнение работ по одной или нескольким профессиям рабочих, должностям служащих</w:t>
      </w:r>
    </w:p>
    <w:p w14:paraId="278323A3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495354" w:rsidRPr="00495354" w14:paraId="34520ABB" w14:textId="77777777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B18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модуля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(ПМ),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междисциплинарных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курсов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F179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B59B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E85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89CB89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495354" w:rsidRPr="00495354" w14:paraId="4EBA64D2" w14:textId="77777777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781B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8B49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4370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0A4F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354" w:rsidRPr="00495354" w14:paraId="35347D66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A3F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05.01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A8D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19C6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354" w:rsidRPr="00495354" w14:paraId="5B26E7AC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0038" w14:textId="2FA7FB46" w:rsidR="000521E7" w:rsidRPr="00495354" w:rsidRDefault="000521E7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6семестр (76часов=56ч-Лк+10ч-Пр+8ч-Сам.р+2ч-Пр.Ат)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4CA4" w14:textId="77777777" w:rsidR="000521E7" w:rsidRPr="00495354" w:rsidRDefault="000521E7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9C9" w14:textId="77777777" w:rsidR="000521E7" w:rsidRPr="00495354" w:rsidRDefault="000521E7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354" w:rsidRPr="00495354" w14:paraId="476223E2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BEF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эксплуатации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тяговых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подстанций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линейных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D68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59F7" w14:textId="77777777" w:rsidR="009B1421" w:rsidRPr="00495354" w:rsidRDefault="009B1421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354" w:rsidRPr="00495354" w14:paraId="4F7A5A1A" w14:textId="77777777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7610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1.1.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тяговых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8F1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0B5" w14:textId="77777777" w:rsidR="009B1421" w:rsidRPr="00495354" w:rsidRDefault="006B3830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192" w14:textId="77777777" w:rsidR="009B1421" w:rsidRPr="00495354" w:rsidRDefault="009B1421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8C496" w14:textId="77777777" w:rsidR="009B1421" w:rsidRPr="00495354" w:rsidRDefault="009B1421" w:rsidP="004953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54" w:rsidRPr="00495354" w14:paraId="68B5493F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659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213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0028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Подстанции,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тяговых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подстанций.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категориях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C6D" w14:textId="2D0E4E8F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566C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317F2D95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D1D4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09F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CDA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FEA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49E2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61000E75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398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F97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0096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Силовые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трансформаторы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конструкции.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сухие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силовые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530" w14:textId="7D5C985B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EC74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7C6CA0FF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8322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705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923A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7285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1BAD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4917F6A5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5F14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9A0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69A" w14:textId="77777777" w:rsidR="009B1421" w:rsidRPr="00495354" w:rsidRDefault="002B6362" w:rsidP="00495354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Коммутационные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защитные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аппараты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напряжением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1000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В.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5CA5DD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53F9E8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защитных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монтажных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554" w14:textId="3789CE6F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E82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693513DE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47B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D2AD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EEF7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7BCE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443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39978FBD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0A49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5CE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9E06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Высоковольтные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выключатели: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малообъемные.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Вакуумные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Элегазовые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элегаза.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C05" w14:textId="5C5DAAC0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EC5E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3C4269B9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B57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6EBD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319" w14:textId="77777777" w:rsidR="009B1421" w:rsidRPr="00495354" w:rsidRDefault="00027385" w:rsidP="00495354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924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281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0D4A33B5" w14:textId="77777777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426" w14:textId="77777777" w:rsidR="001770C6" w:rsidRPr="00495354" w:rsidRDefault="001770C6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1FCC2" w14:textId="77777777" w:rsidR="001770C6" w:rsidRPr="00495354" w:rsidRDefault="001770C6" w:rsidP="00495354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33A67FB" w14:textId="77777777" w:rsidR="001770C6" w:rsidRPr="00495354" w:rsidRDefault="001770C6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B3E94B" w14:textId="77777777" w:rsidR="001770C6" w:rsidRPr="00495354" w:rsidRDefault="001770C6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09A54F" w14:textId="77777777" w:rsidR="001770C6" w:rsidRPr="00495354" w:rsidRDefault="001770C6" w:rsidP="00495354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1790FA" w14:textId="77777777" w:rsidR="001770C6" w:rsidRPr="00495354" w:rsidRDefault="001770C6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B963" w14:textId="77777777" w:rsidR="001770C6" w:rsidRPr="00495354" w:rsidRDefault="001770C6" w:rsidP="00495354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DA77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65A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50A27D31" w14:textId="77777777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7B7" w14:textId="77777777" w:rsidR="001770C6" w:rsidRPr="00495354" w:rsidRDefault="001770C6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DC3D4" w14:textId="77777777" w:rsidR="001770C6" w:rsidRPr="00495354" w:rsidRDefault="001770C6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68AB" w14:textId="77777777" w:rsidR="001770C6" w:rsidRPr="00495354" w:rsidRDefault="001770C6" w:rsidP="00495354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AFE" w14:textId="77777777" w:rsidR="001770C6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811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04965C89" w14:textId="77777777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928D" w14:textId="77777777" w:rsidR="001770C6" w:rsidRPr="00495354" w:rsidRDefault="001770C6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7E537" w14:textId="77777777" w:rsidR="001770C6" w:rsidRPr="00495354" w:rsidRDefault="001770C6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F73" w14:textId="77777777" w:rsidR="001770C6" w:rsidRPr="00495354" w:rsidRDefault="001770C6" w:rsidP="00495354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14:paraId="2F478AFB" w14:textId="77777777" w:rsidR="001770C6" w:rsidRPr="00495354" w:rsidRDefault="001770C6" w:rsidP="00495354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E9B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BED4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C7A1C9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54" w:rsidRPr="00495354" w14:paraId="37F46C85" w14:textId="77777777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64F" w14:textId="77777777" w:rsidR="001770C6" w:rsidRPr="00495354" w:rsidRDefault="001770C6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391" w14:textId="77777777" w:rsidR="001770C6" w:rsidRPr="00495354" w:rsidRDefault="001770C6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45D" w14:textId="77777777" w:rsidR="001770C6" w:rsidRPr="00495354" w:rsidRDefault="001770C6" w:rsidP="00495354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14:paraId="71B9B095" w14:textId="77777777" w:rsidR="001770C6" w:rsidRPr="00495354" w:rsidRDefault="001770C6" w:rsidP="00495354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B4C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685" w14:textId="77777777" w:rsidR="001770C6" w:rsidRPr="00495354" w:rsidRDefault="001770C6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17F6B163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FBFD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24D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233" w14:textId="77777777" w:rsidR="009B1421" w:rsidRPr="00495354" w:rsidRDefault="002B6362" w:rsidP="0049535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Разъединители,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отделители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короткозамыкатели.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Приводы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отделителей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короткозамыкателей.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Разрядники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ограничители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перенапряжений.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отделителей,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короткозамыкателей,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разрядников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ограничителей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A47" w14:textId="2D2FDE41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1822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0FBAD611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DF0E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0FDB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A19" w14:textId="77777777" w:rsidR="009B1421" w:rsidRPr="00495354" w:rsidRDefault="00027385" w:rsidP="0049535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AFF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0146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60EE38A4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26A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94BE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466" w14:textId="77777777" w:rsidR="009B1421" w:rsidRPr="00495354" w:rsidRDefault="002B6362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Изоляторы,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шины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провода.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трансформаторы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тока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напряжения.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сварных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отпрессованных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сборных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A972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63B1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119D4BFA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663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32A4" w14:textId="77777777" w:rsidR="009B1421" w:rsidRPr="00495354" w:rsidRDefault="009B1421" w:rsidP="00495354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CC7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7E8" w14:textId="77777777" w:rsidR="009B1421" w:rsidRPr="00495354" w:rsidRDefault="001770C6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B269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6817FEC9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386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43D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4A27BF7" w14:textId="77777777" w:rsidR="009B1421" w:rsidRPr="00495354" w:rsidRDefault="009B1421" w:rsidP="00495354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A8A7A" w14:textId="77777777" w:rsidR="009B1421" w:rsidRPr="00495354" w:rsidRDefault="009B1421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255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Электрические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кабели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ПУЭ.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0F2092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силовых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эксплуатации,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44C7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190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6A1EF591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E2D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D989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39E9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4AA8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C8C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2E3C1118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AC4B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9350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2447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«Изучение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высоковольтных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2584D2" w14:textId="77777777" w:rsidR="009B1421" w:rsidRPr="00495354" w:rsidRDefault="00027385" w:rsidP="004953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(элегазовых)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BA3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C3C5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6ED08BE0" w14:textId="77777777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85D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1.2.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линейных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электроснабжения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EFB" w14:textId="77777777" w:rsidR="009B1421" w:rsidRPr="00495354" w:rsidRDefault="00027385" w:rsidP="0049535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86A8" w14:textId="77777777" w:rsidR="009B1421" w:rsidRPr="00495354" w:rsidRDefault="006B3830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9BD7" w14:textId="77777777" w:rsidR="009B1421" w:rsidRPr="00495354" w:rsidRDefault="009B1421" w:rsidP="0049535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354" w:rsidRPr="00495354" w14:paraId="32B868DD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B7B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84F" w14:textId="77777777" w:rsidR="009B1421" w:rsidRPr="00495354" w:rsidRDefault="00027385" w:rsidP="00495354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461" w14:textId="77777777" w:rsidR="009B1421" w:rsidRPr="00495354" w:rsidRDefault="00027385" w:rsidP="00495354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принципиальные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схемы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линейных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AFD4A97" w14:textId="77777777" w:rsidR="009B1421" w:rsidRPr="00495354" w:rsidRDefault="00027385" w:rsidP="00495354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участков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7EB6" w14:textId="2FDA1E88" w:rsidR="009B1421" w:rsidRPr="00495354" w:rsidRDefault="000521E7" w:rsidP="0049535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EFB3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6BBBCD39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C105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BBE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FCB0" w14:textId="77777777" w:rsidR="009B1421" w:rsidRPr="00495354" w:rsidRDefault="00027385" w:rsidP="00495354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электрифицированных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44BEA9" w14:textId="77777777" w:rsidR="009B1421" w:rsidRPr="00495354" w:rsidRDefault="00027385" w:rsidP="00495354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2140" w14:textId="6032CC7D" w:rsidR="009B1421" w:rsidRPr="00495354" w:rsidRDefault="000521E7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7582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4FAE46F3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EB1C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5E1F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A01" w14:textId="77777777" w:rsidR="009B1421" w:rsidRPr="00495354" w:rsidRDefault="00027385" w:rsidP="00495354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Конструктивное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4BA408" w14:textId="77777777" w:rsidR="009B1421" w:rsidRPr="00495354" w:rsidRDefault="00027385" w:rsidP="00495354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C7C8" w14:textId="665EC58D" w:rsidR="009B1421" w:rsidRPr="00495354" w:rsidRDefault="000521E7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2DAE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2A7F96E2" w14:textId="77777777" w:rsidTr="0036021C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0D7" w14:textId="77777777" w:rsidR="006B3830" w:rsidRPr="00495354" w:rsidRDefault="006B3830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11CC5" w14:textId="77777777" w:rsidR="006B3830" w:rsidRPr="00495354" w:rsidRDefault="006B3830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B99845E" w14:textId="77777777" w:rsidR="006B3830" w:rsidRPr="00495354" w:rsidRDefault="006B3830" w:rsidP="00495354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77B29D" w14:textId="77777777" w:rsidR="006B3830" w:rsidRPr="00495354" w:rsidRDefault="006B3830" w:rsidP="00495354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BE7CE" w14:textId="77777777" w:rsidR="006B3830" w:rsidRPr="00495354" w:rsidRDefault="006B3830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C193" w14:textId="77777777" w:rsidR="006B3830" w:rsidRPr="00495354" w:rsidRDefault="006B3830" w:rsidP="00495354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электроснабжения.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1EB" w14:textId="2AFACE19" w:rsidR="006B3830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314" w14:textId="77777777" w:rsidR="006B3830" w:rsidRPr="00495354" w:rsidRDefault="006B3830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740C4CE3" w14:textId="77777777" w:rsidTr="0036021C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363D" w14:textId="77777777" w:rsidR="006B3830" w:rsidRPr="00495354" w:rsidRDefault="006B3830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FB4" w14:textId="77777777" w:rsidR="006B3830" w:rsidRPr="00495354" w:rsidRDefault="006B3830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7BCE" w14:textId="77777777" w:rsidR="006B3830" w:rsidRPr="00495354" w:rsidRDefault="006B3830" w:rsidP="00495354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91DD" w14:textId="77777777" w:rsidR="006B3830" w:rsidRPr="00495354" w:rsidRDefault="006B3830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0DC" w14:textId="77777777" w:rsidR="006B3830" w:rsidRPr="00495354" w:rsidRDefault="006B3830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354" w:rsidRPr="00495354" w14:paraId="0B72335E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FEC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329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AF19" w14:textId="77777777" w:rsidR="009B1421" w:rsidRPr="00495354" w:rsidRDefault="00027385" w:rsidP="00495354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железных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Федерации.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транспорта.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ECD" w14:textId="74F82232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DE5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236191" w14:textId="77777777" w:rsidR="009B1421" w:rsidRPr="00495354" w:rsidRDefault="009B1421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2B411" w14:textId="77777777" w:rsidR="009B1421" w:rsidRPr="00495354" w:rsidRDefault="009B1421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2D974" w14:textId="77777777" w:rsidR="009B1421" w:rsidRPr="00495354" w:rsidRDefault="009B1421" w:rsidP="0049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CF290" w14:textId="77777777" w:rsidR="009B1421" w:rsidRPr="00495354" w:rsidRDefault="009B1421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5354" w:rsidRPr="00495354" w14:paraId="0113C838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4157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62E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8CF" w14:textId="77777777" w:rsidR="009B1421" w:rsidRPr="00495354" w:rsidRDefault="00027385" w:rsidP="00495354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зоне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55D" w14:textId="7930663D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E20C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3EFDCCFB" w14:textId="77777777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85C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5E38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65D4" w14:textId="77777777" w:rsidR="009B1421" w:rsidRPr="00495354" w:rsidRDefault="00027385" w:rsidP="00495354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измерения.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подачей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от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постороннего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источника.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электроизмерительными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клещами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измерительными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штангами.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импульсным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измерителем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линий.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мегаомметром.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Переносные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электроинструменты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светильники,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ручные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машины,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6DE7" w14:textId="369C5C59" w:rsidR="009B1421" w:rsidRPr="00495354" w:rsidRDefault="00A0154F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260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0D9E46B0" w14:textId="77777777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430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F876" w14:textId="77777777" w:rsidR="009B1421" w:rsidRPr="00495354" w:rsidRDefault="00027385" w:rsidP="00495354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843C" w14:textId="77777777" w:rsidR="009B1421" w:rsidRPr="00495354" w:rsidRDefault="002B6362" w:rsidP="00495354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сравнительный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технологических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межремонтные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A59C293" w14:textId="77777777" w:rsidR="009B1421" w:rsidRPr="00495354" w:rsidRDefault="00027385" w:rsidP="00495354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испытания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работы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текущему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ремонту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08A3900" w14:textId="77777777" w:rsidR="009B1421" w:rsidRPr="00495354" w:rsidRDefault="00027385" w:rsidP="00495354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трансформаторных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подстанций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железных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дорог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1B9864C" w14:textId="77777777" w:rsidR="009B1421" w:rsidRPr="00495354" w:rsidRDefault="00027385" w:rsidP="00495354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(силовые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масляные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EE86" w14:textId="57EFAD93" w:rsidR="009B1421" w:rsidRPr="00495354" w:rsidRDefault="00A0154F" w:rsidP="0049535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726" w14:textId="77777777" w:rsidR="009B1421" w:rsidRPr="00495354" w:rsidRDefault="00027385" w:rsidP="00495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354" w:rsidRPr="00495354" w14:paraId="3E24AD76" w14:textId="77777777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52A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4AB8" w14:textId="77777777" w:rsidR="009B1421" w:rsidRPr="00495354" w:rsidRDefault="009B1421" w:rsidP="00495354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9A2" w14:textId="77777777" w:rsidR="009B1421" w:rsidRPr="00495354" w:rsidRDefault="00027385" w:rsidP="00495354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Практическая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№5</w:t>
            </w:r>
            <w:r w:rsidR="002B6362" w:rsidRPr="0049535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конструкции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ограничителей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3CD0" w14:textId="77777777" w:rsidR="009B1421" w:rsidRPr="00495354" w:rsidRDefault="00027385" w:rsidP="0049535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CB0" w14:textId="77777777" w:rsidR="009B1421" w:rsidRPr="00495354" w:rsidRDefault="009B1421" w:rsidP="0049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354" w:rsidRPr="00495354" w14:paraId="06126548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5352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741" w14:textId="77777777" w:rsidR="009B1421" w:rsidRPr="00495354" w:rsidRDefault="006B3830" w:rsidP="00495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9FA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354" w:rsidRPr="00495354" w14:paraId="7B02202B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3F92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УП.05.01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  <w:p w14:paraId="25C7714C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F523F5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электроизмерительных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приборов: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амперметра,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вольтметра.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558297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7FB081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подключения.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5A2E995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трассы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скрытой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проводов,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кабелей.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5E7ACC0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DIN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рейки,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однополюсного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двухполюсного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трехполюсного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автомата.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3DB47B9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измерительных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тока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1000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E5B555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электросчетчика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однофазного,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трехфазного.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E65309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Разборка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электродвигателей.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F0C44FB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коммутационной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аппаратурой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4BF1A50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Сборка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напряжением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1000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маркировкой,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цепей.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14:paraId="126153B2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Монтаж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плавких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предохранителей,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тепловых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электромагнитных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реле.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14:paraId="3AD484F8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Ремонт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защитной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аппаратуры.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14:paraId="05FDE581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Монтаж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проверка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цепей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сигнализации.</w:t>
            </w:r>
          </w:p>
          <w:p w14:paraId="785A3D4F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цепей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освещения.</w:t>
            </w:r>
          </w:p>
          <w:p w14:paraId="38EEE96C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976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CEB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354" w:rsidRPr="00495354" w14:paraId="4113E7FF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8C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(по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профилю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специальности)</w:t>
            </w:r>
          </w:p>
          <w:p w14:paraId="5B58F14C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E2DCA5F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устройством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основным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оборудованием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подстанции.</w:t>
            </w:r>
          </w:p>
          <w:p w14:paraId="3DB98F94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защитными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средствами,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применяемыми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электроустановках.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12C5FE5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исправности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годности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2B6362" w:rsidRPr="004953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50BB9783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порядком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электроустановках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B06E1B" w14:textId="77777777" w:rsidR="009B1421" w:rsidRPr="00495354" w:rsidRDefault="002B6362" w:rsidP="00495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автоматических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выключателей,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контакторов,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магнитных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 w:rsidRPr="00495354">
              <w:rPr>
                <w:rFonts w:ascii="Times New Roman" w:hAnsi="Times New Roman"/>
                <w:bCs/>
                <w:sz w:val="24"/>
                <w:szCs w:val="24"/>
              </w:rPr>
              <w:t>пускателей</w:t>
            </w:r>
            <w:r w:rsidR="00027385" w:rsidRPr="00495354">
              <w:rPr>
                <w:rFonts w:ascii="Times New Roman" w:hAnsi="Times New Roman"/>
                <w:sz w:val="24"/>
                <w:szCs w:val="24"/>
              </w:rPr>
              <w:t>.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CE2C4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шин.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101454B2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предохранителей.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7701DBD2" w14:textId="77777777" w:rsidR="009B1421" w:rsidRPr="00495354" w:rsidRDefault="00027385" w:rsidP="00495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разрядников.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1D5AF91C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ограничителей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eastAsia="Calibri" w:hAnsi="Times New Roman"/>
                <w:sz w:val="24"/>
                <w:szCs w:val="24"/>
              </w:rPr>
              <w:t>перенапряжения.</w:t>
            </w:r>
            <w:r w:rsidR="002B6362" w:rsidRPr="00495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613575A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порядком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оперативных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переключений.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9AA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406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354" w:rsidRPr="00495354" w14:paraId="1B6EF5C7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5DB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модулю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B2B1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BDC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354" w:rsidRPr="00495354" w14:paraId="2B571B63" w14:textId="77777777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AB4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2D7" w14:textId="77777777" w:rsidR="009B1421" w:rsidRPr="00495354" w:rsidRDefault="00027385" w:rsidP="00495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D577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C260D5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709AA3E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8D4BE5A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975485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 w:rsidRPr="00495354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14:paraId="2C923348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354">
        <w:rPr>
          <w:rFonts w:ascii="Times New Roman" w:hAnsi="Times New Roman"/>
          <w:b/>
          <w:sz w:val="24"/>
          <w:szCs w:val="24"/>
        </w:rPr>
        <w:lastRenderedPageBreak/>
        <w:t>4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УСЛОВИЯ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РЕАЛИЗАЦИИ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ПРОФЕССИОНАЛЬНОГО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МОДУЛЯ</w:t>
      </w:r>
    </w:p>
    <w:p w14:paraId="7FC61723" w14:textId="77777777" w:rsidR="00C12E83" w:rsidRPr="00495354" w:rsidRDefault="00C12E83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728C94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b/>
          <w:sz w:val="24"/>
          <w:szCs w:val="24"/>
        </w:rPr>
        <w:t>4.1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обеспечение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реализации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ПМ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0</w:t>
      </w:r>
      <w:r w:rsidR="00C12E83" w:rsidRPr="00495354">
        <w:rPr>
          <w:rFonts w:ascii="Times New Roman" w:hAnsi="Times New Roman"/>
          <w:b/>
          <w:sz w:val="24"/>
          <w:szCs w:val="24"/>
        </w:rPr>
        <w:t>5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Выполнение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работ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по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одной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или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нескольким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профессиям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рабочих,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должностям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495354">
        <w:rPr>
          <w:rFonts w:ascii="Times New Roman" w:hAnsi="Times New Roman"/>
          <w:b/>
          <w:sz w:val="24"/>
          <w:szCs w:val="24"/>
        </w:rPr>
        <w:t>служащих</w:t>
      </w:r>
    </w:p>
    <w:p w14:paraId="5E87F523" w14:textId="77777777" w:rsidR="00C12E83" w:rsidRPr="00495354" w:rsidRDefault="00C12E83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D424CC" w14:textId="77777777" w:rsidR="009B1421" w:rsidRPr="00495354" w:rsidRDefault="004E3BD3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354">
        <w:rPr>
          <w:rFonts w:ascii="Times New Roman" w:hAnsi="Times New Roman"/>
          <w:bCs/>
          <w:sz w:val="24"/>
          <w:szCs w:val="24"/>
        </w:rPr>
        <w:t>П</w:t>
      </w:r>
      <w:r w:rsidR="00027385" w:rsidRPr="00495354">
        <w:rPr>
          <w:rFonts w:ascii="Times New Roman" w:hAnsi="Times New Roman"/>
          <w:bCs/>
          <w:sz w:val="24"/>
          <w:szCs w:val="24"/>
        </w:rPr>
        <w:t>рофессиональный</w:t>
      </w:r>
      <w:r w:rsidR="002B6362" w:rsidRPr="00495354">
        <w:rPr>
          <w:rFonts w:ascii="Times New Roman" w:hAnsi="Times New Roman"/>
          <w:bCs/>
          <w:sz w:val="24"/>
          <w:szCs w:val="24"/>
        </w:rPr>
        <w:t xml:space="preserve"> </w:t>
      </w:r>
      <w:r w:rsidR="00027385" w:rsidRPr="00495354">
        <w:rPr>
          <w:rFonts w:ascii="Times New Roman" w:hAnsi="Times New Roman"/>
          <w:bCs/>
          <w:sz w:val="24"/>
          <w:szCs w:val="24"/>
        </w:rPr>
        <w:t>модуль</w:t>
      </w:r>
      <w:r w:rsidR="002B6362" w:rsidRPr="00495354">
        <w:rPr>
          <w:rFonts w:ascii="Times New Roman" w:hAnsi="Times New Roman"/>
          <w:bCs/>
          <w:sz w:val="24"/>
          <w:szCs w:val="24"/>
        </w:rPr>
        <w:t xml:space="preserve"> </w:t>
      </w:r>
      <w:r w:rsidR="00027385" w:rsidRPr="00495354">
        <w:rPr>
          <w:rFonts w:ascii="Times New Roman" w:hAnsi="Times New Roman"/>
          <w:bCs/>
          <w:sz w:val="24"/>
          <w:szCs w:val="24"/>
        </w:rPr>
        <w:t>реализуется</w:t>
      </w:r>
      <w:r w:rsidR="002B6362" w:rsidRPr="00495354">
        <w:rPr>
          <w:rFonts w:ascii="Times New Roman" w:hAnsi="Times New Roman"/>
          <w:bCs/>
          <w:sz w:val="24"/>
          <w:szCs w:val="24"/>
        </w:rPr>
        <w:t xml:space="preserve"> </w:t>
      </w:r>
      <w:r w:rsidR="00027385" w:rsidRPr="00495354">
        <w:rPr>
          <w:rFonts w:ascii="Times New Roman" w:hAnsi="Times New Roman"/>
          <w:bCs/>
          <w:sz w:val="24"/>
          <w:szCs w:val="24"/>
        </w:rPr>
        <w:t>в:</w:t>
      </w:r>
    </w:p>
    <w:p w14:paraId="05945ADD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Cs/>
          <w:sz w:val="24"/>
          <w:szCs w:val="24"/>
        </w:rPr>
        <w:t>а)</w:t>
      </w:r>
      <w:r w:rsidR="002B6362" w:rsidRPr="00495354">
        <w:rPr>
          <w:rFonts w:ascii="Times New Roman" w:hAnsi="Times New Roman"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кабинетах:</w:t>
      </w:r>
    </w:p>
    <w:p w14:paraId="276E7EF8" w14:textId="77777777" w:rsidR="009B1421" w:rsidRPr="00495354" w:rsidRDefault="00027385" w:rsidP="00495354">
      <w:pPr>
        <w:spacing w:after="0" w:line="240" w:lineRule="auto"/>
        <w:ind w:right="227"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  <w:szCs w:val="24"/>
        </w:rPr>
        <w:t>Учебная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аудитория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-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Cs/>
          <w:sz w:val="24"/>
          <w:szCs w:val="24"/>
        </w:rPr>
        <w:t>с</w:t>
      </w:r>
      <w:r w:rsidRPr="00495354">
        <w:rPr>
          <w:rFonts w:ascii="Times New Roman" w:hAnsi="Times New Roman"/>
          <w:sz w:val="24"/>
          <w:szCs w:val="24"/>
        </w:rPr>
        <w:t>пециальное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помещение,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которое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представляет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собой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учебную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аудиторию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для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проведения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занятий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всех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видов,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предусмотренных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образовательной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программой,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том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числе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групповых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индивидуальных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консультаций,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текущего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контроля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промежуточной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аттестации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-</w:t>
      </w:r>
      <w:r w:rsidR="002B6362" w:rsidRPr="004953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Кабинет</w:t>
      </w:r>
      <w:r w:rsidR="002B6362" w:rsidRPr="0049535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«Контактной</w:t>
      </w:r>
      <w:r w:rsidR="002B6362" w:rsidRPr="0049535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сети»</w:t>
      </w:r>
    </w:p>
    <w:p w14:paraId="5509A9CA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Оборудование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учебного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кабинета:</w:t>
      </w:r>
    </w:p>
    <w:p w14:paraId="6EC37EF9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  <w:szCs w:val="24"/>
        </w:rPr>
        <w:t>комплект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учебной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мебели,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посадочные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места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количеству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обучающихся;</w:t>
      </w:r>
    </w:p>
    <w:p w14:paraId="5CEB196E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рабочее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место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преподавателя;</w:t>
      </w:r>
    </w:p>
    <w:p w14:paraId="423B7E48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учебно-наглядные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пособия;</w:t>
      </w:r>
    </w:p>
    <w:p w14:paraId="7F686A84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технические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средства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обучения</w:t>
      </w:r>
    </w:p>
    <w:p w14:paraId="63CB4C67" w14:textId="77777777" w:rsidR="009B1421" w:rsidRPr="00495354" w:rsidRDefault="009B1421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3EEE67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354">
        <w:rPr>
          <w:rFonts w:ascii="Times New Roman" w:hAnsi="Times New Roman"/>
          <w:b/>
          <w:bCs/>
          <w:sz w:val="24"/>
          <w:szCs w:val="24"/>
        </w:rPr>
        <w:t>б)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лабораториях:</w:t>
      </w:r>
    </w:p>
    <w:p w14:paraId="4E4C96DF" w14:textId="77777777" w:rsidR="009B1421" w:rsidRPr="00495354" w:rsidRDefault="00027385" w:rsidP="00495354">
      <w:pPr>
        <w:pStyle w:val="WW-Heading1"/>
        <w:ind w:left="0" w:firstLine="709"/>
      </w:pPr>
      <w:r w:rsidRPr="00495354">
        <w:rPr>
          <w:sz w:val="24"/>
          <w:szCs w:val="24"/>
        </w:rPr>
        <w:t>Лаборатория</w:t>
      </w:r>
      <w:r w:rsidR="002B6362" w:rsidRPr="00495354">
        <w:rPr>
          <w:spacing w:val="-8"/>
          <w:sz w:val="24"/>
          <w:szCs w:val="24"/>
        </w:rPr>
        <w:t xml:space="preserve"> </w:t>
      </w:r>
      <w:r w:rsidRPr="00495354">
        <w:rPr>
          <w:sz w:val="24"/>
          <w:szCs w:val="24"/>
        </w:rPr>
        <w:t>«Технического</w:t>
      </w:r>
      <w:r w:rsidR="002B6362" w:rsidRPr="00495354">
        <w:rPr>
          <w:spacing w:val="-8"/>
          <w:sz w:val="24"/>
          <w:szCs w:val="24"/>
        </w:rPr>
        <w:t xml:space="preserve"> </w:t>
      </w:r>
      <w:r w:rsidRPr="00495354">
        <w:rPr>
          <w:sz w:val="24"/>
          <w:szCs w:val="24"/>
        </w:rPr>
        <w:t>обслуживания</w:t>
      </w:r>
      <w:r w:rsidR="002B6362" w:rsidRPr="00495354">
        <w:rPr>
          <w:spacing w:val="-8"/>
          <w:sz w:val="24"/>
          <w:szCs w:val="24"/>
        </w:rPr>
        <w:t xml:space="preserve"> </w:t>
      </w:r>
      <w:r w:rsidRPr="00495354">
        <w:rPr>
          <w:sz w:val="24"/>
          <w:szCs w:val="24"/>
        </w:rPr>
        <w:t>электрических</w:t>
      </w:r>
      <w:r w:rsidR="002B6362" w:rsidRPr="00495354">
        <w:rPr>
          <w:spacing w:val="-5"/>
          <w:sz w:val="24"/>
          <w:szCs w:val="24"/>
        </w:rPr>
        <w:t xml:space="preserve"> </w:t>
      </w:r>
      <w:r w:rsidRPr="00495354">
        <w:rPr>
          <w:sz w:val="24"/>
          <w:szCs w:val="24"/>
        </w:rPr>
        <w:t>установок»</w:t>
      </w:r>
    </w:p>
    <w:p w14:paraId="6B44BE5A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Оборудование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лаборатории:</w:t>
      </w:r>
    </w:p>
    <w:p w14:paraId="47477EA0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посадочные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места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количеству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обучающихся;</w:t>
      </w:r>
    </w:p>
    <w:p w14:paraId="1CD1AAC0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рабочее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место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преподавателя;</w:t>
      </w:r>
    </w:p>
    <w:p w14:paraId="32904D6F" w14:textId="77777777" w:rsidR="009B1421" w:rsidRPr="00495354" w:rsidRDefault="00027385" w:rsidP="0049535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sz w:val="24"/>
          <w:szCs w:val="24"/>
        </w:rPr>
        <w:t>лабораторное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оборудование;</w:t>
      </w:r>
    </w:p>
    <w:p w14:paraId="64F77250" w14:textId="77777777" w:rsidR="009B1421" w:rsidRPr="00495354" w:rsidRDefault="009B1421" w:rsidP="0049535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3E962D9" w14:textId="77777777" w:rsidR="009B1421" w:rsidRPr="00495354" w:rsidRDefault="00027385" w:rsidP="0049535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  <w:szCs w:val="24"/>
        </w:rPr>
        <w:t>в)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помещении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для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самостоятельной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работы</w:t>
      </w:r>
      <w:r w:rsidRPr="00495354">
        <w:rPr>
          <w:rFonts w:ascii="Times New Roman" w:hAnsi="Times New Roman"/>
          <w:sz w:val="24"/>
          <w:szCs w:val="24"/>
        </w:rPr>
        <w:t>,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подключенное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к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сети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"Интернет"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обеспечено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доступом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электронную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информационно-образовательную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среду.</w:t>
      </w:r>
    </w:p>
    <w:p w14:paraId="2B81D502" w14:textId="77777777" w:rsidR="009B1421" w:rsidRPr="00495354" w:rsidRDefault="009B1421" w:rsidP="00495354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ED56DB7" w14:textId="77777777" w:rsidR="009B1421" w:rsidRPr="00495354" w:rsidRDefault="00027385" w:rsidP="004953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  <w:szCs w:val="24"/>
        </w:rPr>
        <w:t>При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изучении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дисциплины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в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формате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электронного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обучения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используется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</w:rPr>
        <w:t>ЭИОС</w:t>
      </w:r>
      <w:r w:rsidR="002B6362" w:rsidRPr="00495354">
        <w:rPr>
          <w:rFonts w:ascii="Times New Roman" w:hAnsi="Times New Roman"/>
          <w:b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495354">
        <w:rPr>
          <w:rFonts w:ascii="Times New Roman" w:hAnsi="Times New Roman"/>
          <w:b/>
          <w:sz w:val="24"/>
          <w:szCs w:val="24"/>
        </w:rPr>
        <w:t>.</w:t>
      </w:r>
    </w:p>
    <w:p w14:paraId="4CDEE3F7" w14:textId="77777777" w:rsidR="009B1421" w:rsidRPr="00495354" w:rsidRDefault="009B1421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C5672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354">
        <w:rPr>
          <w:rFonts w:ascii="Times New Roman" w:hAnsi="Times New Roman"/>
          <w:b/>
          <w:bCs/>
          <w:sz w:val="24"/>
          <w:szCs w:val="24"/>
        </w:rPr>
        <w:t>4.2.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28ED137B" w14:textId="77777777" w:rsidR="009B1421" w:rsidRPr="00495354" w:rsidRDefault="00027385" w:rsidP="0049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  <w:szCs w:val="24"/>
        </w:rPr>
        <w:t>Для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реализации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программы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библиотечный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фонд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образовательной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организации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имеет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печатные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и/или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электронные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образовательные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информационные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ресурсы,</w:t>
      </w:r>
      <w:r w:rsidR="002B6362" w:rsidRPr="00495354">
        <w:rPr>
          <w:rFonts w:ascii="Times New Roman" w:hAnsi="Times New Roman"/>
          <w:sz w:val="24"/>
          <w:szCs w:val="24"/>
        </w:rPr>
        <w:t xml:space="preserve">  </w:t>
      </w:r>
      <w:r w:rsidRPr="00495354">
        <w:rPr>
          <w:rFonts w:ascii="Times New Roman" w:hAnsi="Times New Roman"/>
          <w:sz w:val="24"/>
          <w:szCs w:val="24"/>
        </w:rPr>
        <w:t>используемые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в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образовательном</w:t>
      </w:r>
      <w:r w:rsidR="002B6362" w:rsidRPr="00495354">
        <w:rPr>
          <w:rFonts w:ascii="Times New Roman" w:hAnsi="Times New Roman"/>
          <w:sz w:val="24"/>
          <w:szCs w:val="24"/>
        </w:rPr>
        <w:t xml:space="preserve"> </w:t>
      </w:r>
      <w:r w:rsidRPr="00495354">
        <w:rPr>
          <w:rFonts w:ascii="Times New Roman" w:hAnsi="Times New Roman"/>
          <w:sz w:val="24"/>
          <w:szCs w:val="24"/>
        </w:rPr>
        <w:t>процессе.</w:t>
      </w:r>
    </w:p>
    <w:p w14:paraId="2A1114C6" w14:textId="77777777" w:rsidR="009B1421" w:rsidRPr="00495354" w:rsidRDefault="009B1421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56C785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54">
        <w:rPr>
          <w:rFonts w:ascii="Times New Roman" w:hAnsi="Times New Roman"/>
          <w:b/>
          <w:bCs/>
          <w:sz w:val="24"/>
          <w:szCs w:val="24"/>
        </w:rPr>
        <w:t>Перечень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изданий,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Интернет–ресурсов,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базы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данных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фонда:</w:t>
      </w:r>
    </w:p>
    <w:p w14:paraId="5831201E" w14:textId="77777777" w:rsidR="009B1421" w:rsidRPr="00495354" w:rsidRDefault="002B6362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354">
        <w:rPr>
          <w:rFonts w:ascii="Times New Roman" w:hAnsi="Times New Roman"/>
          <w:b/>
          <w:sz w:val="24"/>
          <w:szCs w:val="24"/>
        </w:rPr>
        <w:t xml:space="preserve"> </w:t>
      </w:r>
    </w:p>
    <w:p w14:paraId="6FAA00D4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</w:rPr>
        <w:t>Основные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источники:</w:t>
      </w: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70"/>
      </w:tblGrid>
      <w:tr w:rsidR="00495354" w:rsidRPr="00495354" w14:paraId="558D616B" w14:textId="77777777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AE5D" w14:textId="77777777" w:rsidR="009B1421" w:rsidRPr="00495354" w:rsidRDefault="009B1421" w:rsidP="00495354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E9C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54EF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BA3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2F94E248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21E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95354" w:rsidRPr="00495354" w14:paraId="5053B2BE" w14:textId="77777777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EA" w14:textId="77777777" w:rsidR="009B1421" w:rsidRPr="00495354" w:rsidRDefault="009B1421" w:rsidP="00495354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DE5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E365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Электроснабжение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электротехнологического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оборудования: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учебное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пособие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8549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М.: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УМЦ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ЖДТ,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2023.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-184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с.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Режим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доступа: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hyperlink r:id="rId12">
              <w:r w:rsidRPr="0049535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B6D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95354" w:rsidRPr="00495354" w14:paraId="52724B36" w14:textId="77777777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FD76" w14:textId="77777777" w:rsidR="009B1421" w:rsidRPr="00495354" w:rsidRDefault="009B1421" w:rsidP="00495354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7AEC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Сивков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Герасимов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E84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электроснабжения: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пособие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профессионального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589" w14:textId="77777777" w:rsidR="009B1421" w:rsidRPr="00495354" w:rsidRDefault="002B6362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Юрайт,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2022.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173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C26513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доступа: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>
              <w:r w:rsidRPr="0049535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70DA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14:paraId="05BC45AA" w14:textId="77777777" w:rsidR="009B1421" w:rsidRPr="00495354" w:rsidRDefault="009B1421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C94594" w14:textId="77777777" w:rsidR="009B1421" w:rsidRPr="00495354" w:rsidRDefault="00027385" w:rsidP="004953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354"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="002B6362" w:rsidRPr="004953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  <w:szCs w:val="24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495354" w:rsidRPr="00495354" w14:paraId="44A6FEC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8CC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F46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6A5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3D9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14:paraId="1B4C3F63" w14:textId="77777777" w:rsidR="009B1421" w:rsidRPr="00495354" w:rsidRDefault="002B6362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6B3E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95354" w:rsidRPr="00495354" w14:paraId="1A3D2E6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058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E91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0D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71E" w14:textId="77777777" w:rsidR="009B1421" w:rsidRPr="00495354" w:rsidRDefault="00027385" w:rsidP="004953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М.: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ФГБУ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ДПО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«УМЦ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ЖДТ»,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2018.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278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с.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–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режим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доступа:</w:t>
            </w:r>
            <w:r w:rsidR="002B6362" w:rsidRPr="00495354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hyperlink r:id="rId14">
              <w:r w:rsidRPr="0049535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6CD0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 w:rsidRPr="00495354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14:paraId="382A2ED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53A687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5285A44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1BB8A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8778E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5B2B3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91537C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0969FD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A33FE8D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B959C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B669CF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D05F25B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82F63D4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D157C88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C572FF0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D715C8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16B5C6B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C548A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180984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5E36A2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6294B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AF0A665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C503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0E8B3F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100E958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04BFBD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03CAFA6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2B1BB1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D22B79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4DA7E78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D32C6AA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FFC5861" w14:textId="77777777" w:rsidR="009B1421" w:rsidRPr="00495354" w:rsidRDefault="009B1421" w:rsidP="00495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D73504" w14:textId="77777777" w:rsidR="009B1421" w:rsidRPr="00495354" w:rsidRDefault="00027385" w:rsidP="0049535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95354">
        <w:rPr>
          <w:rFonts w:ascii="Times New Roman" w:hAnsi="Times New Roman"/>
          <w:b/>
          <w:bCs/>
          <w:sz w:val="24"/>
        </w:rPr>
        <w:lastRenderedPageBreak/>
        <w:t>5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КОНТРОЛЬ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И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ОЦЕНКА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РЕЗУЛЬТАТОВ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ОСВОЕНИЯ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ПРОФЕССИОНАЛЬНОГО</w:t>
      </w:r>
      <w:r w:rsidR="002B6362" w:rsidRPr="00495354">
        <w:rPr>
          <w:rFonts w:ascii="Times New Roman" w:hAnsi="Times New Roman"/>
          <w:b/>
          <w:bCs/>
          <w:sz w:val="24"/>
        </w:rPr>
        <w:t xml:space="preserve"> </w:t>
      </w:r>
      <w:r w:rsidRPr="00495354">
        <w:rPr>
          <w:rFonts w:ascii="Times New Roman" w:hAnsi="Times New Roman"/>
          <w:b/>
          <w:bCs/>
          <w:sz w:val="24"/>
        </w:rPr>
        <w:t>МОДУЛЯ</w:t>
      </w:r>
    </w:p>
    <w:p w14:paraId="1119A1A3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1F5AB31F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b/>
          <w:sz w:val="24"/>
        </w:rPr>
        <w:t>Контроль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и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b/>
          <w:sz w:val="24"/>
        </w:rPr>
        <w:t>оценка</w:t>
      </w:r>
      <w:r w:rsidR="002B6362" w:rsidRPr="00495354">
        <w:rPr>
          <w:rFonts w:ascii="Times New Roman" w:hAnsi="Times New Roman"/>
          <w:b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результатов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освоения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осуществляется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преподавателем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процессе: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устного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опроса,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защиты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практических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лабораторных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самостоятельных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работ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(написание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рефератов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или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сообщений,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выполнение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презентаций,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доклады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темам).</w:t>
      </w:r>
      <w:r w:rsidR="002B6362" w:rsidRPr="00495354">
        <w:rPr>
          <w:rFonts w:ascii="Times New Roman" w:hAnsi="Times New Roman"/>
          <w:sz w:val="24"/>
        </w:rPr>
        <w:t xml:space="preserve"> </w:t>
      </w:r>
    </w:p>
    <w:p w14:paraId="75967BFC" w14:textId="77777777" w:rsidR="009B1421" w:rsidRPr="00495354" w:rsidRDefault="00027385" w:rsidP="00495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54">
        <w:rPr>
          <w:rFonts w:ascii="Times New Roman" w:hAnsi="Times New Roman"/>
          <w:sz w:val="24"/>
        </w:rPr>
        <w:t>Обязательной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формой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промежуточной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аттестации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итогам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освоения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профессионального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модуля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является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экзамен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(квалификационный).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Результатом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этого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экзамена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является</w:t>
      </w:r>
      <w:r w:rsidR="002B6362" w:rsidRPr="00495354">
        <w:rPr>
          <w:rFonts w:ascii="Times New Roman" w:hAnsi="Times New Roman"/>
          <w:sz w:val="24"/>
        </w:rPr>
        <w:t xml:space="preserve"> </w:t>
      </w:r>
      <w:r w:rsidRPr="00495354">
        <w:rPr>
          <w:rFonts w:ascii="Times New Roman" w:hAnsi="Times New Roman"/>
          <w:sz w:val="24"/>
        </w:rPr>
        <w:t>од</w:t>
      </w:r>
      <w:r w:rsidRPr="00495354">
        <w:rPr>
          <w:rFonts w:ascii="Times New Roman" w:hAnsi="Times New Roman"/>
        </w:rPr>
        <w:t>нозначное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решение: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«вид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профессиональной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деятельности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освоен/не</w:t>
      </w:r>
      <w:r w:rsidR="002B6362" w:rsidRPr="00495354">
        <w:rPr>
          <w:rFonts w:ascii="Times New Roman" w:hAnsi="Times New Roman"/>
        </w:rPr>
        <w:t xml:space="preserve"> </w:t>
      </w:r>
      <w:r w:rsidRPr="00495354">
        <w:rPr>
          <w:rFonts w:ascii="Times New Roman" w:hAnsi="Times New Roman"/>
        </w:rPr>
        <w:t>освоен».</w:t>
      </w:r>
    </w:p>
    <w:tbl>
      <w:tblPr>
        <w:tblW w:w="49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491"/>
        <w:gridCol w:w="4085"/>
      </w:tblGrid>
      <w:tr w:rsidR="00495354" w:rsidRPr="00495354" w14:paraId="3D14BE9B" w14:textId="77777777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694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95354">
              <w:rPr>
                <w:rFonts w:ascii="Times New Roman" w:hAnsi="Times New Roman"/>
                <w:bCs/>
                <w:sz w:val="24"/>
              </w:rPr>
              <w:t>МДК.05.01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3220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495354" w:rsidRPr="00495354" w14:paraId="76ACC34D" w14:textId="77777777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1700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</w:rPr>
              <w:t>УП.05.01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Учебная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практика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3AE8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i/>
                <w:sz w:val="24"/>
              </w:rPr>
              <w:t>ДЗ</w:t>
            </w:r>
            <w:r w:rsidR="002B6362" w:rsidRPr="0049535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495354" w:rsidRPr="00495354" w14:paraId="7B07D7DA" w14:textId="77777777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5D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</w:rPr>
              <w:t>ПП.05.01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практика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(по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профилю</w:t>
            </w:r>
            <w:r w:rsidR="002B6362" w:rsidRPr="0049535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9C5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95354">
              <w:rPr>
                <w:rFonts w:ascii="Times New Roman" w:hAnsi="Times New Roman"/>
                <w:i/>
                <w:sz w:val="24"/>
              </w:rPr>
              <w:t>ДЗ</w:t>
            </w:r>
            <w:r w:rsidR="002B6362" w:rsidRPr="00495354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495354" w:rsidRPr="00495354" w14:paraId="75B6ECD6" w14:textId="77777777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C33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</w:rPr>
              <w:t>ПМ.05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4E3D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495354"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14:paraId="67E9217F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 w:rsidRPr="0049535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14:paraId="05A8B692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711"/>
      </w:tblGrid>
      <w:tr w:rsidR="00495354" w:rsidRPr="00495354" w14:paraId="294F4E53" w14:textId="77777777" w:rsidTr="002B6362">
        <w:trPr>
          <w:cantSplit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70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Результаты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обучения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329BBDD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(освоенные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умения,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усвоенные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BF4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Формы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методы</w:t>
            </w:r>
          </w:p>
          <w:p w14:paraId="0086A459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контроля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оценки</w:t>
            </w:r>
          </w:p>
          <w:p w14:paraId="485BA29A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результатов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798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Нумерация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тем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в</w:t>
            </w:r>
          </w:p>
          <w:p w14:paraId="2350CBD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соответствии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с</w:t>
            </w:r>
          </w:p>
          <w:p w14:paraId="6DA9E1FB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тематическим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495354" w:rsidRPr="00495354" w14:paraId="3031F8DC" w14:textId="77777777" w:rsidTr="002B6362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E9B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опыт,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умения,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2F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ОК,</w:t>
            </w:r>
            <w:r w:rsidR="002B6362" w:rsidRPr="0049535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sz w:val="24"/>
              </w:rPr>
              <w:t>ПК,</w:t>
            </w:r>
          </w:p>
          <w:p w14:paraId="107EBAAC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9535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C84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174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08A76E26" w14:textId="77777777" w:rsidTr="0067348E">
        <w:trPr>
          <w:cantSplit/>
          <w:trHeight w:val="184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45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сетей;</w:t>
            </w:r>
          </w:p>
          <w:p w14:paraId="0A59B8D4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вносить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аппаратуры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14:paraId="2F1445DA" w14:textId="77777777" w:rsidR="009B1421" w:rsidRPr="00495354" w:rsidRDefault="009B1421" w:rsidP="00495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7C895CF" w14:textId="77777777" w:rsidR="009B1421" w:rsidRPr="00495354" w:rsidRDefault="009B1421" w:rsidP="00495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5280955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энергии;</w:t>
            </w:r>
          </w:p>
          <w:p w14:paraId="0BFAC146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14:paraId="2DD5412B" w14:textId="77777777" w:rsidR="009B1421" w:rsidRPr="00495354" w:rsidRDefault="00027385" w:rsidP="004953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воздушных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линий,</w:t>
            </w:r>
          </w:p>
          <w:p w14:paraId="6931E4F0" w14:textId="77777777" w:rsidR="009B1421" w:rsidRPr="00495354" w:rsidRDefault="00027385" w:rsidP="004953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обслуживанию;</w:t>
            </w:r>
          </w:p>
          <w:p w14:paraId="3A28AE9E" w14:textId="77777777" w:rsidR="009B1421" w:rsidRPr="00495354" w:rsidRDefault="00027385" w:rsidP="004953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нормативную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инструкции;</w:t>
            </w:r>
          </w:p>
          <w:p w14:paraId="45BFBEA9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У7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расчеты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аварийных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режимов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электроустановок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оборудование;</w:t>
            </w:r>
          </w:p>
          <w:p w14:paraId="68023C5F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У8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06B1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lastRenderedPageBreak/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12B489A6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02</w:t>
            </w:r>
          </w:p>
          <w:p w14:paraId="3311548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04</w:t>
            </w:r>
          </w:p>
          <w:p w14:paraId="3AE3E9B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09</w:t>
            </w:r>
          </w:p>
          <w:p w14:paraId="54895623" w14:textId="77777777" w:rsidR="00A25CAE" w:rsidRPr="00495354" w:rsidRDefault="00A25CAE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ПК.2.1-2.5,</w:t>
            </w:r>
          </w:p>
          <w:p w14:paraId="33BA5BF3" w14:textId="77777777" w:rsidR="00A25CAE" w:rsidRPr="00495354" w:rsidRDefault="00A25CAE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lastRenderedPageBreak/>
              <w:t>ПК.3.1-3.3, 3.5, ПК.4.1</w:t>
            </w:r>
          </w:p>
          <w:p w14:paraId="0F664DF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13</w:t>
            </w:r>
          </w:p>
          <w:p w14:paraId="62C9207E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19</w:t>
            </w:r>
          </w:p>
          <w:p w14:paraId="58F06AF9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25</w:t>
            </w:r>
          </w:p>
          <w:p w14:paraId="1A44AD3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27</w:t>
            </w:r>
          </w:p>
          <w:p w14:paraId="57B52FBA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30</w:t>
            </w:r>
          </w:p>
          <w:p w14:paraId="5CF4E73B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 </w:t>
            </w:r>
          </w:p>
          <w:p w14:paraId="3A57BB85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52C1A52C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69EA6A3D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60FA9D85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0979DEB9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236205CC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2B7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</w:rPr>
              <w:lastRenderedPageBreak/>
              <w:t>Текущий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устного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(индивидуальный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фронтальный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опрос),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тестовых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</w:t>
            </w:r>
            <w:r w:rsidRPr="00495354">
              <w:rPr>
                <w:rFonts w:ascii="Times New Roman" w:hAnsi="Times New Roman"/>
                <w:sz w:val="24"/>
              </w:rPr>
              <w:lastRenderedPageBreak/>
              <w:t>даний,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практических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–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решение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задач,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подготовка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презентаций,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проверочных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(самостоятельных)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промежуточная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аттестация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4615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32CB0D8A" w14:textId="77777777" w:rsidTr="002B6362">
        <w:trPr>
          <w:cantSplit/>
          <w:trHeight w:val="632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5C1B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968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ED35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63C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626D6226" w14:textId="77777777" w:rsidTr="002B6362">
        <w:trPr>
          <w:cantSplit/>
          <w:trHeight w:val="228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36A2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14:paraId="6BE3B3F9" w14:textId="77777777" w:rsidR="009B1421" w:rsidRPr="00495354" w:rsidRDefault="00027385" w:rsidP="00495354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354">
              <w:rPr>
                <w:rFonts w:ascii="Times New Roman" w:hAnsi="Times New Roman" w:cs="Times New Roman"/>
                <w:b/>
                <w:bCs/>
              </w:rPr>
              <w:t>З.2</w:t>
            </w:r>
            <w:r w:rsidR="002B6362" w:rsidRPr="00495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-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условные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графические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обозначения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элементов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электрических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схем;</w:t>
            </w:r>
          </w:p>
          <w:p w14:paraId="197C5078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З.3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логику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эксплуатируемых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14:paraId="5127CC8E" w14:textId="77777777" w:rsidR="009B1421" w:rsidRPr="00495354" w:rsidRDefault="00027385" w:rsidP="00495354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5354">
              <w:rPr>
                <w:b/>
                <w:bCs/>
                <w:sz w:val="24"/>
                <w:szCs w:val="24"/>
              </w:rPr>
              <w:t>З.4</w:t>
            </w:r>
            <w:r w:rsidR="002B6362" w:rsidRPr="00495354">
              <w:rPr>
                <w:b/>
                <w:bCs/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-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виды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работ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и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технологию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обслуживания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трансформаторов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и</w:t>
            </w:r>
            <w:r w:rsidR="002B6362" w:rsidRPr="00495354">
              <w:rPr>
                <w:sz w:val="24"/>
                <w:szCs w:val="24"/>
              </w:rPr>
              <w:t xml:space="preserve"> </w:t>
            </w:r>
            <w:r w:rsidRPr="00495354">
              <w:rPr>
                <w:sz w:val="24"/>
                <w:szCs w:val="24"/>
              </w:rPr>
              <w:t>преобразователей;</w:t>
            </w:r>
          </w:p>
          <w:p w14:paraId="7EDF4FEE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14:paraId="580A5053" w14:textId="77777777" w:rsidR="009B1421" w:rsidRPr="00495354" w:rsidRDefault="00027385" w:rsidP="00495354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95354">
              <w:rPr>
                <w:rFonts w:ascii="Times New Roman" w:hAnsi="Times New Roman" w:cs="Times New Roman"/>
                <w:b/>
                <w:bCs/>
              </w:rPr>
              <w:t>З.6</w:t>
            </w:r>
            <w:r w:rsidRPr="00495354">
              <w:rPr>
                <w:rFonts w:ascii="Times New Roman" w:hAnsi="Times New Roman" w:cs="Times New Roman"/>
              </w:rPr>
              <w:t>-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эксплуатационно-технические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основы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линий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электропередачи,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виды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и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технологии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работ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по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их</w:t>
            </w:r>
            <w:r w:rsidR="002B6362" w:rsidRPr="00495354">
              <w:rPr>
                <w:rFonts w:ascii="Times New Roman" w:hAnsi="Times New Roman" w:cs="Times New Roman"/>
              </w:rPr>
              <w:t xml:space="preserve"> </w:t>
            </w:r>
            <w:r w:rsidRPr="00495354">
              <w:rPr>
                <w:rFonts w:ascii="Times New Roman" w:hAnsi="Times New Roman" w:cs="Times New Roman"/>
              </w:rPr>
              <w:t>обслуживанию;</w:t>
            </w:r>
          </w:p>
          <w:p w14:paraId="1EB86B87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14:paraId="2401D8AF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отчетной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ее</w:t>
            </w:r>
            <w:r w:rsidR="002B6362" w:rsidRPr="00495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  <w:szCs w:val="24"/>
              </w:rPr>
              <w:t>заполнения.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85B7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0E30BD0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02</w:t>
            </w:r>
          </w:p>
          <w:p w14:paraId="7ECFD58E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04</w:t>
            </w:r>
          </w:p>
          <w:p w14:paraId="0640B501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09</w:t>
            </w:r>
          </w:p>
          <w:p w14:paraId="7B6CAA1F" w14:textId="77777777" w:rsidR="00A25CAE" w:rsidRPr="00495354" w:rsidRDefault="00A25CAE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ПК.2.1-2.5,</w:t>
            </w:r>
          </w:p>
          <w:p w14:paraId="12C76166" w14:textId="77777777" w:rsidR="00A25CAE" w:rsidRPr="00495354" w:rsidRDefault="00A25CAE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ПК.3.1-3.3, 3.5, ПК.4.1</w:t>
            </w:r>
          </w:p>
          <w:p w14:paraId="05F03C88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13</w:t>
            </w:r>
          </w:p>
          <w:p w14:paraId="6C4EE2E7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19</w:t>
            </w:r>
          </w:p>
          <w:p w14:paraId="2963AC49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25</w:t>
            </w:r>
          </w:p>
          <w:p w14:paraId="6FD52370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27</w:t>
            </w:r>
          </w:p>
          <w:p w14:paraId="5EBD855C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30</w:t>
            </w:r>
          </w:p>
          <w:p w14:paraId="27B1F610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 </w:t>
            </w:r>
          </w:p>
          <w:p w14:paraId="71397CE8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4579B9DB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69DBDDD9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32DABF20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0CE2FAAE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7AB7A6B2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7282F16C" w14:textId="77777777" w:rsidR="009B1421" w:rsidRPr="00495354" w:rsidRDefault="002B6362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8B1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</w:rPr>
              <w:t>Текущий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устного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(индивидуальный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фронтальный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опрос),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тестовых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заданий,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практических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–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решение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задач,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подготовка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презентаций,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проверочных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(самостоятельных)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промежуточная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аттестация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CE7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57AF2C97" w14:textId="77777777" w:rsidTr="002B6362">
        <w:trPr>
          <w:cantSplit/>
          <w:trHeight w:val="11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98B" w14:textId="77777777" w:rsidR="009B1421" w:rsidRPr="00495354" w:rsidRDefault="009B1421" w:rsidP="00495354">
            <w:pPr>
              <w:tabs>
                <w:tab w:val="left" w:pos="567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75E3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6EBD" w14:textId="77777777" w:rsidR="009B1421" w:rsidRPr="00495354" w:rsidRDefault="009B1421" w:rsidP="00495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2A5D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5354" w:rsidRPr="00495354" w14:paraId="7D132E05" w14:textId="77777777" w:rsidTr="002B6362">
        <w:trPr>
          <w:cantSplit/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91F7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ПО.01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составлении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электроснабжения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электротехнического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отраслям;</w:t>
            </w:r>
          </w:p>
          <w:p w14:paraId="3F42AD43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заполнении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необходимой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документации;</w:t>
            </w:r>
          </w:p>
          <w:p w14:paraId="7BFDB8FB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ПО3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действующие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планы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дополнений,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произошедших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сетях;</w:t>
            </w:r>
          </w:p>
          <w:p w14:paraId="4FAE66A0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должностных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производственных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инструкций,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технологических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карт,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положений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регламентов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эксплуатационно-технического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14:paraId="70A3E243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ПО5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условий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строительства,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реконструкции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14:paraId="5A2C11E2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ПО6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согласования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условий,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технического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14:paraId="67B6FA85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ПО7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напряжением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В;</w:t>
            </w:r>
          </w:p>
          <w:p w14:paraId="71B59DF9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ПО8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электропередачи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пределах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дистанции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электроснабжения;</w:t>
            </w:r>
          </w:p>
          <w:p w14:paraId="5F7A5B9B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ПО9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принципиальных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защит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электрооборудования,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электронных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устройств,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телемеханики;</w:t>
            </w:r>
          </w:p>
          <w:p w14:paraId="741936C7" w14:textId="77777777" w:rsidR="009B1421" w:rsidRPr="00495354" w:rsidRDefault="00027385" w:rsidP="00495354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ПО.10-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устройства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характеристик,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отличительных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типа,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принципа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сложных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 w:rsidRPr="00495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354">
              <w:rPr>
                <w:rFonts w:ascii="Times New Roman" w:hAnsi="Times New Roman"/>
                <w:bCs/>
                <w:sz w:val="24"/>
                <w:szCs w:val="24"/>
              </w:rPr>
              <w:t>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899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</w:p>
          <w:p w14:paraId="5FEE9310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02</w:t>
            </w:r>
          </w:p>
          <w:p w14:paraId="5E8CB077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04</w:t>
            </w:r>
          </w:p>
          <w:p w14:paraId="565AB566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ОК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09</w:t>
            </w:r>
          </w:p>
          <w:p w14:paraId="70EDE0AB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1.1</w:t>
            </w:r>
          </w:p>
          <w:p w14:paraId="70D0FF6C" w14:textId="77777777" w:rsidR="00A25CAE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ПК.1.2</w:t>
            </w:r>
            <w:r w:rsidR="00A25CAE" w:rsidRPr="00495354">
              <w:rPr>
                <w:rFonts w:ascii="Times New Roman" w:hAnsi="Times New Roman"/>
                <w:sz w:val="24"/>
              </w:rPr>
              <w:t xml:space="preserve"> ПК.2.1-2.5,</w:t>
            </w:r>
          </w:p>
          <w:p w14:paraId="1CE3C374" w14:textId="77777777" w:rsidR="00A25CAE" w:rsidRPr="00495354" w:rsidRDefault="00A25CAE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ПК.3.1-3.3, 3.5, ПК.4.1</w:t>
            </w:r>
          </w:p>
          <w:p w14:paraId="68CDFE4C" w14:textId="77777777" w:rsidR="009B1421" w:rsidRPr="00495354" w:rsidRDefault="009B1421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1A19C8D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13</w:t>
            </w:r>
          </w:p>
          <w:p w14:paraId="6FFF991F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19</w:t>
            </w:r>
          </w:p>
          <w:p w14:paraId="3BA23A8A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25</w:t>
            </w:r>
          </w:p>
          <w:p w14:paraId="59AC98C6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27</w:t>
            </w:r>
          </w:p>
          <w:p w14:paraId="4D6DB933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30</w:t>
            </w:r>
          </w:p>
          <w:p w14:paraId="0566A822" w14:textId="77777777" w:rsidR="009B1421" w:rsidRPr="00495354" w:rsidRDefault="00027385" w:rsidP="0049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5354">
              <w:rPr>
                <w:rFonts w:ascii="Times New Roman" w:hAnsi="Times New Roman"/>
                <w:sz w:val="24"/>
              </w:rPr>
              <w:t>ЛР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31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C238" w14:textId="77777777" w:rsidR="009B1421" w:rsidRPr="00495354" w:rsidRDefault="00027385" w:rsidP="00495354">
            <w:pPr>
              <w:spacing w:after="0" w:line="240" w:lineRule="auto"/>
              <w:rPr>
                <w:rFonts w:ascii="Times New Roman" w:hAnsi="Times New Roman"/>
              </w:rPr>
            </w:pPr>
            <w:r w:rsidRPr="00495354">
              <w:rPr>
                <w:rFonts w:ascii="Times New Roman" w:hAnsi="Times New Roman"/>
                <w:sz w:val="24"/>
              </w:rPr>
              <w:t>Текущий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устного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(индивидуальный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и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фронтальный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опрос),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тестовых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заданий,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практических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–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решение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задач,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подготовка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презентаций,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письменных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проверочных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(самостоятельных)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выполнение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контрольных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работ,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промежуточная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аттестация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виде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 w:rsidRPr="00495354">
              <w:rPr>
                <w:rFonts w:ascii="Times New Roman" w:hAnsi="Times New Roman"/>
                <w:sz w:val="24"/>
              </w:rPr>
              <w:t xml:space="preserve"> </w:t>
            </w:r>
            <w:r w:rsidRPr="00495354"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C14" w14:textId="77777777" w:rsidR="009B1421" w:rsidRPr="00495354" w:rsidRDefault="009B1421" w:rsidP="004953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D95F3D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2796E1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D408E8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669DF3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C63BE3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F42752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951C93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76358B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F0F3AE" w14:textId="77777777" w:rsidR="009B1421" w:rsidRPr="00495354" w:rsidRDefault="009B1421" w:rsidP="004953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C1406A" w14:textId="77777777" w:rsidR="009B1421" w:rsidRPr="00495354" w:rsidRDefault="009B1421" w:rsidP="00495354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 w:rsidRPr="00495354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D09A" w14:textId="77777777" w:rsidR="00867F6B" w:rsidRDefault="00867F6B">
      <w:pPr>
        <w:spacing w:after="0" w:line="240" w:lineRule="auto"/>
      </w:pPr>
      <w:r>
        <w:separator/>
      </w:r>
    </w:p>
  </w:endnote>
  <w:endnote w:type="continuationSeparator" w:id="0">
    <w:p w14:paraId="7176C9A7" w14:textId="77777777" w:rsidR="00867F6B" w:rsidRDefault="0086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91BE" w14:textId="77777777"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053EDFC6" wp14:editId="581B4F8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1F1F52" w14:textId="7B520610"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495354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EDFC6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14:paraId="001F1F52" w14:textId="7B520610"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495354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B63E" w14:textId="77777777" w:rsidR="001770C6" w:rsidRDefault="001770C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7002" w14:textId="77777777"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2AC6A20B" wp14:editId="21435C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05D9A7" w14:textId="0C9B1557"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495354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6A20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14:paraId="5A05D9A7" w14:textId="0C9B1557"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495354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8FB9" w14:textId="77777777"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 wp14:anchorId="30307489" wp14:editId="4DF37C9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1F41F9B" w14:textId="44DB11D9"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495354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07489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14:paraId="01F41F9B" w14:textId="44DB11D9"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495354">
                      <w:rPr>
                        <w:rStyle w:val="a8"/>
                        <w:noProof/>
                      </w:rPr>
                      <w:t>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29D5" w14:textId="77777777"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 wp14:anchorId="110092DE" wp14:editId="5E0EFD7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437FBC" w14:textId="7A7B2DD0"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495354">
                            <w:rPr>
                              <w:rStyle w:val="a8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92DE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14:paraId="2E437FBC" w14:textId="7A7B2DD0"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495354">
                      <w:rPr>
                        <w:rStyle w:val="a8"/>
                        <w:noProof/>
                      </w:rPr>
                      <w:t>17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F30E" w14:textId="77777777" w:rsidR="00867F6B" w:rsidRDefault="00867F6B">
      <w:pPr>
        <w:spacing w:after="0" w:line="240" w:lineRule="auto"/>
      </w:pPr>
      <w:r>
        <w:separator/>
      </w:r>
    </w:p>
  </w:footnote>
  <w:footnote w:type="continuationSeparator" w:id="0">
    <w:p w14:paraId="19841950" w14:textId="77777777" w:rsidR="00867F6B" w:rsidRDefault="0086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21"/>
    <w:rsid w:val="00027385"/>
    <w:rsid w:val="000521E7"/>
    <w:rsid w:val="001770C6"/>
    <w:rsid w:val="001821CA"/>
    <w:rsid w:val="002B6362"/>
    <w:rsid w:val="00495354"/>
    <w:rsid w:val="004E3BD3"/>
    <w:rsid w:val="0067348E"/>
    <w:rsid w:val="006B3830"/>
    <w:rsid w:val="00867F6B"/>
    <w:rsid w:val="009B1421"/>
    <w:rsid w:val="00A0154F"/>
    <w:rsid w:val="00A25CAE"/>
    <w:rsid w:val="00BB16AF"/>
    <w:rsid w:val="00C12E83"/>
    <w:rsid w:val="00E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0FBC"/>
  <w15:docId w15:val="{995BA139-63CF-4840-959C-1348499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50/28058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4AB5-6C2D-487C-89CA-07149654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Специалист УМО</cp:lastModifiedBy>
  <cp:revision>13</cp:revision>
  <cp:lastPrinted>2023-03-09T16:05:00Z</cp:lastPrinted>
  <dcterms:created xsi:type="dcterms:W3CDTF">2023-05-09T21:39:00Z</dcterms:created>
  <dcterms:modified xsi:type="dcterms:W3CDTF">2025-06-27T08:25:00Z</dcterms:modified>
  <dc:language>en-US</dc:language>
</cp:coreProperties>
</file>