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F1" w:rsidRPr="00B85772" w:rsidRDefault="009E400E" w:rsidP="008206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820650"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ОПОП</w:t>
      </w:r>
      <w:r w:rsidR="00E31141">
        <w:rPr>
          <w:rFonts w:ascii="Times New Roman" w:hAnsi="Times New Roman" w:cs="Times New Roman"/>
          <w:sz w:val="24"/>
          <w:szCs w:val="24"/>
        </w:rPr>
        <w:t>-</w:t>
      </w:r>
      <w:r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Организация перевозок и управление 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1"/>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СЕРВИСНОГО ОБСЛУЖИВАНИЯ НА ТРАНСПОРТЕ </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CF080B">
        <w:rPr>
          <w:rFonts w:ascii="Times New Roman" w:hAnsi="Times New Roman" w:cs="Times New Roman"/>
          <w:b/>
          <w:i/>
          <w:sz w:val="24"/>
          <w:szCs w:val="24"/>
        </w:rPr>
        <w:t>2</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firstRow="1" w:lastRow="1" w:firstColumn="1" w:lastColumn="1" w:noHBand="0" w:noVBand="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220296" w:rsidP="00CD576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CD5762">
              <w:rPr>
                <w:rFonts w:ascii="Times New Roman" w:hAnsi="Times New Roman" w:cs="Times New Roman"/>
                <w:b/>
                <w:bCs/>
                <w:sz w:val="24"/>
                <w:szCs w:val="24"/>
              </w:rPr>
              <w:t>9</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220296" w:rsidP="00CD576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CD5762">
              <w:rPr>
                <w:rFonts w:ascii="Times New Roman" w:hAnsi="Times New Roman" w:cs="Times New Roman"/>
                <w:b/>
                <w:bCs/>
                <w:sz w:val="24"/>
                <w:szCs w:val="24"/>
              </w:rPr>
              <w:t>4</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8421A2"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8421A2" w:rsidRPr="00B85772">
        <w:rPr>
          <w:rFonts w:ascii="Times New Roman" w:hAnsi="Times New Roman" w:cs="Times New Roman"/>
          <w:b/>
          <w:sz w:val="24"/>
          <w:szCs w:val="24"/>
        </w:rPr>
        <w:t xml:space="preserve">ОРГАНИЗАЦИЯ СЕРВИСНОГО ОБСЛУЖИВАНИЯ НА ТРАНСПОРТЕ </w:t>
      </w:r>
    </w:p>
    <w:p w:rsidR="00CE6A60"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(по видам транспорта)</w:t>
      </w: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Организация сервисного обслуживания на транспорте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профессиональной деятельности (ВПД): </w:t>
      </w:r>
      <w:r w:rsidR="00F570C3" w:rsidRPr="00B85772">
        <w:rPr>
          <w:rFonts w:ascii="Times New Roman" w:hAnsi="Times New Roman" w:cs="Times New Roman"/>
          <w:i/>
          <w:sz w:val="24"/>
          <w:szCs w:val="24"/>
        </w:rPr>
        <w:t>Организация сервисного обслуживания на транспорте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 Организовывать работу персонала по планированию и орга</w:t>
      </w:r>
      <w:r w:rsidR="008421A2" w:rsidRPr="00B85772">
        <w:rPr>
          <w:rFonts w:ascii="Times New Roman" w:hAnsi="Times New Roman" w:cs="Times New Roman"/>
          <w:sz w:val="24"/>
          <w:szCs w:val="24"/>
        </w:rPr>
        <w:t>низации перевозочного процесса.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ПК 2.2. Обеспечивать безопасность движения и решать профессиональные задачи посредством применения </w:t>
      </w:r>
      <w:r w:rsidR="008421A2" w:rsidRPr="00B85772">
        <w:rPr>
          <w:rFonts w:ascii="Times New Roman" w:hAnsi="Times New Roman" w:cs="Times New Roman"/>
          <w:sz w:val="24"/>
          <w:szCs w:val="24"/>
        </w:rPr>
        <w:t>нормативно-правовых документов.</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 Организовывать работу персонала по технологическому обслуживанию перевозочного процесса.</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иметь практический опыт:</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ПО1</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r w:rsidR="00CA5FB5" w:rsidRPr="00B85772">
        <w:rPr>
          <w:rFonts w:ascii="Times New Roman" w:hAnsi="Times New Roman" w:cs="Times New Roman"/>
          <w:sz w:val="24"/>
          <w:szCs w:val="24"/>
        </w:rPr>
        <w:t>2</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применения действующих положений по организации пассажирских перевозок</w:t>
      </w:r>
      <w:r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самостоятельного поиска необходимой информации.</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уметь:</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У1</w:t>
      </w:r>
      <w:r w:rsidR="007058B2" w:rsidRPr="00B85772">
        <w:rPr>
          <w:rFonts w:ascii="Times New Roman" w:hAnsi="Times New Roman" w:cs="Times New Roman"/>
          <w:sz w:val="24"/>
          <w:szCs w:val="24"/>
        </w:rPr>
        <w:t xml:space="preserve"> -</w:t>
      </w:r>
      <w:r w:rsidR="00CA5FB5" w:rsidRPr="00B85772">
        <w:rPr>
          <w:rFonts w:ascii="Times New Roman" w:eastAsia="Times New Roman" w:hAnsi="Times New Roman" w:cs="Times New Roman"/>
          <w:sz w:val="24"/>
          <w:szCs w:val="24"/>
          <w:lang w:eastAsia="ru-RU"/>
        </w:rPr>
        <w:t xml:space="preserve"> </w:t>
      </w:r>
      <w:r w:rsidR="00CA5FB5" w:rsidRPr="00B85772">
        <w:rPr>
          <w:rFonts w:ascii="Times New Roman" w:hAnsi="Times New Roman" w:cs="Times New Roman"/>
          <w:sz w:val="24"/>
          <w:szCs w:val="24"/>
        </w:rPr>
        <w:t>обеспечить управление движением;</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r w:rsidR="00CA5FB5" w:rsidRPr="00B85772">
        <w:rPr>
          <w:rFonts w:ascii="Times New Roman" w:hAnsi="Times New Roman" w:cs="Times New Roman"/>
          <w:sz w:val="24"/>
          <w:szCs w:val="24"/>
        </w:rPr>
        <w:t>2</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анализировать работу транспорта</w:t>
      </w:r>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i/>
          <w:sz w:val="24"/>
          <w:szCs w:val="24"/>
        </w:rPr>
        <w:t>знать</w:t>
      </w:r>
      <w:r w:rsidRPr="00B85772">
        <w:rPr>
          <w:rFonts w:ascii="Times New Roman" w:hAnsi="Times New Roman" w:cs="Times New Roman"/>
          <w:b/>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З1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требования к управлению персоналом</w:t>
      </w:r>
      <w:r w:rsidR="00C2155A" w:rsidRPr="00B85772">
        <w:rPr>
          <w:rFonts w:ascii="Times New Roman" w:hAnsi="Times New Roman" w:cs="Times New Roman"/>
          <w:sz w:val="24"/>
          <w:szCs w:val="24"/>
        </w:rPr>
        <w:t>;</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r w:rsidR="00CA5FB5" w:rsidRPr="00B85772">
        <w:rPr>
          <w:rFonts w:ascii="Times New Roman" w:hAnsi="Times New Roman" w:cs="Times New Roman"/>
          <w:sz w:val="24"/>
          <w:szCs w:val="24"/>
        </w:rPr>
        <w:t xml:space="preserve">2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систему организации движения;</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правила документального оформления перевозок пассажиров и багажа;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З4</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основные положения, регламентирующие взаимоотношения пассажиров с транспортом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З5 </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основные принципы организации движения на транспорте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lastRenderedPageBreak/>
        <w:t>З6</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особенности организации пассажирского движения;</w:t>
      </w:r>
    </w:p>
    <w:p w:rsidR="003333F1"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З7</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ресурсосберегающие технологии при организации перевозок и управлении на транспорте (по видам транспорта)</w:t>
      </w:r>
      <w:r w:rsidR="003333F1"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методического обеспечения для самостоятельной работы обучающихся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выполнения обучающимися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ПМ.02. Организация сервисного обслуживания на транспорте (по видам транспорта)</w:t>
      </w:r>
      <w:r w:rsidRPr="00B85772">
        <w:rPr>
          <w:rFonts w:ascii="Times New Roman" w:hAnsi="Times New Roman" w:cs="Times New Roman"/>
          <w:sz w:val="24"/>
          <w:szCs w:val="24"/>
        </w:rPr>
        <w:t xml:space="preserve"> является овладение обучающимися видом профессиональной деятельности (ВПД): </w:t>
      </w:r>
      <w:r w:rsidR="004C4C15" w:rsidRPr="00B85772">
        <w:rPr>
          <w:rFonts w:ascii="Times New Roman" w:hAnsi="Times New Roman" w:cs="Times New Roman"/>
          <w:i/>
          <w:iCs/>
          <w:sz w:val="24"/>
          <w:szCs w:val="24"/>
        </w:rPr>
        <w:t>Организация сервисного обслуживания на транспорте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8B0FFA">
        <w:trPr>
          <w:trHeight w:val="525"/>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планированию и организации перевозочного процесса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8421A2" w:rsidRPr="00B85772" w:rsidTr="008B0FFA">
        <w:trPr>
          <w:trHeight w:val="4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технологическому обслуживанию перевозочного процесса</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03</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05</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2155A" w:rsidRPr="00B85772" w:rsidTr="003B1F52">
        <w:tc>
          <w:tcPr>
            <w:tcW w:w="534" w:type="pct"/>
            <w:shd w:val="clear" w:color="auto" w:fill="auto"/>
            <w:vAlign w:val="center"/>
          </w:tcPr>
          <w:p w:rsidR="00C2155A" w:rsidRPr="00B85772" w:rsidRDefault="00C2155A"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w:t>
            </w:r>
            <w:r w:rsidR="00B85772">
              <w:rPr>
                <w:rFonts w:ascii="Times New Roman" w:hAnsi="Times New Roman" w:cs="Times New Roman"/>
                <w:sz w:val="24"/>
                <w:szCs w:val="24"/>
              </w:rPr>
              <w:t xml:space="preserve"> </w:t>
            </w:r>
            <w:r w:rsidRPr="00B85772">
              <w:rPr>
                <w:rFonts w:ascii="Times New Roman" w:hAnsi="Times New Roman" w:cs="Times New Roman"/>
                <w:sz w:val="24"/>
                <w:szCs w:val="24"/>
                <w:lang w:val="en-US"/>
              </w:rPr>
              <w:t>09</w:t>
            </w:r>
          </w:p>
        </w:tc>
        <w:tc>
          <w:tcPr>
            <w:tcW w:w="4466" w:type="pct"/>
            <w:shd w:val="clear" w:color="auto" w:fill="auto"/>
          </w:tcPr>
          <w:p w:rsidR="00C2155A" w:rsidRPr="00B85772" w:rsidRDefault="00C2155A" w:rsidP="00B85772">
            <w:pPr>
              <w:spacing w:after="0" w:line="240" w:lineRule="auto"/>
              <w:jc w:val="both"/>
              <w:rPr>
                <w:rStyle w:val="16"/>
                <w:sz w:val="24"/>
                <w:szCs w:val="24"/>
                <w:u w:val="none"/>
              </w:rPr>
            </w:pPr>
            <w:r w:rsidRPr="00B85772">
              <w:rPr>
                <w:rStyle w:val="16"/>
                <w:sz w:val="24"/>
                <w:szCs w:val="24"/>
                <w:u w:val="none"/>
              </w:rPr>
              <w:t>Пользоваться профессиональной документацией на государственном и иностранном языках</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firstRow="0" w:lastRow="0" w:firstColumn="0" w:lastColumn="0" w:noHBand="0" w:noVBand="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Способный к генерированию, осмыслению  и доведению до конечной реализации предлагаемых инноваций</w:t>
            </w:r>
          </w:p>
        </w:tc>
      </w:tr>
      <w:tr w:rsidR="00402F4F" w:rsidRPr="00B85772" w:rsidTr="00402F4F">
        <w:trPr>
          <w:trHeight w:hRule="exact" w:val="84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26</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r>
      <w:tr w:rsidR="00402F4F" w:rsidRPr="00B85772" w:rsidTr="00402F4F">
        <w:trPr>
          <w:trHeight w:hRule="exact" w:val="55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31</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Умеющий эффективно работать в коллективе, общаться с коллегами, руководством, потребителями</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3970"/>
        <w:gridCol w:w="1133"/>
        <w:gridCol w:w="993"/>
        <w:gridCol w:w="849"/>
        <w:gridCol w:w="1133"/>
        <w:gridCol w:w="1279"/>
        <w:gridCol w:w="989"/>
        <w:gridCol w:w="1136"/>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36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83"/>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3B1F52">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vAlign w:val="center"/>
          </w:tcPr>
          <w:p w:rsidR="00840FE8" w:rsidRPr="00B85772" w:rsidRDefault="00840FE8" w:rsidP="00C3649D">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309</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206</w:t>
            </w:r>
          </w:p>
        </w:tc>
        <w:tc>
          <w:tcPr>
            <w:tcW w:w="273" w:type="pct"/>
            <w:vAlign w:val="center"/>
          </w:tcPr>
          <w:p w:rsidR="00840FE8" w:rsidRPr="00B85772" w:rsidRDefault="00840FE8" w:rsidP="001E7369">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103</w:t>
            </w:r>
          </w:p>
        </w:tc>
        <w:tc>
          <w:tcPr>
            <w:tcW w:w="365" w:type="pct"/>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10</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840FE8" w:rsidRPr="00B85772" w:rsidRDefault="00840FE8"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vAlign w:val="center"/>
          </w:tcPr>
          <w:p w:rsidR="00840FE8" w:rsidRPr="00B85772" w:rsidRDefault="00840FE8" w:rsidP="00A24DB3">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vAlign w:val="center"/>
          </w:tcPr>
          <w:p w:rsidR="00840FE8" w:rsidRPr="00B85772" w:rsidRDefault="00840FE8" w:rsidP="001E7369">
            <w:pPr>
              <w:spacing w:after="0" w:line="240" w:lineRule="auto"/>
              <w:jc w:val="both"/>
              <w:rPr>
                <w:rFonts w:ascii="Times New Roman" w:hAnsi="Times New Roman" w:cs="Times New Roman"/>
                <w:b/>
              </w:rPr>
            </w:pPr>
          </w:p>
        </w:tc>
        <w:tc>
          <w:tcPr>
            <w:tcW w:w="273"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1E7369">
            <w:pPr>
              <w:spacing w:after="0" w:line="240" w:lineRule="auto"/>
              <w:jc w:val="both"/>
              <w:rPr>
                <w:rFonts w:ascii="Times New Roman" w:hAnsi="Times New Roman" w:cs="Times New Roman"/>
              </w:rPr>
            </w:pPr>
          </w:p>
        </w:tc>
        <w:tc>
          <w:tcPr>
            <w:tcW w:w="318"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5"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vAlign w:val="center"/>
          </w:tcPr>
          <w:p w:rsidR="00840FE8" w:rsidRPr="00B85772" w:rsidRDefault="00840FE8"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20650">
            <w:pPr>
              <w:spacing w:after="0" w:line="240" w:lineRule="auto"/>
              <w:rPr>
                <w:rFonts w:ascii="Times New Roman" w:hAnsi="Times New Roman" w:cs="Times New Roman"/>
                <w:b/>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102</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68</w:t>
            </w:r>
          </w:p>
        </w:tc>
        <w:tc>
          <w:tcPr>
            <w:tcW w:w="273" w:type="pct"/>
            <w:vAlign w:val="center"/>
          </w:tcPr>
          <w:p w:rsidR="00840FE8" w:rsidRPr="00B85772" w:rsidRDefault="00840FE8" w:rsidP="001E7369">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34</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840FE8" w:rsidRPr="00B85772" w:rsidRDefault="00840FE8" w:rsidP="00820650">
            <w:pPr>
              <w:spacing w:after="0" w:line="240" w:lineRule="auto"/>
              <w:jc w:val="center"/>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840FE8" w:rsidRPr="00B85772" w:rsidTr="00B85772">
        <w:trPr>
          <w:trHeight w:val="46"/>
        </w:trPr>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16849" w:rsidRDefault="00840FE8"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9"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273" w:type="pct"/>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8" w:type="pct"/>
            <w:vAlign w:val="center"/>
          </w:tcPr>
          <w:p w:rsidR="00840FE8" w:rsidRPr="00B85772" w:rsidRDefault="00840FE8" w:rsidP="00820650">
            <w:pPr>
              <w:spacing w:after="0" w:line="240" w:lineRule="auto"/>
              <w:jc w:val="both"/>
              <w:rPr>
                <w:rFonts w:ascii="Times New Roman" w:hAnsi="Times New Roman" w:cs="Times New Roman"/>
                <w:b/>
              </w:rPr>
            </w:pPr>
          </w:p>
        </w:tc>
        <w:tc>
          <w:tcPr>
            <w:tcW w:w="365"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0" w:type="pct"/>
            <w:shd w:val="clear" w:color="auto" w:fill="auto"/>
          </w:tcPr>
          <w:p w:rsidR="00840FE8" w:rsidRPr="00B85772" w:rsidRDefault="00840FE8" w:rsidP="00820650">
            <w:pPr>
              <w:spacing w:after="0" w:line="240" w:lineRule="auto"/>
              <w:jc w:val="both"/>
              <w:rPr>
                <w:rFonts w:ascii="Times New Roman" w:hAnsi="Times New Roman" w:cs="Times New Roman"/>
                <w:b/>
              </w:rPr>
            </w:pPr>
          </w:p>
        </w:tc>
      </w:tr>
      <w:tr w:rsidR="00840FE8" w:rsidRPr="00B85772" w:rsidTr="00B85772">
        <w:trPr>
          <w:trHeight w:val="46"/>
        </w:trPr>
        <w:tc>
          <w:tcPr>
            <w:tcW w:w="536" w:type="pct"/>
          </w:tcPr>
          <w:p w:rsidR="00840FE8" w:rsidRPr="00B85772" w:rsidRDefault="00840FE8" w:rsidP="00820650">
            <w:pPr>
              <w:spacing w:after="0" w:line="240" w:lineRule="auto"/>
              <w:jc w:val="both"/>
              <w:rPr>
                <w:rFonts w:ascii="Times New Roman" w:hAnsi="Times New Roman" w:cs="Times New Roman"/>
                <w:b/>
              </w:rPr>
            </w:pPr>
          </w:p>
        </w:tc>
        <w:tc>
          <w:tcPr>
            <w:tcW w:w="1276" w:type="pct"/>
            <w:shd w:val="clear" w:color="auto" w:fill="auto"/>
          </w:tcPr>
          <w:p w:rsidR="00840FE8" w:rsidRPr="00B85772" w:rsidRDefault="00840FE8"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274</w:t>
            </w:r>
          </w:p>
        </w:tc>
        <w:tc>
          <w:tcPr>
            <w:tcW w:w="273" w:type="pct"/>
          </w:tcPr>
          <w:p w:rsidR="00840FE8"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137</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3970"/>
        <w:gridCol w:w="1133"/>
        <w:gridCol w:w="993"/>
        <w:gridCol w:w="849"/>
        <w:gridCol w:w="1136"/>
        <w:gridCol w:w="1279"/>
        <w:gridCol w:w="989"/>
        <w:gridCol w:w="1133"/>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368"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shd w:val="clear" w:color="auto" w:fill="auto"/>
            <w:vAlign w:val="center"/>
          </w:tcPr>
          <w:p w:rsidR="00E64B3C" w:rsidRPr="00B85772" w:rsidRDefault="00E64B3C" w:rsidP="00840FE8">
            <w:pPr>
              <w:spacing w:after="0" w:line="240" w:lineRule="auto"/>
              <w:jc w:val="center"/>
              <w:rPr>
                <w:rFonts w:ascii="Times New Roman" w:hAnsi="Times New Roman" w:cs="Times New Roman"/>
                <w:b/>
              </w:rPr>
            </w:pPr>
            <w:r w:rsidRPr="00B85772">
              <w:rPr>
                <w:rFonts w:ascii="Times New Roman" w:hAnsi="Times New Roman" w:cs="Times New Roman"/>
                <w:b/>
              </w:rPr>
              <w:t>309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277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E64B3C" w:rsidRPr="00B85772" w:rsidRDefault="00E64B3C"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p>
        </w:tc>
        <w:tc>
          <w:tcPr>
            <w:tcW w:w="365"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411"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318" w:type="pct"/>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102</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90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E64B3C" w:rsidRPr="00B85772" w:rsidTr="00B85772">
        <w:trPr>
          <w:trHeight w:val="46"/>
        </w:trPr>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16849" w:rsidRDefault="00E64B3C"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r w:rsidRPr="00B16849">
              <w:rPr>
                <w:rFonts w:ascii="Times New Roman" w:hAnsi="Times New Roman" w:cs="Times New Roman"/>
                <w:b/>
              </w:rPr>
              <w:t xml:space="preserve">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273"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r>
      <w:tr w:rsidR="00E64B3C" w:rsidRPr="00B85772" w:rsidTr="00B85772">
        <w:trPr>
          <w:trHeight w:val="46"/>
        </w:trPr>
        <w:tc>
          <w:tcPr>
            <w:tcW w:w="536" w:type="pct"/>
          </w:tcPr>
          <w:p w:rsidR="00E64B3C" w:rsidRPr="00B85772" w:rsidRDefault="00E64B3C" w:rsidP="00820650">
            <w:pPr>
              <w:spacing w:after="0" w:line="240" w:lineRule="auto"/>
              <w:jc w:val="both"/>
              <w:rPr>
                <w:rFonts w:ascii="Times New Roman" w:hAnsi="Times New Roman" w:cs="Times New Roman"/>
                <w:b/>
              </w:rPr>
            </w:pPr>
          </w:p>
        </w:tc>
        <w:tc>
          <w:tcPr>
            <w:tcW w:w="1276" w:type="pct"/>
            <w:shd w:val="clear" w:color="auto" w:fill="auto"/>
          </w:tcPr>
          <w:p w:rsidR="00E64B3C" w:rsidRPr="00B85772" w:rsidRDefault="00E64B3C"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44</w:t>
            </w:r>
          </w:p>
        </w:tc>
        <w:tc>
          <w:tcPr>
            <w:tcW w:w="273" w:type="pct"/>
            <w:vAlign w:val="center"/>
          </w:tcPr>
          <w:p w:rsidR="00E64B3C" w:rsidRPr="00B85772" w:rsidRDefault="005A6E8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367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обучения по профессиональному модулю </w:t>
      </w:r>
      <w:r w:rsidR="00B06DA4" w:rsidRPr="00B85772">
        <w:rPr>
          <w:rFonts w:ascii="Times New Roman" w:hAnsi="Times New Roman" w:cs="Times New Roman"/>
          <w:b/>
          <w:bCs/>
          <w:sz w:val="24"/>
          <w:szCs w:val="24"/>
        </w:rPr>
        <w:t>ПМ.02. Организация сервисного обслуживания на транспорте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5F1451" w:rsidP="009A6917">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5F145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84</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501F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105</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0408CD">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A9384C" w:rsidRPr="00B85772" w:rsidRDefault="00A9384C" w:rsidP="00820650">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0024391D" w:rsidRPr="00B85772">
              <w:rPr>
                <w:rFonts w:ascii="Times New Roman" w:hAnsi="Times New Roman" w:cs="Times New Roman"/>
                <w:sz w:val="24"/>
                <w:szCs w:val="24"/>
              </w:rPr>
              <w:t>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A9384C" w:rsidRPr="00B85772" w:rsidTr="00684749">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B85772" w:rsidRDefault="0068474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109</w:t>
            </w:r>
          </w:p>
          <w:p w:rsidR="00684749" w:rsidRPr="00B85772" w:rsidRDefault="0068474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sz w:val="24"/>
                <w:szCs w:val="24"/>
              </w:rPr>
              <w:t>(</w:t>
            </w:r>
            <w:r w:rsidR="00E95244" w:rsidRPr="00B85772">
              <w:rPr>
                <w:rFonts w:ascii="Times New Roman" w:hAnsi="Times New Roman" w:cs="Times New Roman"/>
                <w:b/>
                <w:sz w:val="24"/>
                <w:szCs w:val="24"/>
              </w:rPr>
              <w:t>63+46)</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E910FF" w:rsidRPr="00B85772" w:rsidRDefault="00E910FF"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63</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9</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B5AA9">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120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B5AA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lastRenderedPageBreak/>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8013AB">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9460C">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2F642C"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2F642C" w:rsidRPr="00B85772" w:rsidRDefault="002F642C" w:rsidP="00820650">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u w:val="single"/>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u w:val="single"/>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 xml:space="preserve">Организация пассажирских перевозок и обслуживание </w:t>
            </w:r>
            <w:r w:rsidRPr="00B85772">
              <w:rPr>
                <w:rFonts w:ascii="Times New Roman" w:eastAsia="Times New Roman" w:hAnsi="Times New Roman" w:cs="Times New Roman"/>
                <w:b/>
                <w:w w:val="103"/>
                <w:sz w:val="24"/>
                <w:szCs w:val="24"/>
                <w:lang w:eastAsia="ru-RU"/>
              </w:rPr>
              <w:lastRenderedPageBreak/>
              <w:t>пассажиров (по видам транспорта)</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i/>
                <w:sz w:val="24"/>
                <w:szCs w:val="24"/>
              </w:rPr>
            </w:pPr>
          </w:p>
        </w:tc>
        <w:tc>
          <w:tcPr>
            <w:tcW w:w="9639" w:type="dxa"/>
            <w:gridSpan w:val="3"/>
          </w:tcPr>
          <w:p w:rsidR="002F642C" w:rsidRPr="00B85772" w:rsidRDefault="002F642C" w:rsidP="007A360E">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6 (8) семестр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b/>
                <w:i/>
                <w:sz w:val="24"/>
                <w:szCs w:val="24"/>
              </w:rPr>
            </w:pPr>
          </w:p>
        </w:tc>
      </w:tr>
      <w:tr w:rsidR="002F642C" w:rsidRPr="00B85772" w:rsidTr="003333F1">
        <w:trPr>
          <w:trHeight w:val="218"/>
        </w:trPr>
        <w:tc>
          <w:tcPr>
            <w:tcW w:w="2802" w:type="dxa"/>
            <w:gridSpan w:val="2"/>
            <w:vMerge w:val="restart"/>
          </w:tcPr>
          <w:p w:rsidR="002F642C" w:rsidRPr="00B85772" w:rsidRDefault="002F642C" w:rsidP="007A360E">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грузобагажа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грузобагажа на </w:t>
            </w:r>
            <w:r w:rsidRPr="00B85772">
              <w:rPr>
                <w:rFonts w:ascii="Times New Roman" w:eastAsia="Times New Roman" w:hAnsi="Times New Roman" w:cs="Times New Roman"/>
                <w:spacing w:val="-6"/>
                <w:sz w:val="24"/>
                <w:szCs w:val="24"/>
                <w:lang w:eastAsia="ru-RU"/>
              </w:rPr>
              <w:t>железнодорожном транспорте.</w:t>
            </w:r>
          </w:p>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3333F1">
        <w:trPr>
          <w:trHeight w:val="57"/>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2F642C" w:rsidRPr="00B85772" w:rsidRDefault="002F642C" w:rsidP="00820650">
            <w:pPr>
              <w:spacing w:after="0" w:line="240" w:lineRule="auto"/>
              <w:jc w:val="both"/>
              <w:rPr>
                <w:rFonts w:ascii="Times New Roman" w:hAnsi="Times New Roman" w:cs="Times New Roman"/>
                <w:b/>
                <w:bCs/>
                <w:sz w:val="24"/>
                <w:szCs w:val="24"/>
              </w:rPr>
            </w:pP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2F642C" w:rsidRPr="0096142F" w:rsidRDefault="002F642C" w:rsidP="00820650">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Предрейсовая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r w:rsidRPr="00B85772">
              <w:rPr>
                <w:rFonts w:ascii="Times New Roman" w:eastAsia="Times New Roman" w:hAnsi="Times New Roman" w:cs="Times New Roman"/>
                <w:b/>
                <w:w w:val="103"/>
                <w:sz w:val="24"/>
                <w:szCs w:val="24"/>
                <w:lang w:eastAsia="ru-RU"/>
              </w:rPr>
              <w:t>грузобагажа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грузобагажа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Перевозка ручной клади, багажа и грузобагажа</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грузобагаже. Условия приема, перевозки и оформления </w:t>
            </w:r>
            <w:r w:rsidRPr="00B85772">
              <w:rPr>
                <w:rFonts w:ascii="Times New Roman" w:eastAsia="Times New Roman" w:hAnsi="Times New Roman" w:cs="Times New Roman"/>
                <w:spacing w:val="-3"/>
                <w:sz w:val="24"/>
                <w:szCs w:val="24"/>
                <w:lang w:eastAsia="ru-RU"/>
              </w:rPr>
              <w:t>грузобагажа. Тарифы на перевозку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грузобагажа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и оформление перевозки багажа и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 xml:space="preserve">Тема 2.4. Организация </w:t>
            </w:r>
            <w:r w:rsidRPr="00B85772">
              <w:rPr>
                <w:rFonts w:ascii="Times New Roman" w:eastAsia="Times New Roman" w:hAnsi="Times New Roman" w:cs="Times New Roman"/>
                <w:b/>
                <w:sz w:val="24"/>
                <w:szCs w:val="24"/>
                <w:lang w:eastAsia="ru-RU"/>
              </w:rPr>
              <w:lastRenderedPageBreak/>
              <w:t>работы вокзала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055C41">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«Экспресс», работа терминальной 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F642C" w:rsidRPr="00B85772" w:rsidRDefault="002F642C" w:rsidP="009C5165">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продаже проездных документов. Учет приема к отправлению багажа и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lastRenderedPageBreak/>
              <w:t>Тема 2.6. Организация контрольно-ревизионной работы</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CF30FD">
        <w:trPr>
          <w:trHeight w:val="360"/>
        </w:trPr>
        <w:tc>
          <w:tcPr>
            <w:tcW w:w="12441" w:type="dxa"/>
            <w:gridSpan w:val="5"/>
          </w:tcPr>
          <w:p w:rsidR="0009460C" w:rsidRPr="00B85772" w:rsidRDefault="0009460C" w:rsidP="00055C41">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Промежуточная аттестация</w:t>
            </w:r>
            <w:r w:rsidRPr="00B85772">
              <w:rPr>
                <w:rFonts w:ascii="Times New Roman" w:hAnsi="Times New Roman" w:cs="Times New Roman"/>
                <w:b/>
                <w:bCs/>
                <w:sz w:val="24"/>
                <w:szCs w:val="24"/>
              </w:rPr>
              <w:t xml:space="preserve">: </w:t>
            </w:r>
            <w:r w:rsidRPr="0009460C">
              <w:rPr>
                <w:rFonts w:ascii="Times New Roman" w:hAnsi="Times New Roman" w:cs="Times New Roman"/>
                <w:b/>
                <w:bCs/>
                <w:sz w:val="24"/>
                <w:szCs w:val="24"/>
              </w:rPr>
              <w:t xml:space="preserve">дифференцированный зачет </w:t>
            </w:r>
            <w:r w:rsidRPr="00B85772">
              <w:rPr>
                <w:rFonts w:ascii="Times New Roman" w:hAnsi="Times New Roman" w:cs="Times New Roman"/>
                <w:b/>
                <w:bCs/>
                <w:sz w:val="24"/>
                <w:szCs w:val="24"/>
              </w:rPr>
              <w:t xml:space="preserve">по МДК.02.02 </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09460C">
        <w:trPr>
          <w:trHeight w:val="220"/>
        </w:trPr>
        <w:tc>
          <w:tcPr>
            <w:tcW w:w="2796" w:type="dxa"/>
          </w:tcPr>
          <w:p w:rsidR="0009460C" w:rsidRPr="00B85772" w:rsidRDefault="0009460C" w:rsidP="00055C41">
            <w:pPr>
              <w:spacing w:after="0" w:line="240" w:lineRule="auto"/>
              <w:jc w:val="both"/>
              <w:rPr>
                <w:rFonts w:ascii="Times New Roman" w:hAnsi="Times New Roman" w:cs="Times New Roman"/>
                <w:b/>
                <w:sz w:val="24"/>
                <w:szCs w:val="24"/>
              </w:rPr>
            </w:pPr>
          </w:p>
        </w:tc>
        <w:tc>
          <w:tcPr>
            <w:tcW w:w="9645" w:type="dxa"/>
            <w:gridSpan w:val="4"/>
          </w:tcPr>
          <w:p w:rsidR="0009460C" w:rsidRPr="0009460C" w:rsidRDefault="0009460C"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09460C" w:rsidRPr="0009460C" w:rsidRDefault="0009460C"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CF30FD">
        <w:trPr>
          <w:trHeight w:val="360"/>
        </w:trPr>
        <w:tc>
          <w:tcPr>
            <w:tcW w:w="12441" w:type="dxa"/>
            <w:gridSpan w:val="5"/>
          </w:tcPr>
          <w:p w:rsidR="0009460C" w:rsidRPr="00055C41" w:rsidRDefault="0009460C" w:rsidP="0097616C">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r>
      <w:tr w:rsidR="0009460C" w:rsidRPr="00B85772" w:rsidTr="003333F1">
        <w:trPr>
          <w:trHeight w:val="360"/>
        </w:trPr>
        <w:tc>
          <w:tcPr>
            <w:tcW w:w="12441" w:type="dxa"/>
            <w:gridSpan w:val="5"/>
          </w:tcPr>
          <w:p w:rsidR="0009460C" w:rsidRPr="0009460C" w:rsidRDefault="0009460C"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09460C" w:rsidRPr="00B85772" w:rsidRDefault="0009460C"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09460C" w:rsidRPr="00B85772" w:rsidRDefault="0009460C"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lastRenderedPageBreak/>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09460C" w:rsidRPr="00B85772" w:rsidRDefault="0009460C"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CD5762" w:rsidRPr="00055C41" w:rsidRDefault="00CD5762" w:rsidP="00CD5762">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CD5762" w:rsidRPr="00B8577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CD5762" w:rsidRPr="00A047F2" w:rsidRDefault="00CD5762" w:rsidP="00CD576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09460C" w:rsidRPr="00B85772" w:rsidRDefault="00CD5762" w:rsidP="00CD5762">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CD5762" w:rsidRPr="00B85772" w:rsidTr="003333F1">
        <w:trPr>
          <w:trHeight w:val="360"/>
        </w:trPr>
        <w:tc>
          <w:tcPr>
            <w:tcW w:w="12441" w:type="dxa"/>
            <w:gridSpan w:val="5"/>
          </w:tcPr>
          <w:p w:rsidR="00CD5762" w:rsidRPr="00055C41" w:rsidRDefault="00CD5762"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CD5762" w:rsidRPr="00B8577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Ознакомление с заданием на выполнение работ по переводу централизованных стрелок и управлению сигналами.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CD5762" w:rsidRPr="00B8577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CD5762" w:rsidRPr="00B85772" w:rsidRDefault="00CD5762"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CD5762" w:rsidRPr="00B85772" w:rsidRDefault="00CD576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CD5762" w:rsidRPr="00B85772" w:rsidRDefault="00CD576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CD5762" w:rsidRPr="00B85772" w:rsidRDefault="00CD576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CD5762" w:rsidRPr="00B85772" w:rsidRDefault="00CD5762"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055C41">
        <w:trPr>
          <w:trHeight w:val="311"/>
        </w:trPr>
        <w:tc>
          <w:tcPr>
            <w:tcW w:w="12441" w:type="dxa"/>
            <w:gridSpan w:val="5"/>
          </w:tcPr>
          <w:p w:rsidR="0009460C" w:rsidRPr="00B85772" w:rsidRDefault="0009460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c>
          <w:tcPr>
            <w:tcW w:w="1321"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09460C"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937628" w:rsidP="009376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0009460C"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0009460C"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r w:rsidR="0009460C" w:rsidRPr="00B85772">
              <w:rPr>
                <w:rFonts w:ascii="Times New Roman" w:hAnsi="Times New Roman" w:cs="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bl>
    <w:p w:rsidR="002E248C" w:rsidRDefault="002E248C"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3333F1"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97616C" w:rsidP="00820650">
      <w:pPr>
        <w:spacing w:after="0" w:line="240" w:lineRule="auto"/>
        <w:jc w:val="both"/>
        <w:rPr>
          <w:rFonts w:ascii="Times New Roman" w:hAnsi="Times New Roman" w:cs="Times New Roman"/>
          <w:sz w:val="24"/>
          <w:szCs w:val="24"/>
        </w:rPr>
      </w:pPr>
    </w:p>
    <w:p w:rsidR="0097616C" w:rsidRPr="00B85772" w:rsidRDefault="0097616C" w:rsidP="00820650">
      <w:pPr>
        <w:spacing w:after="0" w:line="240" w:lineRule="auto"/>
        <w:jc w:val="both"/>
        <w:rPr>
          <w:rFonts w:ascii="Times New Roman" w:hAnsi="Times New Roman" w:cs="Times New Roman"/>
          <w:sz w:val="24"/>
          <w:szCs w:val="24"/>
        </w:rPr>
      </w:pPr>
    </w:p>
    <w:p w:rsidR="002E248C" w:rsidRPr="00B85772" w:rsidRDefault="002E248C">
      <w:pPr>
        <w:rPr>
          <w:rFonts w:ascii="Times New Roman" w:hAnsi="Times New Roman" w:cs="Times New Roman"/>
          <w:sz w:val="24"/>
          <w:szCs w:val="24"/>
        </w:rPr>
      </w:pPr>
      <w:r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
        <w:gridCol w:w="547"/>
        <w:gridCol w:w="20"/>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r w:rsidR="00C900B2">
              <w:rPr>
                <w:rFonts w:ascii="Times New Roman" w:hAnsi="Times New Roman" w:cs="Times New Roman"/>
                <w:sz w:val="24"/>
                <w:szCs w:val="24"/>
              </w:rPr>
              <w:t>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5"/>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2"/>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5"/>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2F642C"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5"/>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B85772" w:rsidRDefault="00505B2B"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курс</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b/>
                <w:i/>
                <w:sz w:val="24"/>
                <w:szCs w:val="24"/>
              </w:rPr>
            </w:pPr>
          </w:p>
        </w:tc>
      </w:tr>
      <w:tr w:rsidR="00F44DC9" w:rsidRPr="00B85772" w:rsidTr="00CF30FD">
        <w:trPr>
          <w:trHeight w:val="218"/>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грузобагажа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грузобагажа на </w:t>
            </w:r>
            <w:r w:rsidRPr="00B85772">
              <w:rPr>
                <w:rFonts w:ascii="Times New Roman" w:eastAsia="Times New Roman" w:hAnsi="Times New Roman" w:cs="Times New Roman"/>
                <w:spacing w:val="-6"/>
                <w:sz w:val="24"/>
                <w:szCs w:val="24"/>
                <w:lang w:eastAsia="ru-RU"/>
              </w:rPr>
              <w:lastRenderedPageBreak/>
              <w:t>железнодорожном транспорте.</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57"/>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F44DC9" w:rsidRPr="0096142F" w:rsidRDefault="00F44DC9" w:rsidP="00CF30FD">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Предрейсовая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r w:rsidRPr="00B85772">
              <w:rPr>
                <w:rFonts w:ascii="Times New Roman" w:eastAsia="Times New Roman" w:hAnsi="Times New Roman" w:cs="Times New Roman"/>
                <w:b/>
                <w:w w:val="103"/>
                <w:sz w:val="24"/>
                <w:szCs w:val="24"/>
                <w:lang w:eastAsia="ru-RU"/>
              </w:rPr>
              <w:t>грузобагажа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грузобагажа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Перевозка ручной клади, багажа и грузобагажа</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lastRenderedPageBreak/>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грузобагаже. Условия приема, перевозки и оформления </w:t>
            </w:r>
            <w:r w:rsidRPr="00B85772">
              <w:rPr>
                <w:rFonts w:ascii="Times New Roman" w:eastAsia="Times New Roman" w:hAnsi="Times New Roman" w:cs="Times New Roman"/>
                <w:spacing w:val="-3"/>
                <w:sz w:val="24"/>
                <w:szCs w:val="24"/>
                <w:lang w:eastAsia="ru-RU"/>
              </w:rPr>
              <w:t>грузобагажа. Тарифы на перевозку грузобагажа</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грузобагажа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и оформление перевозки багажа и грузобагажа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Тема 2.4. Организация работы вокзала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 xml:space="preserve">«Экспресс», работа терминальной </w:t>
            </w:r>
            <w:r w:rsidRPr="00B85772">
              <w:rPr>
                <w:rFonts w:ascii="Times New Roman" w:eastAsia="Times New Roman" w:hAnsi="Times New Roman" w:cs="Times New Roman"/>
                <w:spacing w:val="-1"/>
                <w:sz w:val="24"/>
                <w:szCs w:val="24"/>
                <w:lang w:eastAsia="ru-RU"/>
              </w:rPr>
              <w:lastRenderedPageBreak/>
              <w:t>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DC9"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продаже проездных документов. Учет приема к отправлению багажа и грузобагажа</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413AC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val="restart"/>
          </w:tcPr>
          <w:p w:rsidR="008C1EE9" w:rsidRPr="00B85772" w:rsidRDefault="008C1EE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t>Тема 2.6. Организация контрольно-ревизионной работы</w:t>
            </w:r>
          </w:p>
        </w:tc>
        <w:tc>
          <w:tcPr>
            <w:tcW w:w="9639" w:type="dxa"/>
            <w:gridSpan w:val="3"/>
          </w:tcPr>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C1EE9" w:rsidRPr="00B85772" w:rsidRDefault="008C1EE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val="restart"/>
          </w:tcPr>
          <w:p w:rsidR="008C1EE9" w:rsidRPr="00B85772" w:rsidRDefault="008C1EE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8C1EE9" w:rsidRPr="00055C41" w:rsidRDefault="008C1EE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C1EE9" w:rsidRPr="00B85772" w:rsidTr="00413AC2">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tcPr>
          <w:p w:rsidR="008C1EE9" w:rsidRPr="00B85772" w:rsidRDefault="008C1EE9" w:rsidP="00CF30FD">
            <w:pPr>
              <w:spacing w:after="0" w:line="240" w:lineRule="auto"/>
              <w:jc w:val="both"/>
              <w:rPr>
                <w:rFonts w:ascii="Times New Roman" w:hAnsi="Times New Roman" w:cs="Times New Roman"/>
                <w:sz w:val="24"/>
                <w:szCs w:val="24"/>
              </w:rPr>
            </w:pPr>
          </w:p>
        </w:tc>
        <w:tc>
          <w:tcPr>
            <w:tcW w:w="9092" w:type="dxa"/>
            <w:gridSpan w:val="2"/>
          </w:tcPr>
          <w:p w:rsidR="008C1EE9" w:rsidRPr="00B85772" w:rsidRDefault="008C1EE9" w:rsidP="008C1EE9">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8C1EE9" w:rsidRPr="00B85772" w:rsidRDefault="008C1EE9" w:rsidP="008C1EE9">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8C1EE9" w:rsidRPr="00B85772" w:rsidRDefault="008C1EE9" w:rsidP="008C1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shd w:val="clear" w:color="auto" w:fill="D9D9D9" w:themeFill="background1" w:themeFillShade="D9"/>
            <w:vAlign w:val="center"/>
          </w:tcPr>
          <w:p w:rsidR="008C1EE9" w:rsidRPr="00B85772" w:rsidRDefault="008C1EE9" w:rsidP="008C1EE9">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B85772" w:rsidRDefault="00413AC2" w:rsidP="00294906">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lastRenderedPageBreak/>
              <w:t>Промежуточная аттестация</w:t>
            </w:r>
            <w:r w:rsidRPr="00B85772">
              <w:rPr>
                <w:rFonts w:ascii="Times New Roman" w:hAnsi="Times New Roman" w:cs="Times New Roman"/>
                <w:b/>
                <w:bCs/>
                <w:sz w:val="24"/>
                <w:szCs w:val="24"/>
              </w:rPr>
              <w:t xml:space="preserve">: </w:t>
            </w:r>
            <w:r>
              <w:rPr>
                <w:rFonts w:ascii="Times New Roman" w:hAnsi="Times New Roman" w:cs="Times New Roman"/>
                <w:b/>
                <w:bCs/>
                <w:sz w:val="24"/>
                <w:szCs w:val="24"/>
              </w:rPr>
              <w:t>экзамен</w:t>
            </w:r>
            <w:r w:rsidRPr="0009460C">
              <w:rPr>
                <w:rFonts w:ascii="Times New Roman" w:hAnsi="Times New Roman" w:cs="Times New Roman"/>
                <w:b/>
                <w:bCs/>
                <w:sz w:val="24"/>
                <w:szCs w:val="24"/>
              </w:rPr>
              <w:t xml:space="preserve"> </w:t>
            </w:r>
            <w:r w:rsidRPr="00B85772">
              <w:rPr>
                <w:rFonts w:ascii="Times New Roman" w:hAnsi="Times New Roman" w:cs="Times New Roman"/>
                <w:b/>
                <w:bCs/>
                <w:sz w:val="24"/>
                <w:szCs w:val="24"/>
              </w:rPr>
              <w:t xml:space="preserve">по МДК.02.02 </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220"/>
        </w:trPr>
        <w:tc>
          <w:tcPr>
            <w:tcW w:w="2796" w:type="dxa"/>
          </w:tcPr>
          <w:p w:rsidR="00413AC2" w:rsidRPr="00B85772" w:rsidRDefault="00413AC2" w:rsidP="00CF30FD">
            <w:pPr>
              <w:spacing w:after="0" w:line="240" w:lineRule="auto"/>
              <w:jc w:val="both"/>
              <w:rPr>
                <w:rFonts w:ascii="Times New Roman" w:hAnsi="Times New Roman" w:cs="Times New Roman"/>
                <w:b/>
                <w:sz w:val="24"/>
                <w:szCs w:val="24"/>
              </w:rPr>
            </w:pPr>
          </w:p>
        </w:tc>
        <w:tc>
          <w:tcPr>
            <w:tcW w:w="9645" w:type="dxa"/>
            <w:gridSpan w:val="4"/>
          </w:tcPr>
          <w:p w:rsidR="00413AC2" w:rsidRPr="0009460C" w:rsidRDefault="00413AC2"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413AC2" w:rsidRPr="0009460C" w:rsidRDefault="00413AC2"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055C41" w:rsidRDefault="00413AC2"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r>
      <w:tr w:rsidR="00413AC2" w:rsidRPr="00B85772" w:rsidTr="00CF30FD">
        <w:trPr>
          <w:trHeight w:val="360"/>
        </w:trPr>
        <w:tc>
          <w:tcPr>
            <w:tcW w:w="12441" w:type="dxa"/>
            <w:gridSpan w:val="5"/>
          </w:tcPr>
          <w:p w:rsidR="00413AC2" w:rsidRPr="0009460C" w:rsidRDefault="00413AC2"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413AC2" w:rsidRPr="00B85772" w:rsidRDefault="00413AC2"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413AC2" w:rsidRPr="00B85772" w:rsidRDefault="00413AC2"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413AC2" w:rsidRPr="00B85772" w:rsidRDefault="00413AC2"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CD5762" w:rsidRPr="00B85772" w:rsidTr="00CF30FD">
        <w:trPr>
          <w:trHeight w:val="360"/>
        </w:trPr>
        <w:tc>
          <w:tcPr>
            <w:tcW w:w="12441" w:type="dxa"/>
            <w:gridSpan w:val="5"/>
          </w:tcPr>
          <w:p w:rsidR="00CD5762" w:rsidRPr="00055C41" w:rsidRDefault="00CD5762"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CD5762" w:rsidRPr="00B8577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CD5762" w:rsidRPr="00B85772" w:rsidRDefault="00CD5762"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CD5762" w:rsidRPr="00B85772" w:rsidTr="00CF30FD">
        <w:trPr>
          <w:trHeight w:val="360"/>
        </w:trPr>
        <w:tc>
          <w:tcPr>
            <w:tcW w:w="12441" w:type="dxa"/>
            <w:gridSpan w:val="5"/>
          </w:tcPr>
          <w:p w:rsidR="00CD5762" w:rsidRPr="00055C41" w:rsidRDefault="00CD5762"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CD5762" w:rsidRPr="00B8577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Контроль положения стрелок в обслуживаемых маневровых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CD5762" w:rsidRPr="00A047F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CD5762" w:rsidRPr="00B85772" w:rsidRDefault="00CD576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CD5762" w:rsidRPr="00B85772" w:rsidRDefault="00CD576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11"/>
        </w:trPr>
        <w:tc>
          <w:tcPr>
            <w:tcW w:w="12441" w:type="dxa"/>
            <w:gridSpan w:val="5"/>
          </w:tcPr>
          <w:p w:rsidR="00413AC2" w:rsidRPr="00B85772" w:rsidRDefault="00413AC2"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c>
          <w:tcPr>
            <w:tcW w:w="1321"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413AC2"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93762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69342F" w:rsidRPr="0069342F" w:rsidRDefault="0069342F" w:rsidP="0069342F">
      <w:pPr>
        <w:pStyle w:val="Style2"/>
        <w:widowControl/>
        <w:spacing w:before="67" w:line="240" w:lineRule="auto"/>
        <w:ind w:right="33" w:firstLine="709"/>
        <w:rPr>
          <w:rStyle w:val="FontStyle50"/>
          <w:sz w:val="28"/>
          <w:szCs w:val="28"/>
        </w:rPr>
      </w:pPr>
      <w:bookmarkStart w:id="0" w:name="_GoBack"/>
      <w:r w:rsidRPr="0069342F">
        <w:rPr>
          <w:rStyle w:val="FontStyle50"/>
          <w:sz w:val="28"/>
          <w:szCs w:val="28"/>
        </w:rPr>
        <w:lastRenderedPageBreak/>
        <w:t>3. УСЛОВИЯ РЕАЛИЗАЦИИ</w:t>
      </w:r>
    </w:p>
    <w:p w:rsidR="0069342F" w:rsidRPr="0069342F" w:rsidRDefault="0069342F" w:rsidP="0069342F">
      <w:pPr>
        <w:pStyle w:val="Style2"/>
        <w:widowControl/>
        <w:spacing w:before="67" w:line="240" w:lineRule="auto"/>
        <w:ind w:right="33" w:firstLine="709"/>
        <w:rPr>
          <w:rStyle w:val="FontStyle50"/>
          <w:sz w:val="28"/>
          <w:szCs w:val="28"/>
        </w:rPr>
      </w:pPr>
      <w:r w:rsidRPr="0069342F">
        <w:rPr>
          <w:rStyle w:val="FontStyle50"/>
          <w:sz w:val="28"/>
          <w:szCs w:val="28"/>
        </w:rPr>
        <w:t xml:space="preserve"> ПРОФЕССИОНАЛЬНОГО МОДУЛЯ</w:t>
      </w:r>
    </w:p>
    <w:p w:rsidR="0069342F" w:rsidRPr="0069342F" w:rsidRDefault="0069342F" w:rsidP="0069342F">
      <w:pPr>
        <w:pStyle w:val="Style20"/>
        <w:widowControl/>
        <w:spacing w:line="240" w:lineRule="exact"/>
        <w:ind w:right="33" w:firstLine="709"/>
      </w:pPr>
    </w:p>
    <w:p w:rsidR="0069342F" w:rsidRPr="0069342F" w:rsidRDefault="0069342F" w:rsidP="0069342F">
      <w:pPr>
        <w:pStyle w:val="Style20"/>
        <w:widowControl/>
        <w:tabs>
          <w:tab w:val="left" w:pos="485"/>
        </w:tabs>
        <w:spacing w:before="82" w:line="322" w:lineRule="exact"/>
        <w:ind w:right="33" w:firstLine="709"/>
        <w:rPr>
          <w:rStyle w:val="FontStyle50"/>
          <w:sz w:val="28"/>
          <w:szCs w:val="28"/>
        </w:rPr>
      </w:pPr>
      <w:r w:rsidRPr="0069342F">
        <w:rPr>
          <w:rStyle w:val="FontStyle50"/>
          <w:sz w:val="28"/>
          <w:szCs w:val="28"/>
        </w:rPr>
        <w:t>3.1.</w:t>
      </w:r>
      <w:r w:rsidRPr="0069342F">
        <w:rPr>
          <w:rStyle w:val="FontStyle50"/>
          <w:sz w:val="28"/>
          <w:szCs w:val="28"/>
        </w:rPr>
        <w:tab/>
        <w:t>Требования к минимальному материально-техническому</w:t>
      </w:r>
      <w:r w:rsidRPr="0069342F">
        <w:rPr>
          <w:rStyle w:val="FontStyle50"/>
          <w:sz w:val="28"/>
          <w:szCs w:val="28"/>
        </w:rPr>
        <w:br/>
        <w:t>обеспечению</w:t>
      </w:r>
    </w:p>
    <w:p w:rsidR="0069342F" w:rsidRPr="0069342F" w:rsidRDefault="0069342F" w:rsidP="0069342F">
      <w:pPr>
        <w:pStyle w:val="Style29"/>
        <w:widowControl/>
        <w:ind w:right="33" w:firstLine="709"/>
        <w:rPr>
          <w:rStyle w:val="FontStyle51"/>
          <w:sz w:val="28"/>
          <w:szCs w:val="28"/>
        </w:rPr>
      </w:pPr>
      <w:r w:rsidRPr="0069342F">
        <w:rPr>
          <w:rStyle w:val="FontStyle51"/>
          <w:sz w:val="28"/>
          <w:szCs w:val="28"/>
        </w:rPr>
        <w:t>Реализация программы профессионального модуля предполагает наличие учебных кабинетов и лабораторий:</w:t>
      </w:r>
    </w:p>
    <w:p w:rsidR="0069342F" w:rsidRPr="0069342F" w:rsidRDefault="0069342F" w:rsidP="0069342F">
      <w:pPr>
        <w:pStyle w:val="Style29"/>
        <w:ind w:right="33" w:firstLine="709"/>
        <w:rPr>
          <w:rStyle w:val="FontStyle51"/>
          <w:i/>
          <w:sz w:val="28"/>
          <w:szCs w:val="28"/>
        </w:rPr>
      </w:pPr>
      <w:r w:rsidRPr="0069342F">
        <w:rPr>
          <w:rStyle w:val="FontStyle51"/>
          <w:i/>
          <w:sz w:val="28"/>
          <w:szCs w:val="28"/>
        </w:rPr>
        <w:t>- Учебная аудитория для проведения занятий всех видов, пред</w:t>
      </w:r>
      <w:r w:rsidRPr="0069342F">
        <w:rPr>
          <w:rStyle w:val="FontStyle51"/>
          <w:i/>
          <w:sz w:val="28"/>
          <w:szCs w:val="28"/>
        </w:rPr>
        <w:t>у</w:t>
      </w:r>
      <w:r w:rsidRPr="0069342F">
        <w:rPr>
          <w:rStyle w:val="FontStyle51"/>
          <w:i/>
          <w:sz w:val="28"/>
          <w:szCs w:val="28"/>
        </w:rPr>
        <w:t>смотренных образовательной программой  - Кабинет «Организации пер</w:t>
      </w:r>
      <w:r w:rsidRPr="0069342F">
        <w:rPr>
          <w:rStyle w:val="FontStyle51"/>
          <w:i/>
          <w:sz w:val="28"/>
          <w:szCs w:val="28"/>
        </w:rPr>
        <w:t>е</w:t>
      </w:r>
      <w:r w:rsidRPr="0069342F">
        <w:rPr>
          <w:rStyle w:val="FontStyle51"/>
          <w:i/>
          <w:sz w:val="28"/>
          <w:szCs w:val="28"/>
        </w:rPr>
        <w:t>возочного процесса (по видам транспорта)».</w:t>
      </w:r>
    </w:p>
    <w:p w:rsidR="0069342F" w:rsidRPr="0069342F" w:rsidRDefault="0069342F" w:rsidP="0069342F">
      <w:pPr>
        <w:pStyle w:val="Style29"/>
        <w:ind w:right="33" w:firstLine="709"/>
        <w:rPr>
          <w:rStyle w:val="FontStyle51"/>
          <w:sz w:val="28"/>
          <w:szCs w:val="28"/>
        </w:rPr>
      </w:pPr>
      <w:r w:rsidRPr="0069342F">
        <w:rPr>
          <w:rStyle w:val="FontStyle51"/>
          <w:sz w:val="28"/>
          <w:szCs w:val="28"/>
        </w:rPr>
        <w:t xml:space="preserve">Оборудование: столы ученические – 175 шт.,  стулья ученические – 30 шт., доска  – 1 шт., стол преподавателя – 1 шт., стул преподавателя -1 шт., компьютер– 1 шт., шкаф – 6 шт., </w:t>
      </w:r>
    </w:p>
    <w:p w:rsidR="0069342F" w:rsidRPr="0069342F" w:rsidRDefault="0069342F" w:rsidP="0069342F">
      <w:pPr>
        <w:pStyle w:val="Style29"/>
        <w:ind w:right="33" w:firstLine="709"/>
        <w:rPr>
          <w:rStyle w:val="FontStyle51"/>
          <w:sz w:val="28"/>
          <w:szCs w:val="28"/>
        </w:rPr>
      </w:pPr>
      <w:r w:rsidRPr="0069342F">
        <w:rPr>
          <w:rStyle w:val="FontStyle51"/>
          <w:sz w:val="28"/>
          <w:szCs w:val="28"/>
        </w:rPr>
        <w:t>Учебно-наглядные пособия - комплект плакатов, стендов</w:t>
      </w:r>
    </w:p>
    <w:p w:rsidR="0069342F" w:rsidRPr="0069342F" w:rsidRDefault="0069342F" w:rsidP="0069342F">
      <w:pPr>
        <w:pStyle w:val="Style29"/>
        <w:widowControl/>
        <w:ind w:right="33" w:firstLine="709"/>
        <w:rPr>
          <w:rStyle w:val="FontStyle51"/>
          <w:sz w:val="28"/>
          <w:szCs w:val="28"/>
        </w:rPr>
      </w:pPr>
      <w:r w:rsidRPr="0069342F">
        <w:rPr>
          <w:rStyle w:val="FontStyle51"/>
          <w:sz w:val="28"/>
          <w:szCs w:val="28"/>
        </w:rPr>
        <w:t>Технические средства обучения: проектор переносной, экран (стац</w:t>
      </w:r>
      <w:r w:rsidRPr="0069342F">
        <w:rPr>
          <w:rStyle w:val="FontStyle51"/>
          <w:sz w:val="28"/>
          <w:szCs w:val="28"/>
        </w:rPr>
        <w:t>и</w:t>
      </w:r>
      <w:r w:rsidRPr="0069342F">
        <w:rPr>
          <w:rStyle w:val="FontStyle51"/>
          <w:sz w:val="28"/>
          <w:szCs w:val="28"/>
        </w:rPr>
        <w:t>онарный).</w:t>
      </w:r>
    </w:p>
    <w:p w:rsidR="0069342F" w:rsidRPr="0069342F" w:rsidRDefault="0069342F" w:rsidP="0069342F">
      <w:pPr>
        <w:pStyle w:val="Style29"/>
        <w:ind w:right="33" w:firstLine="709"/>
        <w:rPr>
          <w:rStyle w:val="FontStyle51"/>
          <w:i/>
          <w:sz w:val="28"/>
          <w:szCs w:val="28"/>
        </w:rPr>
      </w:pPr>
      <w:r w:rsidRPr="0069342F">
        <w:rPr>
          <w:rStyle w:val="FontStyle51"/>
          <w:i/>
          <w:sz w:val="28"/>
          <w:szCs w:val="28"/>
        </w:rPr>
        <w:t>- Учебная аудитория для проведения занятий всех видов, пред</w:t>
      </w:r>
      <w:r w:rsidRPr="0069342F">
        <w:rPr>
          <w:rStyle w:val="FontStyle51"/>
          <w:i/>
          <w:sz w:val="28"/>
          <w:szCs w:val="28"/>
        </w:rPr>
        <w:t>у</w:t>
      </w:r>
      <w:r w:rsidRPr="0069342F">
        <w:rPr>
          <w:rStyle w:val="FontStyle51"/>
          <w:i/>
          <w:sz w:val="28"/>
          <w:szCs w:val="28"/>
        </w:rPr>
        <w:t>смотренных образовательной программой  - Кабинет «Управления кач</w:t>
      </w:r>
      <w:r w:rsidRPr="0069342F">
        <w:rPr>
          <w:rStyle w:val="FontStyle51"/>
          <w:i/>
          <w:sz w:val="28"/>
          <w:szCs w:val="28"/>
        </w:rPr>
        <w:t>е</w:t>
      </w:r>
      <w:r w:rsidRPr="0069342F">
        <w:rPr>
          <w:rStyle w:val="FontStyle51"/>
          <w:i/>
          <w:sz w:val="28"/>
          <w:szCs w:val="28"/>
        </w:rPr>
        <w:t>ством и персоналом».</w:t>
      </w:r>
    </w:p>
    <w:p w:rsidR="0069342F" w:rsidRPr="0069342F" w:rsidRDefault="0069342F" w:rsidP="0069342F">
      <w:pPr>
        <w:pStyle w:val="Style29"/>
        <w:ind w:right="33" w:firstLine="709"/>
        <w:rPr>
          <w:rStyle w:val="FontStyle51"/>
          <w:i/>
          <w:sz w:val="28"/>
          <w:szCs w:val="28"/>
        </w:rPr>
      </w:pPr>
      <w:r w:rsidRPr="0069342F">
        <w:rPr>
          <w:rStyle w:val="FontStyle51"/>
          <w:sz w:val="28"/>
          <w:szCs w:val="28"/>
        </w:rPr>
        <w:t xml:space="preserve">Оборудование: Стол преподавателя-1 шт., стол ученический -16 шт., стул преподавателя-1 шт., стулья ученические-34 шт., шкаф-2 шт., доска-1 шт., компьютер -1 шт., </w:t>
      </w:r>
    </w:p>
    <w:p w:rsidR="0069342F" w:rsidRPr="0069342F" w:rsidRDefault="0069342F" w:rsidP="0069342F">
      <w:pPr>
        <w:pStyle w:val="Style29"/>
        <w:ind w:right="33" w:firstLine="709"/>
        <w:rPr>
          <w:rStyle w:val="FontStyle51"/>
          <w:sz w:val="28"/>
          <w:szCs w:val="28"/>
        </w:rPr>
      </w:pPr>
      <w:r w:rsidRPr="0069342F">
        <w:rPr>
          <w:rStyle w:val="FontStyle51"/>
          <w:sz w:val="28"/>
          <w:szCs w:val="28"/>
        </w:rPr>
        <w:t>Учебно-наглядные пособия - комплект плакатов, стендов</w:t>
      </w:r>
    </w:p>
    <w:p w:rsidR="0069342F" w:rsidRPr="0069342F" w:rsidRDefault="0069342F" w:rsidP="0069342F">
      <w:pPr>
        <w:pStyle w:val="Style29"/>
        <w:widowControl/>
        <w:ind w:right="33" w:firstLine="709"/>
        <w:rPr>
          <w:rStyle w:val="FontStyle51"/>
          <w:sz w:val="28"/>
          <w:szCs w:val="28"/>
        </w:rPr>
      </w:pPr>
      <w:r w:rsidRPr="0069342F">
        <w:rPr>
          <w:rStyle w:val="FontStyle51"/>
          <w:sz w:val="28"/>
          <w:szCs w:val="28"/>
        </w:rPr>
        <w:t>Технические средства обучения: проектор переносной, экран (стац</w:t>
      </w:r>
      <w:r w:rsidRPr="0069342F">
        <w:rPr>
          <w:rStyle w:val="FontStyle51"/>
          <w:sz w:val="28"/>
          <w:szCs w:val="28"/>
        </w:rPr>
        <w:t>и</w:t>
      </w:r>
      <w:r w:rsidRPr="0069342F">
        <w:rPr>
          <w:rStyle w:val="FontStyle51"/>
          <w:sz w:val="28"/>
          <w:szCs w:val="28"/>
        </w:rPr>
        <w:t>онарный).</w:t>
      </w:r>
    </w:p>
    <w:p w:rsidR="0069342F" w:rsidRPr="0069342F" w:rsidRDefault="0069342F" w:rsidP="0069342F">
      <w:pPr>
        <w:pStyle w:val="Style29"/>
        <w:ind w:right="33" w:firstLine="709"/>
        <w:rPr>
          <w:rStyle w:val="FontStyle51"/>
          <w:i/>
          <w:sz w:val="28"/>
          <w:szCs w:val="28"/>
        </w:rPr>
      </w:pPr>
      <w:r w:rsidRPr="0069342F">
        <w:rPr>
          <w:rStyle w:val="FontStyle51"/>
          <w:i/>
          <w:sz w:val="28"/>
          <w:szCs w:val="28"/>
        </w:rPr>
        <w:t>- Лаборатория «Автоматизированных систем управления».</w:t>
      </w:r>
    </w:p>
    <w:p w:rsidR="0069342F" w:rsidRPr="0069342F" w:rsidRDefault="0069342F" w:rsidP="0069342F">
      <w:pPr>
        <w:pStyle w:val="Style29"/>
        <w:ind w:right="33" w:firstLine="709"/>
        <w:rPr>
          <w:rStyle w:val="FontStyle51"/>
          <w:sz w:val="28"/>
          <w:szCs w:val="28"/>
        </w:rPr>
      </w:pPr>
      <w:r w:rsidRPr="0069342F">
        <w:rPr>
          <w:rStyle w:val="FontStyle51"/>
          <w:sz w:val="28"/>
          <w:szCs w:val="28"/>
        </w:rPr>
        <w:t>Оборудование:  столы ученические- 13, стулья ученические- 26, тумба -1, доска белая маркерная – 1,</w:t>
      </w:r>
    </w:p>
    <w:p w:rsidR="0069342F" w:rsidRPr="0069342F" w:rsidRDefault="0069342F" w:rsidP="0069342F">
      <w:pPr>
        <w:pStyle w:val="Style29"/>
        <w:ind w:right="33" w:firstLine="709"/>
        <w:rPr>
          <w:rStyle w:val="FontStyle51"/>
          <w:sz w:val="28"/>
          <w:szCs w:val="28"/>
        </w:rPr>
      </w:pPr>
      <w:r w:rsidRPr="0069342F">
        <w:rPr>
          <w:rStyle w:val="FontStyle51"/>
          <w:sz w:val="28"/>
          <w:szCs w:val="28"/>
        </w:rPr>
        <w:t>Тренажерный лабораторный комплекс АРМ ДСП/ДНЦ: автоматиз</w:t>
      </w:r>
      <w:r w:rsidRPr="0069342F">
        <w:rPr>
          <w:rStyle w:val="FontStyle51"/>
          <w:sz w:val="28"/>
          <w:szCs w:val="28"/>
        </w:rPr>
        <w:t>и</w:t>
      </w:r>
      <w:r w:rsidRPr="0069342F">
        <w:rPr>
          <w:rStyle w:val="FontStyle51"/>
          <w:sz w:val="28"/>
          <w:szCs w:val="28"/>
        </w:rPr>
        <w:t>рованное рабочее место ДСП-12, автоматизированное рабочее место ДНЦ-2, автоматизированное рабочее место преподавателя -1</w:t>
      </w:r>
    </w:p>
    <w:p w:rsidR="0069342F" w:rsidRPr="0069342F" w:rsidRDefault="0069342F" w:rsidP="0069342F">
      <w:pPr>
        <w:pStyle w:val="Style29"/>
        <w:widowControl/>
        <w:ind w:right="33" w:firstLine="709"/>
        <w:rPr>
          <w:rStyle w:val="FontStyle51"/>
          <w:sz w:val="28"/>
          <w:szCs w:val="28"/>
        </w:rPr>
      </w:pPr>
      <w:r w:rsidRPr="0069342F">
        <w:rPr>
          <w:rStyle w:val="FontStyle51"/>
          <w:sz w:val="28"/>
          <w:szCs w:val="28"/>
        </w:rPr>
        <w:t xml:space="preserve"> Учебно-наглядные пособия - комплект плакатов.</w:t>
      </w:r>
    </w:p>
    <w:p w:rsidR="0069342F" w:rsidRPr="0069342F" w:rsidRDefault="0069342F" w:rsidP="0069342F">
      <w:pPr>
        <w:pStyle w:val="Style29"/>
        <w:ind w:right="33" w:firstLine="709"/>
        <w:rPr>
          <w:rStyle w:val="FontStyle51"/>
          <w:i/>
          <w:sz w:val="28"/>
          <w:szCs w:val="28"/>
        </w:rPr>
      </w:pPr>
      <w:r w:rsidRPr="0069342F">
        <w:rPr>
          <w:rStyle w:val="FontStyle51"/>
          <w:i/>
          <w:sz w:val="28"/>
          <w:szCs w:val="28"/>
        </w:rPr>
        <w:t>- Лаборатория «Управление движением».</w:t>
      </w:r>
    </w:p>
    <w:p w:rsidR="0069342F" w:rsidRPr="0069342F" w:rsidRDefault="0069342F" w:rsidP="0069342F">
      <w:pPr>
        <w:pStyle w:val="Style29"/>
        <w:ind w:right="33" w:firstLine="709"/>
        <w:rPr>
          <w:rStyle w:val="FontStyle51"/>
          <w:sz w:val="28"/>
          <w:szCs w:val="28"/>
        </w:rPr>
      </w:pPr>
      <w:r w:rsidRPr="0069342F">
        <w:rPr>
          <w:rStyle w:val="FontStyle51"/>
          <w:sz w:val="28"/>
          <w:szCs w:val="28"/>
        </w:rPr>
        <w:t>Оборудование: столы ученические – 17 шт.,  стулья ученические – 25 шт., доска  – 1 шт., стол преподавателя – 1 шт., стул преподавателя – 1 шт.,   пульт ДСП ЭЦМ КБЦШ – 1 шт.,  пульт ДСП РПБ ГТСС – 2 шт., св</w:t>
      </w:r>
      <w:r w:rsidRPr="0069342F">
        <w:rPr>
          <w:rStyle w:val="FontStyle51"/>
          <w:sz w:val="28"/>
          <w:szCs w:val="28"/>
        </w:rPr>
        <w:t>е</w:t>
      </w:r>
      <w:r w:rsidRPr="0069342F">
        <w:rPr>
          <w:rStyle w:val="FontStyle51"/>
          <w:sz w:val="28"/>
          <w:szCs w:val="28"/>
        </w:rPr>
        <w:t xml:space="preserve">тофор входной (линзовый) – 1 шт.,  светофор выходной (прожекторный) – 1 шт., пост дежурного стрелочного поста при МКУ- 1 шт., пост дежурного стрелочного поста при СРБ – 1 шт., </w:t>
      </w:r>
    </w:p>
    <w:p w:rsidR="0069342F" w:rsidRPr="0069342F" w:rsidRDefault="0069342F" w:rsidP="0069342F">
      <w:pPr>
        <w:pStyle w:val="Style29"/>
        <w:widowControl/>
        <w:ind w:right="33" w:firstLine="709"/>
        <w:rPr>
          <w:rStyle w:val="FontStyle51"/>
          <w:sz w:val="28"/>
          <w:szCs w:val="28"/>
        </w:rPr>
      </w:pPr>
      <w:r w:rsidRPr="0069342F">
        <w:rPr>
          <w:rStyle w:val="FontStyle51"/>
          <w:sz w:val="28"/>
          <w:szCs w:val="28"/>
        </w:rPr>
        <w:t>Учебный испытательный стенд «Тестирование линз светофора» – 1шт.</w:t>
      </w:r>
    </w:p>
    <w:p w:rsidR="0069342F" w:rsidRPr="0069342F" w:rsidRDefault="0069342F" w:rsidP="0069342F">
      <w:pPr>
        <w:pStyle w:val="Style29"/>
        <w:widowControl/>
        <w:ind w:right="33" w:firstLine="709"/>
        <w:rPr>
          <w:rStyle w:val="FontStyle51"/>
          <w:sz w:val="28"/>
          <w:szCs w:val="28"/>
        </w:rPr>
      </w:pPr>
    </w:p>
    <w:p w:rsidR="0069342F" w:rsidRPr="0069342F" w:rsidRDefault="0069342F" w:rsidP="0069342F">
      <w:pPr>
        <w:tabs>
          <w:tab w:val="left" w:pos="0"/>
        </w:tabs>
        <w:jc w:val="both"/>
        <w:rPr>
          <w:rFonts w:ascii="Times New Roman" w:hAnsi="Times New Roman" w:cs="Times New Roman"/>
          <w:sz w:val="28"/>
          <w:szCs w:val="28"/>
        </w:rPr>
      </w:pPr>
    </w:p>
    <w:p w:rsidR="0069342F" w:rsidRPr="0069342F" w:rsidRDefault="0069342F" w:rsidP="0069342F">
      <w:pPr>
        <w:jc w:val="center"/>
        <w:rPr>
          <w:rFonts w:ascii="Times New Roman" w:hAnsi="Times New Roman" w:cs="Times New Roman"/>
          <w:b/>
          <w:sz w:val="28"/>
          <w:szCs w:val="28"/>
        </w:rPr>
      </w:pPr>
      <w:r w:rsidRPr="0069342F">
        <w:rPr>
          <w:rFonts w:ascii="Times New Roman" w:hAnsi="Times New Roman" w:cs="Times New Roman"/>
          <w:b/>
          <w:sz w:val="28"/>
          <w:szCs w:val="28"/>
        </w:rPr>
        <w:t>3.2 Информационное обеспечение обучения</w:t>
      </w:r>
    </w:p>
    <w:p w:rsidR="0069342F" w:rsidRPr="0069342F" w:rsidRDefault="0069342F" w:rsidP="0069342F">
      <w:pPr>
        <w:jc w:val="center"/>
        <w:rPr>
          <w:rFonts w:ascii="Times New Roman" w:hAnsi="Times New Roman" w:cs="Times New Roman"/>
          <w:b/>
          <w:sz w:val="28"/>
          <w:szCs w:val="28"/>
        </w:rPr>
      </w:pPr>
    </w:p>
    <w:tbl>
      <w:tblPr>
        <w:tblW w:w="9889"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3260"/>
        <w:gridCol w:w="2835"/>
        <w:gridCol w:w="1559"/>
      </w:tblGrid>
      <w:tr w:rsidR="0069342F" w:rsidRPr="0069342F" w:rsidTr="00575FC4">
        <w:tc>
          <w:tcPr>
            <w:tcW w:w="675" w:type="dxa"/>
            <w:tcBorders>
              <w:top w:val="single" w:sz="4" w:space="0" w:color="auto"/>
              <w:left w:val="single" w:sz="4" w:space="0" w:color="auto"/>
              <w:bottom w:val="single" w:sz="4" w:space="0" w:color="auto"/>
              <w:right w:val="single" w:sz="4" w:space="0" w:color="auto"/>
            </w:tcBorders>
            <w:hideMark/>
          </w:tcPr>
          <w:p w:rsidR="0069342F" w:rsidRPr="0069342F" w:rsidRDefault="0069342F" w:rsidP="00575FC4">
            <w:pPr>
              <w:suppressAutoHyphens/>
              <w:jc w:val="center"/>
              <w:rPr>
                <w:rFonts w:ascii="Times New Roman" w:eastAsia="Andale Sans UI" w:hAnsi="Times New Roman" w:cs="Times New Roman"/>
                <w:b/>
                <w:kern w:val="2"/>
              </w:rPr>
            </w:pPr>
            <w:r w:rsidRPr="0069342F">
              <w:rPr>
                <w:rFonts w:ascii="Times New Roman" w:eastAsia="Andale Sans UI" w:hAnsi="Times New Roman" w:cs="Times New Roman"/>
                <w:b/>
                <w:kern w:val="2"/>
              </w:rPr>
              <w:t>№</w:t>
            </w:r>
          </w:p>
          <w:p w:rsidR="0069342F" w:rsidRPr="0069342F" w:rsidRDefault="0069342F" w:rsidP="00575FC4">
            <w:pPr>
              <w:widowControl w:val="0"/>
              <w:suppressAutoHyphens/>
              <w:autoSpaceDN w:val="0"/>
              <w:jc w:val="center"/>
              <w:rPr>
                <w:rFonts w:ascii="Times New Roman" w:eastAsia="Andale Sans UI" w:hAnsi="Times New Roman" w:cs="Times New Roman"/>
                <w:b/>
                <w:kern w:val="2"/>
              </w:rPr>
            </w:pPr>
            <w:r w:rsidRPr="0069342F">
              <w:rPr>
                <w:rFonts w:ascii="Times New Roman" w:eastAsia="Andale Sans UI" w:hAnsi="Times New Roman" w:cs="Times New Roman"/>
                <w:b/>
                <w:kern w:val="2"/>
              </w:rPr>
              <w:t>п/п</w:t>
            </w:r>
          </w:p>
        </w:tc>
        <w:tc>
          <w:tcPr>
            <w:tcW w:w="1560" w:type="dxa"/>
            <w:tcBorders>
              <w:top w:val="single" w:sz="4" w:space="0" w:color="auto"/>
              <w:left w:val="single" w:sz="4" w:space="0" w:color="auto"/>
              <w:bottom w:val="single" w:sz="4" w:space="0" w:color="auto"/>
              <w:right w:val="single" w:sz="4" w:space="0" w:color="auto"/>
            </w:tcBorders>
            <w:hideMark/>
          </w:tcPr>
          <w:p w:rsidR="0069342F" w:rsidRPr="0069342F" w:rsidRDefault="0069342F" w:rsidP="00575FC4">
            <w:pPr>
              <w:widowControl w:val="0"/>
              <w:suppressAutoHyphens/>
              <w:autoSpaceDN w:val="0"/>
              <w:jc w:val="center"/>
              <w:rPr>
                <w:rFonts w:ascii="Times New Roman" w:eastAsia="Andale Sans UI" w:hAnsi="Times New Roman" w:cs="Times New Roman"/>
                <w:b/>
                <w:kern w:val="2"/>
              </w:rPr>
            </w:pPr>
            <w:r w:rsidRPr="0069342F">
              <w:rPr>
                <w:rFonts w:ascii="Times New Roman" w:eastAsia="Andale Sans UI" w:hAnsi="Times New Roman" w:cs="Times New Roman"/>
                <w:b/>
                <w:kern w:val="2"/>
              </w:rPr>
              <w:t>Авторы и составители</w:t>
            </w:r>
          </w:p>
        </w:tc>
        <w:tc>
          <w:tcPr>
            <w:tcW w:w="3260" w:type="dxa"/>
            <w:tcBorders>
              <w:top w:val="single" w:sz="4" w:space="0" w:color="auto"/>
              <w:left w:val="single" w:sz="4" w:space="0" w:color="auto"/>
              <w:bottom w:val="single" w:sz="4" w:space="0" w:color="auto"/>
              <w:right w:val="single" w:sz="4" w:space="0" w:color="auto"/>
            </w:tcBorders>
            <w:hideMark/>
          </w:tcPr>
          <w:p w:rsidR="0069342F" w:rsidRPr="0069342F" w:rsidRDefault="0069342F" w:rsidP="00575FC4">
            <w:pPr>
              <w:widowControl w:val="0"/>
              <w:suppressAutoHyphens/>
              <w:autoSpaceDN w:val="0"/>
              <w:jc w:val="center"/>
              <w:rPr>
                <w:rFonts w:ascii="Times New Roman" w:eastAsia="Andale Sans UI" w:hAnsi="Times New Roman" w:cs="Times New Roman"/>
                <w:b/>
                <w:kern w:val="2"/>
              </w:rPr>
            </w:pPr>
            <w:r w:rsidRPr="0069342F">
              <w:rPr>
                <w:rFonts w:ascii="Times New Roman" w:eastAsia="Andale Sans UI" w:hAnsi="Times New Roman" w:cs="Times New Roman"/>
                <w:b/>
                <w:kern w:val="2"/>
              </w:rPr>
              <w:t>Заглавие</w:t>
            </w:r>
          </w:p>
        </w:tc>
        <w:tc>
          <w:tcPr>
            <w:tcW w:w="2835" w:type="dxa"/>
            <w:tcBorders>
              <w:top w:val="single" w:sz="4" w:space="0" w:color="auto"/>
              <w:left w:val="single" w:sz="4" w:space="0" w:color="auto"/>
              <w:bottom w:val="single" w:sz="4" w:space="0" w:color="auto"/>
              <w:right w:val="single" w:sz="4" w:space="0" w:color="auto"/>
            </w:tcBorders>
            <w:hideMark/>
          </w:tcPr>
          <w:p w:rsidR="0069342F" w:rsidRPr="0069342F" w:rsidRDefault="0069342F" w:rsidP="00575FC4">
            <w:pPr>
              <w:widowControl w:val="0"/>
              <w:suppressAutoHyphens/>
              <w:autoSpaceDN w:val="0"/>
              <w:jc w:val="center"/>
              <w:rPr>
                <w:rFonts w:ascii="Times New Roman" w:eastAsia="Andale Sans UI" w:hAnsi="Times New Roman" w:cs="Times New Roman"/>
                <w:b/>
                <w:kern w:val="2"/>
              </w:rPr>
            </w:pPr>
            <w:r w:rsidRPr="0069342F">
              <w:rPr>
                <w:rFonts w:ascii="Times New Roman" w:eastAsia="Andale Sans UI" w:hAnsi="Times New Roman" w:cs="Times New Roman"/>
                <w:b/>
                <w:kern w:val="2"/>
              </w:rPr>
              <w:t>Издательство</w:t>
            </w:r>
          </w:p>
        </w:tc>
        <w:tc>
          <w:tcPr>
            <w:tcW w:w="1559" w:type="dxa"/>
            <w:tcBorders>
              <w:top w:val="single" w:sz="4" w:space="0" w:color="auto"/>
              <w:left w:val="single" w:sz="4" w:space="0" w:color="auto"/>
              <w:bottom w:val="single" w:sz="4" w:space="0" w:color="auto"/>
              <w:right w:val="single" w:sz="4" w:space="0" w:color="auto"/>
            </w:tcBorders>
            <w:hideMark/>
          </w:tcPr>
          <w:p w:rsidR="0069342F" w:rsidRPr="0069342F" w:rsidRDefault="0069342F" w:rsidP="00575FC4">
            <w:pPr>
              <w:suppressAutoHyphens/>
              <w:jc w:val="center"/>
              <w:rPr>
                <w:rFonts w:ascii="Times New Roman" w:eastAsia="Andale Sans UI" w:hAnsi="Times New Roman" w:cs="Times New Roman"/>
                <w:b/>
                <w:kern w:val="2"/>
              </w:rPr>
            </w:pPr>
            <w:r w:rsidRPr="0069342F">
              <w:rPr>
                <w:rFonts w:ascii="Times New Roman" w:eastAsia="Andale Sans UI" w:hAnsi="Times New Roman" w:cs="Times New Roman"/>
                <w:b/>
                <w:kern w:val="2"/>
              </w:rPr>
              <w:t>Кол</w:t>
            </w:r>
            <w:r w:rsidRPr="0069342F">
              <w:rPr>
                <w:rFonts w:ascii="Times New Roman" w:eastAsia="Andale Sans UI" w:hAnsi="Times New Roman" w:cs="Times New Roman"/>
                <w:b/>
                <w:kern w:val="2"/>
                <w:lang w:val="en-US"/>
              </w:rPr>
              <w:t>-</w:t>
            </w:r>
          </w:p>
          <w:p w:rsidR="0069342F" w:rsidRPr="0069342F" w:rsidRDefault="0069342F" w:rsidP="00575FC4">
            <w:pPr>
              <w:widowControl w:val="0"/>
              <w:suppressAutoHyphens/>
              <w:autoSpaceDN w:val="0"/>
              <w:jc w:val="center"/>
              <w:rPr>
                <w:rFonts w:ascii="Times New Roman" w:eastAsia="Andale Sans UI" w:hAnsi="Times New Roman" w:cs="Times New Roman"/>
                <w:b/>
                <w:kern w:val="2"/>
              </w:rPr>
            </w:pPr>
            <w:r w:rsidRPr="0069342F">
              <w:rPr>
                <w:rFonts w:ascii="Times New Roman" w:eastAsia="Andale Sans UI" w:hAnsi="Times New Roman" w:cs="Times New Roman"/>
                <w:b/>
                <w:kern w:val="2"/>
              </w:rPr>
              <w:t>во</w:t>
            </w:r>
          </w:p>
        </w:tc>
      </w:tr>
      <w:tr w:rsidR="0069342F" w:rsidRPr="0069342F" w:rsidTr="00575FC4">
        <w:tc>
          <w:tcPr>
            <w:tcW w:w="9889" w:type="dxa"/>
            <w:gridSpan w:val="5"/>
            <w:tcBorders>
              <w:top w:val="single" w:sz="4" w:space="0" w:color="auto"/>
              <w:left w:val="single" w:sz="4" w:space="0" w:color="auto"/>
              <w:bottom w:val="single" w:sz="4" w:space="0" w:color="auto"/>
              <w:right w:val="single" w:sz="4" w:space="0" w:color="auto"/>
            </w:tcBorders>
            <w:hideMark/>
          </w:tcPr>
          <w:p w:rsidR="0069342F" w:rsidRPr="0069342F" w:rsidRDefault="0069342F" w:rsidP="00575FC4">
            <w:pPr>
              <w:widowControl w:val="0"/>
              <w:suppressAutoHyphens/>
              <w:autoSpaceDN w:val="0"/>
              <w:jc w:val="center"/>
              <w:rPr>
                <w:rFonts w:ascii="Times New Roman" w:eastAsia="Andale Sans UI" w:hAnsi="Times New Roman" w:cs="Times New Roman"/>
                <w:b/>
                <w:kern w:val="2"/>
              </w:rPr>
            </w:pPr>
            <w:r w:rsidRPr="0069342F">
              <w:rPr>
                <w:rFonts w:ascii="Times New Roman" w:eastAsia="Andale Sans UI" w:hAnsi="Times New Roman" w:cs="Times New Roman"/>
                <w:b/>
                <w:kern w:val="2"/>
              </w:rPr>
              <w:t>Основная литература</w:t>
            </w:r>
          </w:p>
        </w:tc>
      </w:tr>
      <w:tr w:rsidR="0069342F" w:rsidRPr="0069342F" w:rsidTr="00575FC4">
        <w:tc>
          <w:tcPr>
            <w:tcW w:w="675"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widowControl w:val="0"/>
              <w:suppressAutoHyphens/>
              <w:autoSpaceDN w:val="0"/>
              <w:contextualSpacing/>
              <w:rPr>
                <w:rFonts w:ascii="Times New Roman" w:eastAsia="Andale Sans UI" w:hAnsi="Times New Roman" w:cs="Times New Roman"/>
                <w:kern w:val="2"/>
              </w:rPr>
            </w:pPr>
            <w:r w:rsidRPr="0069342F">
              <w:rPr>
                <w:rFonts w:ascii="Times New Roman" w:eastAsia="Andale Sans UI" w:hAnsi="Times New Roman" w:cs="Times New Roman"/>
                <w:kern w:val="2"/>
              </w:rPr>
              <w:t>1</w:t>
            </w:r>
          </w:p>
        </w:tc>
        <w:tc>
          <w:tcPr>
            <w:tcW w:w="1560"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keepNext/>
              <w:keepLines/>
              <w:jc w:val="both"/>
              <w:outlineLvl w:val="0"/>
              <w:rPr>
                <w:rFonts w:ascii="Times New Roman" w:hAnsi="Times New Roman" w:cs="Times New Roman"/>
                <w:bCs/>
                <w:spacing w:val="-8"/>
                <w:sz w:val="24"/>
                <w:szCs w:val="24"/>
                <w:lang w:val="x-none"/>
              </w:rPr>
            </w:pPr>
            <w:r w:rsidRPr="0069342F">
              <w:rPr>
                <w:rFonts w:ascii="Times New Roman" w:hAnsi="Times New Roman" w:cs="Times New Roman"/>
                <w:bCs/>
                <w:sz w:val="24"/>
                <w:szCs w:val="24"/>
                <w:lang w:val="x-none"/>
              </w:rPr>
              <w:t>Зоркова Е.М.</w:t>
            </w:r>
          </w:p>
        </w:tc>
        <w:tc>
          <w:tcPr>
            <w:tcW w:w="3260"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keepNext/>
              <w:keepLines/>
              <w:jc w:val="both"/>
              <w:outlineLvl w:val="0"/>
              <w:rPr>
                <w:rFonts w:ascii="Times New Roman" w:hAnsi="Times New Roman" w:cs="Times New Roman"/>
                <w:bCs/>
                <w:spacing w:val="-8"/>
                <w:sz w:val="24"/>
                <w:szCs w:val="24"/>
                <w:lang w:val="x-none"/>
              </w:rPr>
            </w:pPr>
            <w:r w:rsidRPr="0069342F">
              <w:rPr>
                <w:rFonts w:ascii="Times New Roman" w:hAnsi="Times New Roman" w:cs="Times New Roman"/>
                <w:bCs/>
                <w:sz w:val="24"/>
                <w:szCs w:val="24"/>
                <w:lang w:val="x-none"/>
              </w:rPr>
              <w:t>Организация пассажирских перевозок и обслуживание пассажиров (по видам транспорта): учебник.</w:t>
            </w:r>
          </w:p>
        </w:tc>
        <w:tc>
          <w:tcPr>
            <w:tcW w:w="2835"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spacing w:before="100" w:beforeAutospacing="1" w:after="100" w:afterAutospacing="1"/>
              <w:rPr>
                <w:rFonts w:ascii="Times New Roman" w:hAnsi="Times New Roman" w:cs="Times New Roman"/>
                <w:sz w:val="24"/>
                <w:szCs w:val="24"/>
              </w:rPr>
            </w:pPr>
            <w:r w:rsidRPr="0069342F">
              <w:rPr>
                <w:rFonts w:ascii="Times New Roman" w:hAnsi="Times New Roman" w:cs="Times New Roman"/>
                <w:sz w:val="24"/>
                <w:szCs w:val="24"/>
              </w:rPr>
              <w:t>М.: ФГБУ ДПО «Уче</w:t>
            </w:r>
            <w:r w:rsidRPr="0069342F">
              <w:rPr>
                <w:rFonts w:ascii="Times New Roman" w:hAnsi="Times New Roman" w:cs="Times New Roman"/>
                <w:sz w:val="24"/>
                <w:szCs w:val="24"/>
              </w:rPr>
              <w:t>б</w:t>
            </w:r>
            <w:r w:rsidRPr="0069342F">
              <w:rPr>
                <w:rFonts w:ascii="Times New Roman" w:hAnsi="Times New Roman" w:cs="Times New Roman"/>
                <w:sz w:val="24"/>
                <w:szCs w:val="24"/>
              </w:rPr>
              <w:t>но-методический центр по образованию на ж</w:t>
            </w:r>
            <w:r w:rsidRPr="0069342F">
              <w:rPr>
                <w:rFonts w:ascii="Times New Roman" w:hAnsi="Times New Roman" w:cs="Times New Roman"/>
                <w:sz w:val="24"/>
                <w:szCs w:val="24"/>
              </w:rPr>
              <w:t>е</w:t>
            </w:r>
            <w:r w:rsidRPr="0069342F">
              <w:rPr>
                <w:rFonts w:ascii="Times New Roman" w:hAnsi="Times New Roman" w:cs="Times New Roman"/>
                <w:sz w:val="24"/>
                <w:szCs w:val="24"/>
              </w:rPr>
              <w:t>лезнодорожном тран</w:t>
            </w:r>
            <w:r w:rsidRPr="0069342F">
              <w:rPr>
                <w:rFonts w:ascii="Times New Roman" w:hAnsi="Times New Roman" w:cs="Times New Roman"/>
                <w:sz w:val="24"/>
                <w:szCs w:val="24"/>
              </w:rPr>
              <w:t>с</w:t>
            </w:r>
            <w:r w:rsidRPr="0069342F">
              <w:rPr>
                <w:rFonts w:ascii="Times New Roman" w:hAnsi="Times New Roman" w:cs="Times New Roman"/>
                <w:sz w:val="24"/>
                <w:szCs w:val="24"/>
              </w:rPr>
              <w:t xml:space="preserve">порте», 2018. — 188 с. Режим доступа: </w:t>
            </w:r>
            <w:hyperlink r:id="rId10" w:history="1">
              <w:r w:rsidRPr="0069342F">
                <w:rPr>
                  <w:rFonts w:ascii="Times New Roman" w:hAnsi="Times New Roman" w:cs="Times New Roman"/>
                  <w:color w:val="0563C1"/>
                  <w:sz w:val="24"/>
                  <w:szCs w:val="24"/>
                  <w:u w:val="single"/>
                </w:rPr>
                <w:t>http://umczdt.ru/books/40/18708/</w:t>
              </w:r>
            </w:hyperlink>
            <w:r w:rsidRPr="0069342F">
              <w:rPr>
                <w:rFonts w:ascii="Times New Roman" w:hAnsi="Times New Roman" w:cs="Times New Roman"/>
                <w:bCs/>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9342F" w:rsidRPr="0069342F" w:rsidRDefault="0069342F" w:rsidP="00575FC4">
            <w:pPr>
              <w:keepNext/>
              <w:keepLines/>
              <w:jc w:val="both"/>
              <w:outlineLvl w:val="0"/>
              <w:rPr>
                <w:rFonts w:ascii="Times New Roman" w:hAnsi="Times New Roman" w:cs="Times New Roman"/>
                <w:bCs/>
                <w:spacing w:val="-8"/>
                <w:sz w:val="24"/>
                <w:szCs w:val="24"/>
                <w:lang w:val="x-none"/>
              </w:rPr>
            </w:pPr>
            <w:r w:rsidRPr="0069342F">
              <w:rPr>
                <w:rFonts w:ascii="Times New Roman" w:hAnsi="Times New Roman" w:cs="Times New Roman"/>
                <w:bCs/>
                <w:color w:val="000000"/>
                <w:sz w:val="24"/>
                <w:szCs w:val="24"/>
                <w:lang w:val="x-none"/>
              </w:rPr>
              <w:t>[Электронный ресурс]</w:t>
            </w:r>
          </w:p>
        </w:tc>
      </w:tr>
      <w:tr w:rsidR="0069342F" w:rsidRPr="0069342F" w:rsidTr="00575FC4">
        <w:tc>
          <w:tcPr>
            <w:tcW w:w="675"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widowControl w:val="0"/>
              <w:suppressAutoHyphens/>
              <w:autoSpaceDN w:val="0"/>
              <w:contextualSpacing/>
              <w:rPr>
                <w:rFonts w:ascii="Times New Roman" w:eastAsia="Andale Sans UI" w:hAnsi="Times New Roman" w:cs="Times New Roman"/>
                <w:kern w:val="2"/>
              </w:rPr>
            </w:pPr>
            <w:r w:rsidRPr="0069342F">
              <w:rPr>
                <w:rFonts w:ascii="Times New Roman" w:eastAsia="Andale Sans UI" w:hAnsi="Times New Roman" w:cs="Times New Roman"/>
                <w:kern w:val="2"/>
              </w:rPr>
              <w:t>2</w:t>
            </w:r>
          </w:p>
        </w:tc>
        <w:tc>
          <w:tcPr>
            <w:tcW w:w="1560"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keepNext/>
              <w:keepLines/>
              <w:jc w:val="both"/>
              <w:outlineLvl w:val="0"/>
              <w:rPr>
                <w:rFonts w:ascii="Times New Roman" w:hAnsi="Times New Roman" w:cs="Times New Roman"/>
                <w:bCs/>
                <w:sz w:val="24"/>
                <w:szCs w:val="24"/>
                <w:lang w:val="x-none"/>
              </w:rPr>
            </w:pPr>
            <w:r w:rsidRPr="0069342F">
              <w:rPr>
                <w:rFonts w:ascii="Times New Roman" w:hAnsi="Times New Roman" w:cs="Times New Roman"/>
                <w:sz w:val="24"/>
                <w:szCs w:val="24"/>
                <w:lang w:val="x-none"/>
              </w:rPr>
              <w:t>Медведева И.И.</w:t>
            </w:r>
          </w:p>
        </w:tc>
        <w:tc>
          <w:tcPr>
            <w:tcW w:w="3260"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keepNext/>
              <w:keepLines/>
              <w:jc w:val="both"/>
              <w:outlineLvl w:val="0"/>
              <w:rPr>
                <w:rFonts w:ascii="Times New Roman" w:hAnsi="Times New Roman" w:cs="Times New Roman"/>
                <w:bCs/>
                <w:sz w:val="24"/>
                <w:szCs w:val="24"/>
                <w:lang w:val="x-none"/>
              </w:rPr>
            </w:pPr>
            <w:r w:rsidRPr="0069342F">
              <w:rPr>
                <w:rFonts w:ascii="Times New Roman" w:hAnsi="Times New Roman" w:cs="Times New Roman"/>
                <w:bCs/>
                <w:sz w:val="24"/>
                <w:szCs w:val="24"/>
                <w:lang w:val="x-none"/>
              </w:rPr>
              <w:t>Общий курс железных дорог: учеб. пособие.</w:t>
            </w:r>
          </w:p>
        </w:tc>
        <w:tc>
          <w:tcPr>
            <w:tcW w:w="2835"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keepNext/>
              <w:keepLines/>
              <w:jc w:val="both"/>
              <w:outlineLvl w:val="0"/>
              <w:rPr>
                <w:rFonts w:ascii="Times New Roman" w:hAnsi="Times New Roman" w:cs="Times New Roman"/>
                <w:bCs/>
                <w:sz w:val="24"/>
                <w:szCs w:val="24"/>
                <w:lang w:val="x-none"/>
              </w:rPr>
            </w:pPr>
            <w:r w:rsidRPr="0069342F">
              <w:rPr>
                <w:rFonts w:ascii="Times New Roman" w:hAnsi="Times New Roman" w:cs="Times New Roman"/>
                <w:bCs/>
                <w:sz w:val="24"/>
                <w:szCs w:val="24"/>
                <w:lang w:val="x-none"/>
              </w:rPr>
              <w:t>М.: ФГБУ ДПО «Учебно-методический центр по образованию на железнодорожном транспорте», 2019. — 206 с. - Режим доступа: </w:t>
            </w:r>
            <w:hyperlink r:id="rId11" w:history="1">
              <w:r w:rsidRPr="0069342F">
                <w:rPr>
                  <w:rFonts w:ascii="Times New Roman" w:hAnsi="Times New Roman" w:cs="Times New Roman"/>
                  <w:bCs/>
                  <w:sz w:val="24"/>
                  <w:szCs w:val="24"/>
                  <w:lang w:val="x-none"/>
                </w:rPr>
                <w:t>http://umczdt.ru/books/40/232063/</w:t>
              </w:r>
            </w:hyperlink>
          </w:p>
        </w:tc>
        <w:tc>
          <w:tcPr>
            <w:tcW w:w="1559"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keepNext/>
              <w:keepLines/>
              <w:jc w:val="both"/>
              <w:outlineLvl w:val="0"/>
              <w:rPr>
                <w:rFonts w:ascii="Times New Roman" w:hAnsi="Times New Roman" w:cs="Times New Roman"/>
                <w:bCs/>
                <w:sz w:val="24"/>
                <w:szCs w:val="24"/>
                <w:lang w:val="x-none"/>
              </w:rPr>
            </w:pPr>
            <w:r w:rsidRPr="0069342F">
              <w:rPr>
                <w:rFonts w:ascii="Times New Roman" w:hAnsi="Times New Roman" w:cs="Times New Roman"/>
                <w:bCs/>
                <w:sz w:val="24"/>
                <w:szCs w:val="24"/>
                <w:lang w:val="x-none"/>
              </w:rPr>
              <w:t>[Электронный ресурс]</w:t>
            </w:r>
          </w:p>
        </w:tc>
      </w:tr>
      <w:tr w:rsidR="0069342F" w:rsidRPr="0069342F" w:rsidTr="00575FC4">
        <w:tc>
          <w:tcPr>
            <w:tcW w:w="675"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widowControl w:val="0"/>
              <w:suppressAutoHyphens/>
              <w:autoSpaceDN w:val="0"/>
              <w:contextualSpacing/>
              <w:rPr>
                <w:rFonts w:ascii="Times New Roman" w:eastAsia="Andale Sans UI" w:hAnsi="Times New Roman" w:cs="Times New Roman"/>
                <w:kern w:val="2"/>
              </w:rPr>
            </w:pPr>
            <w:r w:rsidRPr="0069342F">
              <w:rPr>
                <w:rFonts w:ascii="Times New Roman" w:eastAsia="Andale Sans UI" w:hAnsi="Times New Roman" w:cs="Times New Roman"/>
                <w:kern w:val="2"/>
              </w:rPr>
              <w:t>3</w:t>
            </w:r>
          </w:p>
        </w:tc>
        <w:tc>
          <w:tcPr>
            <w:tcW w:w="1560"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rPr>
                <w:rFonts w:ascii="Times New Roman" w:hAnsi="Times New Roman" w:cs="Times New Roman"/>
                <w:sz w:val="24"/>
                <w:szCs w:val="24"/>
                <w:shd w:val="clear" w:color="auto" w:fill="FFFFFF"/>
              </w:rPr>
            </w:pPr>
            <w:r w:rsidRPr="0069342F">
              <w:rPr>
                <w:rFonts w:ascii="Times New Roman" w:hAnsi="Times New Roman" w:cs="Times New Roman"/>
                <w:sz w:val="24"/>
                <w:szCs w:val="24"/>
                <w:shd w:val="clear" w:color="auto" w:fill="FFFFFF"/>
              </w:rPr>
              <w:t>Под ред.Боровиковой М.С.</w:t>
            </w:r>
          </w:p>
        </w:tc>
        <w:tc>
          <w:tcPr>
            <w:tcW w:w="3260"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rPr>
                <w:rFonts w:ascii="Times New Roman" w:hAnsi="Times New Roman" w:cs="Times New Roman"/>
                <w:sz w:val="24"/>
                <w:szCs w:val="24"/>
                <w:shd w:val="clear" w:color="auto" w:fill="FFFFFF"/>
              </w:rPr>
            </w:pPr>
            <w:r w:rsidRPr="0069342F">
              <w:rPr>
                <w:rFonts w:ascii="Times New Roman" w:hAnsi="Times New Roman" w:cs="Times New Roman"/>
                <w:sz w:val="24"/>
                <w:szCs w:val="24"/>
                <w:shd w:val="clear" w:color="auto" w:fill="FFFFFF"/>
              </w:rPr>
              <w:t>Управление перевозочным процессом на железнод</w:t>
            </w:r>
            <w:r w:rsidRPr="0069342F">
              <w:rPr>
                <w:rFonts w:ascii="Times New Roman" w:hAnsi="Times New Roman" w:cs="Times New Roman"/>
                <w:sz w:val="24"/>
                <w:szCs w:val="24"/>
                <w:shd w:val="clear" w:color="auto" w:fill="FFFFFF"/>
              </w:rPr>
              <w:t>о</w:t>
            </w:r>
            <w:r w:rsidRPr="0069342F">
              <w:rPr>
                <w:rFonts w:ascii="Times New Roman" w:hAnsi="Times New Roman" w:cs="Times New Roman"/>
                <w:sz w:val="24"/>
                <w:szCs w:val="24"/>
                <w:shd w:val="clear" w:color="auto" w:fill="FFFFFF"/>
              </w:rPr>
              <w:t>рожном транспорте : учебник</w:t>
            </w:r>
          </w:p>
        </w:tc>
        <w:tc>
          <w:tcPr>
            <w:tcW w:w="2835"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widowControl w:val="0"/>
              <w:suppressAutoHyphens/>
              <w:autoSpaceDN w:val="0"/>
              <w:rPr>
                <w:rFonts w:ascii="Times New Roman" w:hAnsi="Times New Roman" w:cs="Times New Roman"/>
                <w:sz w:val="24"/>
                <w:szCs w:val="24"/>
                <w:shd w:val="clear" w:color="auto" w:fill="FFFFFF"/>
              </w:rPr>
            </w:pPr>
            <w:r w:rsidRPr="0069342F">
              <w:rPr>
                <w:rFonts w:ascii="Times New Roman" w:hAnsi="Times New Roman" w:cs="Times New Roman"/>
                <w:sz w:val="24"/>
                <w:szCs w:val="24"/>
                <w:shd w:val="clear" w:color="auto" w:fill="FFFFFF"/>
              </w:rPr>
              <w:t xml:space="preserve">Москва: ФГБУ ДПО «Учебно-методический центр по образованию на железнодорожном транспорте», 2021. —  552 с. —Режим доступа: </w:t>
            </w:r>
            <w:hyperlink r:id="rId12" w:history="1">
              <w:r w:rsidRPr="0069342F">
                <w:rPr>
                  <w:rFonts w:ascii="Times New Roman" w:hAnsi="Times New Roman" w:cs="Times New Roman"/>
                  <w:color w:val="0000FF"/>
                  <w:sz w:val="24"/>
                  <w:szCs w:val="24"/>
                  <w:u w:val="single"/>
                  <w:shd w:val="clear" w:color="auto" w:fill="FFFFFF"/>
                </w:rPr>
                <w:t>http://umczdt.ru/books/40/251714/</w:t>
              </w:r>
            </w:hyperlink>
            <w:r w:rsidRPr="0069342F">
              <w:rPr>
                <w:rFonts w:ascii="Times New Roman" w:hAnsi="Times New Roman" w:cs="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widowControl w:val="0"/>
              <w:suppressAutoHyphens/>
              <w:autoSpaceDN w:val="0"/>
              <w:jc w:val="center"/>
              <w:rPr>
                <w:rFonts w:ascii="Times New Roman" w:hAnsi="Times New Roman" w:cs="Times New Roman"/>
                <w:sz w:val="24"/>
                <w:szCs w:val="24"/>
                <w:shd w:val="clear" w:color="auto" w:fill="FFFFFF"/>
              </w:rPr>
            </w:pPr>
            <w:r w:rsidRPr="0069342F">
              <w:rPr>
                <w:rFonts w:ascii="Times New Roman" w:hAnsi="Times New Roman" w:cs="Times New Roman"/>
                <w:sz w:val="24"/>
                <w:szCs w:val="24"/>
                <w:shd w:val="clear" w:color="auto" w:fill="FFFFFF"/>
              </w:rPr>
              <w:t>[Электронный ресурс]</w:t>
            </w:r>
          </w:p>
        </w:tc>
      </w:tr>
      <w:tr w:rsidR="0069342F" w:rsidRPr="0069342F" w:rsidTr="00575FC4">
        <w:tc>
          <w:tcPr>
            <w:tcW w:w="675"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widowControl w:val="0"/>
              <w:suppressAutoHyphens/>
              <w:autoSpaceDN w:val="0"/>
              <w:contextualSpacing/>
              <w:rPr>
                <w:rFonts w:ascii="Times New Roman" w:eastAsia="Andale Sans UI" w:hAnsi="Times New Roman" w:cs="Times New Roman"/>
                <w:kern w:val="2"/>
              </w:rPr>
            </w:pPr>
            <w:r w:rsidRPr="0069342F">
              <w:rPr>
                <w:rFonts w:ascii="Times New Roman" w:eastAsia="Andale Sans UI" w:hAnsi="Times New Roman" w:cs="Times New Roman"/>
                <w:kern w:val="2"/>
              </w:rPr>
              <w:t>4</w:t>
            </w:r>
          </w:p>
        </w:tc>
        <w:tc>
          <w:tcPr>
            <w:tcW w:w="1560"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rPr>
                <w:rFonts w:ascii="Times New Roman" w:hAnsi="Times New Roman" w:cs="Times New Roman"/>
                <w:sz w:val="24"/>
                <w:szCs w:val="24"/>
                <w:shd w:val="clear" w:color="auto" w:fill="FFFFFF"/>
              </w:rPr>
            </w:pPr>
            <w:r w:rsidRPr="0069342F">
              <w:rPr>
                <w:rFonts w:ascii="Times New Roman" w:hAnsi="Times New Roman" w:cs="Times New Roman"/>
                <w:sz w:val="24"/>
                <w:szCs w:val="24"/>
                <w:shd w:val="clear" w:color="auto" w:fill="FFFFFF"/>
              </w:rPr>
              <w:t>Ермакова Т.А.</w:t>
            </w:r>
          </w:p>
        </w:tc>
        <w:tc>
          <w:tcPr>
            <w:tcW w:w="3260"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rPr>
                <w:rFonts w:ascii="Times New Roman" w:hAnsi="Times New Roman" w:cs="Times New Roman"/>
                <w:sz w:val="24"/>
                <w:szCs w:val="24"/>
                <w:shd w:val="clear" w:color="auto" w:fill="FFFFFF"/>
              </w:rPr>
            </w:pPr>
            <w:r w:rsidRPr="0069342F">
              <w:rPr>
                <w:rFonts w:ascii="Times New Roman" w:hAnsi="Times New Roman" w:cs="Times New Roman"/>
                <w:sz w:val="24"/>
                <w:szCs w:val="24"/>
                <w:shd w:val="clear" w:color="auto" w:fill="FFFFFF"/>
              </w:rPr>
              <w:t>Технология перевозочного процесса: учебное пособие</w:t>
            </w:r>
          </w:p>
        </w:tc>
        <w:tc>
          <w:tcPr>
            <w:tcW w:w="2835"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widowControl w:val="0"/>
              <w:suppressAutoHyphens/>
              <w:autoSpaceDN w:val="0"/>
              <w:rPr>
                <w:rFonts w:ascii="Times New Roman" w:hAnsi="Times New Roman" w:cs="Times New Roman"/>
                <w:sz w:val="24"/>
                <w:szCs w:val="24"/>
                <w:shd w:val="clear" w:color="auto" w:fill="FFFFFF"/>
              </w:rPr>
            </w:pPr>
            <w:r w:rsidRPr="0069342F">
              <w:rPr>
                <w:rFonts w:ascii="Times New Roman" w:hAnsi="Times New Roman" w:cs="Times New Roman"/>
                <w:sz w:val="24"/>
                <w:szCs w:val="24"/>
                <w:shd w:val="clear" w:color="auto" w:fill="FFFFFF"/>
              </w:rPr>
              <w:t>Москва: ФГБУ ДПО «Учебно-методический центр по образованию на железнодорожном транспорте»,</w:t>
            </w:r>
            <w:r w:rsidRPr="0069342F">
              <w:rPr>
                <w:rFonts w:ascii="Times New Roman" w:hAnsi="Times New Roman" w:cs="Times New Roman"/>
              </w:rPr>
              <w:t xml:space="preserve"> </w:t>
            </w:r>
            <w:r w:rsidRPr="0069342F">
              <w:rPr>
                <w:rFonts w:ascii="Times New Roman" w:hAnsi="Times New Roman" w:cs="Times New Roman"/>
                <w:sz w:val="24"/>
                <w:szCs w:val="24"/>
                <w:shd w:val="clear" w:color="auto" w:fill="FFFFFF"/>
              </w:rPr>
              <w:t xml:space="preserve">2019 г., -  334 с. —Режим доступа: </w:t>
            </w:r>
            <w:hyperlink r:id="rId13" w:history="1">
              <w:r w:rsidRPr="0069342F">
                <w:rPr>
                  <w:rStyle w:val="a5"/>
                  <w:rFonts w:ascii="Times New Roman" w:hAnsi="Times New Roman" w:cs="Times New Roman"/>
                  <w:sz w:val="24"/>
                  <w:szCs w:val="24"/>
                  <w:shd w:val="clear" w:color="auto" w:fill="FFFFFF"/>
                </w:rPr>
                <w:t>https://umczdt.ru/books/1196/230310/</w:t>
              </w:r>
            </w:hyperlink>
            <w:r w:rsidRPr="0069342F">
              <w:rPr>
                <w:rFonts w:ascii="Times New Roman" w:hAnsi="Times New Roman" w:cs="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widowControl w:val="0"/>
              <w:suppressAutoHyphens/>
              <w:autoSpaceDN w:val="0"/>
              <w:jc w:val="center"/>
              <w:rPr>
                <w:rFonts w:ascii="Times New Roman" w:hAnsi="Times New Roman" w:cs="Times New Roman"/>
                <w:sz w:val="24"/>
                <w:szCs w:val="24"/>
                <w:shd w:val="clear" w:color="auto" w:fill="FFFFFF"/>
              </w:rPr>
            </w:pPr>
            <w:r w:rsidRPr="0069342F">
              <w:rPr>
                <w:rFonts w:ascii="Times New Roman" w:hAnsi="Times New Roman" w:cs="Times New Roman"/>
                <w:sz w:val="24"/>
                <w:szCs w:val="24"/>
                <w:shd w:val="clear" w:color="auto" w:fill="FFFFFF"/>
              </w:rPr>
              <w:t>[Электронный ресурс]</w:t>
            </w:r>
          </w:p>
        </w:tc>
      </w:tr>
      <w:tr w:rsidR="0069342F" w:rsidRPr="0069342F" w:rsidTr="00575FC4">
        <w:tc>
          <w:tcPr>
            <w:tcW w:w="9889" w:type="dxa"/>
            <w:gridSpan w:val="5"/>
            <w:tcBorders>
              <w:top w:val="single" w:sz="4" w:space="0" w:color="auto"/>
              <w:left w:val="single" w:sz="4" w:space="0" w:color="auto"/>
              <w:bottom w:val="single" w:sz="4" w:space="0" w:color="auto"/>
              <w:right w:val="single" w:sz="4" w:space="0" w:color="auto"/>
            </w:tcBorders>
            <w:hideMark/>
          </w:tcPr>
          <w:p w:rsidR="0069342F" w:rsidRPr="0069342F" w:rsidRDefault="0069342F" w:rsidP="00575FC4">
            <w:pPr>
              <w:widowControl w:val="0"/>
              <w:suppressAutoHyphens/>
              <w:autoSpaceDE w:val="0"/>
              <w:autoSpaceDN w:val="0"/>
              <w:adjustRightInd w:val="0"/>
              <w:jc w:val="center"/>
              <w:rPr>
                <w:rFonts w:ascii="Times New Roman" w:eastAsia="Andale Sans UI" w:hAnsi="Times New Roman" w:cs="Times New Roman"/>
                <w:kern w:val="2"/>
              </w:rPr>
            </w:pPr>
            <w:r w:rsidRPr="0069342F">
              <w:rPr>
                <w:rFonts w:ascii="Times New Roman" w:hAnsi="Times New Roman" w:cs="Times New Roman"/>
                <w:b/>
                <w:bCs/>
              </w:rPr>
              <w:t>Дополнительная литература</w:t>
            </w:r>
          </w:p>
        </w:tc>
      </w:tr>
      <w:tr w:rsidR="0069342F" w:rsidRPr="0069342F" w:rsidTr="00575FC4">
        <w:tc>
          <w:tcPr>
            <w:tcW w:w="675"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widowControl w:val="0"/>
              <w:suppressAutoHyphens/>
              <w:autoSpaceDN w:val="0"/>
              <w:spacing w:after="160" w:line="259" w:lineRule="auto"/>
              <w:ind w:left="283" w:right="-108"/>
              <w:contextualSpacing/>
              <w:rPr>
                <w:rFonts w:ascii="Times New Roman" w:eastAsia="Andale Sans UI" w:hAnsi="Times New Roman" w:cs="Times New Roman"/>
                <w:kern w:val="2"/>
              </w:rPr>
            </w:pPr>
            <w:r w:rsidRPr="0069342F">
              <w:rPr>
                <w:rFonts w:ascii="Times New Roman" w:eastAsia="Andale Sans UI" w:hAnsi="Times New Roman" w:cs="Times New Roman"/>
                <w:kern w:val="2"/>
              </w:rPr>
              <w:t>5</w:t>
            </w:r>
          </w:p>
        </w:tc>
        <w:tc>
          <w:tcPr>
            <w:tcW w:w="1560"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keepNext/>
              <w:keepLines/>
              <w:jc w:val="both"/>
              <w:outlineLvl w:val="0"/>
              <w:rPr>
                <w:rFonts w:ascii="Times New Roman" w:hAnsi="Times New Roman" w:cs="Times New Roman"/>
                <w:bCs/>
                <w:sz w:val="24"/>
                <w:szCs w:val="24"/>
                <w:lang w:val="x-none"/>
              </w:rPr>
            </w:pPr>
            <w:r w:rsidRPr="0069342F">
              <w:rPr>
                <w:rFonts w:ascii="Times New Roman" w:hAnsi="Times New Roman" w:cs="Times New Roman"/>
                <w:bCs/>
                <w:sz w:val="24"/>
                <w:szCs w:val="24"/>
                <w:lang w:val="x-none"/>
              </w:rPr>
              <w:t>Э. Р. Шаипова. </w:t>
            </w:r>
          </w:p>
        </w:tc>
        <w:tc>
          <w:tcPr>
            <w:tcW w:w="3260"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keepNext/>
              <w:keepLines/>
              <w:jc w:val="both"/>
              <w:outlineLvl w:val="0"/>
              <w:rPr>
                <w:rFonts w:ascii="Times New Roman" w:hAnsi="Times New Roman" w:cs="Times New Roman"/>
                <w:bCs/>
                <w:sz w:val="24"/>
                <w:szCs w:val="24"/>
                <w:lang w:val="x-none"/>
              </w:rPr>
            </w:pPr>
            <w:r w:rsidRPr="0069342F">
              <w:rPr>
                <w:rFonts w:ascii="Times New Roman" w:hAnsi="Times New Roman" w:cs="Times New Roman"/>
                <w:bCs/>
                <w:sz w:val="24"/>
                <w:szCs w:val="24"/>
                <w:lang w:val="x-none"/>
              </w:rPr>
              <w:t xml:space="preserve">Организация пассажирских перевозок в обслуживание пассажиров (по видам </w:t>
            </w:r>
            <w:r w:rsidRPr="0069342F">
              <w:rPr>
                <w:rFonts w:ascii="Times New Roman" w:hAnsi="Times New Roman" w:cs="Times New Roman"/>
                <w:bCs/>
                <w:sz w:val="24"/>
                <w:szCs w:val="24"/>
                <w:lang w:val="x-none"/>
              </w:rPr>
              <w:lastRenderedPageBreak/>
              <w:t>транспорта): методическое пособие. </w:t>
            </w:r>
          </w:p>
        </w:tc>
        <w:tc>
          <w:tcPr>
            <w:tcW w:w="2835"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spacing w:before="100" w:beforeAutospacing="1" w:after="100" w:afterAutospacing="1"/>
              <w:rPr>
                <w:rFonts w:ascii="Times New Roman" w:hAnsi="Times New Roman" w:cs="Times New Roman"/>
                <w:bCs/>
                <w:sz w:val="24"/>
                <w:szCs w:val="24"/>
              </w:rPr>
            </w:pPr>
            <w:r w:rsidRPr="0069342F">
              <w:rPr>
                <w:rFonts w:ascii="Times New Roman" w:hAnsi="Times New Roman" w:cs="Times New Roman"/>
                <w:bCs/>
                <w:sz w:val="24"/>
                <w:szCs w:val="24"/>
                <w:lang w:val="x-none"/>
              </w:rPr>
              <w:lastRenderedPageBreak/>
              <w:t xml:space="preserve">М.: ФГБУ ДПО «Учебно-методический центр по образованию на </w:t>
            </w:r>
            <w:r w:rsidRPr="0069342F">
              <w:rPr>
                <w:rFonts w:ascii="Times New Roman" w:hAnsi="Times New Roman" w:cs="Times New Roman"/>
                <w:bCs/>
                <w:sz w:val="24"/>
                <w:szCs w:val="24"/>
                <w:lang w:val="x-none"/>
              </w:rPr>
              <w:lastRenderedPageBreak/>
              <w:t>железнодорожном транспорте», 2019. — 81 с. - Режим доступа: </w:t>
            </w:r>
            <w:hyperlink r:id="rId14" w:history="1">
              <w:r w:rsidRPr="0069342F">
                <w:rPr>
                  <w:rFonts w:ascii="Times New Roman" w:hAnsi="Times New Roman" w:cs="Times New Roman"/>
                  <w:bCs/>
                  <w:sz w:val="24"/>
                  <w:szCs w:val="24"/>
                  <w:lang w:val="x-none"/>
                </w:rPr>
                <w:t>http://umczdt.ru/books/40/235837/</w:t>
              </w:r>
            </w:hyperlink>
            <w:r w:rsidRPr="0069342F">
              <w:rPr>
                <w:rFonts w:ascii="Times New Roman" w:hAnsi="Times New Roman" w:cs="Times New Roman"/>
                <w:bCs/>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69342F" w:rsidRPr="0069342F" w:rsidRDefault="0069342F" w:rsidP="00575FC4">
            <w:pPr>
              <w:keepNext/>
              <w:keepLines/>
              <w:jc w:val="both"/>
              <w:outlineLvl w:val="0"/>
              <w:rPr>
                <w:rFonts w:ascii="Times New Roman" w:hAnsi="Times New Roman" w:cs="Times New Roman"/>
                <w:bCs/>
                <w:sz w:val="24"/>
                <w:szCs w:val="24"/>
                <w:lang w:val="x-none"/>
              </w:rPr>
            </w:pPr>
            <w:r w:rsidRPr="0069342F">
              <w:rPr>
                <w:rFonts w:ascii="Times New Roman" w:hAnsi="Times New Roman" w:cs="Times New Roman"/>
                <w:bCs/>
                <w:sz w:val="24"/>
                <w:szCs w:val="24"/>
                <w:lang w:val="x-none"/>
              </w:rPr>
              <w:lastRenderedPageBreak/>
              <w:t>[Электронный ресурс]</w:t>
            </w:r>
          </w:p>
        </w:tc>
      </w:tr>
    </w:tbl>
    <w:p w:rsidR="0069342F" w:rsidRPr="0069342F" w:rsidRDefault="0069342F" w:rsidP="0069342F">
      <w:pPr>
        <w:jc w:val="center"/>
        <w:rPr>
          <w:rFonts w:ascii="Times New Roman" w:hAnsi="Times New Roman" w:cs="Times New Roman"/>
          <w:b/>
          <w:sz w:val="28"/>
          <w:szCs w:val="28"/>
        </w:rPr>
      </w:pPr>
    </w:p>
    <w:p w:rsidR="0069342F" w:rsidRPr="0069342F" w:rsidRDefault="0069342F" w:rsidP="0069342F">
      <w:pPr>
        <w:pStyle w:val="Style2"/>
        <w:widowControl/>
        <w:spacing w:before="67" w:line="240" w:lineRule="auto"/>
        <w:jc w:val="left"/>
        <w:rPr>
          <w:rStyle w:val="FontStyle50"/>
          <w:sz w:val="28"/>
          <w:szCs w:val="28"/>
        </w:rPr>
      </w:pPr>
    </w:p>
    <w:p w:rsidR="0069342F" w:rsidRPr="0069342F" w:rsidRDefault="0069342F" w:rsidP="0069342F">
      <w:pPr>
        <w:pStyle w:val="Style2"/>
        <w:widowControl/>
        <w:spacing w:before="67" w:line="240" w:lineRule="auto"/>
        <w:jc w:val="left"/>
        <w:rPr>
          <w:rStyle w:val="FontStyle50"/>
          <w:sz w:val="28"/>
          <w:szCs w:val="28"/>
        </w:rPr>
      </w:pPr>
    </w:p>
    <w:p w:rsidR="0069342F" w:rsidRPr="0069342F" w:rsidRDefault="0069342F" w:rsidP="0069342F">
      <w:pPr>
        <w:pStyle w:val="Style2"/>
        <w:widowControl/>
        <w:spacing w:before="67" w:line="240" w:lineRule="auto"/>
        <w:jc w:val="left"/>
        <w:rPr>
          <w:rStyle w:val="FontStyle50"/>
          <w:sz w:val="28"/>
          <w:szCs w:val="28"/>
        </w:rPr>
      </w:pPr>
    </w:p>
    <w:p w:rsidR="0069342F" w:rsidRPr="0069342F" w:rsidRDefault="0069342F" w:rsidP="0069342F">
      <w:pPr>
        <w:pStyle w:val="Style2"/>
        <w:widowControl/>
        <w:spacing w:before="67" w:line="240" w:lineRule="auto"/>
        <w:rPr>
          <w:rStyle w:val="FontStyle50"/>
          <w:sz w:val="28"/>
          <w:szCs w:val="28"/>
        </w:rPr>
      </w:pPr>
      <w:r w:rsidRPr="0069342F">
        <w:rPr>
          <w:rStyle w:val="FontStyle50"/>
          <w:sz w:val="28"/>
          <w:szCs w:val="28"/>
        </w:rPr>
        <w:t>4.КОНТРОЛЬ И ОЦЕНКА РЕЗУЛЬТАТОВ ОСВОЕНИЯ</w:t>
      </w:r>
    </w:p>
    <w:p w:rsidR="0069342F" w:rsidRPr="0069342F" w:rsidRDefault="0069342F" w:rsidP="0069342F">
      <w:pPr>
        <w:pStyle w:val="Style2"/>
        <w:widowControl/>
        <w:spacing w:before="67" w:line="240" w:lineRule="auto"/>
        <w:rPr>
          <w:rStyle w:val="FontStyle45"/>
          <w:sz w:val="28"/>
          <w:szCs w:val="28"/>
        </w:rPr>
      </w:pPr>
      <w:r w:rsidRPr="0069342F">
        <w:rPr>
          <w:rStyle w:val="FontStyle45"/>
          <w:sz w:val="28"/>
          <w:szCs w:val="28"/>
        </w:rPr>
        <w:t>ПРОФЕССИОНАЛЬНОГО МОДУЛЯ</w:t>
      </w:r>
    </w:p>
    <w:p w:rsidR="0069342F" w:rsidRPr="0069342F" w:rsidRDefault="0069342F" w:rsidP="0069342F">
      <w:pPr>
        <w:pStyle w:val="Style2"/>
        <w:widowControl/>
        <w:spacing w:before="67" w:line="240" w:lineRule="auto"/>
        <w:rPr>
          <w:rStyle w:val="FontStyle50"/>
          <w:sz w:val="28"/>
          <w:szCs w:val="28"/>
        </w:rPr>
      </w:pPr>
      <w:r w:rsidRPr="0069342F">
        <w:rPr>
          <w:rStyle w:val="FontStyle45"/>
          <w:sz w:val="28"/>
          <w:szCs w:val="28"/>
        </w:rPr>
        <w:t xml:space="preserve"> </w:t>
      </w:r>
      <w:r w:rsidRPr="0069342F">
        <w:rPr>
          <w:rStyle w:val="FontStyle50"/>
          <w:sz w:val="28"/>
          <w:szCs w:val="28"/>
        </w:rPr>
        <w:t>(ВИДА ПРОФЕССИОНАЛЬНОЙ ДЕЯТЕЛЬНОСТИ)</w:t>
      </w:r>
    </w:p>
    <w:p w:rsidR="0069342F" w:rsidRPr="0069342F" w:rsidRDefault="0069342F" w:rsidP="0069342F">
      <w:pPr>
        <w:pStyle w:val="Style33"/>
        <w:widowControl/>
        <w:spacing w:before="110" w:line="322" w:lineRule="exact"/>
        <w:ind w:right="33" w:firstLine="730"/>
        <w:rPr>
          <w:rStyle w:val="FontStyle51"/>
          <w:sz w:val="28"/>
          <w:szCs w:val="28"/>
        </w:rPr>
      </w:pPr>
      <w:r w:rsidRPr="0069342F">
        <w:rPr>
          <w:rStyle w:val="FontStyle51"/>
          <w:sz w:val="28"/>
          <w:szCs w:val="28"/>
        </w:rPr>
        <w:t>Формы и методы контроля и оценки результатов обучения должны позволять проверять у обучающихся не только сформированность профе</w:t>
      </w:r>
      <w:r w:rsidRPr="0069342F">
        <w:rPr>
          <w:rStyle w:val="FontStyle51"/>
          <w:sz w:val="28"/>
          <w:szCs w:val="28"/>
        </w:rPr>
        <w:t>с</w:t>
      </w:r>
      <w:r w:rsidRPr="0069342F">
        <w:rPr>
          <w:rStyle w:val="FontStyle51"/>
          <w:sz w:val="28"/>
          <w:szCs w:val="28"/>
        </w:rPr>
        <w:t>сиональных компетенций, но и развитие общих компетенций и обеспеч</w:t>
      </w:r>
      <w:r w:rsidRPr="0069342F">
        <w:rPr>
          <w:rStyle w:val="FontStyle51"/>
          <w:sz w:val="28"/>
          <w:szCs w:val="28"/>
        </w:rPr>
        <w:t>и</w:t>
      </w:r>
      <w:r w:rsidRPr="0069342F">
        <w:rPr>
          <w:rStyle w:val="FontStyle51"/>
          <w:sz w:val="28"/>
          <w:szCs w:val="28"/>
        </w:rPr>
        <w:t>вающих их умений.</w:t>
      </w:r>
    </w:p>
    <w:p w:rsidR="0069342F" w:rsidRPr="0069342F" w:rsidRDefault="0069342F" w:rsidP="0069342F">
      <w:pPr>
        <w:spacing w:after="312" w:line="1" w:lineRule="exact"/>
        <w:ind w:right="33"/>
        <w:jc w:val="both"/>
        <w:rPr>
          <w:rFonts w:ascii="Times New Roman" w:hAnsi="Times New Roman" w:cs="Times New Roman"/>
        </w:rPr>
      </w:pPr>
    </w:p>
    <w:tbl>
      <w:tblPr>
        <w:tblW w:w="10098" w:type="dxa"/>
        <w:tblInd w:w="-669" w:type="dxa"/>
        <w:tblLayout w:type="fixed"/>
        <w:tblCellMar>
          <w:left w:w="40" w:type="dxa"/>
          <w:right w:w="40" w:type="dxa"/>
        </w:tblCellMar>
        <w:tblLook w:val="04A0" w:firstRow="1" w:lastRow="0" w:firstColumn="1" w:lastColumn="0" w:noHBand="0" w:noVBand="1"/>
      </w:tblPr>
      <w:tblGrid>
        <w:gridCol w:w="3954"/>
        <w:gridCol w:w="24"/>
        <w:gridCol w:w="4118"/>
        <w:gridCol w:w="2002"/>
      </w:tblGrid>
      <w:tr w:rsidR="0069342F" w:rsidRPr="0069342F" w:rsidTr="00575FC4">
        <w:tc>
          <w:tcPr>
            <w:tcW w:w="3978" w:type="dxa"/>
            <w:gridSpan w:val="2"/>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34"/>
              <w:widowControl/>
              <w:spacing w:line="274" w:lineRule="exact"/>
              <w:ind w:right="33"/>
              <w:jc w:val="both"/>
              <w:rPr>
                <w:rStyle w:val="FontStyle52"/>
              </w:rPr>
            </w:pPr>
            <w:r w:rsidRPr="0069342F">
              <w:rPr>
                <w:rStyle w:val="FontStyle52"/>
              </w:rPr>
              <w:t>Результаты (освоенные професси</w:t>
            </w:r>
            <w:r w:rsidRPr="0069342F">
              <w:rPr>
                <w:rStyle w:val="FontStyle52"/>
              </w:rPr>
              <w:t>о</w:t>
            </w:r>
            <w:r w:rsidRPr="0069342F">
              <w:rPr>
                <w:rStyle w:val="FontStyle52"/>
              </w:rPr>
              <w:t>нальные компетенции)</w:t>
            </w:r>
          </w:p>
        </w:tc>
        <w:tc>
          <w:tcPr>
            <w:tcW w:w="4118"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34"/>
              <w:widowControl/>
              <w:spacing w:line="283" w:lineRule="exact"/>
              <w:ind w:right="33"/>
              <w:jc w:val="both"/>
              <w:rPr>
                <w:rStyle w:val="FontStyle52"/>
              </w:rPr>
            </w:pPr>
            <w:r w:rsidRPr="0069342F">
              <w:rPr>
                <w:rStyle w:val="FontStyle52"/>
              </w:rPr>
              <w:t>Основные показатели оценки резул</w:t>
            </w:r>
            <w:r w:rsidRPr="0069342F">
              <w:rPr>
                <w:rStyle w:val="FontStyle52"/>
              </w:rPr>
              <w:t>ь</w:t>
            </w:r>
            <w:r w:rsidRPr="0069342F">
              <w:rPr>
                <w:rStyle w:val="FontStyle52"/>
              </w:rPr>
              <w:t>тата</w:t>
            </w:r>
          </w:p>
        </w:tc>
        <w:tc>
          <w:tcPr>
            <w:tcW w:w="200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3"/>
              <w:widowControl/>
              <w:spacing w:line="274" w:lineRule="exact"/>
              <w:ind w:right="33"/>
              <w:jc w:val="both"/>
              <w:rPr>
                <w:rStyle w:val="FontStyle52"/>
              </w:rPr>
            </w:pPr>
            <w:r w:rsidRPr="0069342F">
              <w:rPr>
                <w:rStyle w:val="FontStyle52"/>
              </w:rPr>
              <w:t>Формы и методы контроля и оце</w:t>
            </w:r>
            <w:r w:rsidRPr="0069342F">
              <w:rPr>
                <w:rStyle w:val="FontStyle52"/>
              </w:rPr>
              <w:t>н</w:t>
            </w:r>
            <w:r w:rsidRPr="0069342F">
              <w:rPr>
                <w:rStyle w:val="FontStyle52"/>
              </w:rPr>
              <w:t>ки</w:t>
            </w:r>
          </w:p>
        </w:tc>
      </w:tr>
      <w:tr w:rsidR="0069342F" w:rsidRPr="0069342F" w:rsidTr="00575FC4">
        <w:tc>
          <w:tcPr>
            <w:tcW w:w="3978" w:type="dxa"/>
            <w:gridSpan w:val="2"/>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34"/>
              <w:widowControl/>
              <w:spacing w:line="240" w:lineRule="auto"/>
              <w:ind w:right="33"/>
              <w:jc w:val="both"/>
              <w:rPr>
                <w:rStyle w:val="FontStyle52"/>
              </w:rPr>
            </w:pPr>
            <w:r w:rsidRPr="0069342F">
              <w:rPr>
                <w:rStyle w:val="FontStyle52"/>
              </w:rPr>
              <w:t>1</w:t>
            </w:r>
          </w:p>
        </w:tc>
        <w:tc>
          <w:tcPr>
            <w:tcW w:w="4118"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34"/>
              <w:widowControl/>
              <w:spacing w:line="240" w:lineRule="auto"/>
              <w:ind w:right="33"/>
              <w:jc w:val="both"/>
              <w:rPr>
                <w:rStyle w:val="FontStyle52"/>
              </w:rPr>
            </w:pPr>
            <w:r w:rsidRPr="0069342F">
              <w:rPr>
                <w:rStyle w:val="FontStyle52"/>
              </w:rPr>
              <w:t>2</w:t>
            </w:r>
          </w:p>
        </w:tc>
        <w:tc>
          <w:tcPr>
            <w:tcW w:w="200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34"/>
              <w:widowControl/>
              <w:spacing w:line="240" w:lineRule="auto"/>
              <w:ind w:right="33"/>
              <w:jc w:val="both"/>
              <w:rPr>
                <w:rStyle w:val="FontStyle52"/>
              </w:rPr>
            </w:pPr>
            <w:r w:rsidRPr="0069342F">
              <w:rPr>
                <w:rStyle w:val="FontStyle52"/>
              </w:rPr>
              <w:t>3</w:t>
            </w:r>
          </w:p>
        </w:tc>
      </w:tr>
      <w:tr w:rsidR="0069342F" w:rsidRPr="0069342F" w:rsidTr="00575FC4">
        <w:tc>
          <w:tcPr>
            <w:tcW w:w="3978" w:type="dxa"/>
            <w:gridSpan w:val="2"/>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rPr>
                <w:rStyle w:val="FontStyle56"/>
              </w:rPr>
            </w:pPr>
            <w:r w:rsidRPr="0069342F">
              <w:rPr>
                <w:rStyle w:val="FontStyle56"/>
                <w:b/>
              </w:rPr>
              <w:t>ПК2.1</w:t>
            </w:r>
            <w:r w:rsidRPr="0069342F">
              <w:rPr>
                <w:rStyle w:val="FontStyle56"/>
              </w:rPr>
              <w:t>. Организовывать работу персон</w:t>
            </w:r>
            <w:r w:rsidRPr="0069342F">
              <w:rPr>
                <w:rStyle w:val="FontStyle56"/>
              </w:rPr>
              <w:t>а</w:t>
            </w:r>
            <w:r w:rsidRPr="0069342F">
              <w:rPr>
                <w:rStyle w:val="FontStyle56"/>
              </w:rPr>
              <w:t>ла по планированию и организации п</w:t>
            </w:r>
            <w:r w:rsidRPr="0069342F">
              <w:rPr>
                <w:rStyle w:val="FontStyle56"/>
              </w:rPr>
              <w:t>е</w:t>
            </w:r>
            <w:r w:rsidRPr="0069342F">
              <w:rPr>
                <w:rStyle w:val="FontStyle56"/>
              </w:rPr>
              <w:t>ревозочного процесса.</w:t>
            </w:r>
          </w:p>
        </w:tc>
        <w:tc>
          <w:tcPr>
            <w:tcW w:w="4118"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rPr>
                <w:rStyle w:val="FontStyle56"/>
              </w:rPr>
            </w:pPr>
            <w:r w:rsidRPr="0069342F">
              <w:rPr>
                <w:rStyle w:val="FontStyle56"/>
              </w:rPr>
              <w:t>- самостоятельный поиск необходимой и</w:t>
            </w:r>
            <w:r w:rsidRPr="0069342F">
              <w:rPr>
                <w:rStyle w:val="FontStyle56"/>
              </w:rPr>
              <w:t>н</w:t>
            </w:r>
            <w:r w:rsidRPr="0069342F">
              <w:rPr>
                <w:rStyle w:val="FontStyle56"/>
              </w:rPr>
              <w:t>формации;</w:t>
            </w:r>
          </w:p>
          <w:p w:rsidR="0069342F" w:rsidRPr="0069342F" w:rsidRDefault="0069342F" w:rsidP="00575FC4">
            <w:pPr>
              <w:pStyle w:val="Style28"/>
              <w:widowControl/>
              <w:spacing w:line="274" w:lineRule="exact"/>
              <w:ind w:right="33"/>
              <w:rPr>
                <w:rStyle w:val="FontStyle56"/>
              </w:rPr>
            </w:pPr>
            <w:r w:rsidRPr="0069342F">
              <w:rPr>
                <w:rStyle w:val="FontStyle56"/>
              </w:rPr>
              <w:t>- определение количественных и кач</w:t>
            </w:r>
            <w:r w:rsidRPr="0069342F">
              <w:rPr>
                <w:rStyle w:val="FontStyle56"/>
              </w:rPr>
              <w:t>е</w:t>
            </w:r>
            <w:r w:rsidRPr="0069342F">
              <w:rPr>
                <w:rStyle w:val="FontStyle56"/>
              </w:rPr>
              <w:t>ственных показателей работы железнод</w:t>
            </w:r>
            <w:r w:rsidRPr="0069342F">
              <w:rPr>
                <w:rStyle w:val="FontStyle56"/>
              </w:rPr>
              <w:t>о</w:t>
            </w:r>
            <w:r w:rsidRPr="0069342F">
              <w:rPr>
                <w:rStyle w:val="FontStyle56"/>
              </w:rPr>
              <w:t>рожного транспорта;</w:t>
            </w:r>
          </w:p>
          <w:p w:rsidR="0069342F" w:rsidRPr="0069342F" w:rsidRDefault="0069342F" w:rsidP="00575FC4">
            <w:pPr>
              <w:pStyle w:val="Style28"/>
              <w:widowControl/>
              <w:spacing w:line="274" w:lineRule="exact"/>
              <w:ind w:right="33"/>
              <w:rPr>
                <w:rStyle w:val="FontStyle56"/>
              </w:rPr>
            </w:pPr>
            <w:r w:rsidRPr="0069342F">
              <w:rPr>
                <w:rStyle w:val="FontStyle56"/>
              </w:rPr>
              <w:t>- выполнение построения графика движ</w:t>
            </w:r>
            <w:r w:rsidRPr="0069342F">
              <w:rPr>
                <w:rStyle w:val="FontStyle56"/>
              </w:rPr>
              <w:t>е</w:t>
            </w:r>
            <w:r w:rsidRPr="0069342F">
              <w:rPr>
                <w:rStyle w:val="FontStyle56"/>
              </w:rPr>
              <w:t>ния поездов;</w:t>
            </w:r>
          </w:p>
          <w:p w:rsidR="0069342F" w:rsidRPr="0069342F" w:rsidRDefault="0069342F" w:rsidP="00575FC4">
            <w:pPr>
              <w:pStyle w:val="Style28"/>
              <w:widowControl/>
              <w:spacing w:line="274" w:lineRule="exact"/>
              <w:ind w:right="33"/>
              <w:rPr>
                <w:rStyle w:val="FontStyle56"/>
              </w:rPr>
            </w:pPr>
            <w:r w:rsidRPr="0069342F">
              <w:rPr>
                <w:rStyle w:val="FontStyle56"/>
              </w:rPr>
              <w:t>- определение оптимального вариан</w:t>
            </w:r>
            <w:r w:rsidRPr="0069342F">
              <w:rPr>
                <w:rStyle w:val="FontStyle56"/>
              </w:rPr>
              <w:softHyphen/>
              <w:t>та плана формирования грузовых поездов;</w:t>
            </w:r>
          </w:p>
          <w:p w:rsidR="0069342F" w:rsidRPr="0069342F" w:rsidRDefault="0069342F" w:rsidP="00575FC4">
            <w:pPr>
              <w:pStyle w:val="Style28"/>
              <w:widowControl/>
              <w:spacing w:line="274" w:lineRule="exact"/>
              <w:ind w:right="33"/>
              <w:rPr>
                <w:rStyle w:val="FontStyle56"/>
              </w:rPr>
            </w:pPr>
            <w:r w:rsidRPr="0069342F">
              <w:rPr>
                <w:rStyle w:val="FontStyle56"/>
              </w:rPr>
              <w:t>- расчет показателей плана форми</w:t>
            </w:r>
            <w:r w:rsidRPr="0069342F">
              <w:rPr>
                <w:rStyle w:val="FontStyle56"/>
              </w:rPr>
              <w:softHyphen/>
              <w:t>рования грузовых поездов</w:t>
            </w:r>
          </w:p>
        </w:tc>
        <w:tc>
          <w:tcPr>
            <w:tcW w:w="200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17"/>
              <w:widowControl/>
              <w:spacing w:line="274" w:lineRule="exact"/>
              <w:ind w:right="33" w:hanging="5"/>
              <w:jc w:val="both"/>
              <w:rPr>
                <w:rStyle w:val="FontStyle56"/>
              </w:rPr>
            </w:pPr>
            <w:r w:rsidRPr="0069342F">
              <w:rPr>
                <w:rStyle w:val="FontStyle56"/>
              </w:rPr>
              <w:t>экспертная оцен</w:t>
            </w:r>
            <w:r w:rsidRPr="0069342F">
              <w:rPr>
                <w:rStyle w:val="FontStyle56"/>
              </w:rPr>
              <w:softHyphen/>
              <w:t>ка деятельности (на практике, в ходе проведения пра</w:t>
            </w:r>
            <w:r w:rsidRPr="0069342F">
              <w:rPr>
                <w:rStyle w:val="FontStyle56"/>
              </w:rPr>
              <w:t>к</w:t>
            </w:r>
            <w:r w:rsidRPr="0069342F">
              <w:rPr>
                <w:rStyle w:val="FontStyle56"/>
              </w:rPr>
              <w:t>тических занятий); защита курсового   про</w:t>
            </w:r>
            <w:r w:rsidRPr="0069342F">
              <w:rPr>
                <w:rStyle w:val="FontStyle56"/>
              </w:rPr>
              <w:softHyphen/>
              <w:t>екта, реферата</w:t>
            </w:r>
          </w:p>
        </w:tc>
      </w:tr>
      <w:tr w:rsidR="0069342F" w:rsidRPr="0069342F" w:rsidTr="00575FC4">
        <w:tc>
          <w:tcPr>
            <w:tcW w:w="3978" w:type="dxa"/>
            <w:gridSpan w:val="2"/>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17"/>
              <w:widowControl/>
              <w:spacing w:line="274" w:lineRule="exact"/>
              <w:ind w:right="33"/>
              <w:jc w:val="both"/>
              <w:rPr>
                <w:rStyle w:val="FontStyle56"/>
              </w:rPr>
            </w:pPr>
            <w:r w:rsidRPr="0069342F">
              <w:rPr>
                <w:rStyle w:val="FontStyle56"/>
                <w:b/>
              </w:rPr>
              <w:t>ПК2.2.</w:t>
            </w:r>
            <w:r w:rsidRPr="0069342F">
              <w:rPr>
                <w:rStyle w:val="FontStyle56"/>
              </w:rPr>
              <w:t xml:space="preserve">   Обеспечивать  безо</w:t>
            </w:r>
            <w:r w:rsidRPr="0069342F">
              <w:rPr>
                <w:rStyle w:val="FontStyle56"/>
              </w:rPr>
              <w:softHyphen/>
              <w:t>пасность движения и решать профессиональные     задачи п</w:t>
            </w:r>
            <w:r w:rsidRPr="0069342F">
              <w:rPr>
                <w:rStyle w:val="FontStyle56"/>
              </w:rPr>
              <w:t>о</w:t>
            </w:r>
            <w:r w:rsidRPr="0069342F">
              <w:rPr>
                <w:rStyle w:val="FontStyle56"/>
              </w:rPr>
              <w:t>средством применения нор</w:t>
            </w:r>
            <w:r w:rsidRPr="0069342F">
              <w:rPr>
                <w:rStyle w:val="FontStyle56"/>
              </w:rPr>
              <w:softHyphen/>
              <w:t>мативно-правовых докумен</w:t>
            </w:r>
            <w:r w:rsidRPr="0069342F">
              <w:rPr>
                <w:rStyle w:val="FontStyle56"/>
              </w:rPr>
              <w:softHyphen/>
              <w:t>тов</w:t>
            </w:r>
          </w:p>
        </w:tc>
        <w:tc>
          <w:tcPr>
            <w:tcW w:w="4118"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17"/>
              <w:widowControl/>
              <w:spacing w:line="274" w:lineRule="exact"/>
              <w:ind w:right="33"/>
              <w:jc w:val="both"/>
              <w:rPr>
                <w:rStyle w:val="FontStyle56"/>
              </w:rPr>
            </w:pPr>
            <w:r w:rsidRPr="0069342F">
              <w:rPr>
                <w:rStyle w:val="FontStyle56"/>
              </w:rPr>
              <w:t>- применение действующих положений по организации грузовых и пассажирских перевозок;</w:t>
            </w:r>
          </w:p>
          <w:p w:rsidR="0069342F" w:rsidRPr="0069342F" w:rsidRDefault="0069342F" w:rsidP="00575FC4">
            <w:pPr>
              <w:pStyle w:val="Style17"/>
              <w:widowControl/>
              <w:spacing w:line="274" w:lineRule="exact"/>
              <w:ind w:right="33"/>
              <w:jc w:val="both"/>
              <w:rPr>
                <w:rStyle w:val="FontStyle56"/>
              </w:rPr>
            </w:pPr>
            <w:r w:rsidRPr="0069342F">
              <w:rPr>
                <w:rStyle w:val="FontStyle56"/>
              </w:rPr>
              <w:t>- применение требований безопасности при построении графика движения пое</w:t>
            </w:r>
            <w:r w:rsidRPr="0069342F">
              <w:rPr>
                <w:rStyle w:val="FontStyle56"/>
              </w:rPr>
              <w:t>з</w:t>
            </w:r>
            <w:r w:rsidRPr="0069342F">
              <w:rPr>
                <w:rStyle w:val="FontStyle56"/>
              </w:rPr>
              <w:t>дов</w:t>
            </w:r>
          </w:p>
        </w:tc>
        <w:tc>
          <w:tcPr>
            <w:tcW w:w="200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17"/>
              <w:widowControl/>
              <w:spacing w:line="274" w:lineRule="exact"/>
              <w:ind w:right="33" w:hanging="5"/>
              <w:jc w:val="both"/>
              <w:rPr>
                <w:rStyle w:val="FontStyle56"/>
              </w:rPr>
            </w:pPr>
            <w:r w:rsidRPr="0069342F">
              <w:rPr>
                <w:rStyle w:val="FontStyle56"/>
              </w:rPr>
              <w:t>экспертная оцен</w:t>
            </w:r>
            <w:r w:rsidRPr="0069342F">
              <w:rPr>
                <w:rStyle w:val="FontStyle56"/>
              </w:rPr>
              <w:softHyphen/>
              <w:t>ка деятельности (на практике, в ходе проведения пра</w:t>
            </w:r>
            <w:r w:rsidRPr="0069342F">
              <w:rPr>
                <w:rStyle w:val="FontStyle56"/>
              </w:rPr>
              <w:t>к</w:t>
            </w:r>
            <w:r w:rsidRPr="0069342F">
              <w:rPr>
                <w:rStyle w:val="FontStyle56"/>
              </w:rPr>
              <w:t>тических занятий); защита курсового   про</w:t>
            </w:r>
            <w:r w:rsidRPr="0069342F">
              <w:rPr>
                <w:rStyle w:val="FontStyle56"/>
              </w:rPr>
              <w:softHyphen/>
              <w:t>екта, реферата</w:t>
            </w:r>
          </w:p>
        </w:tc>
      </w:tr>
      <w:tr w:rsidR="0069342F" w:rsidRPr="0069342F" w:rsidTr="00575FC4">
        <w:tc>
          <w:tcPr>
            <w:tcW w:w="3978" w:type="dxa"/>
            <w:gridSpan w:val="2"/>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17"/>
              <w:widowControl/>
              <w:spacing w:line="274" w:lineRule="exact"/>
              <w:ind w:right="33"/>
              <w:jc w:val="both"/>
              <w:rPr>
                <w:rStyle w:val="FontStyle56"/>
              </w:rPr>
            </w:pPr>
            <w:r w:rsidRPr="0069342F">
              <w:rPr>
                <w:rStyle w:val="FontStyle56"/>
                <w:b/>
              </w:rPr>
              <w:t>ПК2.3</w:t>
            </w:r>
            <w:r w:rsidRPr="0069342F">
              <w:rPr>
                <w:rStyle w:val="FontStyle56"/>
              </w:rPr>
              <w:t>. Организовывать рабо</w:t>
            </w:r>
            <w:r w:rsidRPr="0069342F">
              <w:rPr>
                <w:rStyle w:val="FontStyle56"/>
              </w:rPr>
              <w:softHyphen/>
              <w:t>ту персон</w:t>
            </w:r>
            <w:r w:rsidRPr="0069342F">
              <w:rPr>
                <w:rStyle w:val="FontStyle56"/>
              </w:rPr>
              <w:t>а</w:t>
            </w:r>
            <w:r w:rsidRPr="0069342F">
              <w:rPr>
                <w:rStyle w:val="FontStyle56"/>
              </w:rPr>
              <w:t>ла по технологи</w:t>
            </w:r>
            <w:r w:rsidRPr="0069342F">
              <w:rPr>
                <w:rStyle w:val="FontStyle56"/>
              </w:rPr>
              <w:softHyphen/>
              <w:t>ческому обслуживанию пере</w:t>
            </w:r>
            <w:r w:rsidRPr="0069342F">
              <w:rPr>
                <w:rStyle w:val="FontStyle56"/>
              </w:rPr>
              <w:softHyphen/>
              <w:t>возочного процесса</w:t>
            </w:r>
          </w:p>
        </w:tc>
        <w:tc>
          <w:tcPr>
            <w:tcW w:w="4118"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17"/>
              <w:widowControl/>
              <w:spacing w:line="274" w:lineRule="exact"/>
              <w:ind w:right="33"/>
              <w:jc w:val="both"/>
              <w:rPr>
                <w:rStyle w:val="FontStyle56"/>
              </w:rPr>
            </w:pPr>
            <w:r w:rsidRPr="0069342F">
              <w:rPr>
                <w:rStyle w:val="FontStyle56"/>
              </w:rPr>
              <w:t>- оформление перевозок пассажиров и б</w:t>
            </w:r>
            <w:r w:rsidRPr="0069342F">
              <w:rPr>
                <w:rStyle w:val="FontStyle56"/>
              </w:rPr>
              <w:t>а</w:t>
            </w:r>
            <w:r w:rsidRPr="0069342F">
              <w:rPr>
                <w:rStyle w:val="FontStyle56"/>
              </w:rPr>
              <w:t>гажа;</w:t>
            </w:r>
          </w:p>
          <w:p w:rsidR="0069342F" w:rsidRPr="0069342F" w:rsidRDefault="0069342F" w:rsidP="00575FC4">
            <w:pPr>
              <w:pStyle w:val="Style17"/>
              <w:widowControl/>
              <w:spacing w:line="274" w:lineRule="exact"/>
              <w:ind w:right="33"/>
              <w:jc w:val="both"/>
              <w:rPr>
                <w:rStyle w:val="FontStyle56"/>
              </w:rPr>
            </w:pPr>
            <w:r w:rsidRPr="0069342F">
              <w:rPr>
                <w:rStyle w:val="FontStyle56"/>
              </w:rPr>
              <w:t>- умение пользоваться планом формир</w:t>
            </w:r>
            <w:r w:rsidRPr="0069342F">
              <w:rPr>
                <w:rStyle w:val="FontStyle56"/>
              </w:rPr>
              <w:t>о</w:t>
            </w:r>
            <w:r w:rsidRPr="0069342F">
              <w:rPr>
                <w:rStyle w:val="FontStyle56"/>
              </w:rPr>
              <w:t>вания грузовых поездов;</w:t>
            </w:r>
          </w:p>
          <w:p w:rsidR="0069342F" w:rsidRPr="0069342F" w:rsidRDefault="0069342F" w:rsidP="00575FC4">
            <w:pPr>
              <w:pStyle w:val="Style17"/>
              <w:widowControl/>
              <w:spacing w:line="274" w:lineRule="exact"/>
              <w:ind w:right="33"/>
              <w:jc w:val="both"/>
              <w:rPr>
                <w:rStyle w:val="FontStyle56"/>
              </w:rPr>
            </w:pPr>
            <w:r w:rsidRPr="0069342F">
              <w:rPr>
                <w:rStyle w:val="FontStyle56"/>
              </w:rPr>
              <w:t>- выполнение анализа эксплуата</w:t>
            </w:r>
            <w:r w:rsidRPr="0069342F">
              <w:rPr>
                <w:rStyle w:val="FontStyle56"/>
              </w:rPr>
              <w:softHyphen/>
              <w:t>ционной работы;</w:t>
            </w:r>
          </w:p>
          <w:p w:rsidR="0069342F" w:rsidRPr="0069342F" w:rsidRDefault="0069342F" w:rsidP="00575FC4">
            <w:pPr>
              <w:pStyle w:val="Style17"/>
              <w:widowControl/>
              <w:spacing w:line="274" w:lineRule="exact"/>
              <w:ind w:right="33"/>
              <w:jc w:val="both"/>
              <w:rPr>
                <w:rStyle w:val="FontStyle56"/>
              </w:rPr>
            </w:pPr>
            <w:r w:rsidRPr="0069342F">
              <w:rPr>
                <w:rStyle w:val="FontStyle56"/>
              </w:rPr>
              <w:t xml:space="preserve">- демонстрация знаний по методам </w:t>
            </w:r>
            <w:r w:rsidRPr="0069342F">
              <w:rPr>
                <w:rStyle w:val="FontStyle56"/>
              </w:rPr>
              <w:lastRenderedPageBreak/>
              <w:t>ди</w:t>
            </w:r>
            <w:r w:rsidRPr="0069342F">
              <w:rPr>
                <w:rStyle w:val="FontStyle56"/>
              </w:rPr>
              <w:t>с</w:t>
            </w:r>
            <w:r w:rsidRPr="0069342F">
              <w:rPr>
                <w:rStyle w:val="FontStyle56"/>
              </w:rPr>
              <w:t>петчерского регулирования движением пое</w:t>
            </w:r>
            <w:r w:rsidRPr="0069342F">
              <w:rPr>
                <w:rStyle w:val="FontStyle56"/>
              </w:rPr>
              <w:t>з</w:t>
            </w:r>
            <w:r w:rsidRPr="0069342F">
              <w:rPr>
                <w:rStyle w:val="FontStyle56"/>
              </w:rPr>
              <w:t>дов</w:t>
            </w:r>
          </w:p>
        </w:tc>
        <w:tc>
          <w:tcPr>
            <w:tcW w:w="200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17"/>
              <w:widowControl/>
              <w:spacing w:line="274" w:lineRule="exact"/>
              <w:ind w:right="33" w:hanging="5"/>
              <w:jc w:val="both"/>
              <w:rPr>
                <w:rStyle w:val="FontStyle56"/>
              </w:rPr>
            </w:pPr>
            <w:r w:rsidRPr="0069342F">
              <w:rPr>
                <w:rStyle w:val="FontStyle56"/>
              </w:rPr>
              <w:lastRenderedPageBreak/>
              <w:t>экспертная оцен</w:t>
            </w:r>
            <w:r w:rsidRPr="0069342F">
              <w:rPr>
                <w:rStyle w:val="FontStyle56"/>
              </w:rPr>
              <w:softHyphen/>
              <w:t>ка деятельности (на практике, в ходе проведения пра</w:t>
            </w:r>
            <w:r w:rsidRPr="0069342F">
              <w:rPr>
                <w:rStyle w:val="FontStyle56"/>
              </w:rPr>
              <w:t>к</w:t>
            </w:r>
            <w:r w:rsidRPr="0069342F">
              <w:rPr>
                <w:rStyle w:val="FontStyle56"/>
              </w:rPr>
              <w:t>тических занятий); защита курсового   про</w:t>
            </w:r>
            <w:r w:rsidRPr="0069342F">
              <w:rPr>
                <w:rStyle w:val="FontStyle56"/>
              </w:rPr>
              <w:softHyphen/>
            </w:r>
            <w:r w:rsidRPr="0069342F">
              <w:rPr>
                <w:rStyle w:val="FontStyle56"/>
              </w:rPr>
              <w:lastRenderedPageBreak/>
              <w:t>екта, реферата</w:t>
            </w:r>
          </w:p>
        </w:tc>
      </w:tr>
      <w:tr w:rsidR="0069342F" w:rsidRPr="0069342F" w:rsidTr="00575FC4">
        <w:tc>
          <w:tcPr>
            <w:tcW w:w="3954"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rPr>
                <w:rStyle w:val="FontStyle56"/>
              </w:rPr>
            </w:pPr>
            <w:r w:rsidRPr="0069342F">
              <w:rPr>
                <w:rStyle w:val="FontStyle56"/>
                <w:b/>
              </w:rPr>
              <w:lastRenderedPageBreak/>
              <w:t>ОК1</w:t>
            </w:r>
            <w:r w:rsidRPr="0069342F">
              <w:rPr>
                <w:rStyle w:val="FontStyle56"/>
              </w:rPr>
              <w:t>. Понимать сущность и с</w:t>
            </w:r>
            <w:r w:rsidRPr="0069342F">
              <w:rPr>
                <w:rStyle w:val="FontStyle56"/>
              </w:rPr>
              <w:t>о</w:t>
            </w:r>
            <w:r w:rsidRPr="0069342F">
              <w:rPr>
                <w:rStyle w:val="FontStyle56"/>
              </w:rPr>
              <w:t>циальную значимость своей б</w:t>
            </w:r>
            <w:r w:rsidRPr="0069342F">
              <w:rPr>
                <w:rStyle w:val="FontStyle56"/>
              </w:rPr>
              <w:t>у</w:t>
            </w:r>
            <w:r w:rsidRPr="0069342F">
              <w:rPr>
                <w:rStyle w:val="FontStyle56"/>
              </w:rPr>
              <w:t>дущей профессии, прояв</w:t>
            </w:r>
            <w:r w:rsidRPr="0069342F">
              <w:rPr>
                <w:rStyle w:val="FontStyle56"/>
              </w:rPr>
              <w:softHyphen/>
              <w:t>лять к ней устойчивый ин</w:t>
            </w:r>
            <w:r w:rsidRPr="0069342F">
              <w:rPr>
                <w:rStyle w:val="FontStyle56"/>
              </w:rPr>
              <w:softHyphen/>
              <w:t>терес</w:t>
            </w:r>
          </w:p>
        </w:tc>
        <w:tc>
          <w:tcPr>
            <w:tcW w:w="4142" w:type="dxa"/>
            <w:gridSpan w:val="2"/>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5"/>
              <w:widowControl/>
              <w:ind w:right="33"/>
              <w:rPr>
                <w:rStyle w:val="FontStyle56"/>
              </w:rPr>
            </w:pPr>
            <w:r w:rsidRPr="0069342F">
              <w:rPr>
                <w:rStyle w:val="FontStyle56"/>
              </w:rPr>
              <w:t>- демонстрация интереса к будущей профессии;</w:t>
            </w:r>
          </w:p>
          <w:p w:rsidR="0069342F" w:rsidRPr="0069342F" w:rsidRDefault="0069342F" w:rsidP="00575FC4">
            <w:pPr>
              <w:shd w:val="clear" w:color="auto" w:fill="FFFFFF"/>
              <w:jc w:val="both"/>
              <w:rPr>
                <w:rFonts w:ascii="Times New Roman" w:hAnsi="Times New Roman" w:cs="Times New Roman"/>
                <w:color w:val="000000"/>
                <w:sz w:val="23"/>
                <w:szCs w:val="23"/>
              </w:rPr>
            </w:pPr>
            <w:r w:rsidRPr="0069342F">
              <w:rPr>
                <w:rStyle w:val="FontStyle56"/>
              </w:rPr>
              <w:t>-</w:t>
            </w:r>
            <w:r w:rsidRPr="0069342F">
              <w:rPr>
                <w:rFonts w:ascii="Times New Roman" w:hAnsi="Times New Roman" w:cs="Times New Roman"/>
                <w:color w:val="000000"/>
                <w:sz w:val="23"/>
                <w:szCs w:val="23"/>
              </w:rPr>
              <w:t xml:space="preserve"> - высокая активность, инициативность в процессе освоения всех элементов ПМ 02;</w:t>
            </w:r>
          </w:p>
          <w:p w:rsidR="0069342F" w:rsidRPr="0069342F" w:rsidRDefault="0069342F" w:rsidP="00575FC4">
            <w:pPr>
              <w:shd w:val="clear" w:color="auto" w:fill="FFFFFF"/>
              <w:jc w:val="both"/>
              <w:rPr>
                <w:rFonts w:ascii="Times New Roman" w:hAnsi="Times New Roman" w:cs="Times New Roman"/>
                <w:color w:val="000000"/>
                <w:sz w:val="23"/>
                <w:szCs w:val="23"/>
              </w:rPr>
            </w:pPr>
            <w:r w:rsidRPr="0069342F">
              <w:rPr>
                <w:rFonts w:ascii="Times New Roman" w:hAnsi="Times New Roman" w:cs="Times New Roman"/>
                <w:color w:val="000000"/>
                <w:sz w:val="23"/>
                <w:szCs w:val="23"/>
              </w:rPr>
              <w:t>- соблюдение требований техники бе</w:t>
            </w:r>
            <w:r w:rsidRPr="0069342F">
              <w:rPr>
                <w:rFonts w:ascii="Times New Roman" w:hAnsi="Times New Roman" w:cs="Times New Roman"/>
                <w:color w:val="000000"/>
                <w:sz w:val="23"/>
                <w:szCs w:val="23"/>
              </w:rPr>
              <w:t>з</w:t>
            </w:r>
            <w:r w:rsidRPr="0069342F">
              <w:rPr>
                <w:rFonts w:ascii="Times New Roman" w:hAnsi="Times New Roman" w:cs="Times New Roman"/>
                <w:color w:val="000000"/>
                <w:sz w:val="23"/>
                <w:szCs w:val="23"/>
              </w:rPr>
              <w:t>опасности при организации сервисного обслуживания на железнодорожном транспорте;</w:t>
            </w:r>
          </w:p>
          <w:p w:rsidR="0069342F" w:rsidRPr="0069342F" w:rsidRDefault="0069342F" w:rsidP="00575FC4">
            <w:pPr>
              <w:pStyle w:val="Style25"/>
              <w:widowControl/>
              <w:ind w:right="33"/>
              <w:rPr>
                <w:rStyle w:val="FontStyle56"/>
              </w:rPr>
            </w:pPr>
          </w:p>
        </w:tc>
        <w:tc>
          <w:tcPr>
            <w:tcW w:w="200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firstLine="10"/>
              <w:rPr>
                <w:rStyle w:val="FontStyle56"/>
              </w:rPr>
            </w:pPr>
            <w:r w:rsidRPr="0069342F">
              <w:rPr>
                <w:rStyle w:val="FontStyle56"/>
              </w:rPr>
              <w:t>интерпретация р</w:t>
            </w:r>
            <w:r w:rsidRPr="0069342F">
              <w:rPr>
                <w:rStyle w:val="FontStyle56"/>
              </w:rPr>
              <w:t>е</w:t>
            </w:r>
            <w:r w:rsidRPr="0069342F">
              <w:rPr>
                <w:rStyle w:val="FontStyle56"/>
              </w:rPr>
              <w:t>зультатов   на</w:t>
            </w:r>
            <w:r w:rsidRPr="0069342F">
              <w:rPr>
                <w:rStyle w:val="FontStyle56"/>
              </w:rPr>
              <w:softHyphen/>
              <w:t>блюдений за дея</w:t>
            </w:r>
            <w:r w:rsidRPr="0069342F">
              <w:rPr>
                <w:rStyle w:val="FontStyle56"/>
              </w:rPr>
              <w:softHyphen/>
              <w:t>тельностью обу</w:t>
            </w:r>
            <w:r w:rsidRPr="0069342F">
              <w:rPr>
                <w:rStyle w:val="FontStyle56"/>
              </w:rPr>
              <w:softHyphen/>
              <w:t>чающегося в про</w:t>
            </w:r>
            <w:r w:rsidRPr="0069342F">
              <w:rPr>
                <w:rStyle w:val="FontStyle56"/>
              </w:rPr>
              <w:softHyphen/>
              <w:t>цессе   освоения образовательной программы</w:t>
            </w:r>
          </w:p>
        </w:tc>
      </w:tr>
      <w:tr w:rsidR="0069342F" w:rsidRPr="0069342F" w:rsidTr="00575FC4">
        <w:tc>
          <w:tcPr>
            <w:tcW w:w="3954"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rPr>
                <w:rStyle w:val="FontStyle56"/>
              </w:rPr>
            </w:pPr>
            <w:r w:rsidRPr="0069342F">
              <w:rPr>
                <w:rStyle w:val="FontStyle56"/>
                <w:b/>
              </w:rPr>
              <w:t>ОК2</w:t>
            </w:r>
            <w:r w:rsidRPr="0069342F">
              <w:rPr>
                <w:rStyle w:val="FontStyle56"/>
              </w:rPr>
              <w:t>. Организовывать собст</w:t>
            </w:r>
            <w:r w:rsidRPr="0069342F">
              <w:rPr>
                <w:rStyle w:val="FontStyle56"/>
              </w:rPr>
              <w:softHyphen/>
              <w:t>венную де</w:t>
            </w:r>
            <w:r w:rsidRPr="0069342F">
              <w:rPr>
                <w:rStyle w:val="FontStyle56"/>
              </w:rPr>
              <w:t>я</w:t>
            </w:r>
            <w:r w:rsidRPr="0069342F">
              <w:rPr>
                <w:rStyle w:val="FontStyle56"/>
              </w:rPr>
              <w:t>тельность, выби</w:t>
            </w:r>
            <w:r w:rsidRPr="0069342F">
              <w:rPr>
                <w:rStyle w:val="FontStyle56"/>
              </w:rPr>
              <w:softHyphen/>
              <w:t>рать типовые методы и спо</w:t>
            </w:r>
            <w:r w:rsidRPr="0069342F">
              <w:rPr>
                <w:rStyle w:val="FontStyle56"/>
              </w:rPr>
              <w:softHyphen/>
              <w:t>собы в</w:t>
            </w:r>
            <w:r w:rsidRPr="0069342F">
              <w:rPr>
                <w:rStyle w:val="FontStyle56"/>
              </w:rPr>
              <w:t>ы</w:t>
            </w:r>
            <w:r w:rsidRPr="0069342F">
              <w:rPr>
                <w:rStyle w:val="FontStyle56"/>
              </w:rPr>
              <w:t>полнения профес</w:t>
            </w:r>
            <w:r w:rsidRPr="0069342F">
              <w:rPr>
                <w:rStyle w:val="FontStyle56"/>
              </w:rPr>
              <w:softHyphen/>
              <w:t>сиональных задач, оцени</w:t>
            </w:r>
            <w:r w:rsidRPr="0069342F">
              <w:rPr>
                <w:rStyle w:val="FontStyle56"/>
              </w:rPr>
              <w:softHyphen/>
              <w:t>вать их эффе</w:t>
            </w:r>
            <w:r w:rsidRPr="0069342F">
              <w:rPr>
                <w:rStyle w:val="FontStyle56"/>
              </w:rPr>
              <w:t>к</w:t>
            </w:r>
            <w:r w:rsidRPr="0069342F">
              <w:rPr>
                <w:rStyle w:val="FontStyle56"/>
              </w:rPr>
              <w:t>ти</w:t>
            </w:r>
            <w:r w:rsidRPr="0069342F">
              <w:rPr>
                <w:rStyle w:val="FontStyle56"/>
              </w:rPr>
              <w:t>в</w:t>
            </w:r>
            <w:r w:rsidRPr="0069342F">
              <w:rPr>
                <w:rStyle w:val="FontStyle56"/>
              </w:rPr>
              <w:t>ность и качество</w:t>
            </w:r>
          </w:p>
        </w:tc>
        <w:tc>
          <w:tcPr>
            <w:tcW w:w="4142" w:type="dxa"/>
            <w:gridSpan w:val="2"/>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5"/>
              <w:widowControl/>
              <w:spacing w:line="274" w:lineRule="exact"/>
              <w:ind w:right="33" w:firstLine="240"/>
              <w:rPr>
                <w:rStyle w:val="FontStyle56"/>
              </w:rPr>
            </w:pPr>
            <w:r w:rsidRPr="0069342F">
              <w:rPr>
                <w:rStyle w:val="FontStyle56"/>
              </w:rPr>
              <w:t>- выбор и применение методов и спос</w:t>
            </w:r>
            <w:r w:rsidRPr="0069342F">
              <w:rPr>
                <w:rStyle w:val="FontStyle56"/>
              </w:rPr>
              <w:t>о</w:t>
            </w:r>
            <w:r w:rsidRPr="0069342F">
              <w:rPr>
                <w:rStyle w:val="FontStyle56"/>
              </w:rPr>
              <w:t>бов решения профессиональ</w:t>
            </w:r>
            <w:r w:rsidRPr="0069342F">
              <w:rPr>
                <w:rStyle w:val="FontStyle56"/>
              </w:rPr>
              <w:softHyphen/>
              <w:t>ных задач в области организации перевозочного пр</w:t>
            </w:r>
            <w:r w:rsidRPr="0069342F">
              <w:rPr>
                <w:rStyle w:val="FontStyle56"/>
              </w:rPr>
              <w:t>о</w:t>
            </w:r>
            <w:r w:rsidRPr="0069342F">
              <w:rPr>
                <w:rStyle w:val="FontStyle56"/>
              </w:rPr>
              <w:t>цесса;</w:t>
            </w:r>
          </w:p>
          <w:p w:rsidR="0069342F" w:rsidRPr="0069342F" w:rsidRDefault="0069342F" w:rsidP="00575FC4">
            <w:pPr>
              <w:pStyle w:val="Style25"/>
              <w:widowControl/>
              <w:spacing w:line="274" w:lineRule="exact"/>
              <w:ind w:right="33" w:firstLine="240"/>
              <w:rPr>
                <w:rStyle w:val="FontStyle56"/>
              </w:rPr>
            </w:pPr>
            <w:r w:rsidRPr="0069342F">
              <w:rPr>
                <w:rStyle w:val="FontStyle56"/>
              </w:rPr>
              <w:t>- оценка эффективности и качества в</w:t>
            </w:r>
            <w:r w:rsidRPr="0069342F">
              <w:rPr>
                <w:rStyle w:val="FontStyle56"/>
              </w:rPr>
              <w:t>ы</w:t>
            </w:r>
            <w:r w:rsidRPr="0069342F">
              <w:rPr>
                <w:rStyle w:val="FontStyle56"/>
              </w:rPr>
              <w:t>полнения профессиональных задач;</w:t>
            </w:r>
          </w:p>
          <w:p w:rsidR="0069342F" w:rsidRPr="0069342F" w:rsidRDefault="0069342F" w:rsidP="00575FC4">
            <w:pPr>
              <w:autoSpaceDE w:val="0"/>
              <w:autoSpaceDN w:val="0"/>
              <w:adjustRightInd w:val="0"/>
              <w:spacing w:line="274" w:lineRule="exact"/>
              <w:ind w:right="33"/>
              <w:jc w:val="both"/>
              <w:rPr>
                <w:rFonts w:ascii="Times New Roman" w:hAnsi="Times New Roman" w:cs="Times New Roman"/>
              </w:rPr>
            </w:pPr>
            <w:r w:rsidRPr="0069342F">
              <w:rPr>
                <w:rStyle w:val="FontStyle56"/>
              </w:rPr>
              <w:t xml:space="preserve">- </w:t>
            </w:r>
            <w:r w:rsidRPr="0069342F">
              <w:rPr>
                <w:rFonts w:ascii="Times New Roman" w:hAnsi="Times New Roman" w:cs="Times New Roman"/>
              </w:rPr>
              <w:t xml:space="preserve"> оценка эффективности и качества в</w:t>
            </w:r>
            <w:r w:rsidRPr="0069342F">
              <w:rPr>
                <w:rFonts w:ascii="Times New Roman" w:hAnsi="Times New Roman" w:cs="Times New Roman"/>
              </w:rPr>
              <w:t>ы</w:t>
            </w:r>
            <w:r w:rsidRPr="0069342F">
              <w:rPr>
                <w:rFonts w:ascii="Times New Roman" w:hAnsi="Times New Roman" w:cs="Times New Roman"/>
              </w:rPr>
              <w:t xml:space="preserve">полнения профессиональных задач; </w:t>
            </w:r>
          </w:p>
          <w:p w:rsidR="0069342F" w:rsidRPr="0069342F" w:rsidRDefault="0069342F" w:rsidP="00575FC4">
            <w:pPr>
              <w:pStyle w:val="Style25"/>
              <w:widowControl/>
              <w:spacing w:line="274" w:lineRule="exact"/>
              <w:ind w:right="33" w:firstLine="240"/>
              <w:rPr>
                <w:rStyle w:val="FontStyle56"/>
              </w:rPr>
            </w:pPr>
            <w:r w:rsidRPr="0069342F">
              <w:rPr>
                <w:sz w:val="22"/>
                <w:szCs w:val="22"/>
              </w:rPr>
              <w:t>-</w:t>
            </w:r>
            <w:r w:rsidRPr="0069342F">
              <w:rPr>
                <w:color w:val="000000"/>
                <w:sz w:val="23"/>
                <w:szCs w:val="23"/>
              </w:rPr>
              <w:t>рациональность планирования де</w:t>
            </w:r>
            <w:r w:rsidRPr="0069342F">
              <w:rPr>
                <w:color w:val="000000"/>
                <w:sz w:val="23"/>
                <w:szCs w:val="23"/>
              </w:rPr>
              <w:t>я</w:t>
            </w:r>
            <w:r w:rsidRPr="0069342F">
              <w:rPr>
                <w:color w:val="000000"/>
                <w:sz w:val="23"/>
                <w:szCs w:val="23"/>
              </w:rPr>
              <w:t>тельности по организации сервисного обслуживания на железнодорожном транспорте;</w:t>
            </w:r>
          </w:p>
        </w:tc>
        <w:tc>
          <w:tcPr>
            <w:tcW w:w="200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firstLine="10"/>
              <w:rPr>
                <w:rStyle w:val="FontStyle56"/>
              </w:rPr>
            </w:pPr>
            <w:r w:rsidRPr="0069342F">
              <w:rPr>
                <w:rStyle w:val="FontStyle56"/>
              </w:rPr>
              <w:t>интерпретация р</w:t>
            </w:r>
            <w:r w:rsidRPr="0069342F">
              <w:rPr>
                <w:rStyle w:val="FontStyle56"/>
              </w:rPr>
              <w:t>е</w:t>
            </w:r>
            <w:r w:rsidRPr="0069342F">
              <w:rPr>
                <w:rStyle w:val="FontStyle56"/>
              </w:rPr>
              <w:t>зультатов   на</w:t>
            </w:r>
            <w:r w:rsidRPr="0069342F">
              <w:rPr>
                <w:rStyle w:val="FontStyle56"/>
              </w:rPr>
              <w:softHyphen/>
              <w:t>блюдений за дея</w:t>
            </w:r>
            <w:r w:rsidRPr="0069342F">
              <w:rPr>
                <w:rStyle w:val="FontStyle56"/>
              </w:rPr>
              <w:softHyphen/>
              <w:t>тельностью обу</w:t>
            </w:r>
            <w:r w:rsidRPr="0069342F">
              <w:rPr>
                <w:rStyle w:val="FontStyle56"/>
              </w:rPr>
              <w:softHyphen/>
              <w:t>чающегося в про</w:t>
            </w:r>
            <w:r w:rsidRPr="0069342F">
              <w:rPr>
                <w:rStyle w:val="FontStyle56"/>
              </w:rPr>
              <w:softHyphen/>
              <w:t>цессе   освоения образовательной программы</w:t>
            </w:r>
          </w:p>
        </w:tc>
      </w:tr>
      <w:tr w:rsidR="0069342F" w:rsidRPr="0069342F" w:rsidTr="00575FC4">
        <w:tc>
          <w:tcPr>
            <w:tcW w:w="3954"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rPr>
                <w:rStyle w:val="FontStyle56"/>
              </w:rPr>
            </w:pPr>
            <w:r w:rsidRPr="0069342F">
              <w:rPr>
                <w:rStyle w:val="FontStyle56"/>
                <w:b/>
              </w:rPr>
              <w:t>ОК3.</w:t>
            </w:r>
            <w:r w:rsidRPr="0069342F">
              <w:rPr>
                <w:rStyle w:val="FontStyle56"/>
              </w:rPr>
              <w:t xml:space="preserve"> Принимать решения в стандар</w:t>
            </w:r>
            <w:r w:rsidRPr="0069342F">
              <w:rPr>
                <w:rStyle w:val="FontStyle56"/>
              </w:rPr>
              <w:t>т</w:t>
            </w:r>
            <w:r w:rsidRPr="0069342F">
              <w:rPr>
                <w:rStyle w:val="FontStyle56"/>
              </w:rPr>
              <w:t>ных и нестандарт</w:t>
            </w:r>
            <w:r w:rsidRPr="0069342F">
              <w:rPr>
                <w:rStyle w:val="FontStyle56"/>
              </w:rPr>
              <w:softHyphen/>
              <w:t>ных ситуациях и нести за них отве</w:t>
            </w:r>
            <w:r w:rsidRPr="0069342F">
              <w:rPr>
                <w:rStyle w:val="FontStyle56"/>
              </w:rPr>
              <w:t>т</w:t>
            </w:r>
            <w:r w:rsidRPr="0069342F">
              <w:rPr>
                <w:rStyle w:val="FontStyle56"/>
              </w:rPr>
              <w:t>ственность</w:t>
            </w:r>
          </w:p>
        </w:tc>
        <w:tc>
          <w:tcPr>
            <w:tcW w:w="4142" w:type="dxa"/>
            <w:gridSpan w:val="2"/>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5"/>
              <w:widowControl/>
              <w:spacing w:line="274" w:lineRule="exact"/>
              <w:ind w:right="33"/>
              <w:rPr>
                <w:rStyle w:val="FontStyle56"/>
              </w:rPr>
            </w:pPr>
            <w:r w:rsidRPr="0069342F">
              <w:rPr>
                <w:rStyle w:val="FontStyle56"/>
              </w:rPr>
              <w:t>- разработка мероприятий по преду</w:t>
            </w:r>
            <w:r w:rsidRPr="0069342F">
              <w:rPr>
                <w:rStyle w:val="FontStyle56"/>
              </w:rPr>
              <w:softHyphen/>
              <w:t>преждению причин нарушения безо</w:t>
            </w:r>
            <w:r w:rsidRPr="0069342F">
              <w:rPr>
                <w:rStyle w:val="FontStyle56"/>
              </w:rPr>
              <w:softHyphen/>
              <w:t>пасности движения;</w:t>
            </w:r>
          </w:p>
          <w:p w:rsidR="0069342F" w:rsidRPr="0069342F" w:rsidRDefault="0069342F" w:rsidP="00575FC4">
            <w:pPr>
              <w:pStyle w:val="Style25"/>
              <w:widowControl/>
              <w:spacing w:line="274" w:lineRule="exact"/>
              <w:ind w:right="33" w:firstLine="240"/>
              <w:rPr>
                <w:rStyle w:val="FontStyle56"/>
              </w:rPr>
            </w:pPr>
            <w:r w:rsidRPr="0069342F">
              <w:rPr>
                <w:rStyle w:val="FontStyle56"/>
              </w:rPr>
              <w:t>- правильность и объективность оценки нестандартных и аварийных ситуаций;</w:t>
            </w:r>
          </w:p>
          <w:p w:rsidR="0069342F" w:rsidRPr="0069342F" w:rsidRDefault="0069342F" w:rsidP="00575FC4">
            <w:pPr>
              <w:shd w:val="clear" w:color="auto" w:fill="FFFFFF"/>
              <w:jc w:val="both"/>
              <w:rPr>
                <w:rFonts w:ascii="Times New Roman" w:hAnsi="Times New Roman" w:cs="Times New Roman"/>
                <w:color w:val="000000"/>
                <w:sz w:val="23"/>
                <w:szCs w:val="23"/>
              </w:rPr>
            </w:pPr>
            <w:r w:rsidRPr="0069342F">
              <w:rPr>
                <w:rStyle w:val="FontStyle56"/>
              </w:rPr>
              <w:t xml:space="preserve">- </w:t>
            </w:r>
            <w:r w:rsidRPr="0069342F">
              <w:rPr>
                <w:rFonts w:ascii="Times New Roman" w:hAnsi="Times New Roman" w:cs="Times New Roman"/>
                <w:color w:val="000000"/>
                <w:sz w:val="23"/>
                <w:szCs w:val="23"/>
              </w:rPr>
              <w:t xml:space="preserve"> ответственность за результат своего труда при организации сервисного о</w:t>
            </w:r>
            <w:r w:rsidRPr="0069342F">
              <w:rPr>
                <w:rFonts w:ascii="Times New Roman" w:hAnsi="Times New Roman" w:cs="Times New Roman"/>
                <w:color w:val="000000"/>
                <w:sz w:val="23"/>
                <w:szCs w:val="23"/>
              </w:rPr>
              <w:t>б</w:t>
            </w:r>
            <w:r w:rsidRPr="0069342F">
              <w:rPr>
                <w:rFonts w:ascii="Times New Roman" w:hAnsi="Times New Roman" w:cs="Times New Roman"/>
                <w:color w:val="000000"/>
                <w:sz w:val="23"/>
                <w:szCs w:val="23"/>
              </w:rPr>
              <w:t>служивания на железнодорожном тран</w:t>
            </w:r>
            <w:r w:rsidRPr="0069342F">
              <w:rPr>
                <w:rFonts w:ascii="Times New Roman" w:hAnsi="Times New Roman" w:cs="Times New Roman"/>
                <w:color w:val="000000"/>
                <w:sz w:val="23"/>
                <w:szCs w:val="23"/>
              </w:rPr>
              <w:t>с</w:t>
            </w:r>
            <w:r w:rsidRPr="0069342F">
              <w:rPr>
                <w:rFonts w:ascii="Times New Roman" w:hAnsi="Times New Roman" w:cs="Times New Roman"/>
                <w:color w:val="000000"/>
                <w:sz w:val="23"/>
                <w:szCs w:val="23"/>
              </w:rPr>
              <w:t>порте.</w:t>
            </w:r>
          </w:p>
          <w:p w:rsidR="0069342F" w:rsidRPr="0069342F" w:rsidRDefault="0069342F" w:rsidP="00575FC4">
            <w:pPr>
              <w:pStyle w:val="Style25"/>
              <w:widowControl/>
              <w:spacing w:line="274" w:lineRule="exact"/>
              <w:ind w:right="33" w:firstLine="240"/>
              <w:rPr>
                <w:rStyle w:val="FontStyle56"/>
              </w:rPr>
            </w:pPr>
          </w:p>
        </w:tc>
        <w:tc>
          <w:tcPr>
            <w:tcW w:w="200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firstLine="10"/>
              <w:rPr>
                <w:rStyle w:val="FontStyle56"/>
              </w:rPr>
            </w:pPr>
            <w:r w:rsidRPr="0069342F">
              <w:rPr>
                <w:rStyle w:val="FontStyle56"/>
              </w:rPr>
              <w:t>интерпретация р</w:t>
            </w:r>
            <w:r w:rsidRPr="0069342F">
              <w:rPr>
                <w:rStyle w:val="FontStyle56"/>
              </w:rPr>
              <w:t>е</w:t>
            </w:r>
            <w:r w:rsidRPr="0069342F">
              <w:rPr>
                <w:rStyle w:val="FontStyle56"/>
              </w:rPr>
              <w:t>зультатов   на</w:t>
            </w:r>
            <w:r w:rsidRPr="0069342F">
              <w:rPr>
                <w:rStyle w:val="FontStyle56"/>
              </w:rPr>
              <w:softHyphen/>
              <w:t>блюдений за дея</w:t>
            </w:r>
            <w:r w:rsidRPr="0069342F">
              <w:rPr>
                <w:rStyle w:val="FontStyle56"/>
              </w:rPr>
              <w:softHyphen/>
              <w:t>тельностью обу</w:t>
            </w:r>
            <w:r w:rsidRPr="0069342F">
              <w:rPr>
                <w:rStyle w:val="FontStyle56"/>
              </w:rPr>
              <w:softHyphen/>
              <w:t>чающегося в про</w:t>
            </w:r>
            <w:r w:rsidRPr="0069342F">
              <w:rPr>
                <w:rStyle w:val="FontStyle56"/>
              </w:rPr>
              <w:softHyphen/>
              <w:t>цессе   освоения образовательной программы</w:t>
            </w:r>
          </w:p>
        </w:tc>
      </w:tr>
      <w:tr w:rsidR="0069342F" w:rsidRPr="0069342F" w:rsidTr="00575FC4">
        <w:tc>
          <w:tcPr>
            <w:tcW w:w="3954"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rPr>
                <w:rStyle w:val="FontStyle56"/>
              </w:rPr>
            </w:pPr>
            <w:r w:rsidRPr="0069342F">
              <w:rPr>
                <w:rStyle w:val="FontStyle56"/>
                <w:b/>
              </w:rPr>
              <w:t>ОК4.</w:t>
            </w:r>
            <w:r w:rsidRPr="0069342F">
              <w:rPr>
                <w:rStyle w:val="FontStyle56"/>
              </w:rPr>
              <w:t xml:space="preserve"> Осуществлять поиск и использ</w:t>
            </w:r>
            <w:r w:rsidRPr="0069342F">
              <w:rPr>
                <w:rStyle w:val="FontStyle56"/>
              </w:rPr>
              <w:t>о</w:t>
            </w:r>
            <w:r w:rsidRPr="0069342F">
              <w:rPr>
                <w:rStyle w:val="FontStyle56"/>
              </w:rPr>
              <w:t>вание информации, нео</w:t>
            </w:r>
            <w:r w:rsidRPr="0069342F">
              <w:rPr>
                <w:rStyle w:val="FontStyle56"/>
              </w:rPr>
              <w:t>б</w:t>
            </w:r>
            <w:r w:rsidRPr="0069342F">
              <w:rPr>
                <w:rStyle w:val="FontStyle56"/>
              </w:rPr>
              <w:t>ходимой для эффектив</w:t>
            </w:r>
            <w:r w:rsidRPr="0069342F">
              <w:rPr>
                <w:rStyle w:val="FontStyle56"/>
              </w:rPr>
              <w:softHyphen/>
              <w:t>ного в</w:t>
            </w:r>
            <w:r w:rsidRPr="0069342F">
              <w:rPr>
                <w:rStyle w:val="FontStyle56"/>
              </w:rPr>
              <w:t>ы</w:t>
            </w:r>
            <w:r w:rsidRPr="0069342F">
              <w:rPr>
                <w:rStyle w:val="FontStyle56"/>
              </w:rPr>
              <w:t>полнения профессио</w:t>
            </w:r>
            <w:r w:rsidRPr="0069342F">
              <w:rPr>
                <w:rStyle w:val="FontStyle56"/>
              </w:rPr>
              <w:softHyphen/>
              <w:t>нальных задач, профессиона</w:t>
            </w:r>
            <w:r w:rsidRPr="0069342F">
              <w:rPr>
                <w:rStyle w:val="FontStyle56"/>
              </w:rPr>
              <w:softHyphen/>
              <w:t>льного и личностного разви</w:t>
            </w:r>
            <w:r w:rsidRPr="0069342F">
              <w:rPr>
                <w:rStyle w:val="FontStyle56"/>
              </w:rPr>
              <w:softHyphen/>
              <w:t>тия</w:t>
            </w:r>
          </w:p>
        </w:tc>
        <w:tc>
          <w:tcPr>
            <w:tcW w:w="4142" w:type="dxa"/>
            <w:gridSpan w:val="2"/>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5"/>
              <w:widowControl/>
              <w:spacing w:line="274" w:lineRule="exact"/>
              <w:ind w:right="33" w:firstLine="0"/>
              <w:rPr>
                <w:rStyle w:val="FontStyle56"/>
              </w:rPr>
            </w:pPr>
            <w:r w:rsidRPr="0069342F">
              <w:rPr>
                <w:rStyle w:val="FontStyle56"/>
              </w:rPr>
              <w:t>- эффективный поиск, ввод и использов</w:t>
            </w:r>
            <w:r w:rsidRPr="0069342F">
              <w:rPr>
                <w:rStyle w:val="FontStyle56"/>
              </w:rPr>
              <w:t>а</w:t>
            </w:r>
            <w:r w:rsidRPr="0069342F">
              <w:rPr>
                <w:rStyle w:val="FontStyle56"/>
              </w:rPr>
              <w:t>ние необходимой инфор</w:t>
            </w:r>
            <w:r w:rsidRPr="0069342F">
              <w:rPr>
                <w:rStyle w:val="FontStyle56"/>
              </w:rPr>
              <w:softHyphen/>
              <w:t>мации для выпо</w:t>
            </w:r>
            <w:r w:rsidRPr="0069342F">
              <w:rPr>
                <w:rStyle w:val="FontStyle56"/>
              </w:rPr>
              <w:t>л</w:t>
            </w:r>
            <w:r w:rsidRPr="0069342F">
              <w:rPr>
                <w:rStyle w:val="FontStyle56"/>
              </w:rPr>
              <w:t>нения профессио</w:t>
            </w:r>
            <w:r w:rsidRPr="0069342F">
              <w:rPr>
                <w:rStyle w:val="FontStyle56"/>
              </w:rPr>
              <w:softHyphen/>
              <w:t>нальных задач;</w:t>
            </w:r>
          </w:p>
          <w:p w:rsidR="0069342F" w:rsidRPr="0069342F" w:rsidRDefault="0069342F" w:rsidP="00575FC4">
            <w:pPr>
              <w:shd w:val="clear" w:color="auto" w:fill="FFFFFF"/>
              <w:jc w:val="both"/>
              <w:rPr>
                <w:rFonts w:ascii="Times New Roman" w:hAnsi="Times New Roman" w:cs="Times New Roman"/>
                <w:color w:val="000000"/>
                <w:sz w:val="23"/>
                <w:szCs w:val="23"/>
              </w:rPr>
            </w:pPr>
            <w:r w:rsidRPr="0069342F">
              <w:rPr>
                <w:rStyle w:val="FontStyle56"/>
              </w:rPr>
              <w:t xml:space="preserve">- </w:t>
            </w:r>
            <w:r w:rsidRPr="0069342F">
              <w:rPr>
                <w:rFonts w:ascii="Times New Roman" w:hAnsi="Times New Roman" w:cs="Times New Roman"/>
                <w:color w:val="000000"/>
                <w:sz w:val="23"/>
                <w:szCs w:val="23"/>
              </w:rPr>
              <w:t xml:space="preserve"> эффективность использования найде</w:t>
            </w:r>
            <w:r w:rsidRPr="0069342F">
              <w:rPr>
                <w:rFonts w:ascii="Times New Roman" w:hAnsi="Times New Roman" w:cs="Times New Roman"/>
                <w:color w:val="000000"/>
                <w:sz w:val="23"/>
                <w:szCs w:val="23"/>
              </w:rPr>
              <w:t>н</w:t>
            </w:r>
            <w:r w:rsidRPr="0069342F">
              <w:rPr>
                <w:rFonts w:ascii="Times New Roman" w:hAnsi="Times New Roman" w:cs="Times New Roman"/>
                <w:color w:val="000000"/>
                <w:sz w:val="23"/>
                <w:szCs w:val="23"/>
              </w:rPr>
              <w:t>ной информации для решения профе</w:t>
            </w:r>
            <w:r w:rsidRPr="0069342F">
              <w:rPr>
                <w:rFonts w:ascii="Times New Roman" w:hAnsi="Times New Roman" w:cs="Times New Roman"/>
                <w:color w:val="000000"/>
                <w:sz w:val="23"/>
                <w:szCs w:val="23"/>
              </w:rPr>
              <w:t>с</w:t>
            </w:r>
            <w:r w:rsidRPr="0069342F">
              <w:rPr>
                <w:rFonts w:ascii="Times New Roman" w:hAnsi="Times New Roman" w:cs="Times New Roman"/>
                <w:color w:val="000000"/>
                <w:sz w:val="23"/>
                <w:szCs w:val="23"/>
              </w:rPr>
              <w:t>сиональных задач при организации се</w:t>
            </w:r>
            <w:r w:rsidRPr="0069342F">
              <w:rPr>
                <w:rFonts w:ascii="Times New Roman" w:hAnsi="Times New Roman" w:cs="Times New Roman"/>
                <w:color w:val="000000"/>
                <w:sz w:val="23"/>
                <w:szCs w:val="23"/>
              </w:rPr>
              <w:t>р</w:t>
            </w:r>
            <w:r w:rsidRPr="0069342F">
              <w:rPr>
                <w:rFonts w:ascii="Times New Roman" w:hAnsi="Times New Roman" w:cs="Times New Roman"/>
                <w:color w:val="000000"/>
                <w:sz w:val="23"/>
                <w:szCs w:val="23"/>
              </w:rPr>
              <w:t>висного обслуживания на железнод</w:t>
            </w:r>
            <w:r w:rsidRPr="0069342F">
              <w:rPr>
                <w:rFonts w:ascii="Times New Roman" w:hAnsi="Times New Roman" w:cs="Times New Roman"/>
                <w:color w:val="000000"/>
                <w:sz w:val="23"/>
                <w:szCs w:val="23"/>
              </w:rPr>
              <w:t>о</w:t>
            </w:r>
            <w:r w:rsidRPr="0069342F">
              <w:rPr>
                <w:rFonts w:ascii="Times New Roman" w:hAnsi="Times New Roman" w:cs="Times New Roman"/>
                <w:color w:val="000000"/>
                <w:sz w:val="23"/>
                <w:szCs w:val="23"/>
              </w:rPr>
              <w:t>рожном транспорте.</w:t>
            </w:r>
          </w:p>
          <w:p w:rsidR="0069342F" w:rsidRPr="0069342F" w:rsidRDefault="0069342F" w:rsidP="00575FC4">
            <w:pPr>
              <w:pStyle w:val="Style25"/>
              <w:widowControl/>
              <w:spacing w:line="274" w:lineRule="exact"/>
              <w:ind w:right="33" w:firstLine="230"/>
              <w:rPr>
                <w:rStyle w:val="FontStyle56"/>
              </w:rPr>
            </w:pPr>
          </w:p>
        </w:tc>
        <w:tc>
          <w:tcPr>
            <w:tcW w:w="200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firstLine="10"/>
              <w:rPr>
                <w:rStyle w:val="FontStyle56"/>
              </w:rPr>
            </w:pPr>
            <w:r w:rsidRPr="0069342F">
              <w:rPr>
                <w:rStyle w:val="FontStyle56"/>
              </w:rPr>
              <w:t>интерпретация р</w:t>
            </w:r>
            <w:r w:rsidRPr="0069342F">
              <w:rPr>
                <w:rStyle w:val="FontStyle56"/>
              </w:rPr>
              <w:t>е</w:t>
            </w:r>
            <w:r w:rsidRPr="0069342F">
              <w:rPr>
                <w:rStyle w:val="FontStyle56"/>
              </w:rPr>
              <w:t>зультатов   на</w:t>
            </w:r>
            <w:r w:rsidRPr="0069342F">
              <w:rPr>
                <w:rStyle w:val="FontStyle56"/>
              </w:rPr>
              <w:softHyphen/>
              <w:t>блюдений за дея</w:t>
            </w:r>
            <w:r w:rsidRPr="0069342F">
              <w:rPr>
                <w:rStyle w:val="FontStyle56"/>
              </w:rPr>
              <w:softHyphen/>
              <w:t>тельностью обу</w:t>
            </w:r>
            <w:r w:rsidRPr="0069342F">
              <w:rPr>
                <w:rStyle w:val="FontStyle56"/>
              </w:rPr>
              <w:softHyphen/>
              <w:t>чающегося в про</w:t>
            </w:r>
            <w:r w:rsidRPr="0069342F">
              <w:rPr>
                <w:rStyle w:val="FontStyle56"/>
              </w:rPr>
              <w:softHyphen/>
              <w:t>цессе   освоения образовательной программы</w:t>
            </w:r>
          </w:p>
        </w:tc>
      </w:tr>
      <w:tr w:rsidR="0069342F" w:rsidRPr="0069342F" w:rsidTr="00575FC4">
        <w:tc>
          <w:tcPr>
            <w:tcW w:w="3954"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rPr>
                <w:rStyle w:val="FontStyle56"/>
              </w:rPr>
            </w:pPr>
            <w:r w:rsidRPr="0069342F">
              <w:rPr>
                <w:rStyle w:val="FontStyle56"/>
                <w:b/>
              </w:rPr>
              <w:t>ОК5</w:t>
            </w:r>
            <w:r w:rsidRPr="0069342F">
              <w:rPr>
                <w:rStyle w:val="FontStyle56"/>
              </w:rPr>
              <w:t>. Использовать информациионно-коммуникационные технологии в пр</w:t>
            </w:r>
            <w:r w:rsidRPr="0069342F">
              <w:rPr>
                <w:rStyle w:val="FontStyle56"/>
              </w:rPr>
              <w:t>о</w:t>
            </w:r>
            <w:r w:rsidRPr="0069342F">
              <w:rPr>
                <w:rStyle w:val="FontStyle56"/>
              </w:rPr>
              <w:t>фес</w:t>
            </w:r>
            <w:r w:rsidRPr="0069342F">
              <w:rPr>
                <w:rStyle w:val="FontStyle56"/>
              </w:rPr>
              <w:softHyphen/>
              <w:t>сиональной деятельности</w:t>
            </w:r>
          </w:p>
        </w:tc>
        <w:tc>
          <w:tcPr>
            <w:tcW w:w="4142" w:type="dxa"/>
            <w:gridSpan w:val="2"/>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5"/>
              <w:widowControl/>
              <w:spacing w:line="274" w:lineRule="exact"/>
              <w:ind w:right="33" w:firstLine="0"/>
              <w:rPr>
                <w:rStyle w:val="FontStyle56"/>
              </w:rPr>
            </w:pPr>
            <w:r w:rsidRPr="0069342F">
              <w:rPr>
                <w:rStyle w:val="FontStyle56"/>
              </w:rPr>
              <w:t>- использование информационно-коммуникационных технологий для р</w:t>
            </w:r>
            <w:r w:rsidRPr="0069342F">
              <w:rPr>
                <w:rStyle w:val="FontStyle56"/>
              </w:rPr>
              <w:t>е</w:t>
            </w:r>
            <w:r w:rsidRPr="0069342F">
              <w:rPr>
                <w:rStyle w:val="FontStyle56"/>
              </w:rPr>
              <w:t>шения профессиональных задач;</w:t>
            </w:r>
          </w:p>
          <w:p w:rsidR="0069342F" w:rsidRPr="0069342F" w:rsidRDefault="0069342F" w:rsidP="00575FC4">
            <w:pPr>
              <w:shd w:val="clear" w:color="auto" w:fill="FFFFFF"/>
              <w:jc w:val="both"/>
              <w:rPr>
                <w:rFonts w:ascii="Times New Roman" w:hAnsi="Times New Roman" w:cs="Times New Roman"/>
                <w:color w:val="000000"/>
                <w:sz w:val="23"/>
                <w:szCs w:val="23"/>
              </w:rPr>
            </w:pPr>
            <w:r w:rsidRPr="0069342F">
              <w:rPr>
                <w:rStyle w:val="FontStyle56"/>
              </w:rPr>
              <w:lastRenderedPageBreak/>
              <w:t>-</w:t>
            </w:r>
            <w:r w:rsidRPr="0069342F">
              <w:rPr>
                <w:rFonts w:ascii="Times New Roman" w:hAnsi="Times New Roman" w:cs="Times New Roman"/>
                <w:color w:val="000000"/>
                <w:sz w:val="23"/>
                <w:szCs w:val="23"/>
              </w:rPr>
              <w:t xml:space="preserve"> уверенное пользование специальными</w:t>
            </w:r>
          </w:p>
          <w:p w:rsidR="0069342F" w:rsidRPr="0069342F" w:rsidRDefault="0069342F" w:rsidP="00575FC4">
            <w:pPr>
              <w:shd w:val="clear" w:color="auto" w:fill="FFFFFF"/>
              <w:jc w:val="both"/>
              <w:rPr>
                <w:rFonts w:ascii="Times New Roman" w:hAnsi="Times New Roman" w:cs="Times New Roman"/>
                <w:color w:val="000000"/>
                <w:sz w:val="23"/>
                <w:szCs w:val="23"/>
              </w:rPr>
            </w:pPr>
            <w:r w:rsidRPr="0069342F">
              <w:rPr>
                <w:rFonts w:ascii="Times New Roman" w:hAnsi="Times New Roman" w:cs="Times New Roman"/>
                <w:color w:val="000000"/>
                <w:sz w:val="23"/>
                <w:szCs w:val="23"/>
              </w:rPr>
              <w:t>и прикладными компьютерными ко</w:t>
            </w:r>
            <w:r w:rsidRPr="0069342F">
              <w:rPr>
                <w:rFonts w:ascii="Times New Roman" w:hAnsi="Times New Roman" w:cs="Times New Roman"/>
                <w:color w:val="000000"/>
                <w:sz w:val="23"/>
                <w:szCs w:val="23"/>
              </w:rPr>
              <w:t>н</w:t>
            </w:r>
            <w:r w:rsidRPr="0069342F">
              <w:rPr>
                <w:rFonts w:ascii="Times New Roman" w:hAnsi="Times New Roman" w:cs="Times New Roman"/>
                <w:color w:val="000000"/>
                <w:sz w:val="23"/>
                <w:szCs w:val="23"/>
              </w:rPr>
              <w:t>трольными и обучающими программ</w:t>
            </w:r>
            <w:r w:rsidRPr="0069342F">
              <w:rPr>
                <w:rFonts w:ascii="Times New Roman" w:hAnsi="Times New Roman" w:cs="Times New Roman"/>
                <w:color w:val="000000"/>
                <w:sz w:val="23"/>
                <w:szCs w:val="23"/>
              </w:rPr>
              <w:t>а</w:t>
            </w:r>
            <w:r w:rsidRPr="0069342F">
              <w:rPr>
                <w:rFonts w:ascii="Times New Roman" w:hAnsi="Times New Roman" w:cs="Times New Roman"/>
                <w:color w:val="000000"/>
                <w:sz w:val="23"/>
                <w:szCs w:val="23"/>
              </w:rPr>
              <w:t>ми, локальными и глобальными комп</w:t>
            </w:r>
            <w:r w:rsidRPr="0069342F">
              <w:rPr>
                <w:rFonts w:ascii="Times New Roman" w:hAnsi="Times New Roman" w:cs="Times New Roman"/>
                <w:color w:val="000000"/>
                <w:sz w:val="23"/>
                <w:szCs w:val="23"/>
              </w:rPr>
              <w:t>ь</w:t>
            </w:r>
            <w:r w:rsidRPr="0069342F">
              <w:rPr>
                <w:rFonts w:ascii="Times New Roman" w:hAnsi="Times New Roman" w:cs="Times New Roman"/>
                <w:color w:val="000000"/>
                <w:sz w:val="23"/>
                <w:szCs w:val="23"/>
              </w:rPr>
              <w:t>ютерными сетями;</w:t>
            </w:r>
          </w:p>
          <w:p w:rsidR="0069342F" w:rsidRPr="0069342F" w:rsidRDefault="0069342F" w:rsidP="00575FC4">
            <w:pPr>
              <w:shd w:val="clear" w:color="auto" w:fill="FFFFFF"/>
              <w:jc w:val="both"/>
              <w:rPr>
                <w:rFonts w:ascii="Times New Roman" w:hAnsi="Times New Roman" w:cs="Times New Roman"/>
                <w:color w:val="000000"/>
                <w:sz w:val="23"/>
                <w:szCs w:val="23"/>
              </w:rPr>
            </w:pPr>
            <w:r w:rsidRPr="0069342F">
              <w:rPr>
                <w:rFonts w:ascii="Times New Roman" w:hAnsi="Times New Roman" w:cs="Times New Roman"/>
                <w:color w:val="000000"/>
                <w:sz w:val="23"/>
                <w:szCs w:val="23"/>
              </w:rPr>
              <w:t>- эффективное владение навыками хр</w:t>
            </w:r>
            <w:r w:rsidRPr="0069342F">
              <w:rPr>
                <w:rFonts w:ascii="Times New Roman" w:hAnsi="Times New Roman" w:cs="Times New Roman"/>
                <w:color w:val="000000"/>
                <w:sz w:val="23"/>
                <w:szCs w:val="23"/>
              </w:rPr>
              <w:t>а</w:t>
            </w:r>
            <w:r w:rsidRPr="0069342F">
              <w:rPr>
                <w:rFonts w:ascii="Times New Roman" w:hAnsi="Times New Roman" w:cs="Times New Roman"/>
                <w:color w:val="000000"/>
                <w:sz w:val="23"/>
                <w:szCs w:val="23"/>
              </w:rPr>
              <w:t>нения и передачи информации с пом</w:t>
            </w:r>
            <w:r w:rsidRPr="0069342F">
              <w:rPr>
                <w:rFonts w:ascii="Times New Roman" w:hAnsi="Times New Roman" w:cs="Times New Roman"/>
                <w:color w:val="000000"/>
                <w:sz w:val="23"/>
                <w:szCs w:val="23"/>
              </w:rPr>
              <w:t>о</w:t>
            </w:r>
            <w:r w:rsidRPr="0069342F">
              <w:rPr>
                <w:rFonts w:ascii="Times New Roman" w:hAnsi="Times New Roman" w:cs="Times New Roman"/>
                <w:color w:val="000000"/>
                <w:sz w:val="23"/>
                <w:szCs w:val="23"/>
              </w:rPr>
              <w:t>щью мультимедийных средств.</w:t>
            </w:r>
          </w:p>
          <w:p w:rsidR="0069342F" w:rsidRPr="0069342F" w:rsidRDefault="0069342F" w:rsidP="00575FC4">
            <w:pPr>
              <w:pStyle w:val="Style25"/>
              <w:widowControl/>
              <w:spacing w:line="274" w:lineRule="exact"/>
              <w:ind w:right="33" w:firstLine="240"/>
              <w:rPr>
                <w:rStyle w:val="FontStyle56"/>
              </w:rPr>
            </w:pPr>
          </w:p>
        </w:tc>
        <w:tc>
          <w:tcPr>
            <w:tcW w:w="200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firstLine="10"/>
              <w:rPr>
                <w:rStyle w:val="FontStyle56"/>
              </w:rPr>
            </w:pPr>
            <w:r w:rsidRPr="0069342F">
              <w:rPr>
                <w:rStyle w:val="FontStyle56"/>
              </w:rPr>
              <w:lastRenderedPageBreak/>
              <w:t>интерпретация р</w:t>
            </w:r>
            <w:r w:rsidRPr="0069342F">
              <w:rPr>
                <w:rStyle w:val="FontStyle56"/>
              </w:rPr>
              <w:t>е</w:t>
            </w:r>
            <w:r w:rsidRPr="0069342F">
              <w:rPr>
                <w:rStyle w:val="FontStyle56"/>
              </w:rPr>
              <w:t>зультатов   на</w:t>
            </w:r>
            <w:r w:rsidRPr="0069342F">
              <w:rPr>
                <w:rStyle w:val="FontStyle56"/>
              </w:rPr>
              <w:softHyphen/>
              <w:t>блюдений за дея</w:t>
            </w:r>
            <w:r w:rsidRPr="0069342F">
              <w:rPr>
                <w:rStyle w:val="FontStyle56"/>
              </w:rPr>
              <w:softHyphen/>
              <w:t>тельностью обу</w:t>
            </w:r>
            <w:r w:rsidRPr="0069342F">
              <w:rPr>
                <w:rStyle w:val="FontStyle56"/>
              </w:rPr>
              <w:softHyphen/>
            </w:r>
            <w:r w:rsidRPr="0069342F">
              <w:rPr>
                <w:rStyle w:val="FontStyle56"/>
              </w:rPr>
              <w:lastRenderedPageBreak/>
              <w:t>чающегося в про</w:t>
            </w:r>
            <w:r w:rsidRPr="0069342F">
              <w:rPr>
                <w:rStyle w:val="FontStyle56"/>
              </w:rPr>
              <w:softHyphen/>
              <w:t>цессе   освоения образовательной программы</w:t>
            </w:r>
          </w:p>
        </w:tc>
      </w:tr>
      <w:tr w:rsidR="0069342F" w:rsidRPr="0069342F" w:rsidTr="00575FC4">
        <w:tc>
          <w:tcPr>
            <w:tcW w:w="3954"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rPr>
                <w:rStyle w:val="FontStyle56"/>
              </w:rPr>
            </w:pPr>
            <w:r w:rsidRPr="0069342F">
              <w:rPr>
                <w:rStyle w:val="FontStyle56"/>
                <w:b/>
              </w:rPr>
              <w:lastRenderedPageBreak/>
              <w:t>ОК6.</w:t>
            </w:r>
            <w:r w:rsidRPr="0069342F">
              <w:rPr>
                <w:rStyle w:val="FontStyle56"/>
              </w:rPr>
              <w:t xml:space="preserve"> Работать в коллективе и команде, эффективно об</w:t>
            </w:r>
            <w:r w:rsidRPr="0069342F">
              <w:rPr>
                <w:rStyle w:val="FontStyle56"/>
              </w:rPr>
              <w:softHyphen/>
              <w:t>щаться с коллегами, р</w:t>
            </w:r>
            <w:r w:rsidRPr="0069342F">
              <w:rPr>
                <w:rStyle w:val="FontStyle56"/>
              </w:rPr>
              <w:t>у</w:t>
            </w:r>
            <w:r w:rsidRPr="0069342F">
              <w:rPr>
                <w:rStyle w:val="FontStyle56"/>
              </w:rPr>
              <w:t>ко</w:t>
            </w:r>
            <w:r w:rsidRPr="0069342F">
              <w:rPr>
                <w:rStyle w:val="FontStyle56"/>
              </w:rPr>
              <w:softHyphen/>
              <w:t>водством, п</w:t>
            </w:r>
            <w:r w:rsidRPr="0069342F">
              <w:rPr>
                <w:rStyle w:val="FontStyle56"/>
              </w:rPr>
              <w:t>о</w:t>
            </w:r>
            <w:r w:rsidRPr="0069342F">
              <w:rPr>
                <w:rStyle w:val="FontStyle56"/>
              </w:rPr>
              <w:t>требителями</w:t>
            </w:r>
          </w:p>
        </w:tc>
        <w:tc>
          <w:tcPr>
            <w:tcW w:w="4142" w:type="dxa"/>
            <w:gridSpan w:val="2"/>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5"/>
              <w:widowControl/>
              <w:spacing w:line="274" w:lineRule="exact"/>
              <w:ind w:right="33" w:firstLine="0"/>
              <w:rPr>
                <w:rStyle w:val="FontStyle56"/>
              </w:rPr>
            </w:pPr>
            <w:r w:rsidRPr="0069342F">
              <w:rPr>
                <w:rStyle w:val="FontStyle56"/>
              </w:rPr>
              <w:t>- взаимодействие со студентами и преп</w:t>
            </w:r>
            <w:r w:rsidRPr="0069342F">
              <w:rPr>
                <w:rStyle w:val="FontStyle56"/>
              </w:rPr>
              <w:t>о</w:t>
            </w:r>
            <w:r w:rsidRPr="0069342F">
              <w:rPr>
                <w:rStyle w:val="FontStyle56"/>
              </w:rPr>
              <w:t>давателями в ходе обучения;</w:t>
            </w:r>
          </w:p>
          <w:p w:rsidR="0069342F" w:rsidRPr="0069342F" w:rsidRDefault="0069342F" w:rsidP="00575FC4">
            <w:pPr>
              <w:shd w:val="clear" w:color="auto" w:fill="FFFFFF"/>
              <w:jc w:val="both"/>
              <w:rPr>
                <w:rFonts w:ascii="Times New Roman" w:hAnsi="Times New Roman" w:cs="Times New Roman"/>
                <w:color w:val="000000"/>
                <w:sz w:val="23"/>
                <w:szCs w:val="23"/>
              </w:rPr>
            </w:pPr>
            <w:r w:rsidRPr="0069342F">
              <w:rPr>
                <w:rStyle w:val="FontStyle56"/>
              </w:rPr>
              <w:t xml:space="preserve">- </w:t>
            </w:r>
            <w:r w:rsidRPr="0069342F">
              <w:rPr>
                <w:rFonts w:ascii="Times New Roman" w:hAnsi="Times New Roman" w:cs="Times New Roman"/>
                <w:color w:val="000000"/>
                <w:sz w:val="23"/>
                <w:szCs w:val="23"/>
              </w:rPr>
              <w:t>обоснованность постановки цели, в</w:t>
            </w:r>
            <w:r w:rsidRPr="0069342F">
              <w:rPr>
                <w:rFonts w:ascii="Times New Roman" w:hAnsi="Times New Roman" w:cs="Times New Roman"/>
                <w:color w:val="000000"/>
                <w:sz w:val="23"/>
                <w:szCs w:val="23"/>
              </w:rPr>
              <w:t>ы</w:t>
            </w:r>
            <w:r w:rsidRPr="0069342F">
              <w:rPr>
                <w:rFonts w:ascii="Times New Roman" w:hAnsi="Times New Roman" w:cs="Times New Roman"/>
                <w:color w:val="000000"/>
                <w:sz w:val="23"/>
                <w:szCs w:val="23"/>
              </w:rPr>
              <w:t>бора применения методов и способов выполнения задания, способность уб</w:t>
            </w:r>
            <w:r w:rsidRPr="0069342F">
              <w:rPr>
                <w:rFonts w:ascii="Times New Roman" w:hAnsi="Times New Roman" w:cs="Times New Roman"/>
                <w:color w:val="000000"/>
                <w:sz w:val="23"/>
                <w:szCs w:val="23"/>
              </w:rPr>
              <w:t>е</w:t>
            </w:r>
            <w:r w:rsidRPr="0069342F">
              <w:rPr>
                <w:rFonts w:ascii="Times New Roman" w:hAnsi="Times New Roman" w:cs="Times New Roman"/>
                <w:color w:val="000000"/>
                <w:sz w:val="23"/>
                <w:szCs w:val="23"/>
              </w:rPr>
              <w:t>дить в этом окружающих.</w:t>
            </w:r>
          </w:p>
          <w:p w:rsidR="0069342F" w:rsidRPr="0069342F" w:rsidRDefault="0069342F" w:rsidP="00575FC4">
            <w:pPr>
              <w:pStyle w:val="Style25"/>
              <w:widowControl/>
              <w:spacing w:line="274" w:lineRule="exact"/>
              <w:ind w:right="33" w:firstLine="240"/>
              <w:rPr>
                <w:rStyle w:val="FontStyle56"/>
              </w:rPr>
            </w:pPr>
          </w:p>
        </w:tc>
        <w:tc>
          <w:tcPr>
            <w:tcW w:w="200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firstLine="10"/>
              <w:rPr>
                <w:rStyle w:val="FontStyle56"/>
              </w:rPr>
            </w:pPr>
            <w:r w:rsidRPr="0069342F">
              <w:rPr>
                <w:rStyle w:val="FontStyle56"/>
              </w:rPr>
              <w:t>интерпретация р</w:t>
            </w:r>
            <w:r w:rsidRPr="0069342F">
              <w:rPr>
                <w:rStyle w:val="FontStyle56"/>
              </w:rPr>
              <w:t>е</w:t>
            </w:r>
            <w:r w:rsidRPr="0069342F">
              <w:rPr>
                <w:rStyle w:val="FontStyle56"/>
              </w:rPr>
              <w:t>зультатов   на</w:t>
            </w:r>
            <w:r w:rsidRPr="0069342F">
              <w:rPr>
                <w:rStyle w:val="FontStyle56"/>
              </w:rPr>
              <w:softHyphen/>
              <w:t>блюдений за дея</w:t>
            </w:r>
            <w:r w:rsidRPr="0069342F">
              <w:rPr>
                <w:rStyle w:val="FontStyle56"/>
              </w:rPr>
              <w:softHyphen/>
              <w:t>тельностью обу</w:t>
            </w:r>
            <w:r w:rsidRPr="0069342F">
              <w:rPr>
                <w:rStyle w:val="FontStyle56"/>
              </w:rPr>
              <w:softHyphen/>
              <w:t>чающегося в про</w:t>
            </w:r>
            <w:r w:rsidRPr="0069342F">
              <w:rPr>
                <w:rStyle w:val="FontStyle56"/>
              </w:rPr>
              <w:softHyphen/>
              <w:t>цессе   освоения образовательной программы</w:t>
            </w:r>
          </w:p>
        </w:tc>
      </w:tr>
    </w:tbl>
    <w:p w:rsidR="0069342F" w:rsidRPr="0069342F" w:rsidRDefault="0069342F" w:rsidP="0069342F">
      <w:pPr>
        <w:spacing w:after="10" w:line="1" w:lineRule="exact"/>
        <w:ind w:right="33"/>
        <w:jc w:val="both"/>
        <w:rPr>
          <w:rFonts w:ascii="Times New Roman" w:hAnsi="Times New Roman" w:cs="Times New Roman"/>
          <w:sz w:val="24"/>
          <w:szCs w:val="24"/>
        </w:rPr>
      </w:pPr>
    </w:p>
    <w:tbl>
      <w:tblPr>
        <w:tblW w:w="10098" w:type="dxa"/>
        <w:tblInd w:w="-669" w:type="dxa"/>
        <w:tblLayout w:type="fixed"/>
        <w:tblCellMar>
          <w:left w:w="40" w:type="dxa"/>
          <w:right w:w="40" w:type="dxa"/>
        </w:tblCellMar>
        <w:tblLook w:val="04A0" w:firstRow="1" w:lastRow="0" w:firstColumn="1" w:lastColumn="0" w:noHBand="0" w:noVBand="1"/>
      </w:tblPr>
      <w:tblGrid>
        <w:gridCol w:w="3957"/>
        <w:gridCol w:w="4129"/>
        <w:gridCol w:w="2012"/>
      </w:tblGrid>
      <w:tr w:rsidR="0069342F" w:rsidRPr="0069342F" w:rsidTr="00575FC4">
        <w:tc>
          <w:tcPr>
            <w:tcW w:w="3957"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rPr>
                <w:rStyle w:val="FontStyle56"/>
              </w:rPr>
            </w:pPr>
            <w:r w:rsidRPr="0069342F">
              <w:rPr>
                <w:rStyle w:val="FontStyle56"/>
                <w:b/>
              </w:rPr>
              <w:t>ОК7.</w:t>
            </w:r>
            <w:r w:rsidRPr="0069342F">
              <w:rPr>
                <w:rStyle w:val="FontStyle56"/>
              </w:rPr>
              <w:t xml:space="preserve"> Брать на себя ответстве</w:t>
            </w:r>
            <w:r w:rsidRPr="0069342F">
              <w:rPr>
                <w:rStyle w:val="FontStyle56"/>
              </w:rPr>
              <w:t>н</w:t>
            </w:r>
            <w:r w:rsidRPr="0069342F">
              <w:rPr>
                <w:rStyle w:val="FontStyle56"/>
              </w:rPr>
              <w:t>ность за работу членов команды (подчиненных), результат в</w:t>
            </w:r>
            <w:r w:rsidRPr="0069342F">
              <w:rPr>
                <w:rStyle w:val="FontStyle56"/>
              </w:rPr>
              <w:t>ы</w:t>
            </w:r>
            <w:r w:rsidRPr="0069342F">
              <w:rPr>
                <w:rStyle w:val="FontStyle56"/>
              </w:rPr>
              <w:t>полнения заданий</w:t>
            </w:r>
          </w:p>
        </w:tc>
        <w:tc>
          <w:tcPr>
            <w:tcW w:w="4129"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5"/>
              <w:widowControl/>
              <w:spacing w:line="274" w:lineRule="exact"/>
              <w:ind w:right="33" w:firstLine="0"/>
              <w:rPr>
                <w:rStyle w:val="FontStyle56"/>
              </w:rPr>
            </w:pPr>
            <w:r w:rsidRPr="0069342F">
              <w:rPr>
                <w:rStyle w:val="FontStyle56"/>
              </w:rPr>
              <w:t>- умение принимать совместные обосн</w:t>
            </w:r>
            <w:r w:rsidRPr="0069342F">
              <w:rPr>
                <w:rStyle w:val="FontStyle56"/>
              </w:rPr>
              <w:t>о</w:t>
            </w:r>
            <w:r w:rsidRPr="0069342F">
              <w:rPr>
                <w:rStyle w:val="FontStyle56"/>
              </w:rPr>
              <w:t>ванные решения, в том числе в неста</w:t>
            </w:r>
            <w:r w:rsidRPr="0069342F">
              <w:rPr>
                <w:rStyle w:val="FontStyle56"/>
              </w:rPr>
              <w:t>н</w:t>
            </w:r>
            <w:r w:rsidRPr="0069342F">
              <w:rPr>
                <w:rStyle w:val="FontStyle56"/>
              </w:rPr>
              <w:t>дартных ситуациях</w:t>
            </w:r>
          </w:p>
        </w:tc>
        <w:tc>
          <w:tcPr>
            <w:tcW w:w="201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17"/>
              <w:widowControl/>
              <w:spacing w:line="274" w:lineRule="exact"/>
              <w:ind w:right="33"/>
              <w:jc w:val="both"/>
              <w:rPr>
                <w:rStyle w:val="FontStyle56"/>
              </w:rPr>
            </w:pPr>
            <w:r w:rsidRPr="0069342F">
              <w:rPr>
                <w:rStyle w:val="FontStyle56"/>
              </w:rPr>
              <w:t>интерпретация р</w:t>
            </w:r>
            <w:r w:rsidRPr="0069342F">
              <w:rPr>
                <w:rStyle w:val="FontStyle56"/>
              </w:rPr>
              <w:t>е</w:t>
            </w:r>
            <w:r w:rsidRPr="0069342F">
              <w:rPr>
                <w:rStyle w:val="FontStyle56"/>
              </w:rPr>
              <w:t>зультатов     на</w:t>
            </w:r>
            <w:r w:rsidRPr="0069342F">
              <w:rPr>
                <w:rStyle w:val="FontStyle56"/>
              </w:rPr>
              <w:softHyphen/>
              <w:t>блюдений за дея</w:t>
            </w:r>
            <w:r w:rsidRPr="0069342F">
              <w:rPr>
                <w:rStyle w:val="FontStyle56"/>
              </w:rPr>
              <w:softHyphen/>
              <w:t>тельностью    обу</w:t>
            </w:r>
            <w:r w:rsidRPr="0069342F">
              <w:rPr>
                <w:rStyle w:val="FontStyle56"/>
              </w:rPr>
              <w:softHyphen/>
              <w:t>чающегося в про</w:t>
            </w:r>
            <w:r w:rsidRPr="0069342F">
              <w:rPr>
                <w:rStyle w:val="FontStyle56"/>
              </w:rPr>
              <w:softHyphen/>
              <w:t>цессе      освоения образовательной программы</w:t>
            </w:r>
          </w:p>
        </w:tc>
      </w:tr>
      <w:tr w:rsidR="0069342F" w:rsidRPr="0069342F" w:rsidTr="00575FC4">
        <w:trPr>
          <w:trHeight w:val="694"/>
        </w:trPr>
        <w:tc>
          <w:tcPr>
            <w:tcW w:w="3957"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rPr>
                <w:rStyle w:val="FontStyle56"/>
              </w:rPr>
            </w:pPr>
            <w:r w:rsidRPr="0069342F">
              <w:rPr>
                <w:rStyle w:val="FontStyle56"/>
                <w:b/>
              </w:rPr>
              <w:t>ОК8.</w:t>
            </w:r>
            <w:r w:rsidRPr="0069342F">
              <w:rPr>
                <w:rStyle w:val="FontStyle56"/>
              </w:rPr>
              <w:t xml:space="preserve"> Самостоятельно определять зад</w:t>
            </w:r>
            <w:r w:rsidRPr="0069342F">
              <w:rPr>
                <w:rStyle w:val="FontStyle56"/>
              </w:rPr>
              <w:t>а</w:t>
            </w:r>
            <w:r w:rsidRPr="0069342F">
              <w:rPr>
                <w:rStyle w:val="FontStyle56"/>
              </w:rPr>
              <w:t>чи про</w:t>
            </w:r>
            <w:r w:rsidRPr="0069342F">
              <w:rPr>
                <w:rStyle w:val="FontStyle56"/>
              </w:rPr>
              <w:softHyphen/>
              <w:t>фессионального и лич</w:t>
            </w:r>
            <w:r w:rsidRPr="0069342F">
              <w:rPr>
                <w:rStyle w:val="FontStyle56"/>
              </w:rPr>
              <w:softHyphen/>
              <w:t>ностного развития, за</w:t>
            </w:r>
            <w:r w:rsidRPr="0069342F">
              <w:rPr>
                <w:rStyle w:val="FontStyle56"/>
              </w:rPr>
              <w:softHyphen/>
              <w:t>ниматься самообразован</w:t>
            </w:r>
            <w:r w:rsidRPr="0069342F">
              <w:rPr>
                <w:rStyle w:val="FontStyle56"/>
              </w:rPr>
              <w:t>и</w:t>
            </w:r>
            <w:r w:rsidRPr="0069342F">
              <w:rPr>
                <w:rStyle w:val="FontStyle56"/>
              </w:rPr>
              <w:t>ем, осознанно планировать повыш</w:t>
            </w:r>
            <w:r w:rsidRPr="0069342F">
              <w:rPr>
                <w:rStyle w:val="FontStyle56"/>
              </w:rPr>
              <w:t>е</w:t>
            </w:r>
            <w:r w:rsidRPr="0069342F">
              <w:rPr>
                <w:rStyle w:val="FontStyle56"/>
              </w:rPr>
              <w:t>ние квалификации</w:t>
            </w:r>
          </w:p>
        </w:tc>
        <w:tc>
          <w:tcPr>
            <w:tcW w:w="4129"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5"/>
              <w:widowControl/>
              <w:spacing w:line="274" w:lineRule="exact"/>
              <w:ind w:right="33" w:firstLine="0"/>
              <w:rPr>
                <w:rStyle w:val="FontStyle56"/>
              </w:rPr>
            </w:pPr>
            <w:r w:rsidRPr="0069342F">
              <w:rPr>
                <w:rStyle w:val="FontStyle56"/>
              </w:rPr>
              <w:t>- организация самостоятельных занятий при изучении профессионального модуля;</w:t>
            </w:r>
          </w:p>
          <w:p w:rsidR="0069342F" w:rsidRPr="0069342F" w:rsidRDefault="0069342F" w:rsidP="00575FC4">
            <w:pPr>
              <w:pStyle w:val="Style25"/>
              <w:widowControl/>
              <w:spacing w:line="274" w:lineRule="exact"/>
              <w:ind w:right="33" w:firstLine="0"/>
              <w:rPr>
                <w:rStyle w:val="FontStyle56"/>
              </w:rPr>
            </w:pPr>
            <w:r w:rsidRPr="0069342F">
              <w:rPr>
                <w:rStyle w:val="FontStyle56"/>
              </w:rPr>
              <w:t>- планирование обучающимся повыш</w:t>
            </w:r>
            <w:r w:rsidRPr="0069342F">
              <w:rPr>
                <w:rStyle w:val="FontStyle56"/>
              </w:rPr>
              <w:t>е</w:t>
            </w:r>
            <w:r w:rsidRPr="0069342F">
              <w:rPr>
                <w:rStyle w:val="FontStyle56"/>
              </w:rPr>
              <w:t>ния квалификационного уровня в области ж</w:t>
            </w:r>
            <w:r w:rsidRPr="0069342F">
              <w:rPr>
                <w:rStyle w:val="FontStyle56"/>
              </w:rPr>
              <w:t>е</w:t>
            </w:r>
            <w:r w:rsidRPr="0069342F">
              <w:rPr>
                <w:rStyle w:val="FontStyle56"/>
              </w:rPr>
              <w:t>лезнодорожного транспорта;</w:t>
            </w:r>
          </w:p>
          <w:p w:rsidR="0069342F" w:rsidRPr="0069342F" w:rsidRDefault="0069342F" w:rsidP="00575FC4">
            <w:pPr>
              <w:shd w:val="clear" w:color="auto" w:fill="FFFFFF"/>
              <w:jc w:val="both"/>
              <w:rPr>
                <w:rFonts w:ascii="Times New Roman" w:hAnsi="Times New Roman" w:cs="Times New Roman"/>
                <w:color w:val="000000"/>
                <w:sz w:val="23"/>
                <w:szCs w:val="23"/>
              </w:rPr>
            </w:pPr>
            <w:r w:rsidRPr="0069342F">
              <w:rPr>
                <w:rFonts w:ascii="Times New Roman" w:hAnsi="Times New Roman" w:cs="Times New Roman"/>
                <w:color w:val="000000"/>
                <w:sz w:val="23"/>
                <w:szCs w:val="23"/>
              </w:rPr>
              <w:t>- рациональность выбора типовых мет</w:t>
            </w:r>
            <w:r w:rsidRPr="0069342F">
              <w:rPr>
                <w:rFonts w:ascii="Times New Roman" w:hAnsi="Times New Roman" w:cs="Times New Roman"/>
                <w:color w:val="000000"/>
                <w:sz w:val="23"/>
                <w:szCs w:val="23"/>
              </w:rPr>
              <w:t>о</w:t>
            </w:r>
            <w:r w:rsidRPr="0069342F">
              <w:rPr>
                <w:rFonts w:ascii="Times New Roman" w:hAnsi="Times New Roman" w:cs="Times New Roman"/>
                <w:color w:val="000000"/>
                <w:sz w:val="23"/>
                <w:szCs w:val="23"/>
              </w:rPr>
              <w:t>дов и способов повышение выполнения профессиональных задач;</w:t>
            </w:r>
          </w:p>
          <w:p w:rsidR="0069342F" w:rsidRPr="0069342F" w:rsidRDefault="0069342F" w:rsidP="00575FC4">
            <w:pPr>
              <w:shd w:val="clear" w:color="auto" w:fill="FFFFFF"/>
              <w:jc w:val="both"/>
              <w:rPr>
                <w:rFonts w:ascii="Times New Roman" w:hAnsi="Times New Roman" w:cs="Times New Roman"/>
                <w:color w:val="000000"/>
                <w:sz w:val="23"/>
                <w:szCs w:val="23"/>
              </w:rPr>
            </w:pPr>
            <w:r w:rsidRPr="0069342F">
              <w:rPr>
                <w:rFonts w:ascii="Times New Roman" w:hAnsi="Times New Roman" w:cs="Times New Roman"/>
                <w:color w:val="000000"/>
                <w:sz w:val="23"/>
                <w:szCs w:val="23"/>
              </w:rPr>
              <w:t>- планирование студентами повышения личностного и квалификационного уровня.</w:t>
            </w:r>
          </w:p>
          <w:p w:rsidR="0069342F" w:rsidRPr="0069342F" w:rsidRDefault="0069342F" w:rsidP="00575FC4">
            <w:pPr>
              <w:pStyle w:val="Style25"/>
              <w:widowControl/>
              <w:spacing w:line="274" w:lineRule="exact"/>
              <w:ind w:right="33" w:firstLine="0"/>
              <w:rPr>
                <w:rStyle w:val="FontStyle56"/>
              </w:rPr>
            </w:pPr>
          </w:p>
          <w:p w:rsidR="0069342F" w:rsidRPr="0069342F" w:rsidRDefault="0069342F" w:rsidP="00575FC4">
            <w:pPr>
              <w:pStyle w:val="Style25"/>
              <w:widowControl/>
              <w:spacing w:line="274" w:lineRule="exact"/>
              <w:ind w:right="33" w:firstLine="240"/>
              <w:rPr>
                <w:rStyle w:val="FontStyle56"/>
              </w:rPr>
            </w:pPr>
          </w:p>
        </w:tc>
        <w:tc>
          <w:tcPr>
            <w:tcW w:w="201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17"/>
              <w:widowControl/>
              <w:spacing w:line="274" w:lineRule="exact"/>
              <w:ind w:right="33"/>
              <w:jc w:val="both"/>
              <w:rPr>
                <w:rStyle w:val="FontStyle56"/>
              </w:rPr>
            </w:pPr>
            <w:r w:rsidRPr="0069342F">
              <w:rPr>
                <w:rStyle w:val="FontStyle56"/>
              </w:rPr>
              <w:t>интерпретация р</w:t>
            </w:r>
            <w:r w:rsidRPr="0069342F">
              <w:rPr>
                <w:rStyle w:val="FontStyle56"/>
              </w:rPr>
              <w:t>е</w:t>
            </w:r>
            <w:r w:rsidRPr="0069342F">
              <w:rPr>
                <w:rStyle w:val="FontStyle56"/>
              </w:rPr>
              <w:t>зультатов     на</w:t>
            </w:r>
            <w:r w:rsidRPr="0069342F">
              <w:rPr>
                <w:rStyle w:val="FontStyle56"/>
              </w:rPr>
              <w:softHyphen/>
              <w:t>блюдений за дея</w:t>
            </w:r>
            <w:r w:rsidRPr="0069342F">
              <w:rPr>
                <w:rStyle w:val="FontStyle56"/>
              </w:rPr>
              <w:softHyphen/>
              <w:t>тельностью    обу</w:t>
            </w:r>
            <w:r w:rsidRPr="0069342F">
              <w:rPr>
                <w:rStyle w:val="FontStyle56"/>
              </w:rPr>
              <w:softHyphen/>
              <w:t>чающегося в про</w:t>
            </w:r>
            <w:r w:rsidRPr="0069342F">
              <w:rPr>
                <w:rStyle w:val="FontStyle56"/>
              </w:rPr>
              <w:softHyphen/>
              <w:t>цессе      освоения образовательной программы</w:t>
            </w:r>
          </w:p>
        </w:tc>
      </w:tr>
      <w:tr w:rsidR="0069342F" w:rsidRPr="0069342F" w:rsidTr="00575FC4">
        <w:tc>
          <w:tcPr>
            <w:tcW w:w="3957"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8"/>
              <w:widowControl/>
              <w:spacing w:line="274" w:lineRule="exact"/>
              <w:ind w:right="33"/>
              <w:rPr>
                <w:rStyle w:val="FontStyle56"/>
              </w:rPr>
            </w:pPr>
            <w:r w:rsidRPr="0069342F">
              <w:rPr>
                <w:rStyle w:val="FontStyle56"/>
                <w:b/>
              </w:rPr>
              <w:t>ОК9.</w:t>
            </w:r>
            <w:r w:rsidRPr="0069342F">
              <w:rPr>
                <w:rStyle w:val="FontStyle56"/>
              </w:rPr>
              <w:t xml:space="preserve"> Ориентироваться в условиях частой смены технологий в профес</w:t>
            </w:r>
            <w:r w:rsidRPr="0069342F">
              <w:rPr>
                <w:rStyle w:val="FontStyle56"/>
              </w:rPr>
              <w:softHyphen/>
              <w:t>сиональной деятельности</w:t>
            </w:r>
          </w:p>
        </w:tc>
        <w:tc>
          <w:tcPr>
            <w:tcW w:w="4129"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25"/>
              <w:widowControl/>
              <w:spacing w:line="274" w:lineRule="exact"/>
              <w:ind w:right="33" w:firstLine="0"/>
              <w:rPr>
                <w:rStyle w:val="FontStyle56"/>
              </w:rPr>
            </w:pPr>
            <w:r w:rsidRPr="0069342F">
              <w:rPr>
                <w:rStyle w:val="FontStyle56"/>
              </w:rPr>
              <w:t>- применение инновационных технол</w:t>
            </w:r>
            <w:r w:rsidRPr="0069342F">
              <w:rPr>
                <w:rStyle w:val="FontStyle56"/>
              </w:rPr>
              <w:t>о</w:t>
            </w:r>
            <w:r w:rsidRPr="0069342F">
              <w:rPr>
                <w:rStyle w:val="FontStyle56"/>
              </w:rPr>
              <w:t xml:space="preserve">гий в области </w:t>
            </w:r>
            <w:r w:rsidRPr="0069342F">
              <w:rPr>
                <w:color w:val="000000"/>
                <w:sz w:val="23"/>
                <w:szCs w:val="23"/>
              </w:rPr>
              <w:t>организации сервисного о</w:t>
            </w:r>
            <w:r w:rsidRPr="0069342F">
              <w:rPr>
                <w:color w:val="000000"/>
                <w:sz w:val="23"/>
                <w:szCs w:val="23"/>
              </w:rPr>
              <w:t>б</w:t>
            </w:r>
            <w:r w:rsidRPr="0069342F">
              <w:rPr>
                <w:color w:val="000000"/>
                <w:sz w:val="23"/>
                <w:szCs w:val="23"/>
              </w:rPr>
              <w:t>служивания на железнодорожном транспорте</w:t>
            </w:r>
            <w:r w:rsidRPr="0069342F">
              <w:rPr>
                <w:rStyle w:val="FontStyle56"/>
              </w:rPr>
              <w:t>;</w:t>
            </w:r>
          </w:p>
          <w:p w:rsidR="0069342F" w:rsidRPr="0069342F" w:rsidRDefault="0069342F" w:rsidP="00575FC4">
            <w:pPr>
              <w:shd w:val="clear" w:color="auto" w:fill="FFFFFF"/>
              <w:jc w:val="both"/>
              <w:rPr>
                <w:rFonts w:ascii="Times New Roman" w:hAnsi="Times New Roman" w:cs="Times New Roman"/>
                <w:color w:val="000000"/>
                <w:sz w:val="23"/>
                <w:szCs w:val="23"/>
              </w:rPr>
            </w:pPr>
            <w:r w:rsidRPr="0069342F">
              <w:rPr>
                <w:rStyle w:val="FontStyle56"/>
              </w:rPr>
              <w:t>-</w:t>
            </w:r>
            <w:r w:rsidRPr="0069342F">
              <w:rPr>
                <w:rFonts w:ascii="Times New Roman" w:hAnsi="Times New Roman" w:cs="Times New Roman"/>
                <w:color w:val="000000"/>
                <w:sz w:val="23"/>
                <w:szCs w:val="23"/>
              </w:rPr>
              <w:t>- проявление интереса к инновациям в области профессиональной деятельн</w:t>
            </w:r>
            <w:r w:rsidRPr="0069342F">
              <w:rPr>
                <w:rFonts w:ascii="Times New Roman" w:hAnsi="Times New Roman" w:cs="Times New Roman"/>
                <w:color w:val="000000"/>
                <w:sz w:val="23"/>
                <w:szCs w:val="23"/>
              </w:rPr>
              <w:t>о</w:t>
            </w:r>
            <w:r w:rsidRPr="0069342F">
              <w:rPr>
                <w:rFonts w:ascii="Times New Roman" w:hAnsi="Times New Roman" w:cs="Times New Roman"/>
                <w:color w:val="000000"/>
                <w:sz w:val="23"/>
                <w:szCs w:val="23"/>
              </w:rPr>
              <w:t>сти.</w:t>
            </w:r>
          </w:p>
          <w:p w:rsidR="0069342F" w:rsidRPr="0069342F" w:rsidRDefault="0069342F" w:rsidP="00575FC4">
            <w:pPr>
              <w:pStyle w:val="Style25"/>
              <w:widowControl/>
              <w:spacing w:line="274" w:lineRule="exact"/>
              <w:ind w:right="33" w:firstLine="0"/>
              <w:rPr>
                <w:rStyle w:val="FontStyle56"/>
              </w:rPr>
            </w:pPr>
          </w:p>
        </w:tc>
        <w:tc>
          <w:tcPr>
            <w:tcW w:w="2012" w:type="dxa"/>
            <w:tcBorders>
              <w:top w:val="single" w:sz="6" w:space="0" w:color="auto"/>
              <w:left w:val="single" w:sz="6" w:space="0" w:color="auto"/>
              <w:bottom w:val="single" w:sz="6" w:space="0" w:color="auto"/>
              <w:right w:val="single" w:sz="6" w:space="0" w:color="auto"/>
            </w:tcBorders>
            <w:hideMark/>
          </w:tcPr>
          <w:p w:rsidR="0069342F" w:rsidRPr="0069342F" w:rsidRDefault="0069342F" w:rsidP="00575FC4">
            <w:pPr>
              <w:pStyle w:val="Style17"/>
              <w:widowControl/>
              <w:spacing w:line="274" w:lineRule="exact"/>
              <w:ind w:right="33"/>
              <w:jc w:val="both"/>
              <w:rPr>
                <w:rStyle w:val="FontStyle56"/>
              </w:rPr>
            </w:pPr>
            <w:r w:rsidRPr="0069342F">
              <w:rPr>
                <w:rStyle w:val="FontStyle56"/>
              </w:rPr>
              <w:t>интерпретация р</w:t>
            </w:r>
            <w:r w:rsidRPr="0069342F">
              <w:rPr>
                <w:rStyle w:val="FontStyle56"/>
              </w:rPr>
              <w:t>е</w:t>
            </w:r>
            <w:r w:rsidRPr="0069342F">
              <w:rPr>
                <w:rStyle w:val="FontStyle56"/>
              </w:rPr>
              <w:t>зультатов     на</w:t>
            </w:r>
            <w:r w:rsidRPr="0069342F">
              <w:rPr>
                <w:rStyle w:val="FontStyle56"/>
              </w:rPr>
              <w:softHyphen/>
              <w:t>блюдений за дея</w:t>
            </w:r>
            <w:r w:rsidRPr="0069342F">
              <w:rPr>
                <w:rStyle w:val="FontStyle56"/>
              </w:rPr>
              <w:softHyphen/>
              <w:t>тельностью    обу</w:t>
            </w:r>
            <w:r w:rsidRPr="0069342F">
              <w:rPr>
                <w:rStyle w:val="FontStyle56"/>
              </w:rPr>
              <w:softHyphen/>
              <w:t>чающегося в про</w:t>
            </w:r>
            <w:r w:rsidRPr="0069342F">
              <w:rPr>
                <w:rStyle w:val="FontStyle56"/>
              </w:rPr>
              <w:softHyphen/>
              <w:t>цессе      освоения образовательной программы</w:t>
            </w:r>
          </w:p>
        </w:tc>
      </w:tr>
      <w:tr w:rsidR="0069342F" w:rsidRPr="0069342F" w:rsidTr="00575FC4">
        <w:tc>
          <w:tcPr>
            <w:tcW w:w="10098" w:type="dxa"/>
            <w:gridSpan w:val="3"/>
            <w:tcBorders>
              <w:top w:val="single" w:sz="6" w:space="0" w:color="auto"/>
              <w:left w:val="single" w:sz="6" w:space="0" w:color="auto"/>
              <w:bottom w:val="single" w:sz="6" w:space="0" w:color="auto"/>
              <w:right w:val="single" w:sz="6" w:space="0" w:color="auto"/>
            </w:tcBorders>
          </w:tcPr>
          <w:p w:rsidR="0069342F" w:rsidRPr="0069342F" w:rsidRDefault="0069342F" w:rsidP="00575FC4">
            <w:pPr>
              <w:autoSpaceDE w:val="0"/>
              <w:autoSpaceDN w:val="0"/>
              <w:adjustRightInd w:val="0"/>
              <w:ind w:right="33" w:firstLine="10"/>
              <w:jc w:val="both"/>
              <w:rPr>
                <w:rFonts w:ascii="Times New Roman" w:hAnsi="Times New Roman" w:cs="Times New Roman"/>
                <w:sz w:val="24"/>
                <w:szCs w:val="24"/>
              </w:rPr>
            </w:pPr>
            <w:r w:rsidRPr="0069342F">
              <w:rPr>
                <w:rFonts w:ascii="Times New Roman" w:eastAsia="Courier New" w:hAnsi="Times New Roman" w:cs="Times New Roman"/>
                <w:b/>
                <w:bCs/>
                <w:color w:val="000000"/>
                <w:sz w:val="24"/>
                <w:szCs w:val="24"/>
              </w:rPr>
              <w:lastRenderedPageBreak/>
              <w:t>Перечень личностных результатов, осваиваемых в рамках программы воспитания:</w:t>
            </w:r>
          </w:p>
          <w:p w:rsidR="0069342F" w:rsidRPr="0069342F" w:rsidRDefault="0069342F" w:rsidP="00575FC4">
            <w:pPr>
              <w:pStyle w:val="Style17"/>
              <w:widowControl/>
              <w:spacing w:line="274" w:lineRule="exact"/>
              <w:ind w:right="33"/>
              <w:jc w:val="both"/>
              <w:rPr>
                <w:rStyle w:val="FontStyle56"/>
              </w:rPr>
            </w:pPr>
          </w:p>
        </w:tc>
      </w:tr>
      <w:tr w:rsidR="0069342F" w:rsidRPr="0069342F" w:rsidTr="00575FC4">
        <w:tc>
          <w:tcPr>
            <w:tcW w:w="3957"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suppressAutoHyphens/>
              <w:jc w:val="both"/>
              <w:rPr>
                <w:rFonts w:ascii="Times New Roman" w:eastAsia="Calibri" w:hAnsi="Times New Roman" w:cs="Times New Roman"/>
                <w:kern w:val="2"/>
                <w:sz w:val="24"/>
                <w:szCs w:val="24"/>
                <w:lang w:eastAsia="ar-SA"/>
              </w:rPr>
            </w:pPr>
            <w:r w:rsidRPr="0069342F">
              <w:rPr>
                <w:rFonts w:ascii="Times New Roman" w:eastAsia="Calibri" w:hAnsi="Times New Roman" w:cs="Times New Roman"/>
                <w:b/>
                <w:kern w:val="2"/>
                <w:sz w:val="24"/>
                <w:szCs w:val="24"/>
                <w:lang w:eastAsia="ar-SA"/>
              </w:rPr>
              <w:t>ЛР 13</w:t>
            </w:r>
            <w:r w:rsidRPr="0069342F">
              <w:rPr>
                <w:rFonts w:ascii="Times New Roman" w:eastAsia="Calibri" w:hAnsi="Times New Roman" w:cs="Times New Roman"/>
                <w:kern w:val="2"/>
                <w:sz w:val="24"/>
                <w:szCs w:val="24"/>
                <w:lang w:eastAsia="ar-SA"/>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4129"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autoSpaceDE w:val="0"/>
              <w:autoSpaceDN w:val="0"/>
              <w:adjustRightInd w:val="0"/>
              <w:spacing w:line="274" w:lineRule="exact"/>
              <w:ind w:right="33" w:firstLine="240"/>
              <w:jc w:val="both"/>
              <w:rPr>
                <w:rFonts w:ascii="Times New Roman" w:eastAsia="Calibri" w:hAnsi="Times New Roman" w:cs="Times New Roman"/>
                <w:sz w:val="24"/>
                <w:szCs w:val="24"/>
              </w:rPr>
            </w:pPr>
            <w:r w:rsidRPr="0069342F">
              <w:rPr>
                <w:rFonts w:ascii="Times New Roman" w:eastAsia="Calibri" w:hAnsi="Times New Roman" w:cs="Times New Roman"/>
                <w:sz w:val="24"/>
                <w:szCs w:val="24"/>
              </w:rPr>
              <w:t>Обучающийся соответствует ож</w:t>
            </w:r>
            <w:r w:rsidRPr="0069342F">
              <w:rPr>
                <w:rFonts w:ascii="Times New Roman" w:eastAsia="Calibri" w:hAnsi="Times New Roman" w:cs="Times New Roman"/>
                <w:sz w:val="24"/>
                <w:szCs w:val="24"/>
              </w:rPr>
              <w:t>и</w:t>
            </w:r>
            <w:r w:rsidRPr="0069342F">
              <w:rPr>
                <w:rFonts w:ascii="Times New Roman" w:eastAsia="Calibri" w:hAnsi="Times New Roman" w:cs="Times New Roman"/>
                <w:sz w:val="24"/>
                <w:szCs w:val="24"/>
              </w:rPr>
              <w:t>даниям работодателей: ответственный сотрудник, дисциплинированный, трудолюбивый, нацеленный на дост</w:t>
            </w:r>
            <w:r w:rsidRPr="0069342F">
              <w:rPr>
                <w:rFonts w:ascii="Times New Roman" w:eastAsia="Calibri" w:hAnsi="Times New Roman" w:cs="Times New Roman"/>
                <w:sz w:val="24"/>
                <w:szCs w:val="24"/>
              </w:rPr>
              <w:t>и</w:t>
            </w:r>
            <w:r w:rsidRPr="0069342F">
              <w:rPr>
                <w:rFonts w:ascii="Times New Roman" w:eastAsia="Calibri" w:hAnsi="Times New Roman" w:cs="Times New Roman"/>
                <w:sz w:val="24"/>
                <w:szCs w:val="24"/>
              </w:rPr>
              <w:t>жение поставленных задач, эффекти</w:t>
            </w:r>
            <w:r w:rsidRPr="0069342F">
              <w:rPr>
                <w:rFonts w:ascii="Times New Roman" w:eastAsia="Calibri" w:hAnsi="Times New Roman" w:cs="Times New Roman"/>
                <w:sz w:val="24"/>
                <w:szCs w:val="24"/>
              </w:rPr>
              <w:t>в</w:t>
            </w:r>
            <w:r w:rsidRPr="0069342F">
              <w:rPr>
                <w:rFonts w:ascii="Times New Roman" w:eastAsia="Calibri" w:hAnsi="Times New Roman" w:cs="Times New Roman"/>
                <w:sz w:val="24"/>
                <w:szCs w:val="24"/>
              </w:rPr>
              <w:t>но взаимодействующий с членами к</w:t>
            </w:r>
            <w:r w:rsidRPr="0069342F">
              <w:rPr>
                <w:rFonts w:ascii="Times New Roman" w:eastAsia="Calibri" w:hAnsi="Times New Roman" w:cs="Times New Roman"/>
                <w:sz w:val="24"/>
                <w:szCs w:val="24"/>
              </w:rPr>
              <w:t>о</w:t>
            </w:r>
            <w:r w:rsidRPr="0069342F">
              <w:rPr>
                <w:rFonts w:ascii="Times New Roman" w:eastAsia="Calibri" w:hAnsi="Times New Roman" w:cs="Times New Roman"/>
                <w:sz w:val="24"/>
                <w:szCs w:val="24"/>
              </w:rPr>
              <w:t>манды, сотрудничающий с другими людьми, проектно мыслящий;</w:t>
            </w:r>
          </w:p>
        </w:tc>
        <w:tc>
          <w:tcPr>
            <w:tcW w:w="2012"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autoSpaceDE w:val="0"/>
              <w:autoSpaceDN w:val="0"/>
              <w:adjustRightInd w:val="0"/>
              <w:spacing w:line="274" w:lineRule="exact"/>
              <w:ind w:right="33"/>
              <w:jc w:val="both"/>
              <w:rPr>
                <w:rFonts w:ascii="Times New Roman" w:eastAsia="Calibri" w:hAnsi="Times New Roman" w:cs="Times New Roman"/>
                <w:sz w:val="24"/>
                <w:szCs w:val="24"/>
              </w:rPr>
            </w:pPr>
            <w:r w:rsidRPr="0069342F">
              <w:rPr>
                <w:rFonts w:ascii="Times New Roman" w:eastAsia="Calibri" w:hAnsi="Times New Roman" w:cs="Times New Roman"/>
                <w:sz w:val="24"/>
                <w:szCs w:val="24"/>
              </w:rPr>
              <w:t>Наблюдение</w:t>
            </w:r>
          </w:p>
        </w:tc>
      </w:tr>
      <w:tr w:rsidR="0069342F" w:rsidRPr="0069342F" w:rsidTr="00575FC4">
        <w:tc>
          <w:tcPr>
            <w:tcW w:w="3957"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suppressAutoHyphens/>
              <w:jc w:val="both"/>
              <w:rPr>
                <w:rFonts w:ascii="Times New Roman" w:eastAsia="Calibri" w:hAnsi="Times New Roman" w:cs="Times New Roman"/>
                <w:kern w:val="2"/>
                <w:sz w:val="24"/>
                <w:szCs w:val="24"/>
                <w:lang w:eastAsia="ar-SA"/>
              </w:rPr>
            </w:pPr>
            <w:r w:rsidRPr="0069342F">
              <w:rPr>
                <w:rFonts w:ascii="Times New Roman" w:eastAsia="Calibri" w:hAnsi="Times New Roman" w:cs="Times New Roman"/>
                <w:b/>
                <w:kern w:val="2"/>
                <w:sz w:val="24"/>
                <w:szCs w:val="24"/>
                <w:lang w:eastAsia="ar-SA"/>
              </w:rPr>
              <w:t>ЛР 25</w:t>
            </w:r>
            <w:r w:rsidRPr="0069342F">
              <w:rPr>
                <w:rFonts w:ascii="Times New Roman" w:eastAsia="Calibri" w:hAnsi="Times New Roman" w:cs="Times New Roman"/>
                <w:kern w:val="2"/>
                <w:sz w:val="24"/>
                <w:szCs w:val="24"/>
                <w:lang w:eastAsia="ar-SA"/>
              </w:rPr>
              <w:t xml:space="preserve"> Способный к генерированию, осмыслению и доведению до конечной реализации предлагаемых инноваций;</w:t>
            </w:r>
          </w:p>
        </w:tc>
        <w:tc>
          <w:tcPr>
            <w:tcW w:w="4129"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autoSpaceDE w:val="0"/>
              <w:autoSpaceDN w:val="0"/>
              <w:adjustRightInd w:val="0"/>
              <w:spacing w:line="274" w:lineRule="exact"/>
              <w:ind w:right="33" w:firstLine="240"/>
              <w:jc w:val="both"/>
              <w:rPr>
                <w:rFonts w:ascii="Times New Roman" w:eastAsia="Calibri" w:hAnsi="Times New Roman" w:cs="Times New Roman"/>
                <w:sz w:val="24"/>
                <w:szCs w:val="24"/>
              </w:rPr>
            </w:pPr>
            <w:r w:rsidRPr="0069342F">
              <w:rPr>
                <w:rFonts w:ascii="Times New Roman" w:eastAsia="Calibri" w:hAnsi="Times New Roman" w:cs="Times New Roman"/>
                <w:sz w:val="24"/>
                <w:szCs w:val="24"/>
              </w:rPr>
              <w:t>Обучающийся демонстрирует</w:t>
            </w:r>
            <w:r w:rsidRPr="0069342F">
              <w:rPr>
                <w:rFonts w:ascii="Times New Roman" w:eastAsia="Calibri" w:hAnsi="Times New Roman" w:cs="Times New Roman"/>
                <w:kern w:val="2"/>
                <w:sz w:val="24"/>
                <w:szCs w:val="24"/>
                <w:lang w:eastAsia="ar-SA"/>
              </w:rPr>
              <w:t xml:space="preserve"> осмысление и доведение до конечной реализации предлагаемых инноваций.</w:t>
            </w:r>
          </w:p>
        </w:tc>
        <w:tc>
          <w:tcPr>
            <w:tcW w:w="2012"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autoSpaceDE w:val="0"/>
              <w:autoSpaceDN w:val="0"/>
              <w:adjustRightInd w:val="0"/>
              <w:spacing w:line="274" w:lineRule="exact"/>
              <w:ind w:right="33"/>
              <w:jc w:val="both"/>
              <w:rPr>
                <w:rFonts w:ascii="Times New Roman" w:eastAsia="Calibri" w:hAnsi="Times New Roman" w:cs="Times New Roman"/>
                <w:sz w:val="24"/>
                <w:szCs w:val="24"/>
              </w:rPr>
            </w:pPr>
            <w:r w:rsidRPr="0069342F">
              <w:rPr>
                <w:rFonts w:ascii="Times New Roman" w:eastAsia="Calibri" w:hAnsi="Times New Roman" w:cs="Times New Roman"/>
                <w:sz w:val="24"/>
                <w:szCs w:val="24"/>
              </w:rPr>
              <w:t>Наблюдение</w:t>
            </w:r>
          </w:p>
        </w:tc>
      </w:tr>
      <w:tr w:rsidR="0069342F" w:rsidRPr="0069342F" w:rsidTr="00575FC4">
        <w:tc>
          <w:tcPr>
            <w:tcW w:w="3957"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suppressAutoHyphens/>
              <w:jc w:val="both"/>
              <w:rPr>
                <w:rFonts w:ascii="Times New Roman" w:eastAsia="Calibri" w:hAnsi="Times New Roman" w:cs="Times New Roman"/>
                <w:kern w:val="2"/>
                <w:sz w:val="24"/>
                <w:szCs w:val="24"/>
                <w:lang w:eastAsia="ar-SA"/>
              </w:rPr>
            </w:pPr>
            <w:r w:rsidRPr="0069342F">
              <w:rPr>
                <w:rFonts w:ascii="Times New Roman" w:eastAsia="Calibri" w:hAnsi="Times New Roman" w:cs="Times New Roman"/>
                <w:b/>
                <w:kern w:val="2"/>
                <w:sz w:val="24"/>
                <w:szCs w:val="24"/>
                <w:lang w:eastAsia="ar-SA"/>
              </w:rPr>
              <w:t>ЛР 26</w:t>
            </w:r>
            <w:r w:rsidRPr="0069342F">
              <w:rPr>
                <w:rFonts w:ascii="Times New Roman" w:eastAsia="Calibri" w:hAnsi="Times New Roman" w:cs="Times New Roman"/>
                <w:kern w:val="2"/>
                <w:sz w:val="24"/>
                <w:szCs w:val="24"/>
                <w:lang w:eastAsia="ar-SA"/>
              </w:rPr>
              <w:t xml:space="preserve"> 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4129"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autoSpaceDE w:val="0"/>
              <w:autoSpaceDN w:val="0"/>
              <w:adjustRightInd w:val="0"/>
              <w:spacing w:line="274" w:lineRule="exact"/>
              <w:ind w:right="33" w:firstLine="240"/>
              <w:jc w:val="both"/>
              <w:rPr>
                <w:rFonts w:ascii="Times New Roman" w:eastAsia="Calibri" w:hAnsi="Times New Roman" w:cs="Times New Roman"/>
                <w:sz w:val="24"/>
                <w:szCs w:val="24"/>
              </w:rPr>
            </w:pPr>
            <w:r w:rsidRPr="0069342F">
              <w:rPr>
                <w:rFonts w:ascii="Times New Roman" w:eastAsia="Calibri" w:hAnsi="Times New Roman" w:cs="Times New Roman"/>
                <w:sz w:val="24"/>
                <w:szCs w:val="24"/>
              </w:rPr>
              <w:t xml:space="preserve">Обучающийся демонстрирует </w:t>
            </w:r>
            <w:r w:rsidRPr="0069342F">
              <w:rPr>
                <w:rFonts w:ascii="Times New Roman" w:eastAsia="Calibri" w:hAnsi="Times New Roman" w:cs="Times New Roman"/>
                <w:kern w:val="2"/>
                <w:sz w:val="24"/>
                <w:szCs w:val="24"/>
                <w:lang w:eastAsia="ar-SA"/>
              </w:rPr>
              <w:t>кл</w:t>
            </w:r>
            <w:r w:rsidRPr="0069342F">
              <w:rPr>
                <w:rFonts w:ascii="Times New Roman" w:eastAsia="Calibri" w:hAnsi="Times New Roman" w:cs="Times New Roman"/>
                <w:kern w:val="2"/>
                <w:sz w:val="24"/>
                <w:szCs w:val="24"/>
                <w:lang w:eastAsia="ar-SA"/>
              </w:rPr>
              <w:t>и</w:t>
            </w:r>
            <w:r w:rsidRPr="0069342F">
              <w:rPr>
                <w:rFonts w:ascii="Times New Roman" w:eastAsia="Calibri" w:hAnsi="Times New Roman" w:cs="Times New Roman"/>
                <w:kern w:val="2"/>
                <w:sz w:val="24"/>
                <w:szCs w:val="24"/>
                <w:lang w:eastAsia="ar-SA"/>
              </w:rPr>
              <w:t>ентоориентированный подход в работе с будущими и действующими сотру</w:t>
            </w:r>
            <w:r w:rsidRPr="0069342F">
              <w:rPr>
                <w:rFonts w:ascii="Times New Roman" w:eastAsia="Calibri" w:hAnsi="Times New Roman" w:cs="Times New Roman"/>
                <w:kern w:val="2"/>
                <w:sz w:val="24"/>
                <w:szCs w:val="24"/>
                <w:lang w:eastAsia="ar-SA"/>
              </w:rPr>
              <w:t>д</w:t>
            </w:r>
            <w:r w:rsidRPr="0069342F">
              <w:rPr>
                <w:rFonts w:ascii="Times New Roman" w:eastAsia="Calibri" w:hAnsi="Times New Roman" w:cs="Times New Roman"/>
                <w:kern w:val="2"/>
                <w:sz w:val="24"/>
                <w:szCs w:val="24"/>
                <w:lang w:eastAsia="ar-SA"/>
              </w:rPr>
              <w:t>никами компании и непосредственн</w:t>
            </w:r>
            <w:r w:rsidRPr="0069342F">
              <w:rPr>
                <w:rFonts w:ascii="Times New Roman" w:eastAsia="Calibri" w:hAnsi="Times New Roman" w:cs="Times New Roman"/>
                <w:kern w:val="2"/>
                <w:sz w:val="24"/>
                <w:szCs w:val="24"/>
                <w:lang w:eastAsia="ar-SA"/>
              </w:rPr>
              <w:t>ы</w:t>
            </w:r>
            <w:r w:rsidRPr="0069342F">
              <w:rPr>
                <w:rFonts w:ascii="Times New Roman" w:eastAsia="Calibri" w:hAnsi="Times New Roman" w:cs="Times New Roman"/>
                <w:kern w:val="2"/>
                <w:sz w:val="24"/>
                <w:szCs w:val="24"/>
                <w:lang w:eastAsia="ar-SA"/>
              </w:rPr>
              <w:t>ми потребителями услуг (клиентами компании).</w:t>
            </w:r>
          </w:p>
        </w:tc>
        <w:tc>
          <w:tcPr>
            <w:tcW w:w="2012"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autoSpaceDE w:val="0"/>
              <w:autoSpaceDN w:val="0"/>
              <w:adjustRightInd w:val="0"/>
              <w:spacing w:line="274" w:lineRule="exact"/>
              <w:ind w:right="33"/>
              <w:jc w:val="both"/>
              <w:rPr>
                <w:rFonts w:ascii="Times New Roman" w:eastAsia="Calibri" w:hAnsi="Times New Roman" w:cs="Times New Roman"/>
                <w:sz w:val="24"/>
                <w:szCs w:val="24"/>
              </w:rPr>
            </w:pPr>
            <w:r w:rsidRPr="0069342F">
              <w:rPr>
                <w:rFonts w:ascii="Times New Roman" w:eastAsia="Calibri" w:hAnsi="Times New Roman" w:cs="Times New Roman"/>
                <w:sz w:val="24"/>
                <w:szCs w:val="24"/>
              </w:rPr>
              <w:t>Наблюдение</w:t>
            </w:r>
          </w:p>
        </w:tc>
      </w:tr>
      <w:tr w:rsidR="0069342F" w:rsidRPr="0069342F" w:rsidTr="00575FC4">
        <w:tc>
          <w:tcPr>
            <w:tcW w:w="3957"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suppressAutoHyphens/>
              <w:jc w:val="both"/>
              <w:rPr>
                <w:rFonts w:ascii="Times New Roman" w:eastAsia="Calibri" w:hAnsi="Times New Roman" w:cs="Times New Roman"/>
                <w:kern w:val="2"/>
                <w:sz w:val="24"/>
                <w:szCs w:val="24"/>
                <w:lang w:eastAsia="ar-SA"/>
              </w:rPr>
            </w:pPr>
            <w:r w:rsidRPr="0069342F">
              <w:rPr>
                <w:rFonts w:ascii="Times New Roman" w:eastAsia="Calibri" w:hAnsi="Times New Roman" w:cs="Times New Roman"/>
                <w:b/>
                <w:kern w:val="2"/>
                <w:sz w:val="24"/>
                <w:szCs w:val="24"/>
                <w:lang w:eastAsia="ar-SA"/>
              </w:rPr>
              <w:t>ЛР 27</w:t>
            </w:r>
            <w:r w:rsidRPr="0069342F">
              <w:rPr>
                <w:rFonts w:ascii="Times New Roman" w:eastAsia="Calibri" w:hAnsi="Times New Roman" w:cs="Times New Roman"/>
                <w:kern w:val="2"/>
                <w:sz w:val="24"/>
                <w:szCs w:val="24"/>
                <w:lang w:eastAsia="ar-SA"/>
              </w:rPr>
              <w:t xml:space="preserve"> Проявляющий способности к непрерывному развитию в области профессиональных компетенций и междисциплинарных знаний;</w:t>
            </w:r>
          </w:p>
        </w:tc>
        <w:tc>
          <w:tcPr>
            <w:tcW w:w="4129"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autoSpaceDE w:val="0"/>
              <w:autoSpaceDN w:val="0"/>
              <w:adjustRightInd w:val="0"/>
              <w:spacing w:line="274" w:lineRule="exact"/>
              <w:ind w:right="33" w:firstLine="240"/>
              <w:jc w:val="both"/>
              <w:rPr>
                <w:rFonts w:ascii="Times New Roman" w:eastAsia="Calibri" w:hAnsi="Times New Roman" w:cs="Times New Roman"/>
                <w:sz w:val="24"/>
                <w:szCs w:val="24"/>
              </w:rPr>
            </w:pPr>
            <w:r w:rsidRPr="0069342F">
              <w:rPr>
                <w:rFonts w:ascii="Times New Roman" w:eastAsia="Calibri" w:hAnsi="Times New Roman" w:cs="Times New Roman"/>
                <w:sz w:val="24"/>
                <w:szCs w:val="24"/>
              </w:rPr>
              <w:t xml:space="preserve">Обучающийся демонстрирует </w:t>
            </w:r>
            <w:r w:rsidRPr="0069342F">
              <w:rPr>
                <w:rFonts w:ascii="Times New Roman" w:eastAsia="Calibri" w:hAnsi="Times New Roman" w:cs="Times New Roman"/>
                <w:kern w:val="2"/>
                <w:sz w:val="24"/>
                <w:szCs w:val="24"/>
                <w:lang w:eastAsia="ar-SA"/>
              </w:rPr>
              <w:t>сп</w:t>
            </w:r>
            <w:r w:rsidRPr="0069342F">
              <w:rPr>
                <w:rFonts w:ascii="Times New Roman" w:eastAsia="Calibri" w:hAnsi="Times New Roman" w:cs="Times New Roman"/>
                <w:kern w:val="2"/>
                <w:sz w:val="24"/>
                <w:szCs w:val="24"/>
                <w:lang w:eastAsia="ar-SA"/>
              </w:rPr>
              <w:t>о</w:t>
            </w:r>
            <w:r w:rsidRPr="0069342F">
              <w:rPr>
                <w:rFonts w:ascii="Times New Roman" w:eastAsia="Calibri" w:hAnsi="Times New Roman" w:cs="Times New Roman"/>
                <w:kern w:val="2"/>
                <w:sz w:val="24"/>
                <w:szCs w:val="24"/>
                <w:lang w:eastAsia="ar-SA"/>
              </w:rPr>
              <w:t>собности к непрерывному развитию в области профессиональных компете</w:t>
            </w:r>
            <w:r w:rsidRPr="0069342F">
              <w:rPr>
                <w:rFonts w:ascii="Times New Roman" w:eastAsia="Calibri" w:hAnsi="Times New Roman" w:cs="Times New Roman"/>
                <w:kern w:val="2"/>
                <w:sz w:val="24"/>
                <w:szCs w:val="24"/>
                <w:lang w:eastAsia="ar-SA"/>
              </w:rPr>
              <w:t>н</w:t>
            </w:r>
            <w:r w:rsidRPr="0069342F">
              <w:rPr>
                <w:rFonts w:ascii="Times New Roman" w:eastAsia="Calibri" w:hAnsi="Times New Roman" w:cs="Times New Roman"/>
                <w:kern w:val="2"/>
                <w:sz w:val="24"/>
                <w:szCs w:val="24"/>
                <w:lang w:eastAsia="ar-SA"/>
              </w:rPr>
              <w:t>ций и междисциплинарных знаний;</w:t>
            </w:r>
          </w:p>
        </w:tc>
        <w:tc>
          <w:tcPr>
            <w:tcW w:w="2012"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autoSpaceDE w:val="0"/>
              <w:autoSpaceDN w:val="0"/>
              <w:adjustRightInd w:val="0"/>
              <w:spacing w:line="274" w:lineRule="exact"/>
              <w:ind w:right="33"/>
              <w:jc w:val="both"/>
              <w:rPr>
                <w:rFonts w:ascii="Times New Roman" w:eastAsia="Calibri" w:hAnsi="Times New Roman" w:cs="Times New Roman"/>
                <w:sz w:val="24"/>
                <w:szCs w:val="24"/>
              </w:rPr>
            </w:pPr>
            <w:r w:rsidRPr="0069342F">
              <w:rPr>
                <w:rFonts w:ascii="Times New Roman" w:eastAsia="Calibri" w:hAnsi="Times New Roman" w:cs="Times New Roman"/>
                <w:sz w:val="24"/>
                <w:szCs w:val="24"/>
              </w:rPr>
              <w:t>Наблюдение</w:t>
            </w:r>
          </w:p>
        </w:tc>
      </w:tr>
      <w:tr w:rsidR="0069342F" w:rsidRPr="0069342F" w:rsidTr="00575FC4">
        <w:tc>
          <w:tcPr>
            <w:tcW w:w="3957"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suppressAutoHyphens/>
              <w:jc w:val="both"/>
              <w:rPr>
                <w:rFonts w:ascii="Times New Roman" w:eastAsia="Calibri" w:hAnsi="Times New Roman" w:cs="Times New Roman"/>
                <w:kern w:val="2"/>
                <w:sz w:val="24"/>
                <w:szCs w:val="24"/>
                <w:lang w:eastAsia="ar-SA"/>
              </w:rPr>
            </w:pPr>
            <w:r w:rsidRPr="0069342F">
              <w:rPr>
                <w:rFonts w:ascii="Times New Roman" w:eastAsia="Calibri" w:hAnsi="Times New Roman" w:cs="Times New Roman"/>
                <w:b/>
                <w:kern w:val="2"/>
                <w:sz w:val="24"/>
                <w:szCs w:val="24"/>
                <w:lang w:eastAsia="ar-SA"/>
              </w:rPr>
              <w:t>ЛР 31</w:t>
            </w:r>
            <w:r w:rsidRPr="0069342F">
              <w:rPr>
                <w:rFonts w:ascii="Times New Roman" w:eastAsia="Calibri" w:hAnsi="Times New Roman" w:cs="Times New Roman"/>
                <w:kern w:val="2"/>
                <w:sz w:val="24"/>
                <w:szCs w:val="24"/>
                <w:lang w:eastAsia="ar-SA"/>
              </w:rPr>
              <w:t xml:space="preserve"> Умеющий эффективно работать в коллективе, общаться с коллегами, руководством, потребителями.</w:t>
            </w:r>
          </w:p>
        </w:tc>
        <w:tc>
          <w:tcPr>
            <w:tcW w:w="4129"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autoSpaceDE w:val="0"/>
              <w:autoSpaceDN w:val="0"/>
              <w:adjustRightInd w:val="0"/>
              <w:spacing w:line="274" w:lineRule="exact"/>
              <w:ind w:right="33" w:firstLine="240"/>
              <w:jc w:val="both"/>
              <w:rPr>
                <w:rFonts w:ascii="Times New Roman" w:eastAsia="Calibri" w:hAnsi="Times New Roman" w:cs="Times New Roman"/>
                <w:sz w:val="24"/>
                <w:szCs w:val="24"/>
              </w:rPr>
            </w:pPr>
            <w:r w:rsidRPr="0069342F">
              <w:rPr>
                <w:rFonts w:ascii="Times New Roman" w:eastAsia="Calibri" w:hAnsi="Times New Roman" w:cs="Times New Roman"/>
                <w:sz w:val="24"/>
                <w:szCs w:val="24"/>
              </w:rPr>
              <w:t>Обучающийся умеет эффективно работать в коллективе, общаться с коллегами, руководством, потребит</w:t>
            </w:r>
            <w:r w:rsidRPr="0069342F">
              <w:rPr>
                <w:rFonts w:ascii="Times New Roman" w:eastAsia="Calibri" w:hAnsi="Times New Roman" w:cs="Times New Roman"/>
                <w:sz w:val="24"/>
                <w:szCs w:val="24"/>
              </w:rPr>
              <w:t>е</w:t>
            </w:r>
            <w:r w:rsidRPr="0069342F">
              <w:rPr>
                <w:rFonts w:ascii="Times New Roman" w:eastAsia="Calibri" w:hAnsi="Times New Roman" w:cs="Times New Roman"/>
                <w:sz w:val="24"/>
                <w:szCs w:val="24"/>
              </w:rPr>
              <w:t>лями.</w:t>
            </w:r>
          </w:p>
        </w:tc>
        <w:tc>
          <w:tcPr>
            <w:tcW w:w="2012" w:type="dxa"/>
            <w:tcBorders>
              <w:top w:val="single" w:sz="6" w:space="0" w:color="auto"/>
              <w:left w:val="single" w:sz="6" w:space="0" w:color="auto"/>
              <w:bottom w:val="single" w:sz="6" w:space="0" w:color="auto"/>
              <w:right w:val="single" w:sz="6" w:space="0" w:color="auto"/>
            </w:tcBorders>
          </w:tcPr>
          <w:p w:rsidR="0069342F" w:rsidRPr="0069342F" w:rsidRDefault="0069342F" w:rsidP="00575FC4">
            <w:pPr>
              <w:autoSpaceDE w:val="0"/>
              <w:autoSpaceDN w:val="0"/>
              <w:adjustRightInd w:val="0"/>
              <w:spacing w:line="274" w:lineRule="exact"/>
              <w:ind w:right="33"/>
              <w:jc w:val="both"/>
              <w:rPr>
                <w:rFonts w:ascii="Times New Roman" w:eastAsia="Calibri" w:hAnsi="Times New Roman" w:cs="Times New Roman"/>
                <w:sz w:val="24"/>
                <w:szCs w:val="24"/>
              </w:rPr>
            </w:pPr>
            <w:r w:rsidRPr="0069342F">
              <w:rPr>
                <w:rFonts w:ascii="Times New Roman" w:eastAsia="Calibri" w:hAnsi="Times New Roman" w:cs="Times New Roman"/>
                <w:sz w:val="24"/>
                <w:szCs w:val="24"/>
              </w:rPr>
              <w:t>Наблюдение</w:t>
            </w:r>
          </w:p>
        </w:tc>
      </w:tr>
      <w:bookmarkEnd w:id="0"/>
    </w:tbl>
    <w:p w:rsidR="009F4949" w:rsidRPr="00B85772" w:rsidRDefault="009F4949" w:rsidP="00820650">
      <w:pPr>
        <w:spacing w:after="0" w:line="240" w:lineRule="auto"/>
        <w:jc w:val="both"/>
        <w:rPr>
          <w:rFonts w:ascii="Times New Roman" w:hAnsi="Times New Roman" w:cs="Times New Roman"/>
          <w:b/>
          <w:bCs/>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Результатом этого экзамена является однозначное решение: «вид профессиональной деятельности освоен</w:t>
      </w:r>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firstRow="1" w:lastRow="0" w:firstColumn="1" w:lastColumn="0" w:noHBand="0" w:noVBand="1"/>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Pr="00B85772" w:rsidRDefault="006F4B8A" w:rsidP="006F4B8A">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AE4268" w:rsidRPr="00B85772">
              <w:rPr>
                <w:rFonts w:ascii="Times New Roman" w:hAnsi="Times New Roman" w:cs="Times New Roman"/>
                <w:sz w:val="24"/>
                <w:szCs w:val="24"/>
              </w:rPr>
              <w:t>02.02 Организация пассажирских перевозок и обслуживание пассажиров (по видам транспорта)</w:t>
            </w:r>
          </w:p>
        </w:tc>
        <w:tc>
          <w:tcPr>
            <w:tcW w:w="2295" w:type="pct"/>
          </w:tcPr>
          <w:p w:rsidR="003333F1" w:rsidRPr="00B85772" w:rsidRDefault="006F4B8A" w:rsidP="006F4B8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003333F1" w:rsidRPr="00B85772">
              <w:rPr>
                <w:rFonts w:ascii="Times New Roman" w:hAnsi="Times New Roman" w:cs="Times New Roman"/>
                <w:i/>
                <w:iCs/>
                <w:sz w:val="24"/>
                <w:szCs w:val="24"/>
              </w:rPr>
              <w:t xml:space="preserve"> (</w:t>
            </w:r>
            <w:r w:rsidR="00AE4268" w:rsidRPr="00B85772">
              <w:rPr>
                <w:rFonts w:ascii="Times New Roman" w:hAnsi="Times New Roman" w:cs="Times New Roman"/>
                <w:i/>
                <w:iCs/>
                <w:sz w:val="24"/>
                <w:szCs w:val="24"/>
              </w:rPr>
              <w:t>8</w:t>
            </w:r>
            <w:r w:rsidR="003333F1" w:rsidRPr="00B85772">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0535A5" w:rsidRPr="00B85772">
              <w:rPr>
                <w:rFonts w:ascii="Times New Roman" w:hAnsi="Times New Roman" w:cs="Times New Roman"/>
                <w:sz w:val="24"/>
                <w:szCs w:val="24"/>
              </w:rPr>
              <w:t xml:space="preserve">организация сервисного обслуживания на </w:t>
            </w:r>
            <w:r w:rsidR="00D64048" w:rsidRPr="00B85772">
              <w:rPr>
                <w:rFonts w:ascii="Times New Roman" w:hAnsi="Times New Roman" w:cs="Times New Roman"/>
                <w:sz w:val="24"/>
                <w:szCs w:val="24"/>
              </w:rPr>
              <w:t xml:space="preserve">железнодорожном </w:t>
            </w:r>
            <w:r w:rsidR="000535A5" w:rsidRPr="00B85772">
              <w:rPr>
                <w:rFonts w:ascii="Times New Roman" w:hAnsi="Times New Roman" w:cs="Times New Roman"/>
                <w:sz w:val="24"/>
                <w:szCs w:val="24"/>
              </w:rPr>
              <w:t>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0535A5" w:rsidRPr="00B85772">
              <w:rPr>
                <w:rFonts w:ascii="Times New Roman" w:hAnsi="Times New Roman" w:cs="Times New Roman"/>
                <w:sz w:val="24"/>
                <w:szCs w:val="24"/>
              </w:rPr>
              <w:t>Организация сервисного обслуживания на транспорте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firstRow="1" w:lastRow="0" w:firstColumn="1" w:lastColumn="0" w:noHBand="0" w:noVBand="1"/>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6</w:t>
            </w:r>
            <w:r w:rsidRPr="00B85772">
              <w:rPr>
                <w:rFonts w:ascii="Times New Roman" w:hAnsi="Times New Roman" w:cs="Times New Roman"/>
                <w:i/>
                <w:iCs/>
                <w:sz w:val="24"/>
                <w:szCs w:val="24"/>
              </w:rPr>
              <w:t xml:space="preserve">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firstRow="1" w:lastRow="0" w:firstColumn="1" w:lastColumn="0" w:noHBand="0" w:noVBand="1"/>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Экзамен</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3 курс</w:t>
            </w:r>
            <w:r w:rsidRPr="00B85772">
              <w:rPr>
                <w:rFonts w:ascii="Times New Roman" w:hAnsi="Times New Roman" w:cs="Times New Roman"/>
                <w:i/>
                <w:iCs/>
                <w:sz w:val="24"/>
                <w:szCs w:val="24"/>
              </w:rPr>
              <w:t xml:space="preserve">)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w:t>
            </w:r>
            <w:r w:rsidRPr="00B85772">
              <w:rPr>
                <w:rFonts w:ascii="Times New Roman" w:hAnsi="Times New Roman" w:cs="Times New Roman"/>
                <w:sz w:val="24"/>
                <w:szCs w:val="24"/>
              </w:rPr>
              <w:lastRenderedPageBreak/>
              <w:t>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2552"/>
        <w:gridCol w:w="1984"/>
      </w:tblGrid>
      <w:tr w:rsidR="003333F1" w:rsidRPr="00D752D6" w:rsidTr="00AB344A">
        <w:tc>
          <w:tcPr>
            <w:tcW w:w="5353" w:type="dxa"/>
            <w:gridSpan w:val="2"/>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Результаты обучения</w:t>
            </w:r>
          </w:p>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(освоенные умения, усвоенные знания)</w:t>
            </w:r>
          </w:p>
        </w:tc>
        <w:tc>
          <w:tcPr>
            <w:tcW w:w="2552" w:type="dxa"/>
            <w:vMerge w:val="restart"/>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Формы и методы</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контроля и оценки</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результатов обучения</w:t>
            </w:r>
          </w:p>
        </w:tc>
        <w:tc>
          <w:tcPr>
            <w:tcW w:w="1984" w:type="dxa"/>
            <w:vMerge w:val="restart"/>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Нумерация тем в</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соответствии с</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тематическим планом</w:t>
            </w:r>
          </w:p>
        </w:tc>
      </w:tr>
      <w:tr w:rsidR="003333F1" w:rsidRPr="00D752D6" w:rsidTr="00AB344A">
        <w:tc>
          <w:tcPr>
            <w:tcW w:w="4219" w:type="dxa"/>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опыт, умения, знания</w:t>
            </w:r>
          </w:p>
        </w:tc>
        <w:tc>
          <w:tcPr>
            <w:tcW w:w="1134" w:type="dxa"/>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ОК, ПК</w:t>
            </w:r>
            <w:r w:rsidR="009F4949" w:rsidRPr="00D752D6">
              <w:rPr>
                <w:rFonts w:ascii="Times New Roman" w:hAnsi="Times New Roman" w:cs="Times New Roman"/>
                <w:b/>
                <w:sz w:val="24"/>
                <w:szCs w:val="24"/>
              </w:rPr>
              <w:t>, ЛР</w:t>
            </w:r>
          </w:p>
        </w:tc>
        <w:tc>
          <w:tcPr>
            <w:tcW w:w="2552" w:type="dxa"/>
            <w:vMerge/>
          </w:tcPr>
          <w:p w:rsidR="003333F1" w:rsidRPr="00D752D6"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D752D6" w:rsidRDefault="003333F1" w:rsidP="00820650">
            <w:pPr>
              <w:spacing w:after="0" w:line="240" w:lineRule="auto"/>
              <w:jc w:val="both"/>
              <w:rPr>
                <w:rFonts w:ascii="Times New Roman" w:hAnsi="Times New Roman" w:cs="Times New Roman"/>
                <w:sz w:val="24"/>
                <w:szCs w:val="24"/>
              </w:rPr>
            </w:pPr>
          </w:p>
        </w:tc>
      </w:tr>
      <w:tr w:rsidR="00F23C7E" w:rsidRPr="00D752D6" w:rsidTr="00F23C7E">
        <w:tc>
          <w:tcPr>
            <w:tcW w:w="9889" w:type="dxa"/>
            <w:gridSpan w:val="4"/>
          </w:tcPr>
          <w:p w:rsidR="00F23C7E" w:rsidRPr="00D752D6" w:rsidRDefault="00F23C7E" w:rsidP="00820650">
            <w:pPr>
              <w:spacing w:after="0" w:line="240" w:lineRule="auto"/>
              <w:jc w:val="both"/>
              <w:rPr>
                <w:rFonts w:ascii="Times New Roman" w:hAnsi="Times New Roman" w:cs="Times New Roman"/>
                <w:b/>
                <w:i/>
                <w:sz w:val="24"/>
                <w:szCs w:val="24"/>
              </w:rPr>
            </w:pPr>
            <w:r w:rsidRPr="00D752D6">
              <w:rPr>
                <w:rFonts w:ascii="Times New Roman" w:hAnsi="Times New Roman" w:cs="Times New Roman"/>
                <w:b/>
                <w:i/>
                <w:sz w:val="24"/>
                <w:szCs w:val="24"/>
              </w:rPr>
              <w:t>иметь практический опыт:</w:t>
            </w:r>
          </w:p>
        </w:tc>
      </w:tr>
      <w:tr w:rsidR="008E2149" w:rsidRPr="00D752D6" w:rsidTr="00F23C7E">
        <w:trPr>
          <w:trHeight w:val="952"/>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ПО1 - применения теоретических знаний в области оперативного регулирования и координации деятельности</w:t>
            </w:r>
          </w:p>
        </w:tc>
        <w:tc>
          <w:tcPr>
            <w:tcW w:w="1134" w:type="dxa"/>
            <w:tcBorders>
              <w:bottom w:val="single" w:sz="4" w:space="0" w:color="auto"/>
            </w:tcBorders>
          </w:tcPr>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Раздел 1</w:t>
            </w:r>
          </w:p>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F266B4" w:rsidRDefault="008E2149" w:rsidP="00820650">
            <w:pPr>
              <w:spacing w:after="0" w:line="240" w:lineRule="auto"/>
              <w:jc w:val="both"/>
              <w:rPr>
                <w:rFonts w:ascii="Times New Roman" w:hAnsi="Times New Roman" w:cs="Times New Roman"/>
                <w:sz w:val="24"/>
                <w:szCs w:val="24"/>
              </w:rPr>
            </w:pPr>
            <w:r w:rsidRPr="00F266B4">
              <w:rPr>
                <w:rFonts w:ascii="Times New Roman" w:hAnsi="Times New Roman" w:cs="Times New Roman"/>
                <w:sz w:val="24"/>
                <w:szCs w:val="24"/>
              </w:rPr>
              <w:t>Тема 2.1, 2.2, 2.4, 2.5, 2.6</w:t>
            </w:r>
          </w:p>
        </w:tc>
      </w:tr>
      <w:tr w:rsidR="008E2149" w:rsidRPr="00D752D6" w:rsidTr="00F23C7E">
        <w:trPr>
          <w:trHeight w:val="317"/>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ПО2 - применения действующих положений по организации пассажирских перевозок</w:t>
            </w:r>
          </w:p>
        </w:tc>
        <w:tc>
          <w:tcPr>
            <w:tcW w:w="1134" w:type="dxa"/>
            <w:tcBorders>
              <w:bottom w:val="single" w:sz="4" w:space="0" w:color="auto"/>
            </w:tcBorders>
          </w:tcPr>
          <w:p w:rsidR="008E2149" w:rsidRDefault="008E2149" w:rsidP="00AB344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w:t>
            </w:r>
            <w:r>
              <w:rPr>
                <w:rFonts w:ascii="Times New Roman" w:hAnsi="Times New Roman" w:cs="Times New Roman"/>
                <w:sz w:val="24"/>
                <w:szCs w:val="24"/>
              </w:rPr>
              <w:t>2</w:t>
            </w:r>
          </w:p>
          <w:p w:rsidR="008E2149" w:rsidRPr="00D752D6" w:rsidRDefault="008E2149" w:rsidP="00AB3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F266B4">
              <w:rPr>
                <w:rFonts w:ascii="Times New Roman" w:hAnsi="Times New Roman" w:cs="Times New Roman"/>
                <w:sz w:val="24"/>
                <w:szCs w:val="24"/>
              </w:rPr>
              <w:t>Тема 2.1, 2.3, 2,4</w:t>
            </w:r>
          </w:p>
        </w:tc>
      </w:tr>
      <w:tr w:rsidR="008E2149" w:rsidRPr="00D752D6" w:rsidTr="00F23C7E">
        <w:trPr>
          <w:trHeight w:val="952"/>
        </w:trPr>
        <w:tc>
          <w:tcPr>
            <w:tcW w:w="4219"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ПО3 - самостоятельного поиска необходимой информации</w:t>
            </w:r>
          </w:p>
        </w:tc>
        <w:tc>
          <w:tcPr>
            <w:tcW w:w="1134"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Borders>
              <w:bottom w:val="single" w:sz="4" w:space="0" w:color="auto"/>
            </w:tcBorders>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1</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1.1, 1.3, 1.2, 1.4</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2</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2.1, 2.2, 2.3, 2.4, 2.5, 2.6</w:t>
            </w:r>
          </w:p>
        </w:tc>
      </w:tr>
      <w:tr w:rsidR="00F23C7E" w:rsidRPr="00D752D6" w:rsidTr="00F23C7E">
        <w:trPr>
          <w:trHeight w:val="273"/>
        </w:trPr>
        <w:tc>
          <w:tcPr>
            <w:tcW w:w="9889" w:type="dxa"/>
            <w:gridSpan w:val="4"/>
            <w:tcBorders>
              <w:bottom w:val="single" w:sz="4" w:space="0" w:color="auto"/>
            </w:tcBorders>
          </w:tcPr>
          <w:p w:rsidR="00F23C7E" w:rsidRPr="00D752D6" w:rsidRDefault="00F23C7E"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уметь:</w:t>
            </w:r>
          </w:p>
        </w:tc>
      </w:tr>
      <w:tr w:rsidR="008E2149" w:rsidRPr="00D752D6" w:rsidTr="00416630">
        <w:trPr>
          <w:trHeight w:val="20"/>
        </w:trPr>
        <w:tc>
          <w:tcPr>
            <w:tcW w:w="4219"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У1</w:t>
            </w:r>
            <w:r w:rsidRPr="00D752D6">
              <w:rPr>
                <w:rFonts w:ascii="Times New Roman" w:eastAsia="Times New Roman" w:hAnsi="Times New Roman" w:cs="Times New Roman"/>
                <w:sz w:val="24"/>
                <w:szCs w:val="24"/>
                <w:lang w:eastAsia="ru-RU"/>
              </w:rPr>
              <w:t xml:space="preserve"> - </w:t>
            </w:r>
            <w:r w:rsidRPr="00D752D6">
              <w:rPr>
                <w:rFonts w:ascii="Times New Roman" w:hAnsi="Times New Roman" w:cs="Times New Roman"/>
                <w:sz w:val="24"/>
                <w:szCs w:val="24"/>
              </w:rPr>
              <w:t>обеспечить управление движением</w:t>
            </w:r>
          </w:p>
        </w:tc>
        <w:tc>
          <w:tcPr>
            <w:tcW w:w="1134" w:type="dxa"/>
          </w:tcPr>
          <w:p w:rsidR="008E2149"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lastRenderedPageBreak/>
              <w:t xml:space="preserve">Экспертная оценка деятельности на </w:t>
            </w:r>
            <w:r w:rsidRPr="00581702">
              <w:rPr>
                <w:rFonts w:ascii="Times New Roman" w:hAnsi="Times New Roman"/>
                <w:bCs/>
                <w:sz w:val="24"/>
                <w:szCs w:val="24"/>
              </w:rPr>
              <w:lastRenderedPageBreak/>
              <w:t>учебной и производственной практике, в ходе проведения практических занятий; защита курсового проекта.</w:t>
            </w: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lastRenderedPageBreak/>
              <w:t>Раздел 1</w:t>
            </w:r>
          </w:p>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 xml:space="preserve">Тема 1.1, 1.2, </w:t>
            </w:r>
            <w:r w:rsidRPr="00B34C5C">
              <w:rPr>
                <w:rFonts w:ascii="Times New Roman" w:hAnsi="Times New Roman" w:cs="Times New Roman"/>
                <w:sz w:val="24"/>
                <w:szCs w:val="24"/>
              </w:rPr>
              <w:lastRenderedPageBreak/>
              <w:t>1.3</w:t>
            </w:r>
            <w:r>
              <w:rPr>
                <w:rFonts w:ascii="Times New Roman" w:hAnsi="Times New Roman" w:cs="Times New Roman"/>
                <w:sz w:val="24"/>
                <w:szCs w:val="24"/>
              </w:rPr>
              <w:t>,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У2 - анализировать работу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9945FA" w:rsidRDefault="008E2149" w:rsidP="00820650">
            <w:pPr>
              <w:spacing w:after="0" w:line="240" w:lineRule="auto"/>
              <w:jc w:val="both"/>
              <w:rPr>
                <w:rFonts w:ascii="Times New Roman" w:hAnsi="Times New Roman" w:cs="Times New Roman"/>
                <w:sz w:val="24"/>
                <w:szCs w:val="24"/>
              </w:rPr>
            </w:pPr>
            <w:r w:rsidRPr="009945FA">
              <w:rPr>
                <w:rFonts w:ascii="Times New Roman" w:hAnsi="Times New Roman" w:cs="Times New Roman"/>
                <w:sz w:val="24"/>
                <w:szCs w:val="24"/>
              </w:rPr>
              <w:t>Тема 1.2,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093919">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 xml:space="preserve">Тема 2.3, </w:t>
            </w:r>
            <w:r>
              <w:rPr>
                <w:rFonts w:ascii="Times New Roman" w:hAnsi="Times New Roman" w:cs="Times New Roman"/>
                <w:sz w:val="24"/>
                <w:szCs w:val="24"/>
              </w:rPr>
              <w:t>2.4</w:t>
            </w:r>
          </w:p>
        </w:tc>
      </w:tr>
      <w:tr w:rsidR="008E2149" w:rsidRPr="00D752D6" w:rsidTr="00F23C7E">
        <w:trPr>
          <w:trHeight w:val="20"/>
        </w:trPr>
        <w:tc>
          <w:tcPr>
            <w:tcW w:w="9889" w:type="dxa"/>
            <w:gridSpan w:val="4"/>
          </w:tcPr>
          <w:p w:rsidR="008E2149" w:rsidRPr="00D752D6" w:rsidRDefault="008E2149"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знать:</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З1 - требования к управлению персоналом</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581702">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1</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1.1, 1.3, 1.4</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2</w:t>
            </w:r>
          </w:p>
          <w:p w:rsidR="008E2149" w:rsidRPr="00093919" w:rsidRDefault="008E2149" w:rsidP="00093919">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2.2, 2.3,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З2 - систему организации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C0C19" w:rsidRDefault="008E2149" w:rsidP="00820650">
            <w:pPr>
              <w:spacing w:after="0" w:line="240" w:lineRule="auto"/>
              <w:jc w:val="both"/>
              <w:rPr>
                <w:rFonts w:ascii="Times New Roman" w:hAnsi="Times New Roman" w:cs="Times New Roman"/>
                <w:sz w:val="24"/>
                <w:szCs w:val="24"/>
              </w:rPr>
            </w:pPr>
            <w:r w:rsidRPr="00BC0C19">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A33FFB">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w:t>
            </w:r>
            <w:r w:rsidRPr="00093919">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 xml:space="preserve">З3 - правила документального </w:t>
            </w:r>
            <w:r w:rsidRPr="00D752D6">
              <w:rPr>
                <w:rFonts w:ascii="Times New Roman" w:hAnsi="Times New Roman" w:cs="Times New Roman"/>
                <w:sz w:val="24"/>
                <w:szCs w:val="24"/>
              </w:rPr>
              <w:lastRenderedPageBreak/>
              <w:t>оформления перевозок пассажиров и багажа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lastRenderedPageBreak/>
              <w:t>Тема 2.2, 2.3,</w:t>
            </w:r>
            <w:r w:rsidRPr="00B34C5C">
              <w:rPr>
                <w:rFonts w:ascii="Times New Roman" w:hAnsi="Times New Roman" w:cs="Times New Roman"/>
                <w:color w:val="FF0000"/>
                <w:sz w:val="24"/>
                <w:szCs w:val="24"/>
              </w:rPr>
              <w:t xml:space="preserve"> </w:t>
            </w:r>
            <w:r w:rsidRPr="00093919">
              <w:rPr>
                <w:rFonts w:ascii="Times New Roman" w:hAnsi="Times New Roman" w:cs="Times New Roman"/>
                <w:sz w:val="24"/>
                <w:szCs w:val="24"/>
              </w:rPr>
              <w:t>2.4, 2.5, 2.6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З4 - основные положения, регламентирующие взаимоотношения пассажиров с транспортом (по видам транспорта)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xml:space="preserve">, 2.3, 2.4, </w:t>
            </w:r>
            <w:r w:rsidRPr="00093919">
              <w:rPr>
                <w:rFonts w:ascii="Times New Roman" w:hAnsi="Times New Roman" w:cs="Times New Roman"/>
                <w:sz w:val="24"/>
                <w:szCs w:val="24"/>
              </w:rPr>
              <w:t>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З5 - основные принципы организации движения на транспорте (по видам транспорта)</w:t>
            </w:r>
          </w:p>
        </w:tc>
        <w:tc>
          <w:tcPr>
            <w:tcW w:w="1134"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1.1, 1.2, 1.3, 1.4</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A33FFB" w:rsidRDefault="008E2149" w:rsidP="00093919">
            <w:pPr>
              <w:spacing w:after="0" w:line="240" w:lineRule="auto"/>
              <w:jc w:val="both"/>
              <w:rPr>
                <w:rFonts w:ascii="Times New Roman" w:hAnsi="Times New Roman" w:cs="Times New Roman"/>
                <w:sz w:val="24"/>
                <w:szCs w:val="24"/>
              </w:rPr>
            </w:pPr>
            <w:r w:rsidRPr="00A33FFB">
              <w:rPr>
                <w:rFonts w:ascii="Times New Roman" w:hAnsi="Times New Roman" w:cs="Times New Roman"/>
                <w:sz w:val="24"/>
                <w:szCs w:val="24"/>
              </w:rPr>
              <w:t>Тема 2.2</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З6 - особенности организации пассажирского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1.2, 1.3</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2.3</w:t>
            </w:r>
          </w:p>
        </w:tc>
      </w:tr>
      <w:tr w:rsidR="008E2149" w:rsidRPr="00B85772"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З7 - ресурсосберегающие технологии при организации перевозок и управлении на транспорте (по видам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4C51CA">
            <w:pPr>
              <w:spacing w:after="0" w:line="240" w:lineRule="auto"/>
              <w:rPr>
                <w:rFonts w:ascii="Times New Roman" w:hAnsi="Times New Roman" w:cs="Times New Roman"/>
                <w:color w:val="FF0000"/>
                <w:sz w:val="24"/>
                <w:szCs w:val="24"/>
              </w:rPr>
            </w:pPr>
            <w:r w:rsidRPr="00BE3869">
              <w:rPr>
                <w:rFonts w:ascii="Times New Roman" w:hAnsi="Times New Roman" w:cs="Times New Roman"/>
                <w:sz w:val="24"/>
                <w:szCs w:val="24"/>
              </w:rPr>
              <w:t>Тема 1.3, 1.4</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07" w:rsidRPr="004C712E" w:rsidRDefault="00C72607" w:rsidP="0025197A">
      <w:pPr>
        <w:spacing w:after="0" w:line="240" w:lineRule="auto"/>
        <w:rPr>
          <w:sz w:val="20"/>
          <w:szCs w:val="20"/>
          <w:lang w:eastAsia="ru-RU"/>
        </w:rPr>
      </w:pPr>
      <w:r>
        <w:separator/>
      </w:r>
    </w:p>
  </w:endnote>
  <w:endnote w:type="continuationSeparator" w:id="0">
    <w:p w:rsidR="00C72607" w:rsidRPr="004C712E" w:rsidRDefault="00C72607" w:rsidP="0025197A">
      <w:pPr>
        <w:spacing w:after="0" w:line="240" w:lineRule="auto"/>
        <w:rPr>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E9" w:rsidRDefault="009B097C"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8C1EE9">
      <w:rPr>
        <w:rStyle w:val="af1"/>
        <w:noProof/>
      </w:rPr>
      <w:t>3</w:t>
    </w:r>
    <w:r>
      <w:rPr>
        <w:rStyle w:val="af1"/>
      </w:rPr>
      <w:fldChar w:fldCharType="end"/>
    </w:r>
  </w:p>
  <w:p w:rsidR="008C1EE9" w:rsidRDefault="008C1EE9" w:rsidP="003333F1">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E9" w:rsidRDefault="009B097C"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69342F">
      <w:rPr>
        <w:rStyle w:val="af1"/>
        <w:noProof/>
      </w:rPr>
      <w:t>38</w:t>
    </w:r>
    <w:r>
      <w:rPr>
        <w:rStyle w:val="af1"/>
      </w:rPr>
      <w:fldChar w:fldCharType="end"/>
    </w:r>
  </w:p>
  <w:p w:rsidR="008C1EE9" w:rsidRDefault="008C1EE9" w:rsidP="003333F1">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07" w:rsidRPr="004C712E" w:rsidRDefault="00C72607" w:rsidP="0025197A">
      <w:pPr>
        <w:spacing w:after="0" w:line="240" w:lineRule="auto"/>
        <w:rPr>
          <w:sz w:val="20"/>
          <w:szCs w:val="20"/>
          <w:lang w:eastAsia="ru-RU"/>
        </w:rPr>
      </w:pPr>
      <w:r>
        <w:separator/>
      </w:r>
    </w:p>
  </w:footnote>
  <w:footnote w:type="continuationSeparator" w:id="0">
    <w:p w:rsidR="00C72607" w:rsidRPr="004C712E" w:rsidRDefault="00C72607" w:rsidP="0025197A">
      <w:pPr>
        <w:spacing w:after="0" w:line="240" w:lineRule="auto"/>
        <w:rPr>
          <w:sz w:val="20"/>
          <w:szCs w:val="20"/>
          <w:lang w:eastAsia="ru-RU"/>
        </w:rPr>
      </w:pPr>
      <w:r>
        <w:continuationSeparator/>
      </w:r>
    </w:p>
  </w:footnote>
  <w:footnote w:id="1">
    <w:p w:rsidR="008C1EE9" w:rsidRPr="007A7084" w:rsidRDefault="008C1EE9"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15:restartNumberingAfterBreak="0">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15:restartNumberingAfterBreak="0">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2"/>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6C1B"/>
    <w:rsid w:val="00006610"/>
    <w:rsid w:val="000373FA"/>
    <w:rsid w:val="000408CD"/>
    <w:rsid w:val="000535A5"/>
    <w:rsid w:val="00055C41"/>
    <w:rsid w:val="00070CFA"/>
    <w:rsid w:val="00075DBC"/>
    <w:rsid w:val="00077E2F"/>
    <w:rsid w:val="00093919"/>
    <w:rsid w:val="0009460C"/>
    <w:rsid w:val="0009753F"/>
    <w:rsid w:val="000A22CA"/>
    <w:rsid w:val="000B5B53"/>
    <w:rsid w:val="000D2849"/>
    <w:rsid w:val="000D50A6"/>
    <w:rsid w:val="000F266A"/>
    <w:rsid w:val="000F7591"/>
    <w:rsid w:val="00134B9F"/>
    <w:rsid w:val="0013666F"/>
    <w:rsid w:val="001412EF"/>
    <w:rsid w:val="001430CE"/>
    <w:rsid w:val="001519B3"/>
    <w:rsid w:val="00176C9F"/>
    <w:rsid w:val="001B048A"/>
    <w:rsid w:val="001B1F5E"/>
    <w:rsid w:val="001D1916"/>
    <w:rsid w:val="001E7369"/>
    <w:rsid w:val="002028EA"/>
    <w:rsid w:val="00220296"/>
    <w:rsid w:val="002314B7"/>
    <w:rsid w:val="0024391D"/>
    <w:rsid w:val="0025197A"/>
    <w:rsid w:val="00294906"/>
    <w:rsid w:val="002E248C"/>
    <w:rsid w:val="002F642C"/>
    <w:rsid w:val="003333F1"/>
    <w:rsid w:val="00334672"/>
    <w:rsid w:val="00334843"/>
    <w:rsid w:val="00341AF2"/>
    <w:rsid w:val="00363AA4"/>
    <w:rsid w:val="003817A0"/>
    <w:rsid w:val="00384228"/>
    <w:rsid w:val="00386E53"/>
    <w:rsid w:val="003B1F52"/>
    <w:rsid w:val="003E4E8C"/>
    <w:rsid w:val="00402F4F"/>
    <w:rsid w:val="00413AC2"/>
    <w:rsid w:val="004146E0"/>
    <w:rsid w:val="00416630"/>
    <w:rsid w:val="00441D51"/>
    <w:rsid w:val="00455F01"/>
    <w:rsid w:val="00457D87"/>
    <w:rsid w:val="004925EA"/>
    <w:rsid w:val="00494AA5"/>
    <w:rsid w:val="004A33A4"/>
    <w:rsid w:val="004C001F"/>
    <w:rsid w:val="004C14DF"/>
    <w:rsid w:val="004C4114"/>
    <w:rsid w:val="004C4C15"/>
    <w:rsid w:val="004C51CA"/>
    <w:rsid w:val="004E22EF"/>
    <w:rsid w:val="004F4A5B"/>
    <w:rsid w:val="00505B2B"/>
    <w:rsid w:val="00513A27"/>
    <w:rsid w:val="00525C72"/>
    <w:rsid w:val="005263AE"/>
    <w:rsid w:val="0052746A"/>
    <w:rsid w:val="005342E8"/>
    <w:rsid w:val="00536931"/>
    <w:rsid w:val="00544C7F"/>
    <w:rsid w:val="005542E9"/>
    <w:rsid w:val="005A0B75"/>
    <w:rsid w:val="005A6E8C"/>
    <w:rsid w:val="005C6098"/>
    <w:rsid w:val="005F09D5"/>
    <w:rsid w:val="005F1090"/>
    <w:rsid w:val="005F1451"/>
    <w:rsid w:val="00672C1A"/>
    <w:rsid w:val="00684749"/>
    <w:rsid w:val="0069342F"/>
    <w:rsid w:val="0069755A"/>
    <w:rsid w:val="006B2CD1"/>
    <w:rsid w:val="006C6227"/>
    <w:rsid w:val="006E282C"/>
    <w:rsid w:val="006F4B8A"/>
    <w:rsid w:val="007058B2"/>
    <w:rsid w:val="007070B1"/>
    <w:rsid w:val="007725EB"/>
    <w:rsid w:val="007864A9"/>
    <w:rsid w:val="0078797B"/>
    <w:rsid w:val="007A360E"/>
    <w:rsid w:val="007B210C"/>
    <w:rsid w:val="007D78C8"/>
    <w:rsid w:val="007E35AF"/>
    <w:rsid w:val="008013AB"/>
    <w:rsid w:val="00820650"/>
    <w:rsid w:val="00821100"/>
    <w:rsid w:val="00824AD3"/>
    <w:rsid w:val="00825D0D"/>
    <w:rsid w:val="00837E1C"/>
    <w:rsid w:val="00840FE8"/>
    <w:rsid w:val="008421A2"/>
    <w:rsid w:val="008421CA"/>
    <w:rsid w:val="008501FC"/>
    <w:rsid w:val="0085093C"/>
    <w:rsid w:val="00873864"/>
    <w:rsid w:val="00887AFE"/>
    <w:rsid w:val="008B0FFA"/>
    <w:rsid w:val="008C1EE9"/>
    <w:rsid w:val="008C2DD2"/>
    <w:rsid w:val="008D14F3"/>
    <w:rsid w:val="008D4AC4"/>
    <w:rsid w:val="008E2149"/>
    <w:rsid w:val="008E6654"/>
    <w:rsid w:val="00901A3A"/>
    <w:rsid w:val="00937628"/>
    <w:rsid w:val="0096142F"/>
    <w:rsid w:val="0097616C"/>
    <w:rsid w:val="009906E7"/>
    <w:rsid w:val="009945FA"/>
    <w:rsid w:val="009A6917"/>
    <w:rsid w:val="009B097C"/>
    <w:rsid w:val="009B76E5"/>
    <w:rsid w:val="009C5165"/>
    <w:rsid w:val="009D2570"/>
    <w:rsid w:val="009E057C"/>
    <w:rsid w:val="009E400E"/>
    <w:rsid w:val="009F094C"/>
    <w:rsid w:val="009F4949"/>
    <w:rsid w:val="00A2101B"/>
    <w:rsid w:val="00A24DB3"/>
    <w:rsid w:val="00A33FFB"/>
    <w:rsid w:val="00A45A6E"/>
    <w:rsid w:val="00A45ED6"/>
    <w:rsid w:val="00A51057"/>
    <w:rsid w:val="00A62B8B"/>
    <w:rsid w:val="00A715D4"/>
    <w:rsid w:val="00A83B7E"/>
    <w:rsid w:val="00A90817"/>
    <w:rsid w:val="00A9384C"/>
    <w:rsid w:val="00AB344A"/>
    <w:rsid w:val="00AE4268"/>
    <w:rsid w:val="00B00D30"/>
    <w:rsid w:val="00B06DA4"/>
    <w:rsid w:val="00B16849"/>
    <w:rsid w:val="00B33548"/>
    <w:rsid w:val="00B34C5C"/>
    <w:rsid w:val="00B36FE2"/>
    <w:rsid w:val="00B44648"/>
    <w:rsid w:val="00B46C1B"/>
    <w:rsid w:val="00B47490"/>
    <w:rsid w:val="00B47F50"/>
    <w:rsid w:val="00B646AC"/>
    <w:rsid w:val="00B66A19"/>
    <w:rsid w:val="00B85772"/>
    <w:rsid w:val="00B85E13"/>
    <w:rsid w:val="00B92850"/>
    <w:rsid w:val="00B95DFF"/>
    <w:rsid w:val="00BB251F"/>
    <w:rsid w:val="00BB69F2"/>
    <w:rsid w:val="00BB7D06"/>
    <w:rsid w:val="00BC0C19"/>
    <w:rsid w:val="00BC6BCA"/>
    <w:rsid w:val="00BE3869"/>
    <w:rsid w:val="00BF3C29"/>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2607"/>
    <w:rsid w:val="00C739CD"/>
    <w:rsid w:val="00C860EF"/>
    <w:rsid w:val="00C900B2"/>
    <w:rsid w:val="00C957E7"/>
    <w:rsid w:val="00CA4E66"/>
    <w:rsid w:val="00CA51B6"/>
    <w:rsid w:val="00CA5FB5"/>
    <w:rsid w:val="00CC1E26"/>
    <w:rsid w:val="00CC7F8E"/>
    <w:rsid w:val="00CD0D7D"/>
    <w:rsid w:val="00CD5762"/>
    <w:rsid w:val="00CE6054"/>
    <w:rsid w:val="00CE6A60"/>
    <w:rsid w:val="00CF080B"/>
    <w:rsid w:val="00CF30FD"/>
    <w:rsid w:val="00D33AA1"/>
    <w:rsid w:val="00D400B8"/>
    <w:rsid w:val="00D64048"/>
    <w:rsid w:val="00D740B3"/>
    <w:rsid w:val="00D752D6"/>
    <w:rsid w:val="00DA35C2"/>
    <w:rsid w:val="00DA3E87"/>
    <w:rsid w:val="00DC4B8A"/>
    <w:rsid w:val="00DF0B06"/>
    <w:rsid w:val="00E01B37"/>
    <w:rsid w:val="00E0242F"/>
    <w:rsid w:val="00E07169"/>
    <w:rsid w:val="00E27895"/>
    <w:rsid w:val="00E278D5"/>
    <w:rsid w:val="00E31141"/>
    <w:rsid w:val="00E41BA0"/>
    <w:rsid w:val="00E46CBA"/>
    <w:rsid w:val="00E50DBA"/>
    <w:rsid w:val="00E5209D"/>
    <w:rsid w:val="00E607CC"/>
    <w:rsid w:val="00E64B3C"/>
    <w:rsid w:val="00E77B30"/>
    <w:rsid w:val="00E910FF"/>
    <w:rsid w:val="00E95244"/>
    <w:rsid w:val="00EA2ADA"/>
    <w:rsid w:val="00EB5AA9"/>
    <w:rsid w:val="00EC6A26"/>
    <w:rsid w:val="00EE1595"/>
    <w:rsid w:val="00EF5128"/>
    <w:rsid w:val="00F20FB8"/>
    <w:rsid w:val="00F22384"/>
    <w:rsid w:val="00F23C7E"/>
    <w:rsid w:val="00F266B4"/>
    <w:rsid w:val="00F36D7E"/>
    <w:rsid w:val="00F41567"/>
    <w:rsid w:val="00F44DC9"/>
    <w:rsid w:val="00F47808"/>
    <w:rsid w:val="00F54D1C"/>
    <w:rsid w:val="00F570C3"/>
    <w:rsid w:val="00F62283"/>
    <w:rsid w:val="00F73AA8"/>
    <w:rsid w:val="00F73AFE"/>
    <w:rsid w:val="00F96F57"/>
    <w:rsid w:val="00FA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07117-3894-4800-AF4B-EC8CD0F1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 w:type="paragraph" w:customStyle="1" w:styleId="Style2">
    <w:name w:val="Style2"/>
    <w:basedOn w:val="a"/>
    <w:uiPriority w:val="99"/>
    <w:rsid w:val="0069342F"/>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69342F"/>
    <w:pPr>
      <w:widowControl w:val="0"/>
      <w:autoSpaceDE w:val="0"/>
      <w:autoSpaceDN w:val="0"/>
      <w:adjustRightInd w:val="0"/>
      <w:spacing w:after="0" w:line="277" w:lineRule="exact"/>
      <w:ind w:firstLine="110"/>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9342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20">
    <w:name w:val="Style20"/>
    <w:basedOn w:val="a"/>
    <w:uiPriority w:val="99"/>
    <w:rsid w:val="0069342F"/>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5">
    <w:name w:val="Style25"/>
    <w:basedOn w:val="a"/>
    <w:rsid w:val="0069342F"/>
    <w:pPr>
      <w:widowControl w:val="0"/>
      <w:autoSpaceDE w:val="0"/>
      <w:autoSpaceDN w:val="0"/>
      <w:adjustRightInd w:val="0"/>
      <w:spacing w:after="0" w:line="278" w:lineRule="exact"/>
      <w:ind w:firstLine="235"/>
      <w:jc w:val="both"/>
    </w:pPr>
    <w:rPr>
      <w:rFonts w:ascii="Times New Roman" w:eastAsia="Times New Roman" w:hAnsi="Times New Roman" w:cs="Times New Roman"/>
      <w:sz w:val="24"/>
      <w:szCs w:val="24"/>
      <w:lang w:eastAsia="ru-RU"/>
    </w:rPr>
  </w:style>
  <w:style w:type="paragraph" w:customStyle="1" w:styleId="Style28">
    <w:name w:val="Style28"/>
    <w:basedOn w:val="a"/>
    <w:rsid w:val="0069342F"/>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69342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69342F"/>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69342F"/>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50">
    <w:name w:val="Font Style50"/>
    <w:rsid w:val="0069342F"/>
    <w:rPr>
      <w:rFonts w:ascii="Times New Roman" w:hAnsi="Times New Roman" w:cs="Times New Roman" w:hint="default"/>
      <w:b/>
      <w:bCs/>
      <w:sz w:val="26"/>
      <w:szCs w:val="26"/>
    </w:rPr>
  </w:style>
  <w:style w:type="character" w:customStyle="1" w:styleId="FontStyle51">
    <w:name w:val="Font Style51"/>
    <w:uiPriority w:val="99"/>
    <w:rsid w:val="0069342F"/>
    <w:rPr>
      <w:rFonts w:ascii="Times New Roman" w:hAnsi="Times New Roman" w:cs="Times New Roman" w:hint="default"/>
      <w:sz w:val="26"/>
      <w:szCs w:val="26"/>
    </w:rPr>
  </w:style>
  <w:style w:type="character" w:customStyle="1" w:styleId="FontStyle52">
    <w:name w:val="Font Style52"/>
    <w:rsid w:val="0069342F"/>
    <w:rPr>
      <w:rFonts w:ascii="Times New Roman" w:hAnsi="Times New Roman" w:cs="Times New Roman" w:hint="default"/>
      <w:b/>
      <w:bCs/>
      <w:sz w:val="22"/>
      <w:szCs w:val="22"/>
    </w:rPr>
  </w:style>
  <w:style w:type="character" w:customStyle="1" w:styleId="FontStyle56">
    <w:name w:val="Font Style56"/>
    <w:rsid w:val="0069342F"/>
    <w:rPr>
      <w:rFonts w:ascii="Times New Roman" w:hAnsi="Times New Roman" w:cs="Times New Roman" w:hint="default"/>
      <w:sz w:val="22"/>
      <w:szCs w:val="22"/>
    </w:rPr>
  </w:style>
  <w:style w:type="character" w:customStyle="1" w:styleId="FontStyle45">
    <w:name w:val="Font Style45"/>
    <w:uiPriority w:val="99"/>
    <w:rsid w:val="0069342F"/>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1196/2303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czdt.ru/books/40/2517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40/2320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mczdt.ru/books/40/1870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umczdt.ru/books/40/235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48E89-E74F-4F83-B855-9FB7C592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48</Pages>
  <Words>12662</Words>
  <Characters>72175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Специалист УМО</cp:lastModifiedBy>
  <cp:revision>116</cp:revision>
  <dcterms:created xsi:type="dcterms:W3CDTF">2023-02-09T09:18:00Z</dcterms:created>
  <dcterms:modified xsi:type="dcterms:W3CDTF">2025-01-14T11:57:00Z</dcterms:modified>
</cp:coreProperties>
</file>