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B6" w:rsidRPr="00AB16B6" w:rsidRDefault="00D169F5" w:rsidP="00A55692">
      <w:pPr>
        <w:pStyle w:val="af6"/>
        <w:jc w:val="right"/>
      </w:pPr>
      <w:r>
        <w:t xml:space="preserve"> </w:t>
      </w:r>
      <w:r w:rsidR="00A55692">
        <w:t>Приложение.</w:t>
      </w:r>
    </w:p>
    <w:p w:rsidR="00AB16B6" w:rsidRPr="00AB16B6" w:rsidRDefault="00A93149" w:rsidP="00A55692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>к ОПОП-ППССЗ</w:t>
      </w:r>
      <w:r w:rsidR="00AB16B6"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6B6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специальности </w:t>
      </w:r>
    </w:p>
    <w:p w:rsidR="00A93149" w:rsidRPr="00AB16B6" w:rsidRDefault="00A93149" w:rsidP="00A55692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>23.02.01 Организация перевозок и управление на транспорте (по видам)</w:t>
      </w:r>
    </w:p>
    <w:p w:rsidR="003333F1" w:rsidRPr="00AB16B6" w:rsidRDefault="003333F1" w:rsidP="00A55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</w:t>
      </w:r>
      <w:r w:rsidRPr="00AB16B6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ПМ.04. ВЫПОЛНЕНИЕ РАБОТ ПО ОДНОЙ ИЛИ </w:t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НЕСКОЛЬКИМ ПРОФЕССИЯМ РАБОЧИХ, ДОЛЖНОСТЯМ СЛУЖАЩИХ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>(</w:t>
      </w:r>
      <w:r w:rsidR="00BD00B6" w:rsidRPr="00BD00B6">
        <w:rPr>
          <w:rFonts w:cs="Times New Roman"/>
          <w:sz w:val="24"/>
          <w:szCs w:val="24"/>
        </w:rPr>
        <w:t>18726 СОСТАВИТЕЛЬ ПОЕЗДОВ</w:t>
      </w:r>
      <w:r w:rsidRPr="00AB16B6">
        <w:rPr>
          <w:rFonts w:cs="Times New Roman"/>
          <w:sz w:val="24"/>
          <w:szCs w:val="24"/>
        </w:rPr>
        <w:t>)</w:t>
      </w:r>
    </w:p>
    <w:p w:rsidR="00AB16B6" w:rsidRDefault="00AB16B6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 xml:space="preserve">23.02.01 Организация перевозок и управление на транспорте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>(по видам)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Базовая подготовка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 xml:space="preserve">(год </w:t>
      </w:r>
      <w:r w:rsidR="00BC6BCA" w:rsidRPr="00AB16B6">
        <w:rPr>
          <w:rFonts w:ascii="Times New Roman" w:hAnsi="Times New Roman" w:cs="Times New Roman"/>
          <w:i/>
          <w:sz w:val="24"/>
          <w:szCs w:val="24"/>
        </w:rPr>
        <w:t>начала подготовки</w:t>
      </w:r>
      <w:r w:rsidRPr="00AB16B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93149" w:rsidRPr="00AB16B6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446E82" w:rsidRPr="00AB16B6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ПРОФЕССИОНАЛЬНОГО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350A5" w:rsidRPr="00090BC0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:rsidR="00F350A5" w:rsidRPr="00AB16B6" w:rsidTr="00F350A5">
        <w:trPr>
          <w:trHeight w:val="670"/>
        </w:trPr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29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footerReference w:type="even" r:id="rId9"/>
          <w:footerReference w:type="default" r:id="rId10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095ACB" w:rsidRDefault="003333F1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3333F1" w:rsidRPr="00AB16B6" w:rsidRDefault="001F6D44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ПМ.04. </w:t>
      </w:r>
      <w:r w:rsidR="00095ACB" w:rsidRPr="00AB16B6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ОДНОЙ ИЛИ НЕСКОЛЬКИМ ПРОФЕССИЯМ РАБОЧИХ, ДОЛЖНОСТЯМ СЛУЖАЩИХ </w:t>
      </w:r>
      <w:r w:rsidRPr="00AB16B6">
        <w:rPr>
          <w:rFonts w:ascii="Times New Roman" w:hAnsi="Times New Roman" w:cs="Times New Roman"/>
          <w:b/>
          <w:sz w:val="24"/>
          <w:szCs w:val="24"/>
        </w:rPr>
        <w:t>(</w:t>
      </w:r>
      <w:r w:rsidR="00BD00B6">
        <w:rPr>
          <w:rFonts w:ascii="Times New Roman" w:hAnsi="Times New Roman" w:cs="Times New Roman"/>
          <w:b/>
          <w:sz w:val="24"/>
          <w:szCs w:val="24"/>
        </w:rPr>
        <w:t>18726 СОСТАВИТЕЛЬ ПОЕЗДОВ</w:t>
      </w:r>
      <w:r w:rsidRPr="00AB16B6">
        <w:rPr>
          <w:rFonts w:ascii="Times New Roman" w:hAnsi="Times New Roman" w:cs="Times New Roman"/>
          <w:b/>
          <w:sz w:val="24"/>
          <w:szCs w:val="24"/>
        </w:rPr>
        <w:t>)</w:t>
      </w:r>
    </w:p>
    <w:p w:rsidR="001F6D44" w:rsidRPr="00AB16B6" w:rsidRDefault="001F6D44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3333F1" w:rsidRPr="00AB16B6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B72DD5" w:rsidRPr="00AB16B6" w:rsidRDefault="00B72DD5" w:rsidP="0010143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ПМ.04. Выполнение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sz w:val="24"/>
          <w:szCs w:val="24"/>
        </w:rPr>
        <w:t>18726 Составитель поездов</w:t>
      </w:r>
      <w:r w:rsidRPr="00AB16B6">
        <w:rPr>
          <w:rFonts w:ascii="Times New Roman" w:hAnsi="Times New Roman" w:cs="Times New Roman"/>
          <w:sz w:val="24"/>
          <w:szCs w:val="24"/>
        </w:rPr>
        <w:t xml:space="preserve">) </w:t>
      </w:r>
      <w:r w:rsidR="00095ACB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="00095ACB"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ОПОП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="00095ACB" w:rsidRPr="009D3E24">
        <w:rPr>
          <w:rFonts w:ascii="Times New Roman" w:hAnsi="Times New Roman" w:cs="Times New Roman"/>
          <w:sz w:val="24"/>
        </w:rPr>
        <w:t>СПО 23.02.01 Организация перевозок и управление на транспорте (по видам) в части освоения основно</w:t>
      </w:r>
      <w:r w:rsidR="00095ACB" w:rsidRPr="003333F1">
        <w:rPr>
          <w:rFonts w:ascii="Times New Roman" w:hAnsi="Times New Roman" w:cs="Times New Roman"/>
          <w:sz w:val="24"/>
        </w:rPr>
        <w:t>го вида профе</w:t>
      </w:r>
      <w:r w:rsidR="00095ACB">
        <w:rPr>
          <w:rFonts w:ascii="Times New Roman" w:hAnsi="Times New Roman" w:cs="Times New Roman"/>
          <w:sz w:val="24"/>
        </w:rPr>
        <w:t>ссиональной деятельности (ВПД):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="00095ACB">
        <w:rPr>
          <w:rFonts w:ascii="Times New Roman" w:hAnsi="Times New Roman" w:cs="Times New Roman"/>
          <w:i/>
          <w:sz w:val="24"/>
          <w:szCs w:val="24"/>
        </w:rPr>
        <w:t>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i/>
          <w:sz w:val="24"/>
          <w:szCs w:val="24"/>
        </w:rPr>
        <w:t>18726 Составитель поездов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="00095A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5ACB" w:rsidRPr="003F23D4">
        <w:rPr>
          <w:rFonts w:ascii="Times New Roman" w:hAnsi="Times New Roman" w:cs="Times New Roman"/>
          <w:i/>
          <w:sz w:val="24"/>
          <w:szCs w:val="24"/>
        </w:rPr>
        <w:t>(</w:t>
      </w:r>
      <w:r w:rsidR="003F23D4" w:rsidRPr="003F23D4">
        <w:rPr>
          <w:rFonts w:ascii="Times New Roman" w:hAnsi="Times New Roman" w:cs="Times New Roman"/>
          <w:i/>
          <w:sz w:val="24"/>
          <w:szCs w:val="24"/>
        </w:rPr>
        <w:t>Выполнение маневровой работы в малодеятельных маневровых районах на железнодорожных путях необщего пользования</w:t>
      </w:r>
      <w:r w:rsidRPr="003F23D4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B72DD5" w:rsidRPr="00AB16B6" w:rsidRDefault="00B72DD5" w:rsidP="00101431">
      <w:pPr>
        <w:pStyle w:val="ab"/>
        <w:spacing w:before="0" w:after="0"/>
        <w:ind w:firstLine="709"/>
        <w:jc w:val="both"/>
      </w:pPr>
      <w:r w:rsidRPr="00AB16B6">
        <w:t xml:space="preserve">ПК 4.1. </w:t>
      </w:r>
      <w:r w:rsidR="003F23D4" w:rsidRPr="003F23D4">
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</w:r>
      <w:r w:rsidRPr="00AB16B6">
        <w:t>.</w:t>
      </w:r>
    </w:p>
    <w:p w:rsidR="00B72DD5" w:rsidRPr="00AB16B6" w:rsidRDefault="00B72DD5" w:rsidP="00101431">
      <w:pPr>
        <w:pStyle w:val="ab"/>
        <w:widowControl w:val="0"/>
        <w:spacing w:before="0" w:after="0"/>
        <w:ind w:firstLine="709"/>
        <w:jc w:val="both"/>
      </w:pPr>
      <w:r w:rsidRPr="00AB16B6">
        <w:t xml:space="preserve">ПК 4.2. </w:t>
      </w:r>
      <w:r w:rsidR="003F23D4" w:rsidRPr="003F23D4">
        <w:t>Выполнение работ при маневровых передвижениях составов (групп вагонов, специального железнодорожного подвижного состава)</w:t>
      </w:r>
      <w:r w:rsidRPr="00AB16B6">
        <w:t>.</w:t>
      </w:r>
    </w:p>
    <w:p w:rsidR="00095ACB" w:rsidRPr="00AD12A7" w:rsidRDefault="00095ACB" w:rsidP="001014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AD12A7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095ACB" w:rsidRPr="003333F1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>
        <w:rPr>
          <w:rFonts w:ascii="Times New Roman" w:hAnsi="Times New Roman" w:cs="Times New Roman"/>
          <w:sz w:val="24"/>
        </w:rPr>
        <w:t>:</w:t>
      </w:r>
    </w:p>
    <w:p w:rsidR="00095ACB" w:rsidRPr="00C5038B" w:rsidRDefault="003F23D4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F23D4">
        <w:rPr>
          <w:rFonts w:ascii="Times New Roman" w:hAnsi="Times New Roman" w:cs="Times New Roman"/>
          <w:sz w:val="24"/>
        </w:rPr>
        <w:t>18726 Составитель поездов</w:t>
      </w:r>
      <w:r w:rsidR="00095ACB" w:rsidRPr="00C5038B">
        <w:rPr>
          <w:rFonts w:ascii="Times New Roman" w:hAnsi="Times New Roman" w:cs="Times New Roman"/>
          <w:sz w:val="24"/>
        </w:rPr>
        <w:t>.</w:t>
      </w:r>
    </w:p>
    <w:p w:rsidR="00AD12A7" w:rsidRDefault="00AD12A7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1.2 Место профессионального модуля в</w:t>
      </w:r>
      <w:r w:rsidR="00101431">
        <w:rPr>
          <w:rFonts w:ascii="Times New Roman" w:hAnsi="Times New Roman" w:cs="Times New Roman"/>
          <w:b/>
          <w:sz w:val="24"/>
          <w:szCs w:val="24"/>
        </w:rPr>
        <w:t xml:space="preserve"> структуре ОПОП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="00101431">
        <w:rPr>
          <w:rFonts w:ascii="Times New Roman" w:hAnsi="Times New Roman" w:cs="Times New Roman"/>
          <w:b/>
          <w:sz w:val="24"/>
          <w:szCs w:val="24"/>
        </w:rPr>
        <w:t>ППССЗ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Профессиональный цикл</w:t>
      </w:r>
    </w:p>
    <w:p w:rsidR="00BC6BCA" w:rsidRPr="00AB16B6" w:rsidRDefault="00BC6BCA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1.3 Цели и задачи модуля 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модуля</w:t>
      </w:r>
    </w:p>
    <w:p w:rsidR="00101431" w:rsidRPr="00D36469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E5A">
        <w:rPr>
          <w:rFonts w:ascii="Times New Roman" w:hAnsi="Times New Roman"/>
          <w:b/>
          <w:sz w:val="24"/>
          <w:szCs w:val="24"/>
        </w:rPr>
        <w:t>B/01.2: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иметь практический опыт: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ПО1 -</w:t>
      </w:r>
      <w:r w:rsidRPr="007D1E5A">
        <w:rPr>
          <w:rFonts w:ascii="Times New Roman" w:hAnsi="Times New Roman"/>
          <w:sz w:val="24"/>
          <w:szCs w:val="24"/>
        </w:rPr>
        <w:t xml:space="preserve"> 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ПО2 -</w:t>
      </w:r>
      <w:r w:rsidRPr="007D1E5A">
        <w:rPr>
          <w:rFonts w:ascii="Times New Roman" w:hAnsi="Times New Roman"/>
          <w:sz w:val="24"/>
          <w:szCs w:val="24"/>
        </w:rPr>
        <w:t xml:space="preserve"> проверки правильности и прочности крепления груза на открытом подвижном составе;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ПО3 -</w:t>
      </w:r>
      <w:r w:rsidRPr="007D1E5A">
        <w:rPr>
          <w:rFonts w:ascii="Times New Roman" w:hAnsi="Times New Roman"/>
          <w:sz w:val="24"/>
          <w:szCs w:val="24"/>
        </w:rPr>
        <w:t xml:space="preserve"> прицепки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ПО4 -</w:t>
      </w:r>
      <w:r w:rsidRPr="007D1E5A">
        <w:rPr>
          <w:rFonts w:ascii="Times New Roman" w:hAnsi="Times New Roman"/>
          <w:sz w:val="24"/>
          <w:szCs w:val="24"/>
        </w:rPr>
        <w:t xml:space="preserve"> подачи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ПО5 -</w:t>
      </w:r>
      <w:r w:rsidRPr="007D1E5A">
        <w:rPr>
          <w:rFonts w:ascii="Times New Roman" w:hAnsi="Times New Roman"/>
          <w:sz w:val="24"/>
          <w:szCs w:val="24"/>
        </w:rPr>
        <w:t xml:space="preserve"> 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ПО6 -</w:t>
      </w:r>
      <w:r w:rsidRPr="007D1E5A">
        <w:rPr>
          <w:rFonts w:ascii="Times New Roman" w:hAnsi="Times New Roman"/>
          <w:sz w:val="24"/>
          <w:szCs w:val="24"/>
        </w:rPr>
        <w:t xml:space="preserve"> 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ПО7 -</w:t>
      </w:r>
      <w:r w:rsidRPr="007D1E5A">
        <w:rPr>
          <w:rFonts w:ascii="Times New Roman" w:hAnsi="Times New Roman"/>
          <w:sz w:val="24"/>
          <w:szCs w:val="24"/>
        </w:rPr>
        <w:t xml:space="preserve"> проверки свободности стрелочных переводов от подвижного состава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ПО8 -</w:t>
      </w:r>
      <w:r w:rsidRPr="007D1E5A">
        <w:rPr>
          <w:rFonts w:ascii="Times New Roman" w:hAnsi="Times New Roman"/>
          <w:sz w:val="24"/>
          <w:szCs w:val="24"/>
        </w:rPr>
        <w:t xml:space="preserve"> перевода с запиранием нецентрализованных стрелочных переводов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ПО9 -</w:t>
      </w:r>
      <w:r w:rsidRPr="007D1E5A">
        <w:rPr>
          <w:rFonts w:ascii="Times New Roman" w:hAnsi="Times New Roman"/>
          <w:sz w:val="24"/>
          <w:szCs w:val="24"/>
        </w:rPr>
        <w:t xml:space="preserve"> перевода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ПО10 -</w:t>
      </w:r>
      <w:r w:rsidRPr="007D1E5A">
        <w:rPr>
          <w:rFonts w:ascii="Times New Roman" w:hAnsi="Times New Roman"/>
          <w:sz w:val="24"/>
          <w:szCs w:val="24"/>
        </w:rPr>
        <w:t xml:space="preserve"> закрепления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ПО11 -</w:t>
      </w:r>
      <w:r w:rsidRPr="007D1E5A">
        <w:rPr>
          <w:rFonts w:ascii="Times New Roman" w:hAnsi="Times New Roman"/>
          <w:sz w:val="24"/>
          <w:szCs w:val="24"/>
        </w:rPr>
        <w:t xml:space="preserve"> снятия закрепления составов (групп вагонов, специального железнодорожного подвижного состава)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D1E5A">
        <w:rPr>
          <w:rFonts w:ascii="Times New Roman" w:hAnsi="Times New Roman"/>
          <w:b/>
          <w:i/>
          <w:sz w:val="24"/>
          <w:szCs w:val="24"/>
        </w:rPr>
        <w:t>уметь: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У1 -</w:t>
      </w:r>
      <w:r w:rsidRPr="007D1E5A">
        <w:rPr>
          <w:rFonts w:ascii="Times New Roman" w:hAnsi="Times New Roman"/>
          <w:sz w:val="24"/>
          <w:szCs w:val="24"/>
        </w:rPr>
        <w:t xml:space="preserve"> выполнять операции по прицепке вагонов к поездам (отцепке от поездов)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У2 -</w:t>
      </w:r>
      <w:r w:rsidRPr="007D1E5A">
        <w:rPr>
          <w:rFonts w:ascii="Times New Roman" w:hAnsi="Times New Roman"/>
          <w:sz w:val="24"/>
          <w:szCs w:val="24"/>
        </w:rPr>
        <w:t xml:space="preserve"> производить маневровую работу с вагонами, занятыми людьми, загруженными негабаритными и опасными грузами;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У3 -</w:t>
      </w:r>
      <w:r w:rsidRPr="007D1E5A">
        <w:rPr>
          <w:rFonts w:ascii="Times New Roman" w:hAnsi="Times New Roman"/>
          <w:sz w:val="24"/>
          <w:szCs w:val="24"/>
        </w:rPr>
        <w:t xml:space="preserve"> проверять надежность сцепления грузовых вагонов между собой и с локомотивами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У4 -</w:t>
      </w:r>
      <w:r w:rsidRPr="007D1E5A">
        <w:rPr>
          <w:rFonts w:ascii="Times New Roman" w:hAnsi="Times New Roman"/>
          <w:sz w:val="24"/>
          <w:szCs w:val="24"/>
        </w:rPr>
        <w:t xml:space="preserve">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У5 -</w:t>
      </w:r>
      <w:r w:rsidRPr="007D1E5A">
        <w:rPr>
          <w:rFonts w:ascii="Times New Roman" w:hAnsi="Times New Roman"/>
          <w:sz w:val="24"/>
          <w:szCs w:val="24"/>
        </w:rPr>
        <w:t xml:space="preserve"> определять свободность стрелочных переводов от подвижного состава в малодеятельных маневровых районах на железнодорожных путях необщего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У7 -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A90850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90850">
        <w:rPr>
          <w:rFonts w:ascii="Times New Roman" w:hAnsi="Times New Roman"/>
          <w:b/>
          <w:i/>
          <w:sz w:val="24"/>
          <w:szCs w:val="24"/>
        </w:rPr>
        <w:t>знать: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З1 -</w:t>
      </w:r>
      <w:r w:rsidR="007D1E5A" w:rsidRPr="007D1E5A">
        <w:rPr>
          <w:rFonts w:ascii="Times New Roman" w:hAnsi="Times New Roman"/>
          <w:sz w:val="24"/>
          <w:szCs w:val="24"/>
        </w:rPr>
        <w:t xml:space="preserve"> нормативно-технические и руководящие документы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необщего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технологический процесс работы (технологическая карта) железнодорожной станции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З3 -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технической эксплуатации железных дорог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З4 -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перевозок опасных грузов по железным дорогам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размещения и крепления грузов в вагонах и контейнерах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З6 -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негабаритных и тяжеловесных грузов на железных дорогах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З7 -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техническо-распорядительный акт железнодорожной станции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З8 -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обслуживания и организации движения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З9 -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груза железнодорожным транспортом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З10 -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З11 -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средств закрепления и правила их применения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З12 -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и правила эксплуатации стрелочных переводов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З13 -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 формирования поездов;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работы с грузовыми вагонами, загруженными опасным грузом, взрывчатыми материалами и негабаритным грузом;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перевода нецентрализованных и централизованных стрелочных переводов, находящихся на местном управлении;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план, профиль, специализация и вместимость железнодорожных путей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З17 -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пунктов производства грузовых операций в обслуживаемых маневровых районах железнодорожного транспорта;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З18 -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использования и хранения специальных средств связи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регламент служебных переговоров;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320 -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качеству выполняемых работ;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З21 -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рациональной организации труда;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З22 -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охраны труда, электробезопасности, промышленной и пожарной безопасности в части, регламентирующей выполнение трудовых функций.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E5A">
        <w:rPr>
          <w:rFonts w:ascii="Times New Roman" w:hAnsi="Times New Roman"/>
          <w:b/>
          <w:sz w:val="24"/>
          <w:szCs w:val="24"/>
        </w:rPr>
        <w:t>B/02.2: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 xml:space="preserve">иметь практический опыт: 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получения задания на маневровую работу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ПО2 -</w:t>
      </w:r>
      <w:r w:rsidR="007D1E5A" w:rsidRPr="007D1E5A">
        <w:rPr>
          <w:rFonts w:ascii="Times New Roman" w:hAnsi="Times New Roman"/>
          <w:sz w:val="24"/>
          <w:szCs w:val="24"/>
        </w:rPr>
        <w:t xml:space="preserve"> опробования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ПО3 -</w:t>
      </w:r>
      <w:r w:rsidR="007D1E5A" w:rsidRPr="007D1E5A">
        <w:rPr>
          <w:rFonts w:ascii="Times New Roman" w:hAnsi="Times New Roman"/>
          <w:sz w:val="24"/>
          <w:szCs w:val="24"/>
        </w:rPr>
        <w:t xml:space="preserve">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ПО4 -</w:t>
      </w:r>
      <w:r w:rsidR="007D1E5A" w:rsidRPr="007D1E5A">
        <w:rPr>
          <w:rFonts w:ascii="Times New Roman" w:hAnsi="Times New Roman"/>
          <w:sz w:val="24"/>
          <w:szCs w:val="24"/>
        </w:rPr>
        <w:t xml:space="preserve"> 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уметь: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У1 -</w:t>
      </w:r>
      <w:r w:rsidR="007D1E5A" w:rsidRPr="007D1E5A">
        <w:rPr>
          <w:rFonts w:ascii="Times New Roman" w:hAnsi="Times New Roman"/>
          <w:sz w:val="24"/>
          <w:szCs w:val="24"/>
        </w:rPr>
        <w:t xml:space="preserve"> 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У2 -</w:t>
      </w:r>
      <w:r w:rsidR="007D1E5A" w:rsidRPr="007D1E5A">
        <w:rPr>
          <w:rFonts w:ascii="Times New Roman" w:hAnsi="Times New Roman"/>
          <w:sz w:val="24"/>
          <w:szCs w:val="24"/>
        </w:rPr>
        <w:t xml:space="preserve">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У3 -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У5 -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знать: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З1 -</w:t>
      </w:r>
      <w:r w:rsidR="007D1E5A" w:rsidRPr="007D1E5A">
        <w:rPr>
          <w:rFonts w:ascii="Times New Roman" w:hAnsi="Times New Roman"/>
          <w:sz w:val="24"/>
          <w:szCs w:val="24"/>
        </w:rPr>
        <w:t xml:space="preserve"> 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Устав железнодорожного транспорта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З3 -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технической эксплуатации железных дорог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З4 -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технологический процесс работы (технологическая карта) обслуживаемой железнодорожной станции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З5 -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техническо-распорядительный акт обслуживаемой железнодорожной станции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обслуживания и организации движения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З7 -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груза железнодорожным транспортом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З8 -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путей железнодорожной станции, их нумерация, профиль, вместимость в условных вагонах, назначение; нумерация маневровых светофоров;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З10 -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и нормы закрепления вагонов и составов на путях железнодорожной станции;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З11 -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средств закрепления и правила их применения;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З12 -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стрелочных переводов, негабаритных мест на железнодорожной станции и путях необщего пользования;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З13 -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и правила перевода стрелочных переводов в объеме, необходимом для выполнения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 формирования поездов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З15 -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заполнения перевозочных документов на перевозку груза железнодорожным транспортом;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З16 -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составления натурного листа поезда;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З17 -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использования и хранения специальных средств связи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З18 -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регламент служебных переговоров;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З20 -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качеству выполняемых работ;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З21 -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рациональной организации труда;</w:t>
      </w:r>
    </w:p>
    <w:p w:rsidR="00F40B4B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З22 -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охраны труда, электробезопасности, промышленной и пожарной безопасности в части, регламентирующей выполнение трудовых функций.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1.4 Перечень учебно</w:t>
      </w:r>
      <w:r w:rsidR="00101431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>методического обеспечения для самостоятельной работы обучающихся по дисциплине: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</w:t>
      </w:r>
      <w:r w:rsidR="00101431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>методическое обеспечение:</w:t>
      </w: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</w:t>
      </w:r>
      <w:r w:rsidR="003333F1" w:rsidRPr="00AB16B6">
        <w:rPr>
          <w:rFonts w:ascii="Times New Roman" w:hAnsi="Times New Roman" w:cs="Times New Roman"/>
          <w:sz w:val="24"/>
          <w:szCs w:val="24"/>
        </w:rPr>
        <w:t>етодические указания по выполнению самостоятельных работ.</w:t>
      </w:r>
    </w:p>
    <w:p w:rsidR="00101431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1.5 Перечень используемых методов обучения:</w:t>
      </w: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Пассивные: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рассказ;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тесты;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Активные и интерактивные: 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>активные и интерактивные лекции;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(</w:t>
      </w:r>
      <w:r w:rsidRPr="00AB16B6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2 РЕЗУЛЬТАТЫ ОСВОЕНИЯ ПРОФЕССИОНАЛЬНОГО МОДУЛЯ</w:t>
      </w:r>
    </w:p>
    <w:p w:rsidR="00BC6BCA" w:rsidRPr="00AB16B6" w:rsidRDefault="00BC6BCA" w:rsidP="0085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Default="00B72DD5" w:rsidP="00F973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(ВПД):</w:t>
      </w:r>
      <w:r w:rsidRPr="00AB16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423E" w:rsidRPr="00C7423E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i/>
          <w:sz w:val="24"/>
          <w:szCs w:val="24"/>
        </w:rPr>
        <w:t>18726 Составитель поездов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="00C7423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9739A" w:rsidRPr="003F23D4">
        <w:rPr>
          <w:rFonts w:ascii="Times New Roman" w:hAnsi="Times New Roman" w:cs="Times New Roman"/>
          <w:i/>
          <w:sz w:val="24"/>
          <w:szCs w:val="24"/>
        </w:rPr>
        <w:t>Выполнение маневровой работы в малодеятельных маневровых районах на железнодорожных путях необщего пользования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в том числе профессиональными (ПК) и общими (ОК) компетенциями:</w:t>
      </w:r>
    </w:p>
    <w:p w:rsidR="00F9739A" w:rsidRPr="00AB16B6" w:rsidRDefault="00F9739A" w:rsidP="00F973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9282"/>
      </w:tblGrid>
      <w:tr w:rsidR="003333F1" w:rsidRPr="00AB16B6" w:rsidTr="00AD12A7">
        <w:trPr>
          <w:trHeight w:val="651"/>
        </w:trPr>
        <w:tc>
          <w:tcPr>
            <w:tcW w:w="452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48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F9739A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9739A">
              <w:rPr>
                <w:sz w:val="24"/>
                <w:szCs w:val="24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F9739A" w:rsidP="00AB16B6">
            <w:pPr>
              <w:pStyle w:val="ab"/>
              <w:spacing w:before="0" w:after="0"/>
              <w:jc w:val="both"/>
            </w:pPr>
            <w:r w:rsidRPr="003F23D4">
              <w:t>Выполнение работ при маневровых передвижениях составов (групп вагонов, специального железнодорожного подвижного состава)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01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BCA" w:rsidRPr="00AB16B6" w:rsidRDefault="00BC6BCA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929"/>
      </w:tblGrid>
      <w:tr w:rsidR="004845E6" w:rsidRPr="00AB16B6" w:rsidTr="00AD12A7">
        <w:trPr>
          <w:trHeight w:val="651"/>
        </w:trPr>
        <w:tc>
          <w:tcPr>
            <w:tcW w:w="62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13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19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Уважительное отношение обучающихся к результатам собственного и чужого труда.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25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333F1" w:rsidRPr="00AB16B6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3 СТРУКТУРА И СОДЕРЖАНИЕ ПРОФЕССИОНАЛЬНОГО МОДУЛЯ</w:t>
      </w:r>
    </w:p>
    <w:p w:rsidR="00BC6BCA" w:rsidRPr="00AB16B6" w:rsidRDefault="00BC6BCA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70"/>
        <w:gridCol w:w="993"/>
        <w:gridCol w:w="849"/>
        <w:gridCol w:w="993"/>
        <w:gridCol w:w="1273"/>
        <w:gridCol w:w="1279"/>
        <w:gridCol w:w="849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Коды </w:t>
            </w:r>
            <w:proofErr w:type="spellStart"/>
            <w:r w:rsidRPr="00C7423E">
              <w:rPr>
                <w:rFonts w:ascii="Times New Roman" w:hAnsi="Times New Roman" w:cs="Times New Roman"/>
                <w:b/>
              </w:rPr>
              <w:t>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</w:t>
            </w:r>
            <w:proofErr w:type="spellEnd"/>
            <w:r w:rsidRPr="00C7423E">
              <w:rPr>
                <w:rFonts w:ascii="Times New Roman" w:hAnsi="Times New Roman" w:cs="Times New Roman"/>
                <w:b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2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  <w:proofErr w:type="spellEnd"/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ственная</w:t>
            </w:r>
            <w:proofErr w:type="spellEnd"/>
            <w:r w:rsidRPr="00C7423E">
              <w:rPr>
                <w:rFonts w:ascii="Times New Roman" w:hAnsi="Times New Roman" w:cs="Times New Roman"/>
                <w:b/>
              </w:rPr>
              <w:t xml:space="preserve">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3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283"/>
        </w:trPr>
        <w:tc>
          <w:tcPr>
            <w:tcW w:w="536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3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Раздел 1. Освоение работ по рабочей профессии 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3919BC" w:rsidRDefault="004845E6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Производственная практика (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  <w:r w:rsidRPr="00C7423E">
              <w:rPr>
                <w:rStyle w:val="10pt"/>
                <w:b/>
                <w:sz w:val="22"/>
                <w:szCs w:val="22"/>
              </w:rPr>
              <w:t xml:space="preserve">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FF7F7F" w:rsidRPr="00C7423E" w:rsidTr="001A2D46">
        <w:tc>
          <w:tcPr>
            <w:tcW w:w="536" w:type="pct"/>
          </w:tcPr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FF7F7F" w:rsidRPr="00C7423E" w:rsidRDefault="003919BC" w:rsidP="003919BC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0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Всего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4845E6" w:rsidRPr="00AB16B6" w:rsidRDefault="004845E6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70"/>
        <w:gridCol w:w="993"/>
        <w:gridCol w:w="849"/>
        <w:gridCol w:w="993"/>
        <w:gridCol w:w="1276"/>
        <w:gridCol w:w="1279"/>
        <w:gridCol w:w="846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Коды </w:t>
            </w:r>
            <w:proofErr w:type="spellStart"/>
            <w:r w:rsidRPr="00C7423E">
              <w:rPr>
                <w:rFonts w:ascii="Times New Roman" w:hAnsi="Times New Roman" w:cs="Times New Roman"/>
                <w:b/>
              </w:rPr>
              <w:t>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</w:t>
            </w:r>
            <w:proofErr w:type="spellEnd"/>
            <w:r w:rsidRPr="00C7423E">
              <w:rPr>
                <w:rFonts w:ascii="Times New Roman" w:hAnsi="Times New Roman" w:cs="Times New Roman"/>
                <w:b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3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  <w:proofErr w:type="spellEnd"/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ственная</w:t>
            </w:r>
            <w:proofErr w:type="spellEnd"/>
            <w:r w:rsidRPr="00C7423E">
              <w:rPr>
                <w:rFonts w:ascii="Times New Roman" w:hAnsi="Times New Roman" w:cs="Times New Roman"/>
                <w:b/>
              </w:rPr>
              <w:t xml:space="preserve">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2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390"/>
        </w:trPr>
        <w:tc>
          <w:tcPr>
            <w:tcW w:w="536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7423E" w:rsidRPr="00C7423E" w:rsidTr="001A2D46">
        <w:tc>
          <w:tcPr>
            <w:tcW w:w="536" w:type="pct"/>
          </w:tcPr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51C62" w:rsidRPr="00C7423E" w:rsidRDefault="00C51C62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Раздел 1. Освоение работ по рабочей профессии 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</w:p>
        </w:tc>
        <w:tc>
          <w:tcPr>
            <w:tcW w:w="319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C7423E" w:rsidRPr="00C7423E" w:rsidTr="001A2D46">
        <w:tc>
          <w:tcPr>
            <w:tcW w:w="536" w:type="pct"/>
          </w:tcPr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 xml:space="preserve">ПК 4.1, </w:t>
            </w:r>
          </w:p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Производственная практика (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  <w:r w:rsidRPr="00C7423E">
              <w:rPr>
                <w:rStyle w:val="10pt"/>
                <w:b/>
                <w:sz w:val="22"/>
                <w:szCs w:val="22"/>
              </w:rPr>
              <w:t xml:space="preserve">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3919BC" w:rsidRPr="00C7423E" w:rsidTr="001A2D46">
        <w:tc>
          <w:tcPr>
            <w:tcW w:w="536" w:type="pct"/>
          </w:tcPr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3919BC" w:rsidRPr="00C7423E" w:rsidRDefault="003919BC" w:rsidP="00BD00B6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72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C7423E" w:rsidRPr="00C7423E" w:rsidTr="001A2D46">
        <w:trPr>
          <w:trHeight w:val="46"/>
        </w:trPr>
        <w:tc>
          <w:tcPr>
            <w:tcW w:w="536" w:type="pct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A058D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1C62" w:rsidRPr="00AB16B6" w:rsidRDefault="009248F4" w:rsidP="00AB1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ПМ.04. Выполнение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b/>
          <w:sz w:val="24"/>
          <w:szCs w:val="24"/>
        </w:rPr>
        <w:t>18726 Составитель поездов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)</w:t>
      </w:r>
      <w:r w:rsidR="00C51C62" w:rsidRPr="00AB1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3F1" w:rsidRPr="009248F4" w:rsidRDefault="009248F4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67"/>
        <w:gridCol w:w="9072"/>
        <w:gridCol w:w="1275"/>
        <w:gridCol w:w="1701"/>
      </w:tblGrid>
      <w:tr w:rsidR="003333F1" w:rsidRPr="00AB16B6" w:rsidTr="00E60F1A">
        <w:trPr>
          <w:trHeight w:val="930"/>
        </w:trPr>
        <w:tc>
          <w:tcPr>
            <w:tcW w:w="2802" w:type="dxa"/>
            <w:vAlign w:val="center"/>
          </w:tcPr>
          <w:p w:rsidR="009F4949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51C62" w:rsidRPr="00AB16B6" w:rsidTr="00E60F1A">
        <w:tc>
          <w:tcPr>
            <w:tcW w:w="2802" w:type="dxa"/>
          </w:tcPr>
          <w:p w:rsidR="00C51C62" w:rsidRPr="00AB16B6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1. Освоение работ по рабочей профессии </w:t>
            </w:r>
            <w:r w:rsidR="00F9739A" w:rsidRPr="00F973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18726 Составитель поездов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5827F2" w:rsidTr="00E60F1A">
        <w:tc>
          <w:tcPr>
            <w:tcW w:w="2802" w:type="dxa"/>
          </w:tcPr>
          <w:p w:rsidR="00F0374A" w:rsidRPr="005827F2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C51C62" w:rsidRPr="005827F2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5827F2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5827F2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33BE" w:rsidRPr="006D33BE" w:rsidTr="00E60F1A">
        <w:tc>
          <w:tcPr>
            <w:tcW w:w="2802" w:type="dxa"/>
          </w:tcPr>
          <w:p w:rsidR="006D33BE" w:rsidRPr="006D33BE" w:rsidRDefault="006D33BE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6D33BE" w:rsidRPr="006D33BE" w:rsidRDefault="006D33BE" w:rsidP="006D3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275" w:type="dxa"/>
          </w:tcPr>
          <w:p w:rsidR="006D33BE" w:rsidRPr="006D33BE" w:rsidRDefault="006D33B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6D33BE" w:rsidRPr="006D33BE" w:rsidRDefault="006D33BE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920977" w:rsidRDefault="007F298B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1. Организация движения поездов</w:t>
            </w:r>
          </w:p>
        </w:tc>
        <w:tc>
          <w:tcPr>
            <w:tcW w:w="9639" w:type="dxa"/>
            <w:gridSpan w:val="2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График движения поездов.</w:t>
            </w:r>
          </w:p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 xml:space="preserve">Понятие о графике движения поездов, графическое изображение движения поездов. График исполненного движения (ГИД). Направление следования и нумерации поездов. Весовые нормы, длина и скорости движения. Расписание движения поездов. Тяжеловесные и </w:t>
            </w:r>
            <w:proofErr w:type="spellStart"/>
            <w:r w:rsidRPr="00920977">
              <w:rPr>
                <w:rStyle w:val="11pt0pt"/>
                <w:sz w:val="24"/>
                <w:szCs w:val="24"/>
              </w:rPr>
              <w:t>длинносоставные</w:t>
            </w:r>
            <w:proofErr w:type="spellEnd"/>
            <w:r w:rsidRPr="00920977">
              <w:rPr>
                <w:rStyle w:val="11pt0pt"/>
                <w:sz w:val="24"/>
                <w:szCs w:val="24"/>
              </w:rPr>
              <w:t xml:space="preserve"> поезда, организация их формирования и пропуска.</w:t>
            </w:r>
          </w:p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План формирования поездов.</w:t>
            </w:r>
          </w:p>
          <w:p w:rsidR="00C51C62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плане формирования поездов, его роль и значение в обеспечении плана перевозок. Маршрутизация перевозок. Календарное планирование перевозок. Нарушение плана формирования. Последствия и ответственность железнодорожных станций за нарушение плана формирования. Контроль выполнения плана формирования</w:t>
            </w:r>
          </w:p>
        </w:tc>
        <w:tc>
          <w:tcPr>
            <w:tcW w:w="1275" w:type="dxa"/>
            <w:vAlign w:val="center"/>
          </w:tcPr>
          <w:p w:rsidR="00C51C62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51C62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52A7" w:rsidRPr="00AB16B6" w:rsidRDefault="00FF52A7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FF52A7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</w:t>
            </w:r>
          </w:p>
          <w:p w:rsidR="00FF52A7" w:rsidRPr="00AB16B6" w:rsidRDefault="00FF52A7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6831" w:rsidRPr="00D169F5" w:rsidRDefault="0079683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C51C62" w:rsidRPr="00D169F5" w:rsidRDefault="00796831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D169F5" w:rsidRPr="00D16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F5" w:rsidRPr="00D169F5" w:rsidRDefault="00D169F5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о порядке обслуживания и организации движения на железнодорожных </w:t>
            </w:r>
            <w:r w:rsidRPr="00D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путях необщего и общего пользования.</w:t>
            </w:r>
          </w:p>
          <w:p w:rsidR="00D169F5" w:rsidRPr="00D169F5" w:rsidRDefault="00D169F5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6, Приложение 8)</w:t>
            </w:r>
          </w:p>
        </w:tc>
        <w:tc>
          <w:tcPr>
            <w:tcW w:w="1275" w:type="dxa"/>
            <w:vAlign w:val="center"/>
          </w:tcPr>
          <w:p w:rsidR="00C51C62" w:rsidRPr="00F9739A" w:rsidRDefault="00416B4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920977" w:rsidRDefault="00134DF2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 </w:t>
            </w:r>
            <w:r w:rsidR="007F298B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Диспетчерское руководство движением поездов и маневровой работой</w:t>
            </w:r>
          </w:p>
        </w:tc>
        <w:tc>
          <w:tcPr>
            <w:tcW w:w="9639" w:type="dxa"/>
            <w:gridSpan w:val="2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51C62" w:rsidRPr="00920977" w:rsidRDefault="007F298B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диспетчерском участке. Сущности диспетчерской системы руководства движением поездов. Роль и участие составителя поездов в улучшении организации диспетчерского руководства на участке. Понятие о местной работе и способах обслуживания промежуточных железнодорожных станций; организация работы сборных и вывозных поездов. Роль и задачи поездного диспетчера в организации работы железнодорожной станции по приему и отправлению поездов.</w:t>
            </w:r>
          </w:p>
        </w:tc>
        <w:tc>
          <w:tcPr>
            <w:tcW w:w="1275" w:type="dxa"/>
            <w:vAlign w:val="center"/>
          </w:tcPr>
          <w:p w:rsidR="00C51C62" w:rsidRPr="00BF1DD2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D33BE" w:rsidRPr="00AB16B6" w:rsidRDefault="006D33BE" w:rsidP="006D3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33BE" w:rsidRPr="00AB16B6" w:rsidRDefault="006D33BE" w:rsidP="006D33B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6D33BE" w:rsidP="00D169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C51C62" w:rsidRPr="00AB16B6" w:rsidRDefault="00D169F5" w:rsidP="00D169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6D33B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К 05, ОК09, ЛР13, ЛР19, ЛР25,ЛР27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F0374A" w:rsidRPr="00D169F5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C51C62" w:rsidRPr="00D169F5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D169F5" w:rsidRPr="00D16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F5" w:rsidRPr="00D169F5" w:rsidRDefault="00D169F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2)</w:t>
            </w:r>
          </w:p>
        </w:tc>
        <w:tc>
          <w:tcPr>
            <w:tcW w:w="1275" w:type="dxa"/>
            <w:vAlign w:val="center"/>
          </w:tcPr>
          <w:p w:rsidR="00C51C62" w:rsidRPr="00F9739A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920977" w:rsidRDefault="00F0374A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="007F298B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железнодорожных станций</w:t>
            </w:r>
          </w:p>
        </w:tc>
        <w:tc>
          <w:tcPr>
            <w:tcW w:w="9639" w:type="dxa"/>
            <w:gridSpan w:val="2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A2F79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0374A" w:rsidRPr="00920977" w:rsidRDefault="007F298B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Техническо-</w:t>
            </w:r>
            <w:r w:rsidR="00B80CC3" w:rsidRPr="00920977">
              <w:rPr>
                <w:rFonts w:ascii="Times New Roman" w:hAnsi="Times New Roman" w:cs="Times New Roman"/>
                <w:sz w:val="24"/>
                <w:szCs w:val="24"/>
              </w:rPr>
              <w:t>распорядите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льный акт (ТРА) железнодорожной станции. Назначение и содержание ТРА железнодорожной станции, порядок его составления и утверждения. Разделы ТРА</w:t>
            </w:r>
            <w:r w:rsidR="00B80CC3" w:rsidRPr="009209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их краткое содержание. Приложения к ТРА. Выписки из ТРА, их назначение. Четкое выполнение требований ТРА - основа обеспечения безопасной работы. Понятие о технологическом процессе работы железнодорожной станции, порядок его разработки и утверждения. Основные требования к разрабатываемым технологическим процессам. Краткое содержание типовых технологических процессов работы железнодорожных станций</w:t>
            </w:r>
          </w:p>
        </w:tc>
        <w:tc>
          <w:tcPr>
            <w:tcW w:w="1275" w:type="dxa"/>
            <w:vAlign w:val="center"/>
          </w:tcPr>
          <w:p w:rsidR="00F0374A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F0374A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D16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F5" w:rsidRPr="00920977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грузов железнодорожным транспортом</w:t>
            </w:r>
            <w:r w:rsidR="00790B8A" w:rsidRPr="00790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F0374A" w:rsidRPr="00F9739A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920977" w:rsidRDefault="00F0374A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="00B80CC3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</w:tc>
        <w:tc>
          <w:tcPr>
            <w:tcW w:w="9639" w:type="dxa"/>
            <w:gridSpan w:val="2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B80CC3" w:rsidRPr="00920977" w:rsidRDefault="00B80CC3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B80CC3" w:rsidRPr="00920977" w:rsidRDefault="00B80CC3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задачи, назначение и структура станционного технологического центра обработки поездной информации и перевозочных документов (СТЦ). Натурный лист поезда и его назначение. Понятие о единой сетевой разметке. Система информации о поездах; назначение и содержание телеграммы-натурного листа. Проверка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прибывших поездов. Сортировочный листок и его назначение. Учет наличия и расположение вагонов на станционных железнодорожных путях. Подготовка документов на формируемые поезда. Понятие об автоматизированной системе оперативного управления перевозками</w:t>
            </w:r>
          </w:p>
        </w:tc>
        <w:tc>
          <w:tcPr>
            <w:tcW w:w="1275" w:type="dxa"/>
            <w:vAlign w:val="center"/>
          </w:tcPr>
          <w:p w:rsidR="00B80CC3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0CC3" w:rsidRPr="00AB16B6" w:rsidRDefault="00B80CC3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05, ОК09, ЛР13, ЛР19, ЛР25,ЛР27</w:t>
            </w: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B80CC3" w:rsidRPr="00920977" w:rsidRDefault="00B80CC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B80CC3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0CC3" w:rsidRPr="00AB16B6" w:rsidRDefault="00B80CC3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B80CC3" w:rsidRPr="00920977" w:rsidRDefault="00B80CC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сортировочного листка.</w:t>
            </w:r>
          </w:p>
        </w:tc>
        <w:tc>
          <w:tcPr>
            <w:tcW w:w="1275" w:type="dxa"/>
            <w:vAlign w:val="center"/>
          </w:tcPr>
          <w:p w:rsidR="00B80CC3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0CC3" w:rsidRPr="00AB16B6" w:rsidRDefault="00B80CC3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CE2F69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F69" w:rsidRPr="00920977" w:rsidRDefault="00CE2F6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Инструкция по составлению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B80CC3" w:rsidRPr="00F9739A" w:rsidRDefault="00416B4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727D63" w:rsidRPr="00920977" w:rsidRDefault="00727D63" w:rsidP="001811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  <w:r w:rsidR="001811F9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Должностная инструкция составителя поездов</w:t>
            </w:r>
          </w:p>
        </w:tc>
        <w:tc>
          <w:tcPr>
            <w:tcW w:w="9639" w:type="dxa"/>
            <w:gridSpan w:val="2"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27D63" w:rsidRPr="00AA2F79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1811F9">
        <w:trPr>
          <w:trHeight w:val="283"/>
        </w:trPr>
        <w:tc>
          <w:tcPr>
            <w:tcW w:w="2802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27D63" w:rsidRPr="00920977" w:rsidRDefault="00C63619" w:rsidP="00C636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Порядок приема дежурства составителем поездов. Обязанности составителя поездов при производстве маневров (перед началом маневров, при выполнении маневров). Обязанности составителя поездов при роспуске вагонов с сортировочной горки. Сдача дежурства составителем поездов</w:t>
            </w:r>
          </w:p>
        </w:tc>
        <w:tc>
          <w:tcPr>
            <w:tcW w:w="1275" w:type="dxa"/>
            <w:vAlign w:val="center"/>
          </w:tcPr>
          <w:p w:rsidR="00727D63" w:rsidRPr="00BF1DD2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CE2F69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F69" w:rsidRPr="00920977" w:rsidRDefault="00CE2F6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727D63" w:rsidRPr="00F9739A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920977" w:rsidRDefault="00C6361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6. Организация маневровой работы</w:t>
            </w:r>
          </w:p>
        </w:tc>
        <w:tc>
          <w:tcPr>
            <w:tcW w:w="9639" w:type="dxa"/>
            <w:gridSpan w:val="2"/>
          </w:tcPr>
          <w:p w:rsidR="00FF52A7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AD" w:rsidRPr="00AB16B6" w:rsidTr="00E60F1A">
        <w:trPr>
          <w:trHeight w:val="283"/>
        </w:trPr>
        <w:tc>
          <w:tcPr>
            <w:tcW w:w="2802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FE4CAD" w:rsidRPr="00920977" w:rsidRDefault="00FE4CAD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E4CAD" w:rsidRPr="00920977" w:rsidRDefault="00FE4CAD" w:rsidP="00C6361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Маневровая работа на железнодорожных станциях. Руководство маневровой работой. Маневровые районы. Скорости передвижения вагонов при маневрах. Составительские бригады. Основные способы производства маневровой работы. Маневры по расформированию и формированию поездов. Способы производства маневров на вытяжных путях, в грузовых районах железнодорожных станций. Особенности маневровой работы с вагонами, загруженными опасными грузами. Маневры с вагонами, загруженными опасными грузами класса 1BM (взрывчатыми материалами). Нормы прикрытия для вагонов с ВМ. Письменный наряд, выдаваемый составителю поездов и машинисту маневрового локомотива на производство маневровой работы с вагонами, загруженными ВМ. Торможение вагонов и отцепов при маневрах толчками. Производство маневров на путях необщего пользования при расстановке вагонов под погрузку и выгрузку. Перестановка вагонов при грузовых операциях. Регламент служебных переговоров. </w:t>
            </w:r>
          </w:p>
          <w:p w:rsidR="00FE4CAD" w:rsidRPr="00920977" w:rsidRDefault="00FE4CAD" w:rsidP="00C6361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железнодорожных станций в зимних условиях</w:t>
            </w:r>
          </w:p>
        </w:tc>
        <w:tc>
          <w:tcPr>
            <w:tcW w:w="1275" w:type="dxa"/>
            <w:vAlign w:val="center"/>
          </w:tcPr>
          <w:p w:rsidR="00FE4CAD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4CAD" w:rsidRPr="00AB16B6" w:rsidRDefault="00FE4CAD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FE4CAD" w:rsidRPr="00AB16B6" w:rsidTr="00E60F1A">
        <w:trPr>
          <w:trHeight w:val="283"/>
        </w:trPr>
        <w:tc>
          <w:tcPr>
            <w:tcW w:w="2802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FE4CAD" w:rsidRPr="00920977" w:rsidRDefault="00FE4CAD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Нормирование маневровых операций на вытяжных железнодорожных путях</w:t>
            </w:r>
          </w:p>
        </w:tc>
        <w:tc>
          <w:tcPr>
            <w:tcW w:w="1275" w:type="dxa"/>
            <w:vAlign w:val="center"/>
          </w:tcPr>
          <w:p w:rsidR="00FE4CAD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4CAD" w:rsidRPr="00AB16B6" w:rsidRDefault="00FE4CAD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FE4CAD" w:rsidRPr="00AB16B6" w:rsidTr="00E60F1A">
        <w:trPr>
          <w:trHeight w:val="283"/>
        </w:trPr>
        <w:tc>
          <w:tcPr>
            <w:tcW w:w="2802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FE4CAD" w:rsidRPr="00790B8A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FE4CAD" w:rsidRPr="00790B8A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790B8A" w:rsidRDefault="00D169F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11)</w:t>
            </w:r>
          </w:p>
        </w:tc>
        <w:tc>
          <w:tcPr>
            <w:tcW w:w="1275" w:type="dxa"/>
            <w:vAlign w:val="center"/>
          </w:tcPr>
          <w:p w:rsidR="00FE4CAD" w:rsidRPr="00F9739A" w:rsidRDefault="00416B4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920977" w:rsidRDefault="00616F3A" w:rsidP="00FE4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 </w:t>
            </w:r>
            <w:r w:rsidR="00FE4CAD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Закрепление железнодорожного подвижного состава</w:t>
            </w:r>
          </w:p>
        </w:tc>
        <w:tc>
          <w:tcPr>
            <w:tcW w:w="9639" w:type="dxa"/>
            <w:gridSpan w:val="2"/>
          </w:tcPr>
          <w:p w:rsidR="00616F3A" w:rsidRPr="00920977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16F3A" w:rsidRPr="00920977" w:rsidRDefault="00FE4CAD" w:rsidP="00FE4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Нормы и правила закрепления железнодорожного подвижного состава тормозными башмаками. Устройство тормозных башмаков, средств закрепления и правила их применения. Порядок клеймения и окраски тормозных башмаков, места их хранения. Неисправности тормозных башмаков. Требования по охране труда при работе с тормозными башмаками. Основные правила закрепления</w:t>
            </w:r>
            <w:r w:rsidR="005827F2"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вагонов и локомотивов. Журнал учета тормозных башмаков и порядок его заполнения</w:t>
            </w:r>
          </w:p>
        </w:tc>
        <w:tc>
          <w:tcPr>
            <w:tcW w:w="1275" w:type="dxa"/>
            <w:vAlign w:val="center"/>
          </w:tcPr>
          <w:p w:rsidR="00616F3A" w:rsidRPr="00BF1DD2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ЛР25,ЛР27</w:t>
            </w:r>
          </w:p>
        </w:tc>
      </w:tr>
      <w:tr w:rsidR="005827F2" w:rsidRPr="00AB16B6" w:rsidTr="00E60F1A">
        <w:trPr>
          <w:trHeight w:val="283"/>
        </w:trPr>
        <w:tc>
          <w:tcPr>
            <w:tcW w:w="2802" w:type="dxa"/>
            <w:vMerge/>
          </w:tcPr>
          <w:p w:rsidR="005827F2" w:rsidRPr="00920977" w:rsidRDefault="005827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5827F2" w:rsidRPr="00920977" w:rsidRDefault="005827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потребного количества тормозных башмаков для закрепления грузового состава</w:t>
            </w:r>
          </w:p>
        </w:tc>
        <w:tc>
          <w:tcPr>
            <w:tcW w:w="1275" w:type="dxa"/>
            <w:vAlign w:val="center"/>
          </w:tcPr>
          <w:p w:rsidR="005827F2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827F2" w:rsidRPr="00AB16B6" w:rsidRDefault="005827F2" w:rsidP="005827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27F2" w:rsidRPr="00AB16B6" w:rsidRDefault="005827F2" w:rsidP="005827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5827F2" w:rsidP="005827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5827F2" w:rsidRPr="00AB16B6" w:rsidRDefault="005827F2" w:rsidP="005827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616F3A" w:rsidRPr="00790B8A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</w:t>
            </w: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технической литературы</w:t>
            </w:r>
          </w:p>
          <w:p w:rsidR="00D169F5" w:rsidRPr="00920977" w:rsidRDefault="00D169F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17)</w:t>
            </w:r>
          </w:p>
        </w:tc>
        <w:tc>
          <w:tcPr>
            <w:tcW w:w="1275" w:type="dxa"/>
            <w:vAlign w:val="center"/>
          </w:tcPr>
          <w:p w:rsidR="00616F3A" w:rsidRPr="00F9739A" w:rsidRDefault="00416B4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920977" w:rsidRDefault="006F0EE5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  <w:r w:rsidR="005827F2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средства на железнодорожной станции. Железнодорожный подвижной состав</w:t>
            </w:r>
          </w:p>
        </w:tc>
        <w:tc>
          <w:tcPr>
            <w:tcW w:w="9639" w:type="dxa"/>
            <w:gridSpan w:val="2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A2F79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857C25">
        <w:trPr>
          <w:trHeight w:val="283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стрелочных переводов и правила перевода стрелок в объеме, необходимом для выполнения работ.</w:t>
            </w:r>
          </w:p>
          <w:p w:rsidR="006F0EE5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автосцепки и общие сведения о конструкции вагонов и контейнеров в объеме, необходимом для выполнения работ. Общие сведения о тормозах грузовых и пассажирских вагонов. Опробование автоматических тормозов поезда при производстве маневровой работы</w:t>
            </w:r>
          </w:p>
        </w:tc>
        <w:tc>
          <w:tcPr>
            <w:tcW w:w="1275" w:type="dxa"/>
            <w:vAlign w:val="center"/>
          </w:tcPr>
          <w:p w:rsidR="006F0EE5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416B42">
        <w:trPr>
          <w:trHeight w:val="592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920977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поездов с изменением веса и длины.</w:t>
            </w:r>
          </w:p>
        </w:tc>
        <w:tc>
          <w:tcPr>
            <w:tcW w:w="1275" w:type="dxa"/>
            <w:vAlign w:val="center"/>
          </w:tcPr>
          <w:p w:rsidR="006F0EE5" w:rsidRPr="00F9739A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 w:rsidR="005827F2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охране труда составителя поездов</w:t>
            </w:r>
          </w:p>
        </w:tc>
        <w:tc>
          <w:tcPr>
            <w:tcW w:w="9639" w:type="dxa"/>
            <w:gridSpan w:val="2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A2F79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объеме, необходимом для выполнения работ. Правила пожарной безопасности в объеме, необходимом для выполнения работ. Правила применения средств индивидуальной защиты.</w:t>
            </w:r>
          </w:p>
          <w:p w:rsidR="006F0EE5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Служебные проходы и островки безопасности</w:t>
            </w:r>
          </w:p>
        </w:tc>
        <w:tc>
          <w:tcPr>
            <w:tcW w:w="1275" w:type="dxa"/>
            <w:vAlign w:val="center"/>
          </w:tcPr>
          <w:p w:rsidR="006F0EE5" w:rsidRPr="00BF1DD2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D169F5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6F0EE5" w:rsidRPr="00F9739A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1A" w:rsidRPr="003333F1" w:rsidTr="00920977">
        <w:trPr>
          <w:trHeight w:val="239"/>
        </w:trPr>
        <w:tc>
          <w:tcPr>
            <w:tcW w:w="12441" w:type="dxa"/>
            <w:gridSpan w:val="3"/>
          </w:tcPr>
          <w:p w:rsidR="00E60F1A" w:rsidRPr="00920977" w:rsidRDefault="00E60F1A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Промежуточная аттестация: </w:t>
            </w:r>
            <w:r w:rsidR="00BB27C9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МДК.04.01</w:t>
            </w:r>
          </w:p>
        </w:tc>
        <w:tc>
          <w:tcPr>
            <w:tcW w:w="1275" w:type="dxa"/>
            <w:vAlign w:val="center"/>
          </w:tcPr>
          <w:p w:rsidR="00E60F1A" w:rsidRDefault="00E60F1A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E60F1A" w:rsidTr="00920977">
        <w:trPr>
          <w:trHeight w:val="216"/>
        </w:trPr>
        <w:tc>
          <w:tcPr>
            <w:tcW w:w="12441" w:type="dxa"/>
            <w:gridSpan w:val="3"/>
          </w:tcPr>
          <w:p w:rsidR="00E95D44" w:rsidRPr="00920977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(</w:t>
            </w:r>
            <w:r w:rsidR="00F9739A"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18726 Составитель поездов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E95D44" w:rsidRPr="00E60F1A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1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95D44" w:rsidRPr="00E60F1A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355"/>
        </w:trPr>
        <w:tc>
          <w:tcPr>
            <w:tcW w:w="12441" w:type="dxa"/>
            <w:gridSpan w:val="3"/>
          </w:tcPr>
          <w:p w:rsidR="00E95D44" w:rsidRPr="00920977" w:rsidRDefault="00E95D44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920977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B/01.2: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с запиранием нецентрализованных стрелочных переводов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B/02.2:</w:t>
            </w:r>
            <w:r w:rsidR="007F298B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маневровую работу в малодеятельных маневровых районах на железнодорожных путях необщего пользования.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необщего пользования.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E60F1A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E60F1A" w:rsidRPr="00AB16B6" w:rsidRDefault="00E60F1A" w:rsidP="00E60F1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E95D44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E60F1A" w:rsidRPr="003333F1" w:rsidTr="00E60F1A">
        <w:trPr>
          <w:trHeight w:val="355"/>
        </w:trPr>
        <w:tc>
          <w:tcPr>
            <w:tcW w:w="12441" w:type="dxa"/>
            <w:gridSpan w:val="3"/>
          </w:tcPr>
          <w:p w:rsidR="00E60F1A" w:rsidRPr="003333F1" w:rsidRDefault="00E60F1A" w:rsidP="00E60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C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19BC" w:rsidRPr="00C7423E" w:rsidRDefault="003919BC" w:rsidP="00BD00B6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F69" w:rsidRDefault="00CE2F6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1.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2.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E60F1A" w:rsidRPr="00CE2F69" w:rsidRDefault="009F4949" w:rsidP="005827F2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3.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  <w:r w:rsidR="00E60F1A" w:rsidRPr="00CE2F69">
        <w:rPr>
          <w:rFonts w:ascii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EC530F" w:rsidRPr="00AB16B6" w:rsidRDefault="00481E8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67"/>
        <w:gridCol w:w="9072"/>
        <w:gridCol w:w="1275"/>
        <w:gridCol w:w="1701"/>
      </w:tblGrid>
      <w:tr w:rsidR="00790B8A" w:rsidRPr="00AB16B6" w:rsidTr="00A2117A">
        <w:trPr>
          <w:trHeight w:val="930"/>
        </w:trPr>
        <w:tc>
          <w:tcPr>
            <w:tcW w:w="2802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90B8A" w:rsidRPr="00AB16B6" w:rsidTr="00A2117A">
        <w:tc>
          <w:tcPr>
            <w:tcW w:w="2802" w:type="dxa"/>
          </w:tcPr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1. Освоение работ по рабочей профессии </w:t>
            </w:r>
            <w:r w:rsidRPr="00F973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18726 Составитель поездов</w:t>
            </w:r>
          </w:p>
        </w:tc>
        <w:tc>
          <w:tcPr>
            <w:tcW w:w="9639" w:type="dxa"/>
            <w:gridSpan w:val="2"/>
          </w:tcPr>
          <w:p w:rsidR="00790B8A" w:rsidRPr="00AB16B6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5827F2" w:rsidTr="00A2117A">
        <w:tc>
          <w:tcPr>
            <w:tcW w:w="2802" w:type="dxa"/>
          </w:tcPr>
          <w:p w:rsidR="00790B8A" w:rsidRPr="005827F2" w:rsidRDefault="00790B8A" w:rsidP="00A2117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790B8A" w:rsidRPr="005827F2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790B8A" w:rsidRPr="005827F2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790B8A" w:rsidRPr="005827F2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90B8A" w:rsidRPr="006D33BE" w:rsidTr="00A2117A">
        <w:tc>
          <w:tcPr>
            <w:tcW w:w="2802" w:type="dxa"/>
          </w:tcPr>
          <w:p w:rsidR="00790B8A" w:rsidRPr="006D33BE" w:rsidRDefault="00790B8A" w:rsidP="00A2117A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90B8A" w:rsidRPr="006D33BE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275" w:type="dxa"/>
          </w:tcPr>
          <w:p w:rsidR="00790B8A" w:rsidRPr="006D33BE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790B8A" w:rsidRPr="006D33BE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1. Организация движения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График движения поездов.</w:t>
            </w:r>
          </w:p>
          <w:p w:rsidR="00790B8A" w:rsidRPr="00920977" w:rsidRDefault="00790B8A" w:rsidP="00A2117A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 xml:space="preserve">Понятие о графике движения поездов, графическое изображение движения поездов. График исполненного движения (ГИД). Направление следования и нумерации поездов. Весовые нормы, длина и скорости движения. Расписание движения поездов. Тяжеловесные и </w:t>
            </w:r>
            <w:proofErr w:type="spellStart"/>
            <w:r w:rsidRPr="00920977">
              <w:rPr>
                <w:rStyle w:val="11pt0pt"/>
                <w:sz w:val="24"/>
                <w:szCs w:val="24"/>
              </w:rPr>
              <w:t>длинносоставные</w:t>
            </w:r>
            <w:proofErr w:type="spellEnd"/>
            <w:r w:rsidRPr="00920977">
              <w:rPr>
                <w:rStyle w:val="11pt0pt"/>
                <w:sz w:val="24"/>
                <w:szCs w:val="24"/>
              </w:rPr>
              <w:t xml:space="preserve"> поезда, организация их формирования и пропуска.</w:t>
            </w:r>
          </w:p>
          <w:p w:rsidR="00790B8A" w:rsidRPr="00920977" w:rsidRDefault="00790B8A" w:rsidP="00A2117A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План формирования поездов.</w:t>
            </w:r>
          </w:p>
          <w:p w:rsidR="00790B8A" w:rsidRPr="00920977" w:rsidRDefault="00790B8A" w:rsidP="00A2117A">
            <w:pPr>
              <w:pStyle w:val="16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плане формирования поездов, его роль и значение в обеспечении плана перевозок. Маршрутизация перевозок. Календарное планирование перевозок. Нарушение плана формирования. Последствия и ответственность железнодорожных станций за нарушение плана формирования. Контроль выполнения плана формирования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</w:t>
            </w:r>
          </w:p>
          <w:p w:rsidR="00790B8A" w:rsidRPr="00AB16B6" w:rsidRDefault="00790B8A" w:rsidP="00A2117A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 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D169F5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790B8A" w:rsidRPr="00D169F5" w:rsidRDefault="00790B8A" w:rsidP="00A2117A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D169F5" w:rsidRDefault="00790B8A" w:rsidP="00A2117A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обслуживания и организации движения на железнодорожных путях необщего и общего пользования.</w:t>
            </w:r>
          </w:p>
          <w:p w:rsidR="00790B8A" w:rsidRPr="00D169F5" w:rsidRDefault="00790B8A" w:rsidP="00A2117A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 железных дорог Российской Федерации </w:t>
            </w:r>
            <w:r w:rsidRPr="00D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 6, Приложение 8)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Диспетчерское руководство движением поездов и маневровой работой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диспетчерском участке. Сущности диспетчерской системы руководства движением поездов. Роль и участие составителя поездов в улучшении организации диспетчерского руководства на участке. Понятие о местной работе и способах обслуживания промежуточных железнодорожных станций; организация работы сборных и вывозных поездов. Роль и задачи поездного диспетчера в организации работы железнодорожной станции по приему и отправлению поездов.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D169F5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790B8A" w:rsidRPr="00D169F5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D169F5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2)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3. Организация работы железнодорожных станций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(ТРА) железнодорожной станции. Назначение и содержание ТРА железнодорожной станции, порядок его составления и утверждения. Разделы ТРА, их краткое содержание. Приложения к ТРА. Выписки из ТРА, их назначение. Четкое выполнение требований ТРА - основа обеспечения безопасной работы. Понятие о технологическом процессе работы железнодорожной станции, порядок его разработки и утверждения. Основные требования к разрабатываемым технологическим процессам. Краткое содержание типовых технологических процессов работы железнодорожных станций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грузов железнодорожным транспортом.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4. Организация обработки поездной информации и перевозочных документов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задачи, назначение и структура станционного технологического центра обработки поездной информации и перевозочных документов (СТЦ). Натурный лист поезда и его назначение. Понятие о единой сетевой разметке. Система информации о поездах; назначение и содержание телеграммы-натурного листа. Проверка прибывших поездов. Сортировочный листок и его назначение. Учет наличия и расположение вагонов на станционных железнодорожных путях. Подготовка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на формируемые поезда. Понятие об автоматизированной системе оперативного управления перевозками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05, ОК09, ЛР13, ЛР19,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790B8A" w:rsidRPr="00C92A68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сортировочного листка.</w:t>
            </w:r>
          </w:p>
        </w:tc>
        <w:tc>
          <w:tcPr>
            <w:tcW w:w="1275" w:type="dxa"/>
            <w:vAlign w:val="center"/>
          </w:tcPr>
          <w:p w:rsidR="00790B8A" w:rsidRPr="00C92A68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Инструкция по составлению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B8A" w:rsidRPr="00416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Должностная инструкция составителя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Порядок приема дежурства составителем поездов. Обязанности составителя поездов при производстве маневров (перед началом маневров, при выполнении маневров). Обязанности составителя поездов при роспуске вагонов с сортировочной горки. Сдача дежурства составителем поездов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Организация маневровой работы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Маневровая работа на железнодорожных станциях. Руководство маневровой </w:t>
            </w: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работой. Маневровые районы. Скорости передвижения вагонов при маневрах. Составительские бригады. Основные способы производства маневровой работы. Маневры по расформированию и формированию поездов. Способы производства маневров на вытяжных путях, в грузовых районах железнодорожных станций. Особенности маневровой работы с вагонами, загруженными опасными грузами. Маневры с вагонами, загруженными опасными грузами класса 1BM (взрывчатыми материалами). Нормы прикрытия для вагонов с ВМ. Письменный наряд, выдаваемый составителю поездов и машинисту маневрового локомотива на производство маневровой работы с вагонами, загруженными ВМ. Торможение вагонов и отцепов при маневрах толчками. Производство маневров на путях необщего пользования при расстановке вагонов под погрузку и выгрузку. Перестановка вагонов при грузовых операциях. Регламент служебных переговоров. </w:t>
            </w:r>
          </w:p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железнодорожных станций в зимних условиях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Нормирование маневровых операций на вытяжных железнодорожных путях</w:t>
            </w:r>
          </w:p>
        </w:tc>
        <w:tc>
          <w:tcPr>
            <w:tcW w:w="1275" w:type="dxa"/>
            <w:vAlign w:val="center"/>
          </w:tcPr>
          <w:p w:rsidR="00790B8A" w:rsidRPr="00C92A68" w:rsidRDefault="007F339E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790B8A" w:rsidRP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11)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7F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Закрепление железнодорожного подвижного состава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Нормы и правила закрепления железнодорожного подвижного состава тормозными башмаками. Устройство тормозных башмаков, средств закрепления и правила их применения. Порядок клеймения и окраски тормозных башмаков, места их хранения. Неисправности тормозных башмаков. Требования по охране труда при работе с тормозными башмаками. Основные правила закрепления вагонов и локомотивов. Журнал учета тормозных башмаков и порядок его заполнения</w:t>
            </w:r>
          </w:p>
        </w:tc>
        <w:tc>
          <w:tcPr>
            <w:tcW w:w="1275" w:type="dxa"/>
            <w:vAlign w:val="center"/>
          </w:tcPr>
          <w:p w:rsidR="00790B8A" w:rsidRPr="00BF1DD2" w:rsidRDefault="007F339E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Расчет потребного количества тормозных башмаков для закрепления грузового состава</w:t>
            </w:r>
          </w:p>
        </w:tc>
        <w:tc>
          <w:tcPr>
            <w:tcW w:w="1275" w:type="dxa"/>
            <w:vAlign w:val="center"/>
          </w:tcPr>
          <w:p w:rsidR="00790B8A" w:rsidRPr="00C92A68" w:rsidRDefault="007F339E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790B8A" w:rsidRP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</w:t>
            </w: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технической литературы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17)</w:t>
            </w:r>
          </w:p>
        </w:tc>
        <w:tc>
          <w:tcPr>
            <w:tcW w:w="1275" w:type="dxa"/>
            <w:vAlign w:val="center"/>
          </w:tcPr>
          <w:p w:rsidR="00790B8A" w:rsidRPr="00F9739A" w:rsidRDefault="0071274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Технические средства на железнодорожной станции. Железнодорожный подвижной состав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стрелочных переводов и правила перевода стрелок в объеме, необходимом для выполнения работ.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автосцепки и общие сведения о конструкции вагонов и контейнеров в объеме, необходимом для выполнения работ. Общие сведения о тормозах грузовых и пассажирских вагонов. Опробование автоматических тормозов поезда при производстве маневровой работы</w:t>
            </w:r>
          </w:p>
        </w:tc>
        <w:tc>
          <w:tcPr>
            <w:tcW w:w="1275" w:type="dxa"/>
            <w:vAlign w:val="center"/>
          </w:tcPr>
          <w:p w:rsidR="00790B8A" w:rsidRPr="00BF1DD2" w:rsidRDefault="0071274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592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поездов с изменением веса и длины.</w:t>
            </w:r>
          </w:p>
        </w:tc>
        <w:tc>
          <w:tcPr>
            <w:tcW w:w="1275" w:type="dxa"/>
            <w:vAlign w:val="center"/>
          </w:tcPr>
          <w:p w:rsidR="00790B8A" w:rsidRPr="00F9739A" w:rsidRDefault="0071274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9. Требования по охране труда составителя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объеме, необходимом для выполнения работ. Правила пожарной безопасности в объеме, необходимом для выполнения работ. Правила применения средств индивидуальной защиты.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Служебные проходы и островки безопасности</w:t>
            </w:r>
          </w:p>
        </w:tc>
        <w:tc>
          <w:tcPr>
            <w:tcW w:w="1275" w:type="dxa"/>
            <w:vAlign w:val="center"/>
          </w:tcPr>
          <w:p w:rsidR="00790B8A" w:rsidRPr="00BF1DD2" w:rsidRDefault="0071274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D169F5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790B8A" w:rsidRPr="00F9739A" w:rsidRDefault="0071274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3333F1" w:rsidTr="00A2117A">
        <w:trPr>
          <w:trHeight w:val="239"/>
        </w:trPr>
        <w:tc>
          <w:tcPr>
            <w:tcW w:w="12441" w:type="dxa"/>
            <w:gridSpan w:val="3"/>
          </w:tcPr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Промежуточная аттестация: дифференцированный зачет по МДК.04.01</w:t>
            </w:r>
          </w:p>
        </w:tc>
        <w:tc>
          <w:tcPr>
            <w:tcW w:w="1275" w:type="dxa"/>
            <w:vAlign w:val="center"/>
          </w:tcPr>
          <w:p w:rsidR="00790B8A" w:rsidRDefault="00790B8A" w:rsidP="00A21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0B8A" w:rsidRPr="003333F1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0B8A" w:rsidRPr="00E60F1A" w:rsidTr="00A2117A">
        <w:trPr>
          <w:trHeight w:val="216"/>
        </w:trPr>
        <w:tc>
          <w:tcPr>
            <w:tcW w:w="12441" w:type="dxa"/>
            <w:gridSpan w:val="3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(18726 Составитель поездов)</w:t>
            </w:r>
          </w:p>
        </w:tc>
        <w:tc>
          <w:tcPr>
            <w:tcW w:w="1275" w:type="dxa"/>
            <w:vAlign w:val="center"/>
          </w:tcPr>
          <w:p w:rsidR="00790B8A" w:rsidRPr="00E60F1A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1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B8A" w:rsidRPr="00E60F1A" w:rsidRDefault="00790B8A" w:rsidP="00A2117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355"/>
        </w:trPr>
        <w:tc>
          <w:tcPr>
            <w:tcW w:w="12441" w:type="dxa"/>
            <w:gridSpan w:val="3"/>
          </w:tcPr>
          <w:p w:rsidR="00790B8A" w:rsidRPr="00920977" w:rsidRDefault="00790B8A" w:rsidP="00A2117A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920977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B/01.2: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с запиранием нецентрализованных стрелочных переводов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B/02.2: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маневровую работу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 в малодеятельных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маневровых районах на железнодорожных путях необщего пользования средствами закрепления.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пользования.</w:t>
            </w:r>
          </w:p>
        </w:tc>
        <w:tc>
          <w:tcPr>
            <w:tcW w:w="1275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3333F1" w:rsidTr="00DB6D37">
        <w:trPr>
          <w:trHeight w:val="189"/>
        </w:trPr>
        <w:tc>
          <w:tcPr>
            <w:tcW w:w="12441" w:type="dxa"/>
            <w:gridSpan w:val="3"/>
          </w:tcPr>
          <w:p w:rsidR="00790B8A" w:rsidRPr="003333F1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790B8A" w:rsidRPr="003333F1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0B8A" w:rsidRPr="003333F1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0B8A" w:rsidRPr="00AB16B6" w:rsidTr="00A2117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90B8A" w:rsidRPr="00AB16B6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90B8A" w:rsidRPr="00C7423E" w:rsidRDefault="00790B8A" w:rsidP="00A2117A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8A" w:rsidRPr="00AB16B6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:rsidR="009F4949" w:rsidRPr="00AB16B6" w:rsidRDefault="009F4949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6B8" w:rsidRPr="00BE16B8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6B8">
        <w:rPr>
          <w:rFonts w:ascii="Times New Roman" w:hAnsi="Times New Roman" w:cs="Times New Roman"/>
          <w:b/>
          <w:sz w:val="24"/>
          <w:szCs w:val="24"/>
        </w:rPr>
        <w:t>4.1 Материально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BE16B8">
        <w:rPr>
          <w:rFonts w:ascii="Times New Roman" w:hAnsi="Times New Roman" w:cs="Times New Roman"/>
          <w:b/>
          <w:sz w:val="24"/>
          <w:szCs w:val="24"/>
        </w:rPr>
        <w:t xml:space="preserve">техническое обеспечение реализации </w:t>
      </w:r>
      <w:r w:rsidR="00796831" w:rsidRPr="00BE16B8">
        <w:rPr>
          <w:rFonts w:ascii="Times New Roman" w:hAnsi="Times New Roman" w:cs="Times New Roman"/>
          <w:b/>
          <w:sz w:val="24"/>
          <w:szCs w:val="24"/>
        </w:rPr>
        <w:t>ПМ</w:t>
      </w:r>
    </w:p>
    <w:p w:rsidR="003333F1" w:rsidRPr="00AB16B6" w:rsidRDefault="00BE16B8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профес</w:t>
      </w:r>
      <w:r w:rsidR="003333F1" w:rsidRPr="00AB16B6">
        <w:rPr>
          <w:rFonts w:ascii="Times New Roman" w:hAnsi="Times New Roman" w:cs="Times New Roman"/>
          <w:bCs/>
          <w:sz w:val="24"/>
          <w:szCs w:val="24"/>
        </w:rPr>
        <w:t>сиональный модуль реализуется в:</w:t>
      </w:r>
    </w:p>
    <w:p w:rsidR="00BE16B8" w:rsidRPr="00BE16B8" w:rsidRDefault="003333F1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учебн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AB16B6">
        <w:rPr>
          <w:rFonts w:ascii="Times New Roman" w:hAnsi="Times New Roman" w:cs="Times New Roman"/>
          <w:b/>
          <w:bCs/>
          <w:sz w:val="24"/>
          <w:szCs w:val="24"/>
        </w:rPr>
        <w:t xml:space="preserve"> кабинет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="00BE16B8" w:rsidRPr="00BE16B8">
        <w:rPr>
          <w:rFonts w:ascii="Times New Roman" w:hAnsi="Times New Roman" w:cs="Times New Roman"/>
          <w:bCs/>
          <w:sz w:val="24"/>
          <w:szCs w:val="24"/>
        </w:rPr>
        <w:t>организации транспортно-логистической деятельности (по видам транспорта);</w:t>
      </w:r>
    </w:p>
    <w:p w:rsidR="003333F1" w:rsidRPr="00AB16B6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учебном полигоне</w:t>
      </w:r>
      <w:r w:rsidR="00BE16B8">
        <w:rPr>
          <w:rFonts w:ascii="Times New Roman" w:hAnsi="Times New Roman" w:cs="Times New Roman"/>
          <w:b/>
          <w:sz w:val="24"/>
          <w:szCs w:val="24"/>
        </w:rPr>
        <w:t>.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AB16B6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Оборудование учебных кабинетов: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BE16B8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AB16B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B16B6">
        <w:rPr>
          <w:rFonts w:ascii="Times New Roman" w:hAnsi="Times New Roman" w:cs="Times New Roman"/>
          <w:sz w:val="24"/>
          <w:szCs w:val="24"/>
        </w:rPr>
        <w:t>.</w:t>
      </w: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AB16B6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12CA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BE16B8" w:rsidRPr="003333F1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6C0FC2" w:rsidRDefault="00BE16B8" w:rsidP="00BE16B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</w:t>
      </w:r>
      <w:r>
        <w:rPr>
          <w:rFonts w:ascii="Times New Roman" w:hAnsi="Times New Roman" w:cs="Times New Roman"/>
          <w:b/>
          <w:color w:val="000000"/>
          <w:sz w:val="24"/>
        </w:rPr>
        <w:t>яемого программного обеспечения</w:t>
      </w:r>
      <w:r w:rsidRPr="005F5F8F"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BE16B8" w:rsidRPr="006C0FC2" w:rsidRDefault="00BE16B8" w:rsidP="00BE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5912"/>
        <w:gridCol w:w="3330"/>
      </w:tblGrid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12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356"/>
      </w:tblGrid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BE16B8" w:rsidRDefault="00BE16B8" w:rsidP="00BE1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C0FC2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6C0FC2">
        <w:rPr>
          <w:rFonts w:ascii="Times New Roman" w:hAnsi="Times New Roman" w:cs="Times New Roman"/>
          <w:sz w:val="24"/>
          <w:lang w:val="en-US"/>
        </w:rPr>
        <w:t>Zoom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Cloud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Meetings</w:t>
      </w:r>
      <w:r w:rsidRPr="006C0FC2">
        <w:rPr>
          <w:rFonts w:ascii="Times New Roman" w:hAnsi="Times New Roman" w:cs="Times New Roman"/>
          <w:sz w:val="24"/>
        </w:rPr>
        <w:t>, Яндекс Телемост.</w:t>
      </w:r>
    </w:p>
    <w:p w:rsidR="001A2D46" w:rsidRPr="0095048E" w:rsidRDefault="001A2D46" w:rsidP="001A2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Электронная платформа 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>.</w:t>
      </w: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9F4949" w:rsidRPr="00AB16B6" w:rsidRDefault="009F4949" w:rsidP="00AB1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1AD7" w:rsidRPr="00091AD7" w:rsidRDefault="00091AD7" w:rsidP="00091AD7">
      <w:pPr>
        <w:shd w:val="clear" w:color="auto" w:fill="FFFFFF"/>
        <w:spacing w:after="0" w:line="240" w:lineRule="auto"/>
        <w:ind w:right="-7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МДК.04.01. Специальные технологии</w:t>
      </w:r>
    </w:p>
    <w:p w:rsidR="00091AD7" w:rsidRPr="00091AD7" w:rsidRDefault="00091AD7" w:rsidP="00091AD7">
      <w:pPr>
        <w:shd w:val="clear" w:color="auto" w:fill="FFFFFF"/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источники:</w:t>
      </w:r>
    </w:p>
    <w:p w:rsidR="00192A27" w:rsidRPr="00192A27" w:rsidRDefault="00192A2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48E">
        <w:rPr>
          <w:rFonts w:ascii="Times New Roman" w:hAnsi="Times New Roman"/>
          <w:bCs/>
          <w:sz w:val="24"/>
          <w:szCs w:val="24"/>
        </w:rPr>
        <w:t>О железнодорожном транспорте в Российской Фе</w:t>
      </w:r>
      <w:r>
        <w:rPr>
          <w:rFonts w:ascii="Times New Roman" w:hAnsi="Times New Roman"/>
          <w:bCs/>
          <w:sz w:val="24"/>
          <w:szCs w:val="24"/>
        </w:rPr>
        <w:t>дерации : ФЗ РФ от 10.01.2003 № </w:t>
      </w:r>
      <w:r w:rsidRPr="0095048E">
        <w:rPr>
          <w:rFonts w:ascii="Times New Roman" w:hAnsi="Times New Roman"/>
          <w:bCs/>
          <w:sz w:val="24"/>
          <w:szCs w:val="24"/>
        </w:rPr>
        <w:t xml:space="preserve">17-ФЗ (ред. от </w:t>
      </w:r>
      <w:r>
        <w:rPr>
          <w:rFonts w:ascii="Times New Roman" w:hAnsi="Times New Roman"/>
          <w:bCs/>
          <w:sz w:val="24"/>
          <w:szCs w:val="24"/>
        </w:rPr>
        <w:t>13.06.2023</w:t>
      </w:r>
      <w:r w:rsidRPr="0095048E">
        <w:rPr>
          <w:rFonts w:ascii="Times New Roman" w:hAnsi="Times New Roman"/>
          <w:bCs/>
          <w:sz w:val="24"/>
          <w:szCs w:val="24"/>
        </w:rPr>
        <w:t xml:space="preserve">). - Текст : электронный //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 </w:t>
      </w:r>
      <w:r w:rsidRPr="0095048E">
        <w:rPr>
          <w:rFonts w:ascii="Times New Roman" w:hAnsi="Times New Roman"/>
          <w:sz w:val="24"/>
          <w:szCs w:val="24"/>
        </w:rPr>
        <w:t>- URL: http://www.consultant.ru/document/cons_doc_LAW_40443/</w:t>
      </w:r>
      <w:r>
        <w:rPr>
          <w:rFonts w:ascii="Times New Roman" w:hAnsi="Times New Roman"/>
          <w:sz w:val="24"/>
          <w:szCs w:val="24"/>
        </w:rPr>
        <w:t>.</w:t>
      </w:r>
    </w:p>
    <w:p w:rsidR="00091AD7" w:rsidRPr="00386BFF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BFF">
        <w:rPr>
          <w:rFonts w:ascii="Times New Roman" w:hAnsi="Times New Roman"/>
          <w:sz w:val="24"/>
          <w:szCs w:val="24"/>
        </w:rPr>
        <w:t xml:space="preserve">Устав железнодорожного транспорта Российской Федерации : ФЗ РФ от 10.01.2003 г. № 18-ФЗ (ред. от </w:t>
      </w:r>
      <w:r w:rsidR="003276BB" w:rsidRPr="00386BFF">
        <w:rPr>
          <w:rFonts w:ascii="Times New Roman" w:hAnsi="Times New Roman"/>
          <w:sz w:val="24"/>
          <w:szCs w:val="24"/>
        </w:rPr>
        <w:t>28.02.2023</w:t>
      </w:r>
      <w:r w:rsidRPr="00386BFF">
        <w:rPr>
          <w:rFonts w:ascii="Times New Roman" w:hAnsi="Times New Roman"/>
          <w:sz w:val="24"/>
          <w:szCs w:val="24"/>
        </w:rPr>
        <w:t xml:space="preserve">). </w:t>
      </w:r>
      <w:r w:rsidR="003276BB" w:rsidRPr="00386BFF">
        <w:rPr>
          <w:rFonts w:ascii="Times New Roman" w:hAnsi="Times New Roman"/>
          <w:sz w:val="24"/>
          <w:szCs w:val="24"/>
        </w:rPr>
        <w:t>-</w:t>
      </w:r>
      <w:r w:rsidRPr="00386BFF">
        <w:rPr>
          <w:rFonts w:ascii="Times New Roman" w:hAnsi="Times New Roman"/>
          <w:sz w:val="24"/>
          <w:szCs w:val="24"/>
        </w:rPr>
        <w:t xml:space="preserve"> Текст : электронный // </w:t>
      </w:r>
      <w:proofErr w:type="spellStart"/>
      <w:r w:rsidRPr="00386BFF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386BFF">
        <w:rPr>
          <w:rFonts w:ascii="Times New Roman" w:hAnsi="Times New Roman"/>
          <w:sz w:val="24"/>
          <w:szCs w:val="24"/>
        </w:rPr>
        <w:t xml:space="preserve"> </w:t>
      </w:r>
      <w:r w:rsidR="003276BB" w:rsidRPr="00386BFF">
        <w:rPr>
          <w:rFonts w:ascii="Times New Roman" w:hAnsi="Times New Roman"/>
          <w:sz w:val="24"/>
          <w:szCs w:val="24"/>
        </w:rPr>
        <w:t>-</w:t>
      </w:r>
      <w:r w:rsidRPr="00386BFF">
        <w:rPr>
          <w:rFonts w:ascii="Times New Roman" w:hAnsi="Times New Roman"/>
          <w:sz w:val="24"/>
          <w:szCs w:val="24"/>
        </w:rPr>
        <w:t xml:space="preserve"> URL: </w:t>
      </w:r>
      <w:hyperlink r:id="rId11" w:history="1">
        <w:r w:rsidR="00386BFF" w:rsidRPr="00386BFF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http://www.consultant.ru/document/cons_doc_LAW_40444/</w:t>
        </w:r>
      </w:hyperlink>
      <w:r w:rsidR="00C4367F">
        <w:rPr>
          <w:rFonts w:ascii="Times New Roman" w:hAnsi="Times New Roman"/>
          <w:sz w:val="24"/>
          <w:szCs w:val="24"/>
        </w:rPr>
        <w:t>.</w:t>
      </w:r>
    </w:p>
    <w:p w:rsidR="00386BFF" w:rsidRPr="00386BFF" w:rsidRDefault="00386BF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технической эксплуатации железных дорог Российской Федерации  : утв. Приказом Минтранса России от 23.06.2022 г. № 250. - Текст : электронный // </w:t>
      </w:r>
      <w:proofErr w:type="spellStart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="00C436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6BFF" w:rsidRDefault="00386BF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</w:t>
      </w:r>
      <w:proofErr w:type="spellStart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="00C436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3DF1" w:rsidRDefault="00343DF1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перевозок грузов, порожних грузовых вагонов железнодорожным транспортом, содержащих порядок переадресовки перевозимых грузов, порожних грузовых вагонов с изменением грузополучателя и (или) железнодорожной станции назначения, составления актов при перевозках грузов, порожних грузовых вагонов железнодорожным транспортом, составления транспортной железнодорожной накладной, сроки и порядок хранения грузов, контейнеров на железнодорожной станции назначения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 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Приказом Минтранса России от 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27.07.2020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256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. - Текст : электронный // </w:t>
      </w:r>
      <w:proofErr w:type="spellStart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="00C436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3D56" w:rsidRDefault="00D23D56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перевозок опасных грузов по железным дорогам : 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E83B86">
        <w:rPr>
          <w:rFonts w:ascii="Times New Roman" w:eastAsia="Times New Roman" w:hAnsi="Times New Roman"/>
          <w:sz w:val="24"/>
          <w:szCs w:val="24"/>
          <w:lang w:eastAsia="ru-RU"/>
        </w:rPr>
        <w:t>оветом по железнодорожному транспорту государств-участников Содружества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05.04.1996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5F7F7F">
        <w:rPr>
          <w:rFonts w:ascii="Times New Roman" w:eastAsia="Times New Roman" w:hAnsi="Times New Roman"/>
          <w:sz w:val="24"/>
          <w:szCs w:val="24"/>
          <w:lang w:eastAsia="ru-RU"/>
        </w:rPr>
        <w:t xml:space="preserve"> (ред.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22.11.2021)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. - Текст : электронный // </w:t>
      </w:r>
      <w:proofErr w:type="spellStart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="00C436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367F" w:rsidRDefault="00C4367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учета, маркировки (клеймения), выдачи и хранения тормозных башмаков на инфраструктуре ОАО «РЖД» : 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распоряжением ОАО «РЖД»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19.12.2011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2737р (ред. от 29.06.2020)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. - Текст : электронный // </w:t>
      </w:r>
      <w:proofErr w:type="spellStart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781C" w:rsidRDefault="00AF781C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Инструкция по составлению натурного листа грузового поезда : 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19.05.2017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66-м заседании Совета по железнодорожному транспорту СНГ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(с изм. от 27.11.2020)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. - Текст : электронный // </w:t>
      </w:r>
      <w:proofErr w:type="spellStart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7297" w:rsidRDefault="00007297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Инструкци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порядке обслуживания и организации движения на железнодорожном пути необщего пользования, а также железнодорожном пути, находящемся в ведении функционального филиала или с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 xml:space="preserve">труктурного подразделения ОАО «РЖД» : </w:t>
      </w:r>
      <w:r w:rsidR="001C05E3"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>распоряжением ОАО «РЖД»</w:t>
      </w:r>
      <w:r w:rsidR="001C05E3"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>23.12.2013</w:t>
      </w:r>
      <w:r w:rsidR="001C05E3"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>2859р (ред. от 26.12.2016)</w:t>
      </w:r>
      <w:r w:rsidR="001C05E3"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. - Текст : электронный // </w:t>
      </w:r>
      <w:proofErr w:type="spellStart"/>
      <w:r w:rsidR="001C05E3" w:rsidRPr="00386BFF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40F4" w:rsidRDefault="00AA40F4" w:rsidP="00D3364F">
      <w:pPr>
        <w:widowControl w:val="0"/>
        <w:numPr>
          <w:ilvl w:val="0"/>
          <w:numId w:val="27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31141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Гоманков</w:t>
      </w:r>
      <w:proofErr w:type="spell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, Ф. С. Технология и организация перевозок на железнодорожном транспорте  : учебник / Ф.С. </w:t>
      </w:r>
      <w:proofErr w:type="spell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>Гоманков</w:t>
      </w:r>
      <w:proofErr w:type="spell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[и др.] 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Москва : ФГБУ ДПО «УМЦ ЖДТ», 2018.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404 c.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ISBN 978-5-906938-83-1.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URL : https://umczdt.ru/read/225467/?page=1 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Текст : электронный.</w:t>
      </w:r>
    </w:p>
    <w:p w:rsidR="002B4423" w:rsidRDefault="00AA40F4" w:rsidP="00D3364F">
      <w:pPr>
        <w:widowControl w:val="0"/>
        <w:numPr>
          <w:ilvl w:val="0"/>
          <w:numId w:val="27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перевозочным процессом на железнодорожном транспорте : учебник / под ред. М. С. Боровикова.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Москва: ФГБУ ДПО «УМЦ ЖДТ», 2021.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 552 с.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ISBN 978-5-907206-71-7.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Текст : электронный // УМЦ ЖДТ : электронная библиотека.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URL: http://umczdt.ru/books/40/251714/. 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Режим доступа: для </w:t>
      </w:r>
      <w:proofErr w:type="spell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>авториз</w:t>
      </w:r>
      <w:proofErr w:type="spellEnd"/>
      <w:r w:rsidRPr="00E31141">
        <w:rPr>
          <w:rFonts w:ascii="Times New Roman" w:hAnsi="Times New Roman" w:cs="Times New Roman"/>
          <w:color w:val="000000"/>
          <w:sz w:val="24"/>
          <w:szCs w:val="24"/>
        </w:rPr>
        <w:t>. пользователей.</w:t>
      </w:r>
    </w:p>
    <w:p w:rsidR="00091AD7" w:rsidRPr="00AF53EE" w:rsidRDefault="00091AD7" w:rsidP="00091AD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AF53EE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091AD7" w:rsidRPr="00AF53EE" w:rsidRDefault="00AF53EE" w:rsidP="00091AD7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F53EE">
        <w:rPr>
          <w:rFonts w:ascii="Times New Roman" w:hAnsi="Times New Roman"/>
          <w:bCs/>
          <w:sz w:val="24"/>
          <w:szCs w:val="24"/>
        </w:rPr>
        <w:t>Мерилова</w:t>
      </w:r>
      <w:proofErr w:type="spellEnd"/>
      <w:r w:rsidRPr="00AF53EE">
        <w:rPr>
          <w:rFonts w:ascii="Times New Roman" w:hAnsi="Times New Roman"/>
          <w:bCs/>
          <w:sz w:val="24"/>
          <w:szCs w:val="24"/>
        </w:rPr>
        <w:t xml:space="preserve">, Е.В. Методическое пособие по выполнению практических занятий ПМ 04 Выполнение работ по одной или нескольким профессиям рабочих, должностям служащих Составитель поездов : методическое пособие / Е. В. </w:t>
      </w:r>
      <w:proofErr w:type="spellStart"/>
      <w:r w:rsidRPr="00AF53EE">
        <w:rPr>
          <w:rFonts w:ascii="Times New Roman" w:hAnsi="Times New Roman"/>
          <w:bCs/>
          <w:sz w:val="24"/>
          <w:szCs w:val="24"/>
        </w:rPr>
        <w:t>Мерилова</w:t>
      </w:r>
      <w:proofErr w:type="spellEnd"/>
      <w:r w:rsidRPr="00AF53EE">
        <w:rPr>
          <w:rFonts w:ascii="Times New Roman" w:hAnsi="Times New Roman"/>
          <w:bCs/>
          <w:sz w:val="24"/>
          <w:szCs w:val="24"/>
        </w:rPr>
        <w:t>. - Москва : УМЦ ЖДТ, 2023. - 68 с. - Текст : электронный // УМЦ ЖДТ : электронная библиотека. - URL: https://umczdt.ru/books/1258/280012/. - Режим доступа: по подписке.</w:t>
      </w:r>
    </w:p>
    <w:p w:rsidR="00C91F70" w:rsidRPr="00091AD7" w:rsidRDefault="00C91F70" w:rsidP="00AB16B6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A640C" w:rsidRPr="005F5F8F" w:rsidRDefault="00DA640C" w:rsidP="00DA640C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 xml:space="preserve"> : справочно-поисковая  система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2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Гарант : информационно - правовой портал.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https://www.garant.ru/ 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proofErr w:type="spellStart"/>
      <w:r w:rsidR="00413613">
        <w:fldChar w:fldCharType="begin"/>
      </w:r>
      <w:r w:rsidR="00314D6C">
        <w:instrText>HYPERLINK "http://www.kodeks.ru/"</w:instrText>
      </w:r>
      <w:r w:rsidR="00413613">
        <w:fldChar w:fldCharType="separate"/>
      </w:r>
      <w:r w:rsidRPr="006C0FC2">
        <w:rPr>
          <w:rFonts w:ascii="Times New Roman" w:hAnsi="Times New Roman"/>
          <w:w w:val="104"/>
          <w:sz w:val="24"/>
          <w:szCs w:val="28"/>
        </w:rPr>
        <w:t>http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://www.kodeks.ru/</w:t>
      </w:r>
      <w:r w:rsidR="00413613">
        <w:fldChar w:fldCharType="end"/>
      </w:r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URL: </w:t>
      </w:r>
      <w:hyperlink r:id="rId13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4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5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6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 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Ibooks.ru : электронно-библиотечная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Санкт-Петербург.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17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eLIBRARY.RU : научная электронная библиотека :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2000.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8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 xml:space="preserve">.. пользователей.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2010-2023.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9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РЖД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20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2009-2023.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2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22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091AD7" w:rsidRDefault="00091A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5 КОНТРОЛЬ И ОЦЕНКА РЕЗУЛЬТАТОВ ОСВОЕНИЯ ПРОФЕССИОНАЛЬНОГО МОДУЛЯ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AB16B6">
        <w:rPr>
          <w:rFonts w:ascii="Times New Roman" w:hAnsi="Times New Roman" w:cs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</w:t>
      </w:r>
      <w:r w:rsidR="009F4949"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Pr="00AB16B6">
        <w:rPr>
          <w:rFonts w:ascii="Times New Roman" w:hAnsi="Times New Roman" w:cs="Times New Roman"/>
          <w:sz w:val="24"/>
          <w:szCs w:val="24"/>
        </w:rPr>
        <w:t>/не освоен».</w:t>
      </w:r>
    </w:p>
    <w:p w:rsidR="00DA640C" w:rsidRPr="00DA640C" w:rsidRDefault="00DA640C" w:rsidP="00DA640C">
      <w:pPr>
        <w:pStyle w:val="22"/>
        <w:tabs>
          <w:tab w:val="left" w:pos="1431"/>
        </w:tabs>
        <w:spacing w:line="240" w:lineRule="auto"/>
        <w:ind w:firstLine="709"/>
        <w:jc w:val="both"/>
        <w:rPr>
          <w:rStyle w:val="2"/>
          <w:rFonts w:eastAsia="Georgia"/>
          <w:bCs/>
          <w:sz w:val="24"/>
          <w:szCs w:val="24"/>
        </w:rPr>
      </w:pPr>
      <w:r w:rsidRPr="00DA640C">
        <w:rPr>
          <w:rStyle w:val="2"/>
          <w:rFonts w:eastAsia="Georgia"/>
          <w:b/>
          <w:sz w:val="24"/>
          <w:szCs w:val="24"/>
        </w:rPr>
        <w:t>на базе основного общего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sz w:val="24"/>
          <w:szCs w:val="24"/>
        </w:rPr>
        <w:t>образования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rStyle w:val="2"/>
          <w:rFonts w:eastAsia="Georgia"/>
          <w:b/>
          <w:sz w:val="24"/>
          <w:szCs w:val="24"/>
        </w:rPr>
        <w:t>(очная форма обучения)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353"/>
        <w:gridCol w:w="4542"/>
      </w:tblGrid>
      <w:tr w:rsidR="003333F1" w:rsidRPr="00141B42" w:rsidTr="009F4949">
        <w:tc>
          <w:tcPr>
            <w:tcW w:w="2705" w:type="pct"/>
          </w:tcPr>
          <w:p w:rsidR="003333F1" w:rsidRPr="00141B42" w:rsidRDefault="004F09EB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3333F1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</w:tcPr>
          <w:p w:rsidR="009F4949" w:rsidRPr="00DA640C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ПП.04</w:t>
            </w:r>
            <w:r w:rsidR="003333F1"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.01 Производственная практика </w:t>
            </w:r>
          </w:p>
          <w:p w:rsidR="003333F1" w:rsidRPr="00DA640C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3333F1"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4DF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  <w:vAlign w:val="center"/>
          </w:tcPr>
          <w:p w:rsidR="003333F1" w:rsidRPr="00DA640C" w:rsidRDefault="003333F1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134DF2" w:rsidRPr="00DA6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B42"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</w:t>
            </w:r>
            <w:r w:rsidR="00BD00B6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="00141B42" w:rsidRPr="00AB1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3333F1" w:rsidRPr="00AB16B6" w:rsidRDefault="003919BC" w:rsidP="003919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3333F1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bCs w:val="0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</w:t>
            </w:r>
            <w:r w:rsidR="00BD00B6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</w:t>
            </w:r>
            <w:r w:rsidR="00BD00B6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2552"/>
        <w:gridCol w:w="1984"/>
      </w:tblGrid>
      <w:tr w:rsidR="003333F1" w:rsidRPr="002A0F61" w:rsidTr="00C02EC5">
        <w:tc>
          <w:tcPr>
            <w:tcW w:w="5353" w:type="dxa"/>
            <w:gridSpan w:val="2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  <w:vAlign w:val="center"/>
          </w:tcPr>
          <w:p w:rsidR="003333F1" w:rsidRPr="002A0F61" w:rsidRDefault="003333F1" w:rsidP="00C0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</w:t>
            </w:r>
            <w:r w:rsidR="00C02EC5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 с</w:t>
            </w:r>
            <w:r w:rsidR="00C02EC5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тематическим планом</w:t>
            </w:r>
          </w:p>
        </w:tc>
      </w:tr>
      <w:tr w:rsidR="003333F1" w:rsidRPr="002A0F61" w:rsidTr="006A3AE7">
        <w:tc>
          <w:tcPr>
            <w:tcW w:w="4219" w:type="dxa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опыт, умения, знания</w:t>
            </w:r>
          </w:p>
        </w:tc>
        <w:tc>
          <w:tcPr>
            <w:tcW w:w="1134" w:type="dxa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ОК, ПК</w:t>
            </w:r>
            <w:r w:rsidR="009F4949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33F1" w:rsidRPr="002A0F61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84" w:rsidRPr="002A0F61" w:rsidTr="00416630">
        <w:tc>
          <w:tcPr>
            <w:tcW w:w="4219" w:type="dxa"/>
          </w:tcPr>
          <w:p w:rsidR="00E17484" w:rsidRPr="002A0F61" w:rsidRDefault="00E17484" w:rsidP="00AB16B6">
            <w:pPr>
              <w:widowControl w:val="0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иметь практический опыт </w:t>
            </w:r>
            <w:r w:rsidR="009C2766"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58" w:rsidRPr="002A0F61" w:rsidTr="000A09A4">
        <w:trPr>
          <w:trHeight w:val="2484"/>
        </w:trPr>
        <w:tc>
          <w:tcPr>
            <w:tcW w:w="4219" w:type="dxa"/>
            <w:tcBorders>
              <w:bottom w:val="single" w:sz="4" w:space="0" w:color="auto"/>
            </w:tcBorders>
          </w:tcPr>
          <w:p w:rsidR="00E50758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ПО1 - 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53CF" w:rsidRPr="002A0F61" w:rsidRDefault="00A453C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7708BB" w:rsidRPr="002A0F61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A453CF" w:rsidRPr="002A0F61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  <w:r w:rsidR="007708BB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E50758" w:rsidRPr="002A0F61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0758" w:rsidRPr="002A0F61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758" w:rsidRPr="002A0F61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практике;</w:t>
            </w:r>
          </w:p>
          <w:p w:rsidR="00E50758" w:rsidRPr="002A0F61" w:rsidRDefault="00E50758" w:rsidP="00595C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</w:t>
            </w:r>
            <w:r w:rsidR="00595C5A"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 xml:space="preserve">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53CF" w:rsidRPr="002A0F61" w:rsidRDefault="000A09A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453CF"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50758" w:rsidRPr="002A0F61" w:rsidRDefault="000A09A4" w:rsidP="009C2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Темы 1 - </w:t>
            </w:r>
            <w:r w:rsidR="009C2766" w:rsidRPr="002A0F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141B4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ПО2 - проверки правильности и прочности крепления груза на открытом подвижном составе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ПО3 - прицепки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ПО4 - подачи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ПО5 - 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ПО6 - 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ПО7 - проверки свободности стрелочных переводов от подвижного состава в малодеятельных маневровых районах на железнодорожных путях необщего пользования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ПО8 - перевода с запиранием нецентрализованных стрелочных переводов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ПО9 - перевода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ПО10 - закрепления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ПО11 - снятия закрепления составов (групп вагонов, специального железнодорожного подвижного состава)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A2D46">
        <w:trPr>
          <w:trHeight w:val="299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уметь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У1 - выполнять операции по прицепке вагонов к поездам (отцепке от поездов)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У2 - производить маневровую работу с вагонами, занятыми людьми, загруженными негабаритными и опасными грузами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У3 - проверять надежность сцепления грузовых вагонов между собой и с локомотивами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У4 -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У5 - определять свободность стрелочных переводов от подвижного состава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У6 -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У7 -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309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знать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З1 - нормативно-технические и руководящие документы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З2 - технологический процесс работы (технологическая карта) железнодорожной станции в части,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в ходе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З3 - 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З4 - правила перевозок опасных грузов по железным дорогам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З5 - порядок размещения и крепления грузов в вагонах и контейнерах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04, ОК 05, ОК 09,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З6 - правила перевозки негабаритных и тяжеловесных грузов на железных дорогах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З7 - техническо-распорядительный акт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З8 - порядок обслуживания и организации движения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З9 - правила перевозки груза железнодорожным транспортом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З10 -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З11 - устройство средств закрепления и правила их применения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 xml:space="preserve">экзамен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lastRenderedPageBreak/>
              <w:t>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З12 - устройство и правила эксплуатации стрелочных переводов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З13 - план формирования поездов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З14 - порядок работы с грузовыми вагонами, загруженными опасным грузом, взрывчатыми материалами и негабаритным грузом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З15 - порядок перевода нецентрализованных и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централизованных стрелочных переводов, находящихся на местном управлении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З16 - план, профиль, специализация и вместимость железнодорожных путей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З17 - расположение пунктов производства грузовых операций в обслуживаемых маневровых районах железнодорожного транспорта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З18 - правила использования и хранения специальных средств связи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04, ОК 05,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З19 - регламент служебных переговоров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320 - требования нормативно-технических и руководящих документов, предъявляемые к качеству выполняемых работ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З21 - требования нормативно-технических и руководящих документов, предъявляемые к рациональной организации труда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З22 - требования охраны труда, электробезопасности, промышленной и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232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иметь практический опыт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ПО1 - получения задания на маневровую работу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ПО2 - опробования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ПО3 -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ПО4 - 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ПО5 - 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ПО6 -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A2D46">
        <w:trPr>
          <w:trHeight w:val="273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уметь 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У1 - 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У2 -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У3 - пользоваться средствами закрепления составов (групп вагонов, специального железнодорожного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подвижного 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в ходе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У4 - 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У5 - 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303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знать 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З1 - 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04, ОК 05,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З2 - Устав железнодорожного транспорта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З3 - 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З4 - технологический процесс работы (технологическая карта) обслуживаемой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З5 - техническо-распорядительный акт обслуживаемой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З6 - порядок обслуживания и организации движения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AF0C95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З7 - правила перевозки груза железнодорожным транспортом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З8 -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З9 - расположение путей железнодорожной станции, их нумерация, профиль, вместимость в условных вагонах, назначение; нумерация маневровых светофоров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З10 - порядок и нормы закрепления вагонов и составов на путях железнодорожной станции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З11 - устройство средств закрепления и правила их применения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З12 - расположение стрелочных переводов, негабаритных мест на железнодорожной станции и путях необщего пользования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З13 - устройство и правила перевода стрелочных переводов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З14 - план формирования поездов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04, ОК 05,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З15 - правила заполнения перевозочных документов на перевозку груза железнодорожным транспортом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З16 - правила составления натурного листа поезда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З17 - правила использования и хранения специальных средств связи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З18 -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З19 - регламент служебных переговоров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З20 - требования нормативно-технических и руководящих документов, предъявляемые к качеству выполняемых работ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З21 - требования нормативно-технических и руководящих документов, предъявляемые к рациональной организации труда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З22 - требования охраны труда, электробезопасности, промышленной и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AB16B6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6D0" w:rsidRPr="004C712E" w:rsidRDefault="007676D0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7676D0" w:rsidRPr="004C712E" w:rsidRDefault="007676D0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F5" w:rsidRDefault="00413613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D169F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169F5">
      <w:rPr>
        <w:rStyle w:val="af1"/>
        <w:noProof/>
      </w:rPr>
      <w:t>3</w:t>
    </w:r>
    <w:r>
      <w:rPr>
        <w:rStyle w:val="af1"/>
      </w:rPr>
      <w:fldChar w:fldCharType="end"/>
    </w:r>
  </w:p>
  <w:p w:rsidR="00D169F5" w:rsidRDefault="00D169F5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F5" w:rsidRPr="00AD12A7" w:rsidRDefault="00413613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AD12A7">
      <w:rPr>
        <w:rStyle w:val="af1"/>
        <w:rFonts w:ascii="Times New Roman" w:hAnsi="Times New Roman"/>
      </w:rPr>
      <w:fldChar w:fldCharType="begin"/>
    </w:r>
    <w:r w:rsidR="00D169F5" w:rsidRPr="00AD12A7">
      <w:rPr>
        <w:rStyle w:val="af1"/>
        <w:rFonts w:ascii="Times New Roman" w:hAnsi="Times New Roman"/>
      </w:rPr>
      <w:instrText xml:space="preserve">PAGE  </w:instrText>
    </w:r>
    <w:r w:rsidRPr="00AD12A7">
      <w:rPr>
        <w:rStyle w:val="af1"/>
        <w:rFonts w:ascii="Times New Roman" w:hAnsi="Times New Roman"/>
      </w:rPr>
      <w:fldChar w:fldCharType="separate"/>
    </w:r>
    <w:r w:rsidR="00F206D7">
      <w:rPr>
        <w:rStyle w:val="af1"/>
        <w:rFonts w:ascii="Times New Roman" w:hAnsi="Times New Roman"/>
        <w:noProof/>
      </w:rPr>
      <w:t>51</w:t>
    </w:r>
    <w:r w:rsidRPr="00AD12A7">
      <w:rPr>
        <w:rStyle w:val="af1"/>
        <w:rFonts w:ascii="Times New Roman" w:hAnsi="Times New Roman"/>
      </w:rPr>
      <w:fldChar w:fldCharType="end"/>
    </w:r>
  </w:p>
  <w:p w:rsidR="00D169F5" w:rsidRDefault="00D169F5" w:rsidP="0033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6D0" w:rsidRPr="004C712E" w:rsidRDefault="007676D0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7676D0" w:rsidRPr="004C712E" w:rsidRDefault="007676D0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D169F5" w:rsidRPr="007A7084" w:rsidRDefault="00D169F5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9515330"/>
    <w:multiLevelType w:val="multilevel"/>
    <w:tmpl w:val="1540B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4"/>
  </w:num>
  <w:num w:numId="10">
    <w:abstractNumId w:val="18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"/>
  </w:num>
  <w:num w:numId="16">
    <w:abstractNumId w:val="26"/>
  </w:num>
  <w:num w:numId="17">
    <w:abstractNumId w:val="13"/>
  </w:num>
  <w:num w:numId="18">
    <w:abstractNumId w:val="0"/>
  </w:num>
  <w:num w:numId="19">
    <w:abstractNumId w:val="15"/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6"/>
  </w:num>
  <w:num w:numId="23">
    <w:abstractNumId w:val="5"/>
  </w:num>
  <w:num w:numId="24">
    <w:abstractNumId w:val="12"/>
  </w:num>
  <w:num w:numId="25">
    <w:abstractNumId w:val="25"/>
  </w:num>
  <w:num w:numId="26">
    <w:abstractNumId w:val="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1B"/>
    <w:rsid w:val="00007297"/>
    <w:rsid w:val="00066289"/>
    <w:rsid w:val="00077E2F"/>
    <w:rsid w:val="00090BC0"/>
    <w:rsid w:val="00091AD7"/>
    <w:rsid w:val="00095ACB"/>
    <w:rsid w:val="000A09A4"/>
    <w:rsid w:val="000A3F11"/>
    <w:rsid w:val="000B1C6D"/>
    <w:rsid w:val="000B5B53"/>
    <w:rsid w:val="000D50A6"/>
    <w:rsid w:val="000F1364"/>
    <w:rsid w:val="000F7591"/>
    <w:rsid w:val="00101431"/>
    <w:rsid w:val="001112D6"/>
    <w:rsid w:val="00134B9F"/>
    <w:rsid w:val="00134DF2"/>
    <w:rsid w:val="0013666F"/>
    <w:rsid w:val="00141B42"/>
    <w:rsid w:val="001430CE"/>
    <w:rsid w:val="001811F9"/>
    <w:rsid w:val="00192A27"/>
    <w:rsid w:val="001A2D46"/>
    <w:rsid w:val="001B048A"/>
    <w:rsid w:val="001C05E3"/>
    <w:rsid w:val="001C2789"/>
    <w:rsid w:val="001C440F"/>
    <w:rsid w:val="001D1916"/>
    <w:rsid w:val="001F6D44"/>
    <w:rsid w:val="002028EA"/>
    <w:rsid w:val="002314B7"/>
    <w:rsid w:val="00234B06"/>
    <w:rsid w:val="0025197A"/>
    <w:rsid w:val="002A0F61"/>
    <w:rsid w:val="002B4423"/>
    <w:rsid w:val="002B77E8"/>
    <w:rsid w:val="002E6636"/>
    <w:rsid w:val="003015DC"/>
    <w:rsid w:val="00314D6C"/>
    <w:rsid w:val="003276BB"/>
    <w:rsid w:val="00331DD3"/>
    <w:rsid w:val="003333F1"/>
    <w:rsid w:val="00343DF1"/>
    <w:rsid w:val="00363AA4"/>
    <w:rsid w:val="00386BFF"/>
    <w:rsid w:val="003919BC"/>
    <w:rsid w:val="003A5C94"/>
    <w:rsid w:val="003D279E"/>
    <w:rsid w:val="003E2891"/>
    <w:rsid w:val="003F23D4"/>
    <w:rsid w:val="0040433E"/>
    <w:rsid w:val="00413613"/>
    <w:rsid w:val="00416630"/>
    <w:rsid w:val="00416B42"/>
    <w:rsid w:val="00424EA5"/>
    <w:rsid w:val="00441D51"/>
    <w:rsid w:val="00446E82"/>
    <w:rsid w:val="00455F01"/>
    <w:rsid w:val="0046023E"/>
    <w:rsid w:val="00481E89"/>
    <w:rsid w:val="004845E6"/>
    <w:rsid w:val="00484BB7"/>
    <w:rsid w:val="00494AA5"/>
    <w:rsid w:val="004A4514"/>
    <w:rsid w:val="004C14DF"/>
    <w:rsid w:val="004F09EB"/>
    <w:rsid w:val="004F4A5B"/>
    <w:rsid w:val="0052746A"/>
    <w:rsid w:val="005342E8"/>
    <w:rsid w:val="00536931"/>
    <w:rsid w:val="005542E9"/>
    <w:rsid w:val="005827F2"/>
    <w:rsid w:val="005910D1"/>
    <w:rsid w:val="00592294"/>
    <w:rsid w:val="00595C5A"/>
    <w:rsid w:val="005F7F7F"/>
    <w:rsid w:val="00616F3A"/>
    <w:rsid w:val="00632CFE"/>
    <w:rsid w:val="006360ED"/>
    <w:rsid w:val="00671963"/>
    <w:rsid w:val="006965E5"/>
    <w:rsid w:val="006A3AE7"/>
    <w:rsid w:val="006C1D65"/>
    <w:rsid w:val="006C3A45"/>
    <w:rsid w:val="006D33BE"/>
    <w:rsid w:val="006E1DE5"/>
    <w:rsid w:val="006F0EE5"/>
    <w:rsid w:val="00701CAF"/>
    <w:rsid w:val="0071274A"/>
    <w:rsid w:val="00727D63"/>
    <w:rsid w:val="007676D0"/>
    <w:rsid w:val="007708BB"/>
    <w:rsid w:val="00790B8A"/>
    <w:rsid w:val="00796831"/>
    <w:rsid w:val="007D1E5A"/>
    <w:rsid w:val="007D78C8"/>
    <w:rsid w:val="007F298B"/>
    <w:rsid w:val="007F339E"/>
    <w:rsid w:val="0080432F"/>
    <w:rsid w:val="00821100"/>
    <w:rsid w:val="00824AD3"/>
    <w:rsid w:val="00837E1C"/>
    <w:rsid w:val="0085093C"/>
    <w:rsid w:val="00857C25"/>
    <w:rsid w:val="00894D16"/>
    <w:rsid w:val="008F5D4E"/>
    <w:rsid w:val="009073C0"/>
    <w:rsid w:val="00920977"/>
    <w:rsid w:val="009248F4"/>
    <w:rsid w:val="00926EF5"/>
    <w:rsid w:val="009440BB"/>
    <w:rsid w:val="0096313A"/>
    <w:rsid w:val="009B76E5"/>
    <w:rsid w:val="009C2766"/>
    <w:rsid w:val="009F4949"/>
    <w:rsid w:val="00A058D6"/>
    <w:rsid w:val="00A35460"/>
    <w:rsid w:val="00A453CF"/>
    <w:rsid w:val="00A55692"/>
    <w:rsid w:val="00A62B8B"/>
    <w:rsid w:val="00A90850"/>
    <w:rsid w:val="00A93149"/>
    <w:rsid w:val="00AA2F79"/>
    <w:rsid w:val="00AA40F4"/>
    <w:rsid w:val="00AB0E2C"/>
    <w:rsid w:val="00AB16B6"/>
    <w:rsid w:val="00AD12A7"/>
    <w:rsid w:val="00AF0C95"/>
    <w:rsid w:val="00AF53EE"/>
    <w:rsid w:val="00AF781C"/>
    <w:rsid w:val="00B46C1B"/>
    <w:rsid w:val="00B66A19"/>
    <w:rsid w:val="00B72DD5"/>
    <w:rsid w:val="00B80CC3"/>
    <w:rsid w:val="00B92850"/>
    <w:rsid w:val="00BA6F3E"/>
    <w:rsid w:val="00BB251F"/>
    <w:rsid w:val="00BB27C9"/>
    <w:rsid w:val="00BB69F2"/>
    <w:rsid w:val="00BC6BCA"/>
    <w:rsid w:val="00BD00B6"/>
    <w:rsid w:val="00BE16B8"/>
    <w:rsid w:val="00BF1AA8"/>
    <w:rsid w:val="00BF1DD2"/>
    <w:rsid w:val="00C02142"/>
    <w:rsid w:val="00C02EC5"/>
    <w:rsid w:val="00C101CF"/>
    <w:rsid w:val="00C161B6"/>
    <w:rsid w:val="00C20873"/>
    <w:rsid w:val="00C36DD6"/>
    <w:rsid w:val="00C432E6"/>
    <w:rsid w:val="00C4367F"/>
    <w:rsid w:val="00C51C62"/>
    <w:rsid w:val="00C51E3F"/>
    <w:rsid w:val="00C63619"/>
    <w:rsid w:val="00C739CD"/>
    <w:rsid w:val="00C7423E"/>
    <w:rsid w:val="00C91F70"/>
    <w:rsid w:val="00C92A68"/>
    <w:rsid w:val="00CC1E26"/>
    <w:rsid w:val="00CC2938"/>
    <w:rsid w:val="00CC669D"/>
    <w:rsid w:val="00CC7F8E"/>
    <w:rsid w:val="00CE2F69"/>
    <w:rsid w:val="00CE6A22"/>
    <w:rsid w:val="00D169F5"/>
    <w:rsid w:val="00D23D56"/>
    <w:rsid w:val="00D3364F"/>
    <w:rsid w:val="00D33AA1"/>
    <w:rsid w:val="00D425B0"/>
    <w:rsid w:val="00D52A34"/>
    <w:rsid w:val="00D71EE3"/>
    <w:rsid w:val="00D740B3"/>
    <w:rsid w:val="00D76D77"/>
    <w:rsid w:val="00D80C7A"/>
    <w:rsid w:val="00DA640C"/>
    <w:rsid w:val="00DB2F96"/>
    <w:rsid w:val="00DB6D37"/>
    <w:rsid w:val="00E10F2F"/>
    <w:rsid w:val="00E146D1"/>
    <w:rsid w:val="00E17484"/>
    <w:rsid w:val="00E41BA0"/>
    <w:rsid w:val="00E50758"/>
    <w:rsid w:val="00E60F1A"/>
    <w:rsid w:val="00E70A91"/>
    <w:rsid w:val="00E83B86"/>
    <w:rsid w:val="00E83E47"/>
    <w:rsid w:val="00E95730"/>
    <w:rsid w:val="00E95D44"/>
    <w:rsid w:val="00EA2ADA"/>
    <w:rsid w:val="00EC2F07"/>
    <w:rsid w:val="00EC530F"/>
    <w:rsid w:val="00ED7AE3"/>
    <w:rsid w:val="00EF5128"/>
    <w:rsid w:val="00F0374A"/>
    <w:rsid w:val="00F050A3"/>
    <w:rsid w:val="00F206D7"/>
    <w:rsid w:val="00F350A5"/>
    <w:rsid w:val="00F36D7E"/>
    <w:rsid w:val="00F40B4B"/>
    <w:rsid w:val="00F47808"/>
    <w:rsid w:val="00F62283"/>
    <w:rsid w:val="00F73AA8"/>
    <w:rsid w:val="00F73AFE"/>
    <w:rsid w:val="00F96F57"/>
    <w:rsid w:val="00F9739A"/>
    <w:rsid w:val="00FE4CAD"/>
    <w:rsid w:val="00FF52A7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A9314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2">
    <w:name w:val="Основной текст (2)_"/>
    <w:basedOn w:val="a0"/>
    <w:link w:val="20"/>
    <w:locked/>
    <w:rsid w:val="00A9314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149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0">
    <w:name w:val="Заголовок 7 Знак"/>
    <w:basedOn w:val="a0"/>
    <w:link w:val="7"/>
    <w:uiPriority w:val="9"/>
    <w:rsid w:val="00A93149"/>
    <w:rPr>
      <w:rFonts w:ascii="Calibri" w:eastAsia="Times New Roman" w:hAnsi="Calibri" w:cs="Times New Roman"/>
      <w:sz w:val="24"/>
      <w:szCs w:val="24"/>
    </w:rPr>
  </w:style>
  <w:style w:type="paragraph" w:customStyle="1" w:styleId="c2">
    <w:name w:val="c2"/>
    <w:basedOn w:val="a"/>
    <w:rsid w:val="00B7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B72DD5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0pt">
    <w:name w:val="Основной текст + 10 pt"/>
    <w:basedOn w:val="a0"/>
    <w:rsid w:val="004845E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locked/>
    <w:rsid w:val="004845E6"/>
    <w:rPr>
      <w:rFonts w:ascii="Times New Roman" w:hAnsi="Times New Roman"/>
      <w:shd w:val="clear" w:color="auto" w:fill="FFFFFF"/>
    </w:rPr>
  </w:style>
  <w:style w:type="character" w:customStyle="1" w:styleId="73">
    <w:name w:val="Основной текст (7) + Курсив"/>
    <w:rsid w:val="004845E6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72">
    <w:name w:val="Основной текст (7)"/>
    <w:basedOn w:val="a"/>
    <w:link w:val="71"/>
    <w:rsid w:val="004845E6"/>
    <w:pPr>
      <w:widowControl w:val="0"/>
      <w:shd w:val="clear" w:color="auto" w:fill="FFFFFF"/>
      <w:spacing w:before="540" w:after="0" w:line="230" w:lineRule="exact"/>
      <w:jc w:val="both"/>
    </w:pPr>
    <w:rPr>
      <w:rFonts w:ascii="Times New Roman" w:hAnsi="Times New Roman"/>
    </w:rPr>
  </w:style>
  <w:style w:type="character" w:customStyle="1" w:styleId="115pt">
    <w:name w:val="Основной текст + 11;5 pt"/>
    <w:basedOn w:val="a0"/>
    <w:rsid w:val="00E50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basedOn w:val="a0"/>
    <w:rsid w:val="00E5075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4">
    <w:name w:val="Основной текст + Полужирный"/>
    <w:aliases w:val="Интервал 0 pt"/>
    <w:basedOn w:val="a0"/>
    <w:rsid w:val="00E17484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uiPriority w:val="99"/>
    <w:rsid w:val="00DA64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A640C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0">
    <w:name w:val="Основной текст (2)1"/>
    <w:basedOn w:val="a"/>
    <w:uiPriority w:val="99"/>
    <w:rsid w:val="00DA640C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character" w:customStyle="1" w:styleId="af5">
    <w:name w:val="Основной текст_"/>
    <w:basedOn w:val="a0"/>
    <w:link w:val="16"/>
    <w:rsid w:val="007F298B"/>
    <w:rPr>
      <w:rFonts w:ascii="Times New Roman" w:eastAsia="Times New Roman" w:hAnsi="Times New Roman" w:cs="Times New Roman"/>
      <w:spacing w:val="-1"/>
      <w:sz w:val="8"/>
      <w:szCs w:val="8"/>
      <w:shd w:val="clear" w:color="auto" w:fill="FFFFFF"/>
    </w:rPr>
  </w:style>
  <w:style w:type="character" w:customStyle="1" w:styleId="11pt0pt">
    <w:name w:val="Основной текст + 11 pt;Интервал 0 pt"/>
    <w:basedOn w:val="af5"/>
    <w:rsid w:val="007F298B"/>
    <w:rPr>
      <w:rFonts w:ascii="Times New Roman" w:eastAsia="Times New Roman" w:hAnsi="Times New Roman" w:cs="Times New Roman"/>
      <w:color w:val="000000"/>
      <w:spacing w:val="6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6">
    <w:name w:val="Основной текст1"/>
    <w:basedOn w:val="a"/>
    <w:link w:val="af5"/>
    <w:rsid w:val="007F29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8"/>
      <w:szCs w:val="8"/>
    </w:rPr>
  </w:style>
  <w:style w:type="paragraph" w:styleId="af6">
    <w:name w:val="No Spacing"/>
    <w:uiPriority w:val="1"/>
    <w:qFormat/>
    <w:rsid w:val="00A556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655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036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rlw.gov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" TargetMode="External"/><Relationship Id="rId17" Type="http://schemas.openxmlformats.org/officeDocument/2006/relationships/hyperlink" Target="https://ibook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www.rzd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40444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.lanbook.com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mintrans.gov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mczdt.ru/books/" TargetMode="External"/><Relationship Id="rId22" Type="http://schemas.openxmlformats.org/officeDocument/2006/relationships/hyperlink" Target="http://scbi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C519F-CF43-4BB9-B433-DD819A0F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51</Pages>
  <Words>13684</Words>
  <Characters>78004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Методист</cp:lastModifiedBy>
  <cp:revision>135</cp:revision>
  <cp:lastPrinted>2023-10-09T06:58:00Z</cp:lastPrinted>
  <dcterms:created xsi:type="dcterms:W3CDTF">2023-02-09T09:18:00Z</dcterms:created>
  <dcterms:modified xsi:type="dcterms:W3CDTF">2024-12-13T08:31:00Z</dcterms:modified>
</cp:coreProperties>
</file>