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9288F" w14:textId="77777777" w:rsidR="00A40764" w:rsidRPr="00500039" w:rsidRDefault="00A40764" w:rsidP="00A40764">
      <w:pPr>
        <w:ind w:right="-1"/>
        <w:jc w:val="right"/>
        <w:rPr>
          <w:sz w:val="24"/>
          <w:szCs w:val="24"/>
        </w:rPr>
      </w:pPr>
      <w:bookmarkStart w:id="0" w:name="_Toc409445426"/>
      <w:bookmarkStart w:id="1" w:name="_Toc515631291"/>
      <w:bookmarkStart w:id="2" w:name="_Toc515631263"/>
      <w:r w:rsidRPr="00500039">
        <w:rPr>
          <w:bCs/>
          <w:sz w:val="24"/>
          <w:szCs w:val="24"/>
        </w:rPr>
        <w:t xml:space="preserve">Приложение </w:t>
      </w:r>
    </w:p>
    <w:p w14:paraId="5175B36D" w14:textId="77777777" w:rsidR="00A40764" w:rsidRPr="00500039" w:rsidRDefault="00A40764" w:rsidP="00A40764">
      <w:pPr>
        <w:ind w:left="5103" w:right="-1"/>
        <w:jc w:val="right"/>
        <w:rPr>
          <w:bCs/>
          <w:sz w:val="24"/>
          <w:szCs w:val="24"/>
        </w:rPr>
      </w:pPr>
      <w:r w:rsidRPr="00500039">
        <w:rPr>
          <w:bCs/>
          <w:sz w:val="24"/>
          <w:szCs w:val="24"/>
        </w:rPr>
        <w:t xml:space="preserve">  к </w:t>
      </w:r>
      <w:r w:rsidRPr="00500039">
        <w:rPr>
          <w:sz w:val="24"/>
          <w:szCs w:val="24"/>
        </w:rPr>
        <w:t>ОПОП-П</w:t>
      </w:r>
      <w:r w:rsidRPr="00500039">
        <w:rPr>
          <w:bCs/>
          <w:sz w:val="24"/>
          <w:szCs w:val="24"/>
        </w:rPr>
        <w:t xml:space="preserve"> по специальностям</w:t>
      </w:r>
    </w:p>
    <w:p w14:paraId="2B714B02" w14:textId="77777777" w:rsidR="00A40764" w:rsidRDefault="00A40764" w:rsidP="00A40764">
      <w:pPr>
        <w:pStyle w:val="afc"/>
        <w:ind w:left="426" w:hanging="1135"/>
        <w:jc w:val="right"/>
        <w:rPr>
          <w:rFonts w:eastAsiaTheme="minorHAnsi" w:cstheme="minorBidi"/>
          <w:spacing w:val="-2"/>
          <w:sz w:val="24"/>
          <w:szCs w:val="24"/>
          <w:lang w:eastAsia="en-US"/>
        </w:rPr>
      </w:pPr>
      <w:r w:rsidRPr="00401F4A">
        <w:rPr>
          <w:rFonts w:eastAsiaTheme="minorHAnsi" w:cstheme="minorBidi"/>
          <w:spacing w:val="-2"/>
          <w:sz w:val="24"/>
          <w:szCs w:val="24"/>
          <w:lang w:eastAsia="en-US"/>
        </w:rPr>
        <w:t xml:space="preserve">23.02.06 Техническая эксплуатация подвижного </w:t>
      </w:r>
    </w:p>
    <w:p w14:paraId="345744D3" w14:textId="77777777" w:rsidR="00A40764" w:rsidRPr="00FB601A" w:rsidRDefault="00A40764" w:rsidP="00A40764">
      <w:pPr>
        <w:pStyle w:val="afc"/>
        <w:ind w:left="426" w:hanging="1135"/>
        <w:jc w:val="right"/>
        <w:rPr>
          <w:bCs/>
          <w:sz w:val="28"/>
          <w:szCs w:val="28"/>
        </w:rPr>
      </w:pPr>
      <w:r w:rsidRPr="00401F4A">
        <w:rPr>
          <w:rFonts w:eastAsiaTheme="minorHAnsi" w:cstheme="minorBidi"/>
          <w:spacing w:val="-2"/>
          <w:sz w:val="24"/>
          <w:szCs w:val="24"/>
          <w:lang w:eastAsia="en-US"/>
        </w:rPr>
        <w:t>состава железных дорог</w:t>
      </w:r>
    </w:p>
    <w:p w14:paraId="338A0045" w14:textId="2A3758C6" w:rsidR="006A6973" w:rsidRPr="00DE31CA" w:rsidRDefault="006A6973">
      <w:pPr>
        <w:jc w:val="center"/>
        <w:rPr>
          <w:b/>
          <w:sz w:val="24"/>
          <w:szCs w:val="24"/>
        </w:rPr>
      </w:pPr>
    </w:p>
    <w:p w14:paraId="5039187A" w14:textId="6E543426" w:rsidR="006A6973" w:rsidRDefault="006A6973">
      <w:pPr>
        <w:jc w:val="center"/>
        <w:rPr>
          <w:b/>
          <w:sz w:val="24"/>
          <w:szCs w:val="24"/>
        </w:rPr>
      </w:pPr>
    </w:p>
    <w:p w14:paraId="2F618526" w14:textId="0548562E" w:rsidR="00D5111B" w:rsidRDefault="00D5111B">
      <w:pPr>
        <w:jc w:val="center"/>
        <w:rPr>
          <w:b/>
          <w:sz w:val="24"/>
          <w:szCs w:val="24"/>
        </w:rPr>
      </w:pPr>
    </w:p>
    <w:p w14:paraId="431ED823" w14:textId="5C6D0FCF" w:rsidR="00A40764" w:rsidRDefault="00A40764">
      <w:pPr>
        <w:jc w:val="center"/>
        <w:rPr>
          <w:b/>
          <w:sz w:val="24"/>
          <w:szCs w:val="24"/>
        </w:rPr>
      </w:pPr>
    </w:p>
    <w:p w14:paraId="5F045B7A" w14:textId="45364B02" w:rsidR="00A40764" w:rsidRDefault="00A40764">
      <w:pPr>
        <w:jc w:val="center"/>
        <w:rPr>
          <w:b/>
          <w:sz w:val="24"/>
          <w:szCs w:val="24"/>
        </w:rPr>
      </w:pPr>
    </w:p>
    <w:p w14:paraId="4EE876F3" w14:textId="47281F58" w:rsidR="00A40764" w:rsidRDefault="00A40764">
      <w:pPr>
        <w:jc w:val="center"/>
        <w:rPr>
          <w:b/>
          <w:sz w:val="24"/>
          <w:szCs w:val="24"/>
        </w:rPr>
      </w:pPr>
    </w:p>
    <w:p w14:paraId="69474F5A" w14:textId="6FBC2E79" w:rsidR="00A40764" w:rsidRDefault="00A40764">
      <w:pPr>
        <w:jc w:val="center"/>
        <w:rPr>
          <w:b/>
          <w:sz w:val="24"/>
          <w:szCs w:val="24"/>
        </w:rPr>
      </w:pPr>
    </w:p>
    <w:p w14:paraId="214FBEB0" w14:textId="0B531A9E" w:rsidR="00A40764" w:rsidRDefault="00A40764">
      <w:pPr>
        <w:jc w:val="center"/>
        <w:rPr>
          <w:b/>
          <w:sz w:val="24"/>
          <w:szCs w:val="24"/>
        </w:rPr>
      </w:pPr>
    </w:p>
    <w:p w14:paraId="0E30C71D" w14:textId="0053615B" w:rsidR="00A40764" w:rsidRDefault="00A40764">
      <w:pPr>
        <w:jc w:val="center"/>
        <w:rPr>
          <w:b/>
          <w:sz w:val="24"/>
          <w:szCs w:val="24"/>
        </w:rPr>
      </w:pPr>
    </w:p>
    <w:p w14:paraId="19CA8DEB" w14:textId="77777777" w:rsidR="00A40764" w:rsidRPr="00DE31CA" w:rsidRDefault="00A40764">
      <w:pPr>
        <w:jc w:val="center"/>
        <w:rPr>
          <w:b/>
          <w:sz w:val="24"/>
          <w:szCs w:val="24"/>
        </w:rPr>
      </w:pPr>
    </w:p>
    <w:p w14:paraId="396CF01D" w14:textId="77777777" w:rsidR="006A6973" w:rsidRPr="00DE31CA" w:rsidRDefault="00483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4"/>
          <w:szCs w:val="24"/>
        </w:rPr>
      </w:pPr>
      <w:r w:rsidRPr="00DE31CA">
        <w:rPr>
          <w:b/>
          <w:caps/>
          <w:sz w:val="24"/>
          <w:szCs w:val="24"/>
        </w:rPr>
        <w:t>рабочая ПРОГРАММа производственНОЙ ПРАКТИКИ</w:t>
      </w:r>
    </w:p>
    <w:p w14:paraId="118A4E08" w14:textId="77777777" w:rsidR="006A6973" w:rsidRPr="00DE31CA" w:rsidRDefault="006A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4"/>
          <w:szCs w:val="24"/>
        </w:rPr>
      </w:pPr>
    </w:p>
    <w:p w14:paraId="146B919A" w14:textId="5BC8EE8A" w:rsidR="00DE31CA" w:rsidRDefault="0048351B">
      <w:pPr>
        <w:jc w:val="center"/>
        <w:rPr>
          <w:b/>
          <w:sz w:val="24"/>
          <w:szCs w:val="24"/>
        </w:rPr>
      </w:pPr>
      <w:r w:rsidRPr="00DE31CA">
        <w:rPr>
          <w:b/>
          <w:sz w:val="24"/>
          <w:szCs w:val="24"/>
        </w:rPr>
        <w:t>ПП.0</w:t>
      </w:r>
      <w:r w:rsidR="006D1E57">
        <w:rPr>
          <w:b/>
          <w:sz w:val="24"/>
          <w:szCs w:val="24"/>
        </w:rPr>
        <w:t>2</w:t>
      </w:r>
      <w:r w:rsidRPr="00DE31CA">
        <w:rPr>
          <w:b/>
          <w:sz w:val="24"/>
          <w:szCs w:val="24"/>
        </w:rPr>
        <w:t xml:space="preserve">.01 </w:t>
      </w:r>
      <w:r w:rsidR="00DE31CA" w:rsidRPr="00DE31CA">
        <w:rPr>
          <w:b/>
          <w:sz w:val="24"/>
          <w:szCs w:val="24"/>
        </w:rPr>
        <w:t xml:space="preserve">ПРОИЗВОДСТВЕННАЯ ПРАКТИКА </w:t>
      </w:r>
    </w:p>
    <w:p w14:paraId="1AC2AA83" w14:textId="0ABB3ECA" w:rsidR="006A6973" w:rsidRDefault="006A6973">
      <w:pPr>
        <w:jc w:val="center"/>
        <w:rPr>
          <w:sz w:val="24"/>
          <w:szCs w:val="24"/>
        </w:rPr>
      </w:pPr>
    </w:p>
    <w:p w14:paraId="4C64732B" w14:textId="44A323C5" w:rsidR="0018363B" w:rsidRDefault="0018363B">
      <w:pPr>
        <w:jc w:val="center"/>
        <w:rPr>
          <w:sz w:val="24"/>
          <w:szCs w:val="24"/>
        </w:rPr>
      </w:pPr>
    </w:p>
    <w:p w14:paraId="6DB48BE3" w14:textId="77777777" w:rsidR="0018363B" w:rsidRDefault="0018363B" w:rsidP="001836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2026 год начала подготовки</w:t>
      </w:r>
      <w:r w:rsidRPr="00DE31CA">
        <w:rPr>
          <w:b/>
          <w:sz w:val="24"/>
          <w:szCs w:val="24"/>
        </w:rPr>
        <w:t xml:space="preserve"> </w:t>
      </w:r>
    </w:p>
    <w:p w14:paraId="42676AF1" w14:textId="77777777" w:rsidR="0018363B" w:rsidRPr="00DE31CA" w:rsidRDefault="0018363B" w:rsidP="0018363B">
      <w:pPr>
        <w:jc w:val="center"/>
        <w:rPr>
          <w:sz w:val="24"/>
          <w:szCs w:val="24"/>
        </w:rPr>
      </w:pPr>
    </w:p>
    <w:p w14:paraId="41A00CAA" w14:textId="469C803B" w:rsidR="0018363B" w:rsidRDefault="0018363B">
      <w:pPr>
        <w:jc w:val="center"/>
        <w:rPr>
          <w:sz w:val="24"/>
          <w:szCs w:val="24"/>
        </w:rPr>
      </w:pPr>
    </w:p>
    <w:p w14:paraId="7CF0376A" w14:textId="10533FC7" w:rsidR="0018363B" w:rsidRDefault="0018363B">
      <w:pPr>
        <w:jc w:val="center"/>
        <w:rPr>
          <w:sz w:val="24"/>
          <w:szCs w:val="24"/>
        </w:rPr>
      </w:pPr>
    </w:p>
    <w:p w14:paraId="64C273C8" w14:textId="12E0AC3B" w:rsidR="0018363B" w:rsidRDefault="0018363B">
      <w:pPr>
        <w:jc w:val="center"/>
        <w:rPr>
          <w:sz w:val="24"/>
          <w:szCs w:val="24"/>
        </w:rPr>
      </w:pPr>
    </w:p>
    <w:p w14:paraId="503C0E7A" w14:textId="2B043D42" w:rsidR="0018363B" w:rsidRDefault="0018363B">
      <w:pPr>
        <w:jc w:val="center"/>
        <w:rPr>
          <w:sz w:val="24"/>
          <w:szCs w:val="24"/>
        </w:rPr>
      </w:pPr>
    </w:p>
    <w:p w14:paraId="5CAEC5C5" w14:textId="37E60AA2" w:rsidR="0018363B" w:rsidRDefault="0018363B">
      <w:pPr>
        <w:jc w:val="center"/>
        <w:rPr>
          <w:sz w:val="24"/>
          <w:szCs w:val="24"/>
        </w:rPr>
      </w:pPr>
    </w:p>
    <w:p w14:paraId="0F32AA31" w14:textId="25B7DC44" w:rsidR="0018363B" w:rsidRDefault="0018363B">
      <w:pPr>
        <w:jc w:val="center"/>
        <w:rPr>
          <w:sz w:val="24"/>
          <w:szCs w:val="24"/>
        </w:rPr>
      </w:pPr>
    </w:p>
    <w:p w14:paraId="1989D49A" w14:textId="57ADDEC0" w:rsidR="0018363B" w:rsidRDefault="0018363B">
      <w:pPr>
        <w:jc w:val="center"/>
        <w:rPr>
          <w:sz w:val="24"/>
          <w:szCs w:val="24"/>
        </w:rPr>
      </w:pPr>
    </w:p>
    <w:p w14:paraId="44475E8A" w14:textId="0102B877" w:rsidR="0018363B" w:rsidRDefault="0018363B">
      <w:pPr>
        <w:jc w:val="center"/>
        <w:rPr>
          <w:sz w:val="24"/>
          <w:szCs w:val="24"/>
        </w:rPr>
      </w:pPr>
    </w:p>
    <w:p w14:paraId="606B6906" w14:textId="13A8E313" w:rsidR="0018363B" w:rsidRDefault="0018363B">
      <w:pPr>
        <w:jc w:val="center"/>
        <w:rPr>
          <w:sz w:val="24"/>
          <w:szCs w:val="24"/>
        </w:rPr>
      </w:pPr>
    </w:p>
    <w:p w14:paraId="511C1150" w14:textId="3CD119DB" w:rsidR="0018363B" w:rsidRDefault="0018363B">
      <w:pPr>
        <w:jc w:val="center"/>
        <w:rPr>
          <w:sz w:val="24"/>
          <w:szCs w:val="24"/>
        </w:rPr>
      </w:pPr>
    </w:p>
    <w:p w14:paraId="3CD9C0B3" w14:textId="08C25A37" w:rsidR="0018363B" w:rsidRDefault="0018363B">
      <w:pPr>
        <w:jc w:val="center"/>
        <w:rPr>
          <w:sz w:val="24"/>
          <w:szCs w:val="24"/>
        </w:rPr>
      </w:pPr>
    </w:p>
    <w:p w14:paraId="230B9286" w14:textId="0E00EE68" w:rsidR="0018363B" w:rsidRDefault="0018363B">
      <w:pPr>
        <w:jc w:val="center"/>
        <w:rPr>
          <w:sz w:val="24"/>
          <w:szCs w:val="24"/>
        </w:rPr>
      </w:pPr>
    </w:p>
    <w:p w14:paraId="54C6C972" w14:textId="692B070F" w:rsidR="0018363B" w:rsidRDefault="0018363B">
      <w:pPr>
        <w:jc w:val="center"/>
        <w:rPr>
          <w:sz w:val="24"/>
          <w:szCs w:val="24"/>
        </w:rPr>
      </w:pPr>
    </w:p>
    <w:p w14:paraId="32BAB2D3" w14:textId="3F6B2377" w:rsidR="0018363B" w:rsidRDefault="0018363B">
      <w:pPr>
        <w:jc w:val="center"/>
        <w:rPr>
          <w:sz w:val="24"/>
          <w:szCs w:val="24"/>
        </w:rPr>
      </w:pPr>
    </w:p>
    <w:p w14:paraId="0C3C6BC4" w14:textId="04FF0863" w:rsidR="0018363B" w:rsidRDefault="0018363B">
      <w:pPr>
        <w:jc w:val="center"/>
        <w:rPr>
          <w:sz w:val="24"/>
          <w:szCs w:val="24"/>
        </w:rPr>
      </w:pPr>
    </w:p>
    <w:p w14:paraId="46F16AB2" w14:textId="3697195D" w:rsidR="0018363B" w:rsidRDefault="0018363B">
      <w:pPr>
        <w:jc w:val="center"/>
        <w:rPr>
          <w:sz w:val="24"/>
          <w:szCs w:val="24"/>
        </w:rPr>
      </w:pPr>
    </w:p>
    <w:p w14:paraId="5DB4D16F" w14:textId="7CD3888E" w:rsidR="0018363B" w:rsidRDefault="0018363B">
      <w:pPr>
        <w:jc w:val="center"/>
        <w:rPr>
          <w:sz w:val="24"/>
          <w:szCs w:val="24"/>
        </w:rPr>
      </w:pPr>
    </w:p>
    <w:p w14:paraId="5A2AABBE" w14:textId="320B711D" w:rsidR="0018363B" w:rsidRDefault="0018363B">
      <w:pPr>
        <w:jc w:val="center"/>
        <w:rPr>
          <w:sz w:val="24"/>
          <w:szCs w:val="24"/>
        </w:rPr>
      </w:pPr>
    </w:p>
    <w:p w14:paraId="7BFF3E3F" w14:textId="0A03F97E" w:rsidR="0018363B" w:rsidRDefault="0018363B">
      <w:pPr>
        <w:jc w:val="center"/>
        <w:rPr>
          <w:sz w:val="24"/>
          <w:szCs w:val="24"/>
        </w:rPr>
      </w:pPr>
    </w:p>
    <w:p w14:paraId="5586FAF6" w14:textId="3656A54E" w:rsidR="0018363B" w:rsidRDefault="0018363B">
      <w:pPr>
        <w:jc w:val="center"/>
        <w:rPr>
          <w:sz w:val="24"/>
          <w:szCs w:val="24"/>
        </w:rPr>
      </w:pPr>
    </w:p>
    <w:p w14:paraId="3510776E" w14:textId="53C2857C" w:rsidR="0018363B" w:rsidRDefault="0018363B">
      <w:pPr>
        <w:jc w:val="center"/>
        <w:rPr>
          <w:sz w:val="24"/>
          <w:szCs w:val="24"/>
        </w:rPr>
      </w:pPr>
    </w:p>
    <w:p w14:paraId="6887CDAC" w14:textId="3CEA2157" w:rsidR="0018363B" w:rsidRDefault="0018363B">
      <w:pPr>
        <w:jc w:val="center"/>
        <w:rPr>
          <w:sz w:val="24"/>
          <w:szCs w:val="24"/>
        </w:rPr>
      </w:pPr>
    </w:p>
    <w:p w14:paraId="7D0DE8FC" w14:textId="69FEFD62" w:rsidR="0018363B" w:rsidRDefault="0018363B">
      <w:pPr>
        <w:jc w:val="center"/>
        <w:rPr>
          <w:sz w:val="24"/>
          <w:szCs w:val="24"/>
        </w:rPr>
      </w:pPr>
    </w:p>
    <w:p w14:paraId="764B8B04" w14:textId="4B21004E" w:rsidR="0018363B" w:rsidRDefault="0018363B">
      <w:pPr>
        <w:jc w:val="center"/>
        <w:rPr>
          <w:sz w:val="24"/>
          <w:szCs w:val="24"/>
        </w:rPr>
      </w:pPr>
    </w:p>
    <w:p w14:paraId="4C1580E2" w14:textId="6FFE420E" w:rsidR="0018363B" w:rsidRDefault="0018363B">
      <w:pPr>
        <w:jc w:val="center"/>
        <w:rPr>
          <w:sz w:val="24"/>
          <w:szCs w:val="24"/>
        </w:rPr>
      </w:pPr>
    </w:p>
    <w:p w14:paraId="0838F8C4" w14:textId="5319EE28" w:rsidR="0018363B" w:rsidRDefault="0018363B">
      <w:pPr>
        <w:jc w:val="center"/>
        <w:rPr>
          <w:sz w:val="24"/>
          <w:szCs w:val="24"/>
        </w:rPr>
      </w:pPr>
    </w:p>
    <w:p w14:paraId="24D253B1" w14:textId="33E17B01" w:rsidR="0018363B" w:rsidRDefault="0018363B">
      <w:pPr>
        <w:jc w:val="center"/>
        <w:rPr>
          <w:sz w:val="24"/>
          <w:szCs w:val="24"/>
        </w:rPr>
      </w:pPr>
    </w:p>
    <w:p w14:paraId="6C3896B3" w14:textId="3BCF134A" w:rsidR="0018363B" w:rsidRPr="00DE31CA" w:rsidRDefault="0018363B">
      <w:pPr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</w:p>
    <w:p w14:paraId="2D68F54E" w14:textId="77777777" w:rsidR="006F2C7B" w:rsidRPr="00DE31CA" w:rsidRDefault="0048351B" w:rsidP="006F2C7B">
      <w:pPr>
        <w:widowControl w:val="0"/>
        <w:rPr>
          <w:sz w:val="24"/>
          <w:szCs w:val="24"/>
        </w:rPr>
      </w:pPr>
      <w:r w:rsidRPr="00DE31CA">
        <w:rPr>
          <w:sz w:val="24"/>
          <w:szCs w:val="24"/>
        </w:rPr>
        <w:br w:type="page"/>
      </w:r>
    </w:p>
    <w:p w14:paraId="02835625" w14:textId="7393A64D" w:rsidR="00315B67" w:rsidRDefault="00315B67" w:rsidP="00315B67">
      <w:pPr>
        <w:pStyle w:val="2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</w:t>
      </w:r>
    </w:p>
    <w:tbl>
      <w:tblPr>
        <w:tblW w:w="9624" w:type="dxa"/>
        <w:jc w:val="center"/>
        <w:tblLook w:val="01E0" w:firstRow="1" w:lastRow="1" w:firstColumn="1" w:lastColumn="1" w:noHBand="0" w:noVBand="0"/>
      </w:tblPr>
      <w:tblGrid>
        <w:gridCol w:w="8364"/>
        <w:gridCol w:w="1260"/>
      </w:tblGrid>
      <w:tr w:rsidR="00315B67" w14:paraId="3B63B512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038C7906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1. ОБЩАЯ ХАРАКТЕРИСТИКА РАБОЧЕЙ ПРОГРАММЫ ПРОИЗВОДСТВЕННОЙ </w:t>
            </w:r>
            <w:r>
              <w:rPr>
                <w:b/>
                <w:caps/>
                <w:sz w:val="24"/>
                <w:szCs w:val="24"/>
                <w:lang w:eastAsia="en-US"/>
              </w:rPr>
              <w:t>ПРАКТИКИ</w:t>
            </w:r>
          </w:p>
        </w:tc>
        <w:tc>
          <w:tcPr>
            <w:tcW w:w="1260" w:type="dxa"/>
          </w:tcPr>
          <w:p w14:paraId="3F0B9BC5" w14:textId="6938360F" w:rsidR="00315B67" w:rsidRPr="00993B36" w:rsidRDefault="00993B3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93B36"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315B67" w14:paraId="27BECCD0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7B2643EF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2. </w:t>
            </w:r>
            <w:r>
              <w:rPr>
                <w:b/>
                <w:caps/>
                <w:sz w:val="24"/>
                <w:szCs w:val="24"/>
                <w:lang w:eastAsia="en-US"/>
              </w:rPr>
              <w:t xml:space="preserve">Структура и содержание </w:t>
            </w:r>
            <w:r>
              <w:rPr>
                <w:b/>
                <w:sz w:val="24"/>
                <w:szCs w:val="24"/>
                <w:lang w:eastAsia="en-US"/>
              </w:rPr>
              <w:t>ПРОИЗВОДСТВЕННОЙ ПРАКТИКИ</w:t>
            </w:r>
          </w:p>
        </w:tc>
        <w:tc>
          <w:tcPr>
            <w:tcW w:w="1260" w:type="dxa"/>
          </w:tcPr>
          <w:p w14:paraId="06092436" w14:textId="3CE89663" w:rsidR="00315B67" w:rsidRPr="00993B36" w:rsidRDefault="00053E1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315B67" w14:paraId="173DE599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5DC40CF2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3. УСЛОВИЯ РЕАЛИЗАЦИИ ПРОИЗВОДСТВЕННОЙ ПРАКТИКИ </w:t>
            </w:r>
          </w:p>
        </w:tc>
        <w:tc>
          <w:tcPr>
            <w:tcW w:w="1260" w:type="dxa"/>
          </w:tcPr>
          <w:p w14:paraId="45318165" w14:textId="029314E4" w:rsidR="00315B67" w:rsidRPr="00993B36" w:rsidRDefault="00053E1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315B67" w14:paraId="5A6B2BE7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3C9DD342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4. КОНТРОЛЬ И ОЦЕНКА РЕЗУЛЬТАТОВ ОСВОЕНИЯ ПРОИЗВОДСТВЕННОЙ ПРАКТИКИ </w:t>
            </w:r>
          </w:p>
        </w:tc>
        <w:tc>
          <w:tcPr>
            <w:tcW w:w="1260" w:type="dxa"/>
          </w:tcPr>
          <w:p w14:paraId="0DBE590E" w14:textId="11FF1D40" w:rsidR="00315B67" w:rsidRPr="00993B36" w:rsidRDefault="00053E1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</w:tbl>
    <w:p w14:paraId="219F913D" w14:textId="58B713E6" w:rsidR="006A6973" w:rsidRPr="00DE31CA" w:rsidRDefault="006A6973" w:rsidP="00315B67">
      <w:pPr>
        <w:pStyle w:val="2"/>
        <w:ind w:firstLine="0"/>
        <w:jc w:val="center"/>
        <w:rPr>
          <w:b w:val="0"/>
          <w:caps/>
          <w:sz w:val="24"/>
          <w:szCs w:val="24"/>
        </w:rPr>
      </w:pPr>
    </w:p>
    <w:p w14:paraId="0193960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5EF14E3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000FE7E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12FE555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57D968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E04946A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0BEA729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D1FA51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20D2AFC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E36F842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DDEFFC7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0F073C41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39F3D9E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F0B8C20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90B642A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50E9677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BAF530F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0123BCB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C408FC7" w14:textId="77777777" w:rsidR="00B04504" w:rsidRDefault="00483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 w:rsidRPr="00DE31CA">
        <w:rPr>
          <w:b/>
          <w:caps/>
          <w:sz w:val="24"/>
          <w:szCs w:val="24"/>
        </w:rPr>
        <w:br w:type="page"/>
      </w:r>
      <w:r w:rsidRPr="00DE31CA">
        <w:rPr>
          <w:b/>
          <w:caps/>
          <w:sz w:val="24"/>
          <w:szCs w:val="24"/>
        </w:rPr>
        <w:lastRenderedPageBreak/>
        <w:t xml:space="preserve">1. паспорт рабочей ПРОГРАММЫ ПРОИЗВОДСТВЕННОЙ ПРАКТИКИ </w:t>
      </w:r>
    </w:p>
    <w:p w14:paraId="768CB050" w14:textId="4DEAE375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50469246" w14:textId="77777777" w:rsidR="00A40764" w:rsidRPr="009F3832" w:rsidRDefault="00A40764" w:rsidP="00A40764">
      <w:pPr>
        <w:jc w:val="both"/>
        <w:outlineLvl w:val="1"/>
        <w:rPr>
          <w:b/>
          <w:color w:val="000000"/>
          <w:sz w:val="24"/>
          <w:szCs w:val="24"/>
        </w:rPr>
      </w:pPr>
      <w:bookmarkStart w:id="3" w:name="_Toc189836260"/>
      <w:r w:rsidRPr="009F3832">
        <w:rPr>
          <w:b/>
          <w:color w:val="000000"/>
          <w:sz w:val="24"/>
          <w:szCs w:val="24"/>
        </w:rPr>
        <w:t>1.1. Цель и место производственной практики в структуре образовательной программы:</w:t>
      </w:r>
      <w:bookmarkEnd w:id="3"/>
    </w:p>
    <w:p w14:paraId="3E665D13" w14:textId="59F23C63" w:rsidR="00A40764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Рабочая программа производственной практики (ПП 0</w:t>
      </w:r>
      <w:r>
        <w:rPr>
          <w:color w:val="000000"/>
          <w:sz w:val="24"/>
          <w:szCs w:val="24"/>
        </w:rPr>
        <w:t>2</w:t>
      </w:r>
      <w:r w:rsidRPr="009F3832">
        <w:rPr>
          <w:color w:val="000000"/>
          <w:sz w:val="24"/>
          <w:szCs w:val="24"/>
        </w:rPr>
        <w:t>.01) является частью программы подготовки техников в соответствии с ФГОС СПО по специальности 23.02.0</w:t>
      </w:r>
      <w:r>
        <w:rPr>
          <w:color w:val="000000"/>
          <w:sz w:val="24"/>
          <w:szCs w:val="24"/>
        </w:rPr>
        <w:t>6</w:t>
      </w:r>
      <w:r w:rsidRPr="009F3832">
        <w:rPr>
          <w:color w:val="000000"/>
          <w:sz w:val="24"/>
          <w:szCs w:val="24"/>
        </w:rPr>
        <w:t xml:space="preserve"> </w:t>
      </w:r>
      <w:r w:rsidRPr="00A40764">
        <w:rPr>
          <w:color w:val="000000"/>
          <w:sz w:val="24"/>
          <w:szCs w:val="24"/>
        </w:rPr>
        <w:t>Техническая эксплуатация подвижного состава железных дорог 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14:paraId="780D6CFA" w14:textId="77777777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3209"/>
        <w:gridCol w:w="3210"/>
      </w:tblGrid>
      <w:tr w:rsidR="00A84BB9" w:rsidRPr="009F3832" w14:paraId="0E75DF8A" w14:textId="77777777" w:rsidTr="00A40764">
        <w:tc>
          <w:tcPr>
            <w:tcW w:w="3208" w:type="dxa"/>
            <w:shd w:val="clear" w:color="auto" w:fill="auto"/>
          </w:tcPr>
          <w:p w14:paraId="361AB32C" w14:textId="5EEE3699" w:rsidR="00A84BB9" w:rsidRPr="005643DB" w:rsidRDefault="00A84BB9" w:rsidP="00A84BB9">
            <w:pPr>
              <w:contextualSpacing/>
              <w:rPr>
                <w:i/>
                <w:color w:val="000000"/>
                <w:sz w:val="22"/>
                <w:szCs w:val="22"/>
              </w:rPr>
            </w:pPr>
            <w:r w:rsidRPr="005643DB">
              <w:rPr>
                <w:i/>
                <w:color w:val="000000"/>
                <w:sz w:val="22"/>
                <w:szCs w:val="22"/>
              </w:rPr>
              <w:t>ПП 0</w:t>
            </w:r>
            <w:r>
              <w:rPr>
                <w:i/>
                <w:color w:val="000000"/>
                <w:sz w:val="22"/>
                <w:szCs w:val="22"/>
              </w:rPr>
              <w:t>2</w:t>
            </w:r>
            <w:r w:rsidRPr="005643DB">
              <w:rPr>
                <w:i/>
                <w:color w:val="000000"/>
                <w:sz w:val="22"/>
                <w:szCs w:val="22"/>
              </w:rPr>
              <w:t xml:space="preserve">.01Производственная практика </w:t>
            </w:r>
          </w:p>
        </w:tc>
        <w:tc>
          <w:tcPr>
            <w:tcW w:w="3209" w:type="dxa"/>
            <w:shd w:val="clear" w:color="auto" w:fill="auto"/>
          </w:tcPr>
          <w:p w14:paraId="39587EAB" w14:textId="50272A77" w:rsidR="00A84BB9" w:rsidRPr="00A84BB9" w:rsidRDefault="00A84BB9" w:rsidP="00A84BB9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A84BB9">
              <w:rPr>
                <w:i/>
                <w:sz w:val="22"/>
                <w:szCs w:val="22"/>
              </w:rPr>
              <w:t xml:space="preserve">ПМ 02 </w:t>
            </w:r>
            <w:r w:rsidRPr="00A84BB9">
              <w:rPr>
                <w:bCs/>
                <w:i/>
                <w:sz w:val="22"/>
                <w:szCs w:val="22"/>
              </w:rPr>
              <w:t>Обеспечение экономической эффективности производства и организация деятельности и управления коллективом исполнителей (по видам подвижного состава железных дорог)</w:t>
            </w:r>
          </w:p>
        </w:tc>
        <w:tc>
          <w:tcPr>
            <w:tcW w:w="3210" w:type="dxa"/>
            <w:shd w:val="clear" w:color="auto" w:fill="auto"/>
          </w:tcPr>
          <w:p w14:paraId="00429996" w14:textId="77777777" w:rsidR="00A84BB9" w:rsidRPr="00C449E5" w:rsidRDefault="00A84BB9" w:rsidP="00A84BB9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C449E5">
              <w:rPr>
                <w:i/>
                <w:sz w:val="22"/>
                <w:szCs w:val="22"/>
              </w:rPr>
              <w:t>МДК 02.01</w:t>
            </w:r>
            <w:r w:rsidRPr="00C449E5">
              <w:rPr>
                <w:sz w:val="22"/>
                <w:szCs w:val="22"/>
              </w:rPr>
              <w:t xml:space="preserve"> Планирование и организация работы структурного подразделения</w:t>
            </w:r>
          </w:p>
          <w:p w14:paraId="160ACAFD" w14:textId="77777777" w:rsidR="00A84BB9" w:rsidRPr="00C449E5" w:rsidRDefault="00A84BB9" w:rsidP="00A84BB9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C449E5">
              <w:rPr>
                <w:i/>
                <w:sz w:val="22"/>
                <w:szCs w:val="22"/>
              </w:rPr>
              <w:t xml:space="preserve">МДК 02.02 </w:t>
            </w:r>
            <w:r w:rsidRPr="00C449E5">
              <w:rPr>
                <w:sz w:val="22"/>
                <w:szCs w:val="22"/>
              </w:rPr>
              <w:t>Управление производственной деятельностью малого структурного подразделения</w:t>
            </w:r>
            <w:r w:rsidRPr="00C449E5">
              <w:rPr>
                <w:i/>
                <w:sz w:val="22"/>
                <w:szCs w:val="22"/>
              </w:rPr>
              <w:t xml:space="preserve"> </w:t>
            </w:r>
          </w:p>
          <w:p w14:paraId="0B607504" w14:textId="371A07EE" w:rsidR="00A84BB9" w:rsidRPr="005643DB" w:rsidRDefault="00A84BB9" w:rsidP="00A84BB9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C449E5">
              <w:rPr>
                <w:i/>
                <w:sz w:val="22"/>
                <w:szCs w:val="22"/>
              </w:rPr>
              <w:t>МДК 02.03</w:t>
            </w:r>
            <w:r w:rsidRPr="00C449E5">
              <w:rPr>
                <w:sz w:val="22"/>
                <w:szCs w:val="22"/>
              </w:rPr>
              <w:t xml:space="preserve"> Современные технологии регулирования правоотношений в профессиональной деятельности </w:t>
            </w:r>
          </w:p>
        </w:tc>
      </w:tr>
    </w:tbl>
    <w:p w14:paraId="5B0D76BD" w14:textId="77777777" w:rsidR="00A40764" w:rsidRPr="009F3832" w:rsidRDefault="00A40764" w:rsidP="00A40764">
      <w:pPr>
        <w:contextualSpacing/>
        <w:jc w:val="both"/>
        <w:rPr>
          <w:color w:val="000000"/>
          <w:sz w:val="24"/>
          <w:szCs w:val="24"/>
        </w:rPr>
      </w:pPr>
    </w:p>
    <w:p w14:paraId="2E91270C" w14:textId="77777777" w:rsidR="00A40764" w:rsidRDefault="00A40764" w:rsidP="00A40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Производственная практика направлена на развитие общих (ОК) и профессиональных </w:t>
      </w:r>
      <w:hyperlink r:id="rId9" w:anchor="ПК_ПМ3" w:history="1">
        <w:r w:rsidRPr="009F3832">
          <w:rPr>
            <w:color w:val="000000"/>
            <w:sz w:val="24"/>
            <w:szCs w:val="24"/>
          </w:rPr>
          <w:t>компетенций</w:t>
        </w:r>
      </w:hyperlink>
      <w:r w:rsidRPr="009F3832">
        <w:rPr>
          <w:color w:val="000000"/>
          <w:sz w:val="24"/>
          <w:szCs w:val="24"/>
        </w:rPr>
        <w:t xml:space="preserve"> (ПК):</w:t>
      </w:r>
    </w:p>
    <w:p w14:paraId="1193D0E7" w14:textId="77777777" w:rsidR="00A40764" w:rsidRDefault="00A40764" w:rsidP="00A40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7938"/>
      </w:tblGrid>
      <w:tr w:rsidR="00A40764" w14:paraId="6D57E8DC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E3B7" w14:textId="77777777" w:rsidR="00A40764" w:rsidRDefault="00A40764" w:rsidP="003E4877">
            <w:pPr>
              <w:keepNext/>
              <w:keepLines/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ОК / ПК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CD5B" w14:textId="77777777" w:rsidR="00A40764" w:rsidRDefault="00A40764" w:rsidP="003E4877">
            <w:pPr>
              <w:keepNext/>
              <w:keepLines/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ОК / ПК</w:t>
            </w:r>
          </w:p>
        </w:tc>
      </w:tr>
      <w:tr w:rsidR="00A40764" w14:paraId="67B435CF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0BA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737D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40764" w14:paraId="319850D5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745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938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84BB9" w14:paraId="28D12772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A775" w14:textId="10DE0799" w:rsidR="00A84BB9" w:rsidRPr="0073507A" w:rsidRDefault="00A84BB9" w:rsidP="003E4877">
            <w:pPr>
              <w:keepNext/>
              <w:keepLines/>
              <w:spacing w:line="256" w:lineRule="auto"/>
              <w:jc w:val="both"/>
              <w:outlineLvl w:val="1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rStyle w:val="a4"/>
                <w:bCs/>
                <w:i w:val="0"/>
                <w:iCs/>
                <w:sz w:val="24"/>
                <w:szCs w:val="24"/>
              </w:rPr>
              <w:t>ОК 03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5EE" w14:textId="458FB7BD" w:rsidR="00A84BB9" w:rsidRPr="0073507A" w:rsidRDefault="00A84BB9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A84BB9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40764" w14:paraId="2381738F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CAA8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041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40764" w14:paraId="6622E652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58A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8A3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40764" w14:paraId="5392EA8B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C136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2443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40764" w14:paraId="2798FF99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A5EC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16E5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40764" w14:paraId="55F808A0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119" w14:textId="77777777" w:rsidR="00A40764" w:rsidRPr="0073507A" w:rsidRDefault="00A40764" w:rsidP="003E487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EE9F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73507A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84BB9" w14:paraId="4C73749D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B2D" w14:textId="5A04B8DD" w:rsidR="00A84BB9" w:rsidRPr="0073507A" w:rsidRDefault="00A84BB9" w:rsidP="00A84BB9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2.1</w:t>
            </w:r>
            <w:r w:rsidRPr="004D434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4A27" w14:textId="3E80348A" w:rsidR="00A84BB9" w:rsidRPr="0073507A" w:rsidRDefault="00A84BB9" w:rsidP="00A84BB9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6C0740">
              <w:rPr>
                <w:bCs/>
                <w:sz w:val="24"/>
                <w:szCs w:val="24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</w:t>
            </w:r>
          </w:p>
        </w:tc>
      </w:tr>
      <w:tr w:rsidR="00A84BB9" w14:paraId="4FCF6AAE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7897" w14:textId="757CD7DF" w:rsidR="00A84BB9" w:rsidRPr="0073507A" w:rsidRDefault="00A84BB9" w:rsidP="00A84BB9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2.2</w:t>
            </w:r>
            <w:r w:rsidRPr="004D434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C42" w14:textId="2EEA7C74" w:rsidR="00A84BB9" w:rsidRPr="0073507A" w:rsidRDefault="00A84BB9" w:rsidP="00A84BB9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6C0740">
              <w:rPr>
                <w:bCs/>
                <w:sz w:val="24"/>
                <w:szCs w:val="24"/>
              </w:rPr>
              <w:t>Распределять работников по рабочим местам и определять им производственные задания</w:t>
            </w:r>
          </w:p>
        </w:tc>
      </w:tr>
      <w:tr w:rsidR="00A84BB9" w14:paraId="15719BBA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72B8" w14:textId="68806666" w:rsidR="00A84BB9" w:rsidRPr="0073507A" w:rsidRDefault="00A84BB9" w:rsidP="00A84BB9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ПК.2.3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10F" w14:textId="15ED37B5" w:rsidR="00A84BB9" w:rsidRPr="0073507A" w:rsidRDefault="00A84BB9" w:rsidP="00A84BB9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6C0740">
              <w:rPr>
                <w:bCs/>
                <w:sz w:val="24"/>
                <w:szCs w:val="24"/>
              </w:rPr>
              <w:t>Оценивать и обеспечивать экономическую эффективность производственного процесса как в целом, так и на отдельных этапах</w:t>
            </w:r>
          </w:p>
        </w:tc>
      </w:tr>
    </w:tbl>
    <w:p w14:paraId="426FE8CA" w14:textId="25811535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Цель производственной практики: приобретение практического опыта в рамках профессиональных модулей данной  ОПОП-П  по видам деятельности: «</w:t>
      </w:r>
      <w:r w:rsidR="00A84BB9" w:rsidRPr="00A84BB9">
        <w:rPr>
          <w:color w:val="000000"/>
          <w:sz w:val="24"/>
          <w:szCs w:val="24"/>
        </w:rPr>
        <w:t>Обеспечение экономической эффективности производства и организация деятельности и управления коллективом исполнителей (по видам подвижного со-става железных дорог)</w:t>
      </w:r>
      <w:r w:rsidRPr="009F3832">
        <w:rPr>
          <w:color w:val="000000"/>
          <w:sz w:val="24"/>
          <w:szCs w:val="24"/>
        </w:rPr>
        <w:t xml:space="preserve">», </w:t>
      </w:r>
    </w:p>
    <w:p w14:paraId="5A426C64" w14:textId="77777777" w:rsidR="00A40764" w:rsidRPr="009F3832" w:rsidRDefault="00A40764" w:rsidP="00A40764">
      <w:pPr>
        <w:contextualSpacing/>
        <w:outlineLvl w:val="0"/>
        <w:rPr>
          <w:b/>
          <w:color w:val="000000"/>
          <w:sz w:val="24"/>
          <w:szCs w:val="24"/>
        </w:rPr>
      </w:pPr>
    </w:p>
    <w:p w14:paraId="41451E75" w14:textId="77777777" w:rsidR="00A40764" w:rsidRPr="009F3832" w:rsidRDefault="00A40764" w:rsidP="00A40764">
      <w:pPr>
        <w:jc w:val="both"/>
        <w:outlineLvl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9F3832">
        <w:rPr>
          <w:b/>
          <w:color w:val="000000"/>
          <w:sz w:val="24"/>
          <w:szCs w:val="24"/>
        </w:rPr>
        <w:t>.2. Планируемые результаты освоения учебной практики</w:t>
      </w:r>
    </w:p>
    <w:p w14:paraId="13AE3816" w14:textId="77777777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В результате прохождения производственной практики по видам деятельности, предусмотренным ФГОС СПО, обучающийся должен получить практический опыт (сформировать умения):</w:t>
      </w:r>
    </w:p>
    <w:p w14:paraId="1DAA65B5" w14:textId="77777777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A40764" w:rsidRPr="009F3832" w14:paraId="29623779" w14:textId="77777777" w:rsidTr="003E48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8FB2" w14:textId="77777777" w:rsidR="00A40764" w:rsidRPr="009F3832" w:rsidRDefault="00A40764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6951" w14:textId="77777777" w:rsidR="00A40764" w:rsidRPr="009F3832" w:rsidRDefault="00A40764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Практический опыт / умения</w:t>
            </w:r>
          </w:p>
        </w:tc>
      </w:tr>
      <w:tr w:rsidR="00A84BB9" w:rsidRPr="009F3832" w14:paraId="06582802" w14:textId="77777777" w:rsidTr="003E48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D7C7" w14:textId="6207042F" w:rsidR="00A84BB9" w:rsidRPr="009F3832" w:rsidRDefault="00A84BB9" w:rsidP="00A84BB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640F6">
              <w:rPr>
                <w:bCs/>
                <w:sz w:val="24"/>
                <w:szCs w:val="24"/>
              </w:rPr>
              <w:t>Обеспечение экономической эффективности производства и организация деятельности и управления коллективом исполнителей (по видам подвижного состава железных дорог)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17D7" w14:textId="77777777" w:rsidR="00A84BB9" w:rsidRPr="004D434F" w:rsidRDefault="00A84BB9" w:rsidP="00A84BB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 xml:space="preserve">Практический опыт: </w:t>
            </w:r>
          </w:p>
          <w:p w14:paraId="505A3832" w14:textId="77777777" w:rsidR="00A84BB9" w:rsidRPr="007D3E26" w:rsidRDefault="00A84BB9" w:rsidP="00A84BB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D3E26">
              <w:rPr>
                <w:sz w:val="24"/>
                <w:szCs w:val="24"/>
              </w:rPr>
              <w:t>планирования производственных работ коллектива исполнителей</w:t>
            </w:r>
          </w:p>
          <w:p w14:paraId="302AACA2" w14:textId="77777777" w:rsidR="00A84BB9" w:rsidRPr="007D3E26" w:rsidRDefault="00A84BB9" w:rsidP="00A84BB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организации производственных работ коллектива исполнителей с соблюдением норм безопасных условий труда</w:t>
            </w:r>
          </w:p>
          <w:p w14:paraId="702D8DDA" w14:textId="77777777" w:rsidR="00A84BB9" w:rsidRPr="007D3E26" w:rsidRDefault="00A84BB9" w:rsidP="00A84BB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распределения работников по рабочим местам</w:t>
            </w:r>
          </w:p>
          <w:p w14:paraId="1EA7DD95" w14:textId="77777777" w:rsidR="00A84BB9" w:rsidRPr="007D3E26" w:rsidRDefault="00A84BB9" w:rsidP="00A84BB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определения производственных заданий</w:t>
            </w:r>
          </w:p>
          <w:p w14:paraId="28EC5A7F" w14:textId="77777777" w:rsidR="00A84BB9" w:rsidRDefault="00A84BB9" w:rsidP="00A84BB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определения основных технико-экономических показателей деятельности подразделения организации</w:t>
            </w:r>
          </w:p>
          <w:p w14:paraId="0E588AEA" w14:textId="77777777" w:rsidR="00A84BB9" w:rsidRPr="004D434F" w:rsidRDefault="00A84BB9" w:rsidP="00A84BB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 xml:space="preserve">Умения: </w:t>
            </w:r>
          </w:p>
          <w:p w14:paraId="75D5DF23" w14:textId="77777777" w:rsidR="00A84BB9" w:rsidRPr="007D3E26" w:rsidRDefault="00A84BB9" w:rsidP="00A84BB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D3E26">
              <w:rPr>
                <w:sz w:val="24"/>
                <w:szCs w:val="24"/>
              </w:rPr>
              <w:t>ставить производственные задачи коллективу исполнителей</w:t>
            </w:r>
          </w:p>
          <w:p w14:paraId="28DE4165" w14:textId="77777777" w:rsidR="00A84BB9" w:rsidRPr="007D3E26" w:rsidRDefault="00A84BB9" w:rsidP="00A84BB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обеспечивать производственные работы технологическими инструкциями</w:t>
            </w:r>
          </w:p>
          <w:p w14:paraId="717F86F2" w14:textId="77777777" w:rsidR="00A84BB9" w:rsidRPr="007D3E26" w:rsidRDefault="00A84BB9" w:rsidP="00A84BB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докладывать о ходе выполнения производственной задачи</w:t>
            </w:r>
          </w:p>
          <w:p w14:paraId="4468E827" w14:textId="77777777" w:rsidR="00A84BB9" w:rsidRPr="007D3E26" w:rsidRDefault="00A84BB9" w:rsidP="00A84BB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обеспечивать соблюдение норм безопасных условий труда</w:t>
            </w:r>
          </w:p>
          <w:p w14:paraId="079EEBED" w14:textId="77777777" w:rsidR="00A84BB9" w:rsidRPr="007D3E26" w:rsidRDefault="00A84BB9" w:rsidP="00A84BB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защищать свои права в соответствии с трудовым законодательством</w:t>
            </w:r>
          </w:p>
          <w:p w14:paraId="76CD88B5" w14:textId="77777777" w:rsidR="00A84BB9" w:rsidRPr="007D3E26" w:rsidRDefault="00A84BB9" w:rsidP="00A84BB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определять потребность в работниках для соответствующего участка</w:t>
            </w:r>
          </w:p>
          <w:p w14:paraId="46028F00" w14:textId="77777777" w:rsidR="00A84BB9" w:rsidRPr="007D3E26" w:rsidRDefault="00A84BB9" w:rsidP="00A84BB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ставить производственные задачи коллективу исполнителей</w:t>
            </w:r>
          </w:p>
          <w:p w14:paraId="6B34C797" w14:textId="77777777" w:rsidR="00A84BB9" w:rsidRPr="007D3E26" w:rsidRDefault="00A84BB9" w:rsidP="00A84BB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докладывать о ходе выполнения производственной задачи</w:t>
            </w:r>
          </w:p>
          <w:p w14:paraId="62D9EED4" w14:textId="77777777" w:rsidR="00A84BB9" w:rsidRPr="007D3E26" w:rsidRDefault="00A84BB9" w:rsidP="00A84BB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докладывать о ходе выполнения производственной задачи</w:t>
            </w:r>
          </w:p>
          <w:p w14:paraId="5DAC2856" w14:textId="77777777" w:rsidR="00A84BB9" w:rsidRPr="007D3E26" w:rsidRDefault="00A84BB9" w:rsidP="00A84BB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проверять качество выполняемых работ</w:t>
            </w:r>
          </w:p>
          <w:p w14:paraId="22D2A6DD" w14:textId="3094459B" w:rsidR="00A84BB9" w:rsidRPr="009F3832" w:rsidRDefault="00A84BB9" w:rsidP="00A84BB9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7D3E26">
              <w:rPr>
                <w:sz w:val="24"/>
                <w:szCs w:val="24"/>
              </w:rPr>
              <w:t>проводить оценку экономической эффективности производственной деятельности</w:t>
            </w:r>
          </w:p>
        </w:tc>
      </w:tr>
    </w:tbl>
    <w:p w14:paraId="7F037F48" w14:textId="77777777" w:rsidR="00A40764" w:rsidRPr="009F3832" w:rsidRDefault="00A40764" w:rsidP="00A40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</w:p>
    <w:p w14:paraId="4436F3F4" w14:textId="77777777" w:rsidR="00A40764" w:rsidRPr="009F3832" w:rsidRDefault="00A40764" w:rsidP="00A40764">
      <w:pPr>
        <w:jc w:val="both"/>
        <w:outlineLvl w:val="1"/>
        <w:rPr>
          <w:b/>
          <w:color w:val="000000"/>
          <w:sz w:val="24"/>
          <w:szCs w:val="24"/>
        </w:rPr>
      </w:pPr>
      <w:r w:rsidRPr="009F3832">
        <w:rPr>
          <w:b/>
          <w:color w:val="000000"/>
          <w:sz w:val="24"/>
          <w:szCs w:val="24"/>
        </w:rPr>
        <w:t>1.3. Обоснование часов производственной практики в рамках вариативной части ОПОП-П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12"/>
        <w:gridCol w:w="2385"/>
        <w:gridCol w:w="1395"/>
        <w:gridCol w:w="1034"/>
        <w:gridCol w:w="2045"/>
      </w:tblGrid>
      <w:tr w:rsidR="00A40764" w:rsidRPr="009F3832" w14:paraId="18293B7E" w14:textId="77777777" w:rsidTr="003E4877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A8CB" w14:textId="77777777" w:rsidR="00A40764" w:rsidRPr="009F3832" w:rsidRDefault="00A40764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ПП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1C5C" w14:textId="77777777" w:rsidR="00A40764" w:rsidRPr="009F3832" w:rsidRDefault="00A40764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ПК/дополнительные (ПК*, ПКц)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BA22" w14:textId="77777777" w:rsidR="00A40764" w:rsidRPr="009F3832" w:rsidRDefault="00A40764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737C" w14:textId="77777777" w:rsidR="00A40764" w:rsidRPr="009F3832" w:rsidRDefault="00A40764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1A4F" w14:textId="77777777" w:rsidR="00A40764" w:rsidRPr="009F3832" w:rsidRDefault="00A40764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Объем часов ПП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46BB" w14:textId="77777777" w:rsidR="00A40764" w:rsidRPr="009F3832" w:rsidRDefault="00A40764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Обоснование увеличения объема практики</w:t>
            </w:r>
          </w:p>
        </w:tc>
      </w:tr>
      <w:tr w:rsidR="00A40764" w:rsidRPr="009F3832" w14:paraId="13C8237C" w14:textId="77777777" w:rsidTr="003E4877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1629" w14:textId="77777777" w:rsidR="00A40764" w:rsidRPr="009F3832" w:rsidRDefault="00A40764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DE04" w14:textId="77777777" w:rsidR="00A40764" w:rsidRPr="009F3832" w:rsidRDefault="00A40764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FEFE" w14:textId="77777777" w:rsidR="00A40764" w:rsidRPr="009F3832" w:rsidRDefault="00A40764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3CD0" w14:textId="77777777" w:rsidR="00A40764" w:rsidRPr="009F3832" w:rsidRDefault="00A40764" w:rsidP="003E4877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D453" w14:textId="77777777" w:rsidR="00A40764" w:rsidRPr="009F3832" w:rsidRDefault="00A40764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490D" w14:textId="77777777" w:rsidR="00A40764" w:rsidRPr="009F3832" w:rsidRDefault="00A40764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0764" w:rsidRPr="009F3832" w14:paraId="4551F797" w14:textId="77777777" w:rsidTr="003E4877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0286" w14:textId="77777777" w:rsidR="00A40764" w:rsidRPr="009F3832" w:rsidRDefault="00A40764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842F" w14:textId="77777777" w:rsidR="00A40764" w:rsidRPr="009F3832" w:rsidRDefault="00A40764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A6B6" w14:textId="77777777" w:rsidR="00A40764" w:rsidRPr="009F3832" w:rsidRDefault="00A40764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7EFB" w14:textId="77777777" w:rsidR="00A40764" w:rsidRPr="009F3832" w:rsidRDefault="00A40764" w:rsidP="003E4877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50CD" w14:textId="77777777" w:rsidR="00A40764" w:rsidRPr="009F3832" w:rsidRDefault="00A40764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BEC9" w14:textId="77777777" w:rsidR="00A40764" w:rsidRPr="009F3832" w:rsidRDefault="00A40764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0764" w:rsidRPr="009F3832" w14:paraId="75D3F436" w14:textId="77777777" w:rsidTr="003E4877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3C23" w14:textId="77777777" w:rsidR="00A40764" w:rsidRPr="009F3832" w:rsidRDefault="00A40764" w:rsidP="003E487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Объем производственной практики в рамках вариативной части ОПОП-П -____ ак.ч.</w:t>
            </w:r>
          </w:p>
        </w:tc>
      </w:tr>
    </w:tbl>
    <w:p w14:paraId="10CEFF80" w14:textId="77777777" w:rsidR="00315B67" w:rsidRDefault="00FB2D3D" w:rsidP="00315B6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  <w:r w:rsidR="00315B67">
        <w:rPr>
          <w:b/>
          <w:sz w:val="24"/>
          <w:szCs w:val="24"/>
        </w:rPr>
        <w:lastRenderedPageBreak/>
        <w:t xml:space="preserve">2. СТРУКТУРА И СОДЕРЖАНИЕ </w:t>
      </w:r>
      <w:r w:rsidR="00315B67">
        <w:rPr>
          <w:b/>
          <w:caps/>
          <w:sz w:val="24"/>
          <w:szCs w:val="24"/>
        </w:rPr>
        <w:t xml:space="preserve">производственнОЙ </w:t>
      </w:r>
      <w:r w:rsidR="00315B67">
        <w:rPr>
          <w:b/>
          <w:sz w:val="24"/>
          <w:szCs w:val="24"/>
        </w:rPr>
        <w:t>ПРАКТИКИ</w:t>
      </w:r>
    </w:p>
    <w:p w14:paraId="3B161715" w14:textId="1490C47F" w:rsidR="006A6973" w:rsidRPr="00ED6FEE" w:rsidRDefault="006A6973" w:rsidP="00315B6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</w:p>
    <w:p w14:paraId="4AEDF690" w14:textId="77777777" w:rsidR="008D7378" w:rsidRPr="009F3832" w:rsidRDefault="008D7378" w:rsidP="008D7378">
      <w:pPr>
        <w:jc w:val="center"/>
        <w:outlineLvl w:val="1"/>
        <w:rPr>
          <w:b/>
          <w:color w:val="000000"/>
          <w:sz w:val="24"/>
          <w:szCs w:val="24"/>
        </w:rPr>
      </w:pPr>
      <w:bookmarkStart w:id="4" w:name="_Toc189835835"/>
      <w:bookmarkStart w:id="5" w:name="_Toc189836264"/>
      <w:r w:rsidRPr="009F3832">
        <w:rPr>
          <w:b/>
          <w:color w:val="000000"/>
          <w:sz w:val="24"/>
          <w:szCs w:val="24"/>
        </w:rPr>
        <w:t>2.1. Трудоемкость освоения производственной практики</w:t>
      </w:r>
      <w:bookmarkEnd w:id="4"/>
      <w:bookmarkEnd w:id="5"/>
    </w:p>
    <w:p w14:paraId="2618D72B" w14:textId="77777777" w:rsidR="008D7378" w:rsidRPr="009F3832" w:rsidRDefault="008D7378" w:rsidP="008D7378">
      <w:pPr>
        <w:jc w:val="both"/>
        <w:rPr>
          <w:color w:val="000000"/>
          <w:sz w:val="24"/>
          <w:szCs w:val="24"/>
        </w:rPr>
      </w:pPr>
    </w:p>
    <w:tbl>
      <w:tblPr>
        <w:tblW w:w="51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9"/>
        <w:gridCol w:w="1447"/>
        <w:gridCol w:w="5243"/>
        <w:gridCol w:w="1578"/>
      </w:tblGrid>
      <w:tr w:rsidR="008D7378" w:rsidRPr="009F3832" w14:paraId="49954885" w14:textId="77777777" w:rsidTr="003E4877">
        <w:trPr>
          <w:trHeight w:val="360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52D5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ПП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706B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 xml:space="preserve">Объем, ак.ч.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BE2A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Форма проведения производственной практики</w:t>
            </w:r>
          </w:p>
          <w:p w14:paraId="437256DB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(концентрированно/ рассредоточено)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E44E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Курс / семестр</w:t>
            </w:r>
          </w:p>
        </w:tc>
      </w:tr>
      <w:tr w:rsidR="008D7378" w:rsidRPr="009F3832" w14:paraId="61F1A8DA" w14:textId="77777777" w:rsidTr="003E4877">
        <w:trPr>
          <w:trHeight w:val="360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FB64" w14:textId="073CDA32" w:rsidR="008D7378" w:rsidRPr="009F3832" w:rsidRDefault="008D7378" w:rsidP="008D737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ПП. 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9F3832">
              <w:rPr>
                <w:color w:val="000000"/>
                <w:sz w:val="24"/>
                <w:szCs w:val="24"/>
              </w:rPr>
              <w:t>.01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2CCF" w14:textId="14E34152" w:rsidR="008D7378" w:rsidRPr="009F3832" w:rsidRDefault="008D7378" w:rsidP="008D737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BAFE0" w14:textId="77777777" w:rsidR="008D7378" w:rsidRPr="009F3832" w:rsidRDefault="008D7378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концентрированно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72ACB" w14:textId="77777777" w:rsidR="008D7378" w:rsidRPr="009F3832" w:rsidRDefault="008D7378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4/7</w:t>
            </w:r>
          </w:p>
        </w:tc>
      </w:tr>
      <w:tr w:rsidR="008D7378" w:rsidRPr="009F3832" w14:paraId="38D8AD68" w14:textId="77777777" w:rsidTr="003E4877">
        <w:trPr>
          <w:trHeight w:val="302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9DBF" w14:textId="77777777" w:rsidR="008D7378" w:rsidRPr="009F3832" w:rsidRDefault="008D7378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Всего ПП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671A" w14:textId="6488A468" w:rsidR="008D7378" w:rsidRPr="009F3832" w:rsidRDefault="008D7378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2B8E" w14:textId="77777777" w:rsidR="008D7378" w:rsidRPr="009F3832" w:rsidRDefault="008D7378" w:rsidP="003E487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E1FF" w14:textId="77777777" w:rsidR="008D7378" w:rsidRPr="009F3832" w:rsidRDefault="008D7378" w:rsidP="003E487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6B814A57" w14:textId="77777777" w:rsidR="008D7378" w:rsidRDefault="008D7378" w:rsidP="008D73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5A0DEA75" w14:textId="77777777" w:rsidR="008D7378" w:rsidRPr="009F3832" w:rsidRDefault="008D7378" w:rsidP="008D7378">
      <w:pPr>
        <w:jc w:val="both"/>
        <w:outlineLvl w:val="1"/>
        <w:rPr>
          <w:b/>
          <w:color w:val="000000"/>
          <w:sz w:val="24"/>
          <w:szCs w:val="24"/>
        </w:rPr>
      </w:pPr>
      <w:bookmarkStart w:id="6" w:name="_Toc189835836"/>
      <w:bookmarkStart w:id="7" w:name="_Toc189836265"/>
      <w:r w:rsidRPr="009F3832">
        <w:rPr>
          <w:b/>
          <w:color w:val="000000"/>
          <w:sz w:val="24"/>
          <w:szCs w:val="24"/>
        </w:rPr>
        <w:t>2.2.  Структура производственной практики</w:t>
      </w:r>
      <w:bookmarkEnd w:id="6"/>
      <w:bookmarkEnd w:id="7"/>
    </w:p>
    <w:tbl>
      <w:tblPr>
        <w:tblW w:w="9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622"/>
        <w:gridCol w:w="2977"/>
        <w:gridCol w:w="2242"/>
        <w:gridCol w:w="8"/>
        <w:gridCol w:w="908"/>
        <w:gridCol w:w="8"/>
      </w:tblGrid>
      <w:tr w:rsidR="008D7378" w:rsidRPr="008D7378" w14:paraId="5E42FF96" w14:textId="77777777" w:rsidTr="008D7378">
        <w:trPr>
          <w:gridAfter w:val="1"/>
          <w:wAfter w:w="8" w:type="dxa"/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7846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Код ПК</w:t>
            </w:r>
            <w:r w:rsidRPr="008D7378">
              <w:rPr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F33E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Наименование разделов профессионального модуля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54E2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Виды работ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4742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Наименование тем производственной практики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6AB2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 xml:space="preserve">Объем часов </w:t>
            </w:r>
          </w:p>
        </w:tc>
      </w:tr>
      <w:tr w:rsidR="008D7378" w:rsidRPr="008D7378" w14:paraId="11FAE5FE" w14:textId="77777777" w:rsidTr="008D7378">
        <w:trPr>
          <w:trHeight w:val="360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FDED" w14:textId="36545440" w:rsidR="008D7378" w:rsidRPr="008D7378" w:rsidRDefault="008D7378" w:rsidP="008D7378">
            <w:pPr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 w:rsidRPr="008D7378">
              <w:rPr>
                <w:bCs/>
                <w:sz w:val="22"/>
                <w:szCs w:val="22"/>
              </w:rPr>
              <w:t>ПП.02.01 ПМ 02 Обеспечение экономической эффективности производства и организация деятельности и управления коллективом исполнителей (по видам подвижного состава железных дорог)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413E2B" w14:textId="35DF94B9" w:rsidR="008D7378" w:rsidRPr="008D7378" w:rsidRDefault="008D7378" w:rsidP="008D7378">
            <w:pPr>
              <w:jc w:val="center"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36</w:t>
            </w:r>
          </w:p>
        </w:tc>
      </w:tr>
      <w:tr w:rsidR="008D7378" w:rsidRPr="008D7378" w14:paraId="2D029B2C" w14:textId="77777777" w:rsidTr="008D7378">
        <w:trPr>
          <w:gridAfter w:val="1"/>
          <w:wAfter w:w="8" w:type="dxa"/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566F" w14:textId="1742D1F0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ПК 2.1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C45A" w14:textId="3F681D2D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Раздел 1.  Планирование и организация работы структурного подразделения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9D57" w14:textId="2151D27A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E4BF" w14:textId="77777777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Тема 2.1.</w:t>
            </w:r>
          </w:p>
          <w:p w14:paraId="0CAAFAFC" w14:textId="6D06407C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Управление планированием и организация производственных работ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4A00" w14:textId="1C4EB001" w:rsidR="008D7378" w:rsidRPr="008D7378" w:rsidRDefault="008D7378" w:rsidP="008D7378">
            <w:pPr>
              <w:jc w:val="center"/>
              <w:rPr>
                <w:color w:val="000000"/>
                <w:sz w:val="22"/>
                <w:szCs w:val="22"/>
              </w:rPr>
            </w:pPr>
            <w:r w:rsidRPr="008D7378">
              <w:rPr>
                <w:bCs/>
                <w:sz w:val="22"/>
                <w:szCs w:val="22"/>
              </w:rPr>
              <w:t>12</w:t>
            </w:r>
          </w:p>
        </w:tc>
      </w:tr>
      <w:tr w:rsidR="008D7378" w:rsidRPr="008D7378" w14:paraId="22374665" w14:textId="77777777" w:rsidTr="008D7378">
        <w:trPr>
          <w:trHeight w:val="360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B12A" w14:textId="77777777" w:rsidR="008D7378" w:rsidRPr="008D7378" w:rsidRDefault="008D7378" w:rsidP="003E4877">
            <w:pPr>
              <w:jc w:val="both"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Всего по разделу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6B5B" w14:textId="0706191D" w:rsidR="008D7378" w:rsidRPr="008D7378" w:rsidRDefault="008D7378" w:rsidP="008D7378">
            <w:pPr>
              <w:jc w:val="center"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D7378" w:rsidRPr="008D7378" w14:paraId="6390248B" w14:textId="77777777" w:rsidTr="008D7378">
        <w:trPr>
          <w:gridAfter w:val="1"/>
          <w:wAfter w:w="8" w:type="dxa"/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F50DEB" w14:textId="77777777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923483">
              <w:rPr>
                <w:color w:val="000000"/>
              </w:rPr>
              <w:t xml:space="preserve">ПК </w:t>
            </w:r>
            <w:r>
              <w:rPr>
                <w:color w:val="000000"/>
              </w:rPr>
              <w:t>2.2</w:t>
            </w:r>
          </w:p>
          <w:p w14:paraId="3D945D58" w14:textId="6520FC66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EC554" w14:textId="77777777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923483">
              <w:rPr>
                <w:color w:val="000000"/>
              </w:rPr>
              <w:t xml:space="preserve">Раздел </w:t>
            </w:r>
            <w:r>
              <w:rPr>
                <w:color w:val="000000"/>
              </w:rPr>
              <w:t>2</w:t>
            </w:r>
            <w:r w:rsidRPr="00923483">
              <w:rPr>
                <w:color w:val="000000"/>
              </w:rPr>
              <w:t xml:space="preserve">. </w:t>
            </w:r>
            <w:r w:rsidRPr="00A2520B">
              <w:rPr>
                <w:color w:val="000000"/>
              </w:rPr>
              <w:t>Управление производственной деятельностью малого структурного подразделения</w:t>
            </w:r>
          </w:p>
          <w:p w14:paraId="7FCDCBD6" w14:textId="67A4FB0F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923483">
              <w:rPr>
                <w:color w:val="000000"/>
              </w:rPr>
              <w:t xml:space="preserve">Раздел </w:t>
            </w:r>
            <w:r>
              <w:rPr>
                <w:color w:val="000000"/>
              </w:rPr>
              <w:t>2</w:t>
            </w:r>
            <w:r w:rsidRPr="00923483">
              <w:rPr>
                <w:color w:val="000000"/>
              </w:rPr>
              <w:t xml:space="preserve">. </w:t>
            </w:r>
            <w:r w:rsidRPr="00A2520B">
              <w:rPr>
                <w:color w:val="000000"/>
              </w:rPr>
              <w:t>Управление производственной деятельностью малого структурного подразделения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D0D82" w14:textId="77777777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DA2DE2">
              <w:rPr>
                <w:color w:val="000000"/>
              </w:rPr>
              <w:t>Распределять работников по рабочим местам и определять им производственные задания.</w:t>
            </w:r>
            <w:r>
              <w:t xml:space="preserve"> </w:t>
            </w:r>
          </w:p>
          <w:p w14:paraId="66EE6CA4" w14:textId="126C0959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DA2DE2">
              <w:rPr>
                <w:color w:val="000000"/>
              </w:rPr>
              <w:t>Распределять работников по рабочим местам и определять им производственные задания.</w:t>
            </w:r>
            <w: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CEA8" w14:textId="3DB9EFC9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923483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>2</w:t>
            </w:r>
            <w:r w:rsidRPr="00923483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 w:rsidRPr="00923483">
              <w:rPr>
                <w:color w:val="000000"/>
              </w:rPr>
              <w:t>.</w:t>
            </w:r>
            <w:r w:rsidRPr="00DA2DE2">
              <w:rPr>
                <w:color w:val="000000"/>
              </w:rPr>
              <w:t xml:space="preserve"> Распределение работников по рабочим местам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DF44" w14:textId="64E1CCEF" w:rsidR="008D7378" w:rsidRPr="008D7378" w:rsidRDefault="008D7378" w:rsidP="008D73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8D7378" w:rsidRPr="008D7378" w14:paraId="7D6EBE12" w14:textId="77777777" w:rsidTr="008D7378">
        <w:trPr>
          <w:trHeight w:val="360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5EB6" w14:textId="77777777" w:rsidR="008D7378" w:rsidRPr="008D7378" w:rsidRDefault="008D7378" w:rsidP="003E4877">
            <w:pPr>
              <w:jc w:val="both"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Всего по разделу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55FD" w14:textId="066B3E8C" w:rsidR="008D7378" w:rsidRPr="008D7378" w:rsidRDefault="008D7378" w:rsidP="003E48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8D7378" w:rsidRPr="008D7378" w14:paraId="28F16E92" w14:textId="77777777" w:rsidTr="003E4877">
        <w:trPr>
          <w:gridAfter w:val="1"/>
          <w:wAfter w:w="8" w:type="dxa"/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BB20C" w14:textId="0710EC61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923483">
              <w:rPr>
                <w:color w:val="000000"/>
              </w:rPr>
              <w:t xml:space="preserve">ПК </w:t>
            </w:r>
            <w:r>
              <w:rPr>
                <w:color w:val="000000"/>
              </w:rPr>
              <w:t>2</w:t>
            </w:r>
            <w:r w:rsidRPr="00923483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CADA8" w14:textId="1C3B4483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923483">
              <w:rPr>
                <w:color w:val="000000"/>
              </w:rPr>
              <w:t xml:space="preserve">Раздел </w:t>
            </w:r>
            <w:r>
              <w:rPr>
                <w:color w:val="000000"/>
              </w:rPr>
              <w:t>3</w:t>
            </w:r>
            <w:r w:rsidRPr="00923483">
              <w:rPr>
                <w:color w:val="000000"/>
              </w:rPr>
              <w:t xml:space="preserve">. </w:t>
            </w:r>
            <w:r w:rsidRPr="00A2520B">
              <w:rPr>
                <w:color w:val="000000"/>
              </w:rPr>
              <w:t>Современные технологии регулирования правоотношений в профессиональной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4A427" w14:textId="69A748AA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864AC0">
              <w:rPr>
                <w:color w:val="000000"/>
              </w:rPr>
              <w:t>Оценивать и обеспечивать экономическую эффективность производственного процесса как в целом, так и на отдельных этапах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50CC" w14:textId="599B97CE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  <w:r w:rsidRPr="00923483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>2</w:t>
            </w:r>
            <w:r w:rsidRPr="00923483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923483">
              <w:rPr>
                <w:color w:val="000000"/>
              </w:rPr>
              <w:t>.</w:t>
            </w:r>
            <w:r>
              <w:t xml:space="preserve"> </w:t>
            </w:r>
            <w:r w:rsidRPr="00864AC0">
              <w:rPr>
                <w:color w:val="000000"/>
              </w:rPr>
              <w:t>Оценка экономической эффективности производственного процесса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79DA" w14:textId="5E6112F4" w:rsidR="008D7378" w:rsidRPr="008D7378" w:rsidRDefault="008D7378" w:rsidP="008D73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8D7378" w:rsidRPr="008D7378" w14:paraId="52FEA8C6" w14:textId="77777777" w:rsidTr="003E4877">
        <w:trPr>
          <w:trHeight w:val="360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3C4E" w14:textId="77777777" w:rsidR="008D7378" w:rsidRPr="008D7378" w:rsidRDefault="008D7378" w:rsidP="003E4877">
            <w:pPr>
              <w:jc w:val="both"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Всего по разделу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6BC1" w14:textId="77777777" w:rsidR="008D7378" w:rsidRPr="008D7378" w:rsidRDefault="008D7378" w:rsidP="003E48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8D7378" w:rsidRPr="008D7378" w14:paraId="4D57A1A5" w14:textId="77777777" w:rsidTr="008D7378">
        <w:trPr>
          <w:trHeight w:val="360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BFCA" w14:textId="77777777" w:rsidR="008D7378" w:rsidRPr="008D7378" w:rsidRDefault="008D7378" w:rsidP="003E4877">
            <w:pPr>
              <w:tabs>
                <w:tab w:val="left" w:pos="2370"/>
              </w:tabs>
              <w:jc w:val="both"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569D" w14:textId="6BC5E58D" w:rsidR="008D7378" w:rsidRPr="008D7378" w:rsidRDefault="008D7378" w:rsidP="003E48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</w:tr>
    </w:tbl>
    <w:p w14:paraId="35E12443" w14:textId="77777777" w:rsidR="008D7378" w:rsidRPr="009F3832" w:rsidRDefault="008D7378" w:rsidP="008D7378">
      <w:pPr>
        <w:jc w:val="both"/>
        <w:rPr>
          <w:color w:val="000000"/>
          <w:sz w:val="24"/>
          <w:szCs w:val="24"/>
        </w:rPr>
      </w:pPr>
    </w:p>
    <w:p w14:paraId="1938F8B5" w14:textId="77777777" w:rsidR="008D7378" w:rsidRPr="009F3832" w:rsidRDefault="008D7378" w:rsidP="008D7378">
      <w:pPr>
        <w:jc w:val="both"/>
        <w:outlineLvl w:val="1"/>
        <w:rPr>
          <w:b/>
          <w:color w:val="000000"/>
          <w:sz w:val="24"/>
          <w:szCs w:val="24"/>
        </w:rPr>
      </w:pPr>
      <w:bookmarkStart w:id="8" w:name="__RefHeading___44"/>
      <w:bookmarkStart w:id="9" w:name="_Toc189835837"/>
      <w:bookmarkStart w:id="10" w:name="_Toc189836266"/>
      <w:bookmarkEnd w:id="8"/>
      <w:r w:rsidRPr="009F3832">
        <w:rPr>
          <w:b/>
          <w:color w:val="000000"/>
          <w:sz w:val="24"/>
          <w:szCs w:val="24"/>
        </w:rPr>
        <w:t>2.3. Содержание производственной практики</w:t>
      </w:r>
      <w:bookmarkEnd w:id="9"/>
      <w:bookmarkEnd w:id="10"/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70"/>
        <w:gridCol w:w="5033"/>
        <w:gridCol w:w="1125"/>
      </w:tblGrid>
      <w:tr w:rsidR="008D7378" w:rsidRPr="008D7378" w14:paraId="656B53EF" w14:textId="77777777" w:rsidTr="003E4877">
        <w:trPr>
          <w:trHeight w:val="113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ED7A" w14:textId="77777777" w:rsidR="008D7378" w:rsidRPr="008D7378" w:rsidRDefault="008D7378" w:rsidP="008D7378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 xml:space="preserve">Наименование  разделов профессионального модуля и тем производственной </w:t>
            </w:r>
          </w:p>
          <w:p w14:paraId="4708443A" w14:textId="77777777" w:rsidR="008D7378" w:rsidRPr="008D7378" w:rsidRDefault="008D7378" w:rsidP="008D7378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практики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35EC" w14:textId="77777777" w:rsidR="008D7378" w:rsidRPr="008D7378" w:rsidRDefault="008D7378" w:rsidP="008D7378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51D6" w14:textId="77777777" w:rsidR="008D7378" w:rsidRPr="008D7378" w:rsidRDefault="008D7378" w:rsidP="008D7378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Объем, ак.ч.</w:t>
            </w:r>
          </w:p>
        </w:tc>
      </w:tr>
      <w:tr w:rsidR="008D7378" w:rsidRPr="008D7378" w14:paraId="60CDF1F0" w14:textId="77777777" w:rsidTr="003E4877">
        <w:trPr>
          <w:trHeight w:val="28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E5D1" w14:textId="3ADE3264" w:rsidR="008D7378" w:rsidRPr="008D7378" w:rsidRDefault="008D7378" w:rsidP="008D7378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bCs/>
                <w:sz w:val="22"/>
                <w:szCs w:val="22"/>
              </w:rPr>
              <w:t>ПП.02.01 ПМ 02 Обеспечение экономической эффективности производства и организация деятельности и управления коллективом исполнителей (по видам подвижного состава железных дорог)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75A5" w14:textId="26A3EB2F" w:rsidR="008D7378" w:rsidRPr="008D7378" w:rsidRDefault="008D7378" w:rsidP="008D7378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8D7378" w:rsidRPr="008D7378" w14:paraId="411CAD84" w14:textId="77777777" w:rsidTr="003E4877">
        <w:trPr>
          <w:trHeight w:val="28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6A77" w14:textId="12D397F2" w:rsidR="008D7378" w:rsidRPr="008D7378" w:rsidRDefault="008D7378" w:rsidP="008D7378">
            <w:pPr>
              <w:contextualSpacing/>
              <w:rPr>
                <w:b/>
                <w:bCs/>
                <w:sz w:val="22"/>
                <w:szCs w:val="22"/>
              </w:rPr>
            </w:pPr>
            <w:r w:rsidRPr="008D7378">
              <w:rPr>
                <w:b/>
                <w:sz w:val="22"/>
                <w:szCs w:val="22"/>
              </w:rPr>
              <w:t>Раздел 1.  Планирование и организация работы структурного подразделения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5C1" w14:textId="68E40FB9" w:rsidR="008D7378" w:rsidRPr="008D7378" w:rsidRDefault="008D7378" w:rsidP="008D7378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8D7378" w:rsidRPr="008D7378" w14:paraId="4A6ABCD9" w14:textId="77777777" w:rsidTr="003E48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87D5" w14:textId="7C54C00F" w:rsidR="008D7378" w:rsidRPr="008D7378" w:rsidRDefault="008D7378" w:rsidP="008D737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sz w:val="22"/>
                <w:szCs w:val="22"/>
              </w:rPr>
              <w:t>Тема 1.1. Организация работ по ремонту тягового подвижного состава (локомотивов)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8EB" w14:textId="77777777" w:rsidR="008D7378" w:rsidRPr="008D7378" w:rsidRDefault="008D7378" w:rsidP="008D7378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CE3D" w14:textId="640A3003" w:rsidR="008D7378" w:rsidRPr="008D7378" w:rsidRDefault="008D7378" w:rsidP="008D7378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12</w:t>
            </w:r>
          </w:p>
        </w:tc>
      </w:tr>
      <w:tr w:rsidR="008D7378" w:rsidRPr="008D7378" w14:paraId="3E75F8CC" w14:textId="77777777" w:rsidTr="003E48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9DA1" w14:textId="77777777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6105" w14:textId="77777777" w:rsidR="008D7378" w:rsidRPr="008D7378" w:rsidRDefault="008D7378" w:rsidP="008D7378">
            <w:pPr>
              <w:pStyle w:val="afa"/>
              <w:numPr>
                <w:ilvl w:val="0"/>
                <w:numId w:val="27"/>
              </w:numPr>
              <w:tabs>
                <w:tab w:val="left" w:pos="286"/>
              </w:tabs>
              <w:ind w:left="0" w:firstLine="20"/>
              <w:contextualSpacing/>
              <w:jc w:val="both"/>
              <w:rPr>
                <w:sz w:val="22"/>
                <w:szCs w:val="22"/>
              </w:rPr>
            </w:pPr>
            <w:r w:rsidRPr="008D7378">
              <w:rPr>
                <w:sz w:val="22"/>
                <w:szCs w:val="22"/>
              </w:rPr>
              <w:t>Изучение планирования организации деятельности цеха ремонтного локомотивного депо.</w:t>
            </w:r>
          </w:p>
          <w:p w14:paraId="4791DC33" w14:textId="77777777" w:rsidR="008D7378" w:rsidRPr="008D7378" w:rsidRDefault="008D7378" w:rsidP="008D7378">
            <w:pPr>
              <w:pStyle w:val="afa"/>
              <w:numPr>
                <w:ilvl w:val="0"/>
                <w:numId w:val="27"/>
              </w:numPr>
              <w:tabs>
                <w:tab w:val="left" w:pos="286"/>
              </w:tabs>
              <w:ind w:left="0" w:firstLine="20"/>
              <w:contextualSpacing/>
              <w:jc w:val="both"/>
              <w:rPr>
                <w:sz w:val="22"/>
                <w:szCs w:val="22"/>
              </w:rPr>
            </w:pPr>
            <w:r w:rsidRPr="008D7378">
              <w:rPr>
                <w:sz w:val="22"/>
                <w:szCs w:val="22"/>
              </w:rPr>
              <w:lastRenderedPageBreak/>
              <w:t>Соблюдение правил и требований охраны труда при выполнении работ в цехе локомотивного депо</w:t>
            </w:r>
          </w:p>
          <w:p w14:paraId="41B97322" w14:textId="77777777" w:rsidR="008D7378" w:rsidRPr="008D7378" w:rsidRDefault="008D7378" w:rsidP="008D7378">
            <w:pPr>
              <w:pStyle w:val="afa"/>
              <w:numPr>
                <w:ilvl w:val="0"/>
                <w:numId w:val="27"/>
              </w:numPr>
              <w:tabs>
                <w:tab w:val="left" w:pos="286"/>
              </w:tabs>
              <w:ind w:left="0" w:firstLine="20"/>
              <w:contextualSpacing/>
              <w:jc w:val="both"/>
              <w:rPr>
                <w:sz w:val="22"/>
                <w:szCs w:val="22"/>
              </w:rPr>
            </w:pPr>
            <w:r w:rsidRPr="008D7378">
              <w:rPr>
                <w:sz w:val="22"/>
                <w:szCs w:val="22"/>
              </w:rPr>
              <w:t xml:space="preserve">Изучение должностных обязанностей производственных рабочих, руководителей (специалистов) цеха локомотивного депо. </w:t>
            </w:r>
          </w:p>
          <w:p w14:paraId="53EBA461" w14:textId="0282BAB1" w:rsidR="008D7378" w:rsidRPr="008D7378" w:rsidRDefault="008D7378" w:rsidP="008D7378">
            <w:pPr>
              <w:tabs>
                <w:tab w:val="left" w:pos="286"/>
              </w:tabs>
              <w:ind w:firstLine="20"/>
              <w:contextualSpacing/>
              <w:rPr>
                <w:color w:val="000000"/>
                <w:sz w:val="22"/>
                <w:szCs w:val="22"/>
              </w:rPr>
            </w:pPr>
            <w:r w:rsidRPr="008D7378">
              <w:rPr>
                <w:sz w:val="22"/>
                <w:szCs w:val="22"/>
              </w:rPr>
              <w:t>Работа в бригаде и изучение (наблюдение) основных функций руководителей (специалистов) цеха локомотивного депо.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022B" w14:textId="0B21623A" w:rsidR="008D7378" w:rsidRPr="008D7378" w:rsidRDefault="008D7378" w:rsidP="008D737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</w:tr>
      <w:tr w:rsidR="008D7378" w:rsidRPr="008D7378" w14:paraId="1DA094A4" w14:textId="77777777" w:rsidTr="003E4877">
        <w:trPr>
          <w:trHeight w:val="20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8765" w14:textId="2D7557C7" w:rsidR="008D7378" w:rsidRPr="008D7378" w:rsidRDefault="008D7378" w:rsidP="008D7378">
            <w:pPr>
              <w:pStyle w:val="afa"/>
              <w:tabs>
                <w:tab w:val="left" w:pos="304"/>
                <w:tab w:val="left" w:pos="449"/>
              </w:tabs>
              <w:ind w:left="0"/>
              <w:contextualSpacing/>
              <w:jc w:val="both"/>
              <w:rPr>
                <w:sz w:val="22"/>
                <w:szCs w:val="22"/>
              </w:rPr>
            </w:pPr>
            <w:r w:rsidRPr="008D7378">
              <w:rPr>
                <w:b/>
                <w:sz w:val="22"/>
                <w:szCs w:val="22"/>
              </w:rPr>
              <w:t>Раздел 2. Управление производственной деятельностью малого структурного подразделения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0D01" w14:textId="076BB813" w:rsidR="008D7378" w:rsidRPr="008D7378" w:rsidRDefault="008D7378" w:rsidP="008D7378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CE2348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8D7378" w:rsidRPr="008D7378" w14:paraId="78F4E214" w14:textId="77777777" w:rsidTr="003E48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10AD" w14:textId="42EBAEE4" w:rsidR="008D7378" w:rsidRPr="008D7378" w:rsidRDefault="008D7378" w:rsidP="008D7378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sz w:val="22"/>
                <w:szCs w:val="22"/>
              </w:rPr>
              <w:t>Тема 2.1. Особенности менеджмента в области профессиональной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800F" w14:textId="2E05179E" w:rsidR="008D7378" w:rsidRPr="008D7378" w:rsidRDefault="008D7378" w:rsidP="008D7378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96AA" w14:textId="6E7945B0" w:rsidR="008D7378" w:rsidRPr="008D7378" w:rsidRDefault="008D7378" w:rsidP="008D7378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8D7378" w:rsidRPr="008D7378" w14:paraId="2F667B79" w14:textId="77777777" w:rsidTr="003E487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0FCD" w14:textId="77777777" w:rsidR="008D7378" w:rsidRPr="008D7378" w:rsidRDefault="008D7378" w:rsidP="008D737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87F0" w14:textId="43B101D3" w:rsidR="008D7378" w:rsidRPr="008D7378" w:rsidRDefault="008D7378" w:rsidP="008D7378">
            <w:pPr>
              <w:tabs>
                <w:tab w:val="left" w:pos="241"/>
              </w:tabs>
              <w:ind w:firstLine="25"/>
              <w:contextualSpacing/>
              <w:rPr>
                <w:color w:val="000000"/>
                <w:sz w:val="22"/>
                <w:szCs w:val="22"/>
              </w:rPr>
            </w:pPr>
            <w:r w:rsidRPr="008D7378">
              <w:rPr>
                <w:sz w:val="22"/>
                <w:szCs w:val="22"/>
              </w:rPr>
              <w:t>1.Распределять работников по рабочим местам и определять им производственные задания.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E491" w14:textId="385CB171" w:rsidR="008D7378" w:rsidRPr="008D7378" w:rsidRDefault="008D7378" w:rsidP="008D737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8D7378" w:rsidRPr="00CE2348" w14:paraId="160B4BAA" w14:textId="77777777" w:rsidTr="003E4877">
        <w:trPr>
          <w:trHeight w:val="558"/>
        </w:trPr>
        <w:tc>
          <w:tcPr>
            <w:tcW w:w="851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D0DB726" w14:textId="77777777" w:rsidR="008D7378" w:rsidRPr="008D7378" w:rsidRDefault="008D7378" w:rsidP="003E4877">
            <w:pPr>
              <w:tabs>
                <w:tab w:val="left" w:pos="993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D7378">
              <w:rPr>
                <w:b/>
                <w:sz w:val="22"/>
                <w:szCs w:val="22"/>
              </w:rPr>
              <w:t>Раздел 3. Современные технологии регулирования правоотношений в профессиональной деятельности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E9A5" w14:textId="77777777" w:rsidR="008D7378" w:rsidRPr="00CE2348" w:rsidRDefault="008D7378" w:rsidP="008D7378">
            <w:pPr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E2348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8D7378" w:rsidRPr="004D434F" w14:paraId="66AA22F7" w14:textId="77777777" w:rsidTr="003E4877">
        <w:trPr>
          <w:trHeight w:val="320"/>
        </w:trPr>
        <w:tc>
          <w:tcPr>
            <w:tcW w:w="3480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A6281BD" w14:textId="77777777" w:rsidR="008D7378" w:rsidRPr="008D7378" w:rsidRDefault="008D7378" w:rsidP="008D7378">
            <w:pPr>
              <w:jc w:val="both"/>
              <w:rPr>
                <w:b/>
                <w:sz w:val="22"/>
                <w:szCs w:val="22"/>
              </w:rPr>
            </w:pPr>
            <w:r w:rsidRPr="008D7378">
              <w:rPr>
                <w:b/>
                <w:sz w:val="22"/>
                <w:szCs w:val="22"/>
              </w:rPr>
              <w:t>Тема 3.2. Права и обязанности работников в сфере профессиональной деятельности</w:t>
            </w:r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8065A" w14:textId="77777777" w:rsidR="008D7378" w:rsidRPr="008D7378" w:rsidRDefault="008D7378" w:rsidP="003E4877">
            <w:pPr>
              <w:ind w:left="136"/>
              <w:jc w:val="both"/>
              <w:rPr>
                <w:sz w:val="22"/>
                <w:szCs w:val="22"/>
              </w:rPr>
            </w:pPr>
            <w:r w:rsidRPr="008D7378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8A9A" w14:textId="77777777" w:rsidR="008D7378" w:rsidRPr="008D7378" w:rsidRDefault="008D7378" w:rsidP="008D7378">
            <w:pPr>
              <w:tabs>
                <w:tab w:val="left" w:pos="993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7378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8D7378" w:rsidRPr="004D434F" w14:paraId="3748BF89" w14:textId="77777777" w:rsidTr="003E4877">
        <w:trPr>
          <w:trHeight w:val="558"/>
        </w:trPr>
        <w:tc>
          <w:tcPr>
            <w:tcW w:w="348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80C42A9" w14:textId="77777777" w:rsidR="008D7378" w:rsidRPr="008D7378" w:rsidRDefault="008D7378" w:rsidP="003E4877">
            <w:pPr>
              <w:ind w:left="136"/>
              <w:jc w:val="both"/>
              <w:rPr>
                <w:sz w:val="22"/>
                <w:szCs w:val="22"/>
              </w:rPr>
            </w:pPr>
          </w:p>
        </w:tc>
        <w:tc>
          <w:tcPr>
            <w:tcW w:w="503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61A91" w14:textId="77777777" w:rsidR="008D7378" w:rsidRPr="008D7378" w:rsidRDefault="008D7378" w:rsidP="008D7378">
            <w:pPr>
              <w:pStyle w:val="afa"/>
              <w:numPr>
                <w:ilvl w:val="0"/>
                <w:numId w:val="28"/>
              </w:numPr>
              <w:tabs>
                <w:tab w:val="left" w:pos="166"/>
              </w:tabs>
              <w:ind w:left="0" w:firstLine="0"/>
              <w:contextualSpacing/>
              <w:jc w:val="both"/>
              <w:rPr>
                <w:sz w:val="22"/>
                <w:szCs w:val="22"/>
              </w:rPr>
            </w:pPr>
            <w:r w:rsidRPr="008D7378">
              <w:rPr>
                <w:sz w:val="22"/>
                <w:szCs w:val="22"/>
              </w:rPr>
              <w:t>Оценивать и обеспечивать экономическую эффективность производственного процесса как в целом, так и на отдельных этапах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3053" w14:textId="0E361ECE" w:rsidR="008D7378" w:rsidRPr="004D434F" w:rsidRDefault="008D7378" w:rsidP="008D7378">
            <w:pPr>
              <w:tabs>
                <w:tab w:val="left" w:pos="993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8D7378" w:rsidRPr="008D7378" w14:paraId="5CBE6546" w14:textId="77777777" w:rsidTr="003E4877">
        <w:trPr>
          <w:trHeight w:val="360"/>
        </w:trPr>
        <w:tc>
          <w:tcPr>
            <w:tcW w:w="8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4326" w14:textId="77777777" w:rsidR="008D7378" w:rsidRPr="008D7378" w:rsidRDefault="008D7378" w:rsidP="008D7378">
            <w:pPr>
              <w:contextualSpacing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Промежуточная аттестация  в форме дифференцированного зачета</w:t>
            </w:r>
          </w:p>
          <w:p w14:paraId="66E0CE30" w14:textId="77777777" w:rsidR="008D7378" w:rsidRPr="008D7378" w:rsidRDefault="008D7378" w:rsidP="008D7378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E8EB" w14:textId="77777777" w:rsidR="008D7378" w:rsidRPr="008D7378" w:rsidRDefault="008D7378" w:rsidP="008D7378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ABBB961" w14:textId="77777777" w:rsidR="00D0048A" w:rsidRDefault="00D00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4EC39109" w14:textId="77777777" w:rsidR="00D0048A" w:rsidRDefault="00D0048A" w:rsidP="00D00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4"/>
          <w:szCs w:val="24"/>
        </w:rPr>
      </w:pPr>
    </w:p>
    <w:p w14:paraId="3F9FD518" w14:textId="77777777" w:rsidR="00D0048A" w:rsidRPr="00ED6FEE" w:rsidRDefault="00D00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6C381183" w14:textId="77777777" w:rsidR="00315B67" w:rsidRDefault="0048351B" w:rsidP="00315B67">
      <w:pPr>
        <w:keepNext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8"/>
          <w:szCs w:val="28"/>
        </w:rPr>
        <w:br w:type="page"/>
      </w:r>
      <w:r w:rsidR="00315B67">
        <w:rPr>
          <w:b/>
          <w:caps/>
          <w:sz w:val="24"/>
          <w:szCs w:val="24"/>
        </w:rPr>
        <w:t xml:space="preserve">3. условия реализации производственной ПРАКТИКи </w:t>
      </w:r>
    </w:p>
    <w:p w14:paraId="3E04B0BF" w14:textId="77777777" w:rsidR="00315B67" w:rsidRDefault="00315B67" w:rsidP="00315B67">
      <w:pPr>
        <w:rPr>
          <w:color w:val="FF0000"/>
          <w:sz w:val="24"/>
          <w:szCs w:val="24"/>
        </w:rPr>
      </w:pPr>
    </w:p>
    <w:p w14:paraId="54FD6747" w14:textId="77777777" w:rsidR="00315B67" w:rsidRDefault="00315B67" w:rsidP="00315B67">
      <w:pPr>
        <w:keepNext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3.1. Материально-техническое обеспечение</w:t>
      </w:r>
    </w:p>
    <w:p w14:paraId="05AA7E6A" w14:textId="7B2D5645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14:paraId="78C04FC4" w14:textId="607E4F34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Реализация рабочей программы предполагает проведение производственной практики на предприятиях/ в организациях на основе прямых договоров, заключаемых между образовательной организацией и каждым предприятием/организацией, куда направляются обучающиеся.</w:t>
      </w:r>
    </w:p>
    <w:p w14:paraId="04C1194E" w14:textId="2FD79C88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Производственная практика проводится концентрированно в рамках освоения профессионального модуля.</w:t>
      </w:r>
    </w:p>
    <w:p w14:paraId="00EBB659" w14:textId="0F507D83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При определении мест производственной практики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14:paraId="6DBF1453" w14:textId="77777777" w:rsidR="006A6973" w:rsidRDefault="006A6973">
      <w:pPr>
        <w:ind w:firstLine="709"/>
        <w:jc w:val="both"/>
        <w:rPr>
          <w:sz w:val="24"/>
          <w:szCs w:val="24"/>
        </w:rPr>
      </w:pPr>
    </w:p>
    <w:p w14:paraId="5816062A" w14:textId="77777777" w:rsidR="00761CE2" w:rsidRPr="00E11160" w:rsidRDefault="00761CE2" w:rsidP="00761CE2">
      <w:pPr>
        <w:pStyle w:val="110"/>
        <w:rPr>
          <w:rFonts w:ascii="Times New Roman" w:eastAsia="Times New Roman" w:hAnsi="Times New Roman"/>
        </w:rPr>
      </w:pPr>
      <w:r w:rsidRPr="00E11160">
        <w:rPr>
          <w:rFonts w:ascii="Times New Roman" w:hAnsi="Times New Roman"/>
        </w:rPr>
        <w:t>3.2. Учебно-методическое обеспечение</w:t>
      </w:r>
    </w:p>
    <w:p w14:paraId="5FF76E38" w14:textId="77777777" w:rsidR="00761CE2" w:rsidRPr="00E11160" w:rsidRDefault="00761CE2" w:rsidP="00761CE2">
      <w:pPr>
        <w:pStyle w:val="afa"/>
        <w:spacing w:line="276" w:lineRule="auto"/>
        <w:ind w:left="0" w:firstLine="709"/>
        <w:rPr>
          <w:b/>
          <w:sz w:val="24"/>
          <w:szCs w:val="24"/>
        </w:rPr>
      </w:pPr>
      <w:r w:rsidRPr="00E11160">
        <w:rPr>
          <w:b/>
          <w:sz w:val="24"/>
          <w:szCs w:val="24"/>
        </w:rPr>
        <w:t xml:space="preserve">3.2.1. Основные печатные и/или </w:t>
      </w:r>
      <w:r>
        <w:rPr>
          <w:b/>
          <w:sz w:val="24"/>
          <w:szCs w:val="24"/>
        </w:rPr>
        <w:t xml:space="preserve">электронные </w:t>
      </w:r>
      <w:r w:rsidRPr="00E11160">
        <w:rPr>
          <w:b/>
          <w:sz w:val="24"/>
          <w:szCs w:val="24"/>
        </w:rPr>
        <w:t>издания</w:t>
      </w:r>
    </w:p>
    <w:p w14:paraId="4D1B14FE" w14:textId="77777777" w:rsidR="0018363B" w:rsidRPr="00666FE7" w:rsidRDefault="0018363B" w:rsidP="0018363B">
      <w:pPr>
        <w:pStyle w:val="afa"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666FE7">
        <w:rPr>
          <w:sz w:val="24"/>
          <w:szCs w:val="24"/>
        </w:rPr>
        <w:t>Гуреева, М. А. Правовое обеспечение профессиональной деятельности. : учебник / М. А. Гуреева. — Москва : КноРус, 2026. — 219 с. — ISBN 978-5-406-15338-3. —</w:t>
      </w:r>
      <w:r w:rsidRPr="00666FE7">
        <w:rPr>
          <w:sz w:val="24"/>
          <w:szCs w:val="24"/>
          <w:shd w:val="clear" w:color="auto" w:fill="FFFFFF"/>
        </w:rPr>
        <w:t xml:space="preserve"> Текст: электронный // Book.ru: электронно-библиотечная система</w:t>
      </w:r>
      <w:r w:rsidRPr="00666FE7">
        <w:rPr>
          <w:sz w:val="24"/>
          <w:szCs w:val="24"/>
        </w:rPr>
        <w:t xml:space="preserve"> — URL: </w:t>
      </w:r>
      <w:hyperlink r:id="rId10" w:history="1">
        <w:r w:rsidRPr="00666FE7">
          <w:rPr>
            <w:rStyle w:val="a5"/>
            <w:sz w:val="24"/>
            <w:szCs w:val="24"/>
          </w:rPr>
          <w:t>https://book.ru/book/959279</w:t>
        </w:r>
      </w:hyperlink>
    </w:p>
    <w:p w14:paraId="23012B91" w14:textId="77777777" w:rsidR="0018363B" w:rsidRPr="007A2773" w:rsidRDefault="0018363B" w:rsidP="0018363B">
      <w:pPr>
        <w:pStyle w:val="afa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/>
        <w:jc w:val="both"/>
        <w:rPr>
          <w:bCs/>
          <w:sz w:val="24"/>
          <w:szCs w:val="24"/>
        </w:rPr>
      </w:pPr>
      <w:r w:rsidRPr="00666FE7">
        <w:rPr>
          <w:bCs/>
          <w:sz w:val="24"/>
          <w:szCs w:val="24"/>
        </w:rPr>
        <w:t>Кибанова, Л. Н. Управление персоналом : учебное пособие / Л. Н. Кибанова, А. Я.</w:t>
      </w:r>
      <w:r w:rsidRPr="007A2773">
        <w:rPr>
          <w:bCs/>
          <w:sz w:val="24"/>
          <w:szCs w:val="24"/>
        </w:rPr>
        <w:t xml:space="preserve"> Кибанов. — Москва : КноРус, 2026. — 201 с. — ISBN 978-5-406-15141-9. </w:t>
      </w:r>
      <w:r w:rsidRPr="007A2773">
        <w:rPr>
          <w:rFonts w:eastAsia="Calibri"/>
          <w:bCs/>
          <w:sz w:val="24"/>
          <w:szCs w:val="24"/>
        </w:rPr>
        <w:t xml:space="preserve">— Текст : электронный // Электронная библиотека  </w:t>
      </w:r>
      <w:r w:rsidRPr="007A2773">
        <w:rPr>
          <w:rFonts w:eastAsia="Calibri"/>
          <w:bCs/>
          <w:sz w:val="24"/>
          <w:szCs w:val="24"/>
          <w:lang w:val="en-US"/>
        </w:rPr>
        <w:t>B</w:t>
      </w:r>
      <w:r w:rsidRPr="007A2773">
        <w:rPr>
          <w:rFonts w:eastAsia="Calibri"/>
          <w:bCs/>
          <w:sz w:val="24"/>
          <w:szCs w:val="24"/>
        </w:rPr>
        <w:t xml:space="preserve">ook.ru </w:t>
      </w:r>
      <w:r w:rsidRPr="007A2773">
        <w:rPr>
          <w:sz w:val="24"/>
          <w:szCs w:val="24"/>
        </w:rPr>
        <w:t>—</w:t>
      </w:r>
      <w:r w:rsidRPr="007A2773">
        <w:rPr>
          <w:bCs/>
          <w:sz w:val="24"/>
          <w:szCs w:val="24"/>
        </w:rPr>
        <w:t xml:space="preserve"> URL: </w:t>
      </w:r>
      <w:hyperlink r:id="rId11" w:history="1">
        <w:r w:rsidRPr="007A2773">
          <w:rPr>
            <w:rStyle w:val="a5"/>
            <w:bCs/>
            <w:sz w:val="24"/>
            <w:szCs w:val="24"/>
          </w:rPr>
          <w:t>https://book.ru/book/960970</w:t>
        </w:r>
      </w:hyperlink>
    </w:p>
    <w:p w14:paraId="7EF1249A" w14:textId="77777777" w:rsidR="0018363B" w:rsidRPr="00CE6F67" w:rsidRDefault="0018363B" w:rsidP="0018363B">
      <w:pPr>
        <w:pStyle w:val="afa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/>
        <w:jc w:val="both"/>
        <w:rPr>
          <w:rStyle w:val="a5"/>
          <w:bCs/>
          <w:sz w:val="24"/>
          <w:szCs w:val="24"/>
        </w:rPr>
      </w:pPr>
      <w:r w:rsidRPr="007A2773">
        <w:rPr>
          <w:bCs/>
          <w:sz w:val="24"/>
          <w:szCs w:val="24"/>
        </w:rPr>
        <w:t>Михалева, Е. П.  Менеджмент : учебное пособие для среднего профессионального образования / Е. П. Михалева. — 2-е изд., перераб. и доп. — Москва : Издательство Юрайт,</w:t>
      </w:r>
      <w:r w:rsidRPr="00941B0D">
        <w:rPr>
          <w:bCs/>
          <w:sz w:val="24"/>
          <w:szCs w:val="24"/>
        </w:rPr>
        <w:t xml:space="preserve"> 2024. — 191 с. — (Профессиональное образование). — ISBN 978-5-9916-5662-7. — Текст : электронный // Образовательная платформа Юрайт [сайт]. — URL: </w:t>
      </w:r>
      <w:hyperlink r:id="rId12" w:history="1">
        <w:r w:rsidRPr="00CE6F67">
          <w:rPr>
            <w:rStyle w:val="a5"/>
            <w:bCs/>
            <w:sz w:val="24"/>
            <w:szCs w:val="24"/>
          </w:rPr>
          <w:t>https://urait.ru/bcode/535392</w:t>
        </w:r>
      </w:hyperlink>
    </w:p>
    <w:p w14:paraId="04161A5D" w14:textId="0D839858" w:rsidR="0018363B" w:rsidRDefault="0018363B" w:rsidP="0018363B">
      <w:pPr>
        <w:pStyle w:val="afa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/>
        <w:jc w:val="both"/>
        <w:rPr>
          <w:rStyle w:val="a5"/>
          <w:bCs/>
          <w:color w:val="auto"/>
          <w:sz w:val="24"/>
          <w:szCs w:val="24"/>
          <w:u w:val="none"/>
        </w:rPr>
      </w:pPr>
      <w:bookmarkStart w:id="11" w:name="_GoBack"/>
      <w:r w:rsidRPr="00666FE7">
        <w:rPr>
          <w:rStyle w:val="a5"/>
          <w:bCs/>
          <w:color w:val="auto"/>
          <w:sz w:val="24"/>
          <w:szCs w:val="24"/>
          <w:u w:val="none"/>
        </w:rPr>
        <w:t xml:space="preserve">Наумов, В. П. Экономика организации: учебное пособие / В. П. Наумов. — Москва: Русайнс, 2026. — 101 с. — ISBN 978-5-466-09640-8. </w:t>
      </w:r>
      <w:r w:rsidRPr="00666FE7">
        <w:rPr>
          <w:rFonts w:eastAsia="Calibri"/>
          <w:bCs/>
          <w:sz w:val="24"/>
          <w:szCs w:val="24"/>
        </w:rPr>
        <w:t xml:space="preserve">— Текст: электронный // Электронная библиотека Book.ru </w:t>
      </w:r>
      <w:r w:rsidRPr="00666FE7">
        <w:rPr>
          <w:sz w:val="24"/>
          <w:szCs w:val="24"/>
        </w:rPr>
        <w:t>—</w:t>
      </w:r>
      <w:r w:rsidRPr="00666FE7">
        <w:rPr>
          <w:rStyle w:val="a5"/>
          <w:bCs/>
          <w:color w:val="auto"/>
          <w:sz w:val="24"/>
          <w:szCs w:val="24"/>
          <w:u w:val="none"/>
        </w:rPr>
        <w:t xml:space="preserve"> URL: </w:t>
      </w:r>
      <w:hyperlink r:id="rId13" w:history="1">
        <w:r w:rsidR="00666FE7" w:rsidRPr="00845DA1">
          <w:rPr>
            <w:rStyle w:val="a5"/>
            <w:bCs/>
            <w:sz w:val="24"/>
            <w:szCs w:val="24"/>
          </w:rPr>
          <w:t>https://book.ru/book/958737</w:t>
        </w:r>
      </w:hyperlink>
    </w:p>
    <w:bookmarkEnd w:id="11"/>
    <w:p w14:paraId="5EFE2359" w14:textId="77777777" w:rsidR="0018363B" w:rsidRPr="00A42953" w:rsidRDefault="0018363B" w:rsidP="0018363B">
      <w:pPr>
        <w:pStyle w:val="afa"/>
        <w:numPr>
          <w:ilvl w:val="0"/>
          <w:numId w:val="19"/>
        </w:numPr>
        <w:tabs>
          <w:tab w:val="left" w:pos="851"/>
          <w:tab w:val="left" w:pos="993"/>
        </w:tabs>
        <w:suppressAutoHyphens/>
        <w:ind w:left="0" w:firstLine="709"/>
        <w:contextualSpacing/>
        <w:jc w:val="both"/>
        <w:rPr>
          <w:rStyle w:val="a5"/>
          <w:bCs/>
          <w:sz w:val="24"/>
          <w:szCs w:val="24"/>
        </w:rPr>
      </w:pPr>
      <w:r w:rsidRPr="00666FE7">
        <w:rPr>
          <w:bCs/>
          <w:sz w:val="24"/>
          <w:szCs w:val="24"/>
        </w:rPr>
        <w:t xml:space="preserve">Управление персоналом : учебник и практикум </w:t>
      </w:r>
      <w:r w:rsidRPr="00CE6F67">
        <w:rPr>
          <w:bCs/>
          <w:sz w:val="24"/>
          <w:szCs w:val="24"/>
        </w:rPr>
        <w:t>для среднего профессионального</w:t>
      </w:r>
      <w:r w:rsidRPr="00D52836">
        <w:rPr>
          <w:bCs/>
          <w:sz w:val="24"/>
          <w:szCs w:val="24"/>
        </w:rPr>
        <w:t xml:space="preserve"> образования / А. А. Литвинюк [и др.] ; под редакцией А. А. Литвинюка. — 3-е изд., перераб. и доп. — Москва : Издательство Юрайт, 2024. — 461 с. — (Профессиональная практика). — ISBN 978-5-534-16151-9. — Текст: электронный // Образовательная платформа Юрайт [сайт]. — URL: </w:t>
      </w:r>
      <w:hyperlink r:id="rId14" w:history="1">
        <w:r w:rsidRPr="00D52836">
          <w:rPr>
            <w:rStyle w:val="a5"/>
            <w:bCs/>
            <w:sz w:val="24"/>
            <w:szCs w:val="24"/>
          </w:rPr>
          <w:t>https://urait.ru/bcode/536835</w:t>
        </w:r>
      </w:hyperlink>
    </w:p>
    <w:p w14:paraId="569EE4B3" w14:textId="77777777" w:rsidR="0018363B" w:rsidRPr="00A42953" w:rsidRDefault="0018363B" w:rsidP="0018363B">
      <w:pPr>
        <w:pStyle w:val="afa"/>
        <w:widowControl w:val="0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contextualSpacing/>
        <w:jc w:val="both"/>
        <w:outlineLvl w:val="0"/>
        <w:rPr>
          <w:rFonts w:eastAsia="Calibri"/>
          <w:bCs/>
          <w:sz w:val="24"/>
          <w:szCs w:val="24"/>
        </w:rPr>
      </w:pPr>
      <w:bookmarkStart w:id="12" w:name="_Toc196405639"/>
      <w:r w:rsidRPr="00A42953">
        <w:rPr>
          <w:rFonts w:eastAsia="Calibri"/>
          <w:bCs/>
          <w:sz w:val="24"/>
          <w:szCs w:val="24"/>
        </w:rPr>
        <w:t xml:space="preserve"> Экономика организации : учебник и практикум для среднего профессионального образования / под редакцией А. В. Колышкина, С. А. Смирнова. — Москва : Издательство Юрайт, 2022. — 498 с. — (Профессиональное образование). — ISBN 978-5-534-06278-6. — Текст : электронный // Образовательная платформа Юрайт [сайт]. — URL: </w:t>
      </w:r>
      <w:hyperlink r:id="rId15" w:history="1">
        <w:r w:rsidRPr="00A42953">
          <w:rPr>
            <w:rStyle w:val="a5"/>
            <w:rFonts w:eastAsia="Calibri"/>
            <w:bCs/>
            <w:sz w:val="24"/>
            <w:szCs w:val="24"/>
          </w:rPr>
          <w:t>https://urait.ru/bcode/494015</w:t>
        </w:r>
      </w:hyperlink>
    </w:p>
    <w:bookmarkEnd w:id="12"/>
    <w:p w14:paraId="28B878ED" w14:textId="77777777" w:rsidR="0018363B" w:rsidRPr="00F363B2" w:rsidRDefault="0018363B" w:rsidP="0018363B">
      <w:pPr>
        <w:pStyle w:val="afa"/>
        <w:widowControl w:val="0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contextualSpacing/>
        <w:jc w:val="both"/>
        <w:outlineLvl w:val="0"/>
        <w:rPr>
          <w:rStyle w:val="a5"/>
          <w:sz w:val="24"/>
          <w:szCs w:val="24"/>
        </w:rPr>
      </w:pPr>
      <w:r w:rsidRPr="00A42953">
        <w:rPr>
          <w:color w:val="000000"/>
          <w:sz w:val="24"/>
          <w:szCs w:val="24"/>
          <w:shd w:val="clear" w:color="auto" w:fill="FFFFFF"/>
        </w:rPr>
        <w:t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2022. — 344 с. — (Профессиональное образование). — ISBN 978-5-534-14874-9. — Текст : электронный // Образовательная платформа Юрайт [сайт]. — URL: </w:t>
      </w:r>
      <w:hyperlink r:id="rId16" w:tgtFrame="_blank" w:history="1">
        <w:r w:rsidRPr="00A42953">
          <w:rPr>
            <w:rStyle w:val="a5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https://urait.ru/bcode/491137</w:t>
        </w:r>
      </w:hyperlink>
    </w:p>
    <w:p w14:paraId="4803E407" w14:textId="77777777" w:rsidR="0018363B" w:rsidRDefault="0018363B" w:rsidP="0018363B">
      <w:pPr>
        <w:pStyle w:val="afa"/>
        <w:widowControl w:val="0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contextualSpacing/>
        <w:jc w:val="both"/>
        <w:outlineLvl w:val="0"/>
        <w:rPr>
          <w:sz w:val="24"/>
          <w:szCs w:val="24"/>
        </w:rPr>
      </w:pPr>
      <w:r w:rsidRPr="00F363B2">
        <w:rPr>
          <w:sz w:val="24"/>
          <w:szCs w:val="24"/>
        </w:rPr>
        <w:t xml:space="preserve">Миляева, Л. Г. Планирование и организация производственной деятельности : учебник / Л. Г. Миляева. — Москва : КноРус, 2025. — 282 с. — ISBN 978-5-406-13978-3. </w:t>
      </w:r>
      <w:r w:rsidRPr="00CE6F67">
        <w:rPr>
          <w:rFonts w:eastAsia="Calibri"/>
          <w:bCs/>
          <w:sz w:val="24"/>
          <w:szCs w:val="24"/>
        </w:rPr>
        <w:t xml:space="preserve">— Текст : электронный // Электронная библиотека  </w:t>
      </w:r>
      <w:r w:rsidRPr="00CE6F67">
        <w:rPr>
          <w:rFonts w:eastAsia="Calibri"/>
          <w:bCs/>
          <w:sz w:val="24"/>
          <w:szCs w:val="24"/>
          <w:lang w:val="en-US"/>
        </w:rPr>
        <w:t>B</w:t>
      </w:r>
      <w:r w:rsidRPr="00CE6F67">
        <w:rPr>
          <w:rFonts w:eastAsia="Calibri"/>
          <w:bCs/>
          <w:sz w:val="24"/>
          <w:szCs w:val="24"/>
        </w:rPr>
        <w:t xml:space="preserve">ook.ru </w:t>
      </w:r>
      <w:r w:rsidRPr="00CE6F67">
        <w:rPr>
          <w:sz w:val="24"/>
          <w:szCs w:val="24"/>
        </w:rPr>
        <w:t>—</w:t>
      </w:r>
      <w:r w:rsidRPr="00CE6F67">
        <w:rPr>
          <w:bCs/>
          <w:sz w:val="24"/>
          <w:szCs w:val="24"/>
        </w:rPr>
        <w:t xml:space="preserve"> </w:t>
      </w:r>
      <w:r w:rsidRPr="00F363B2">
        <w:rPr>
          <w:sz w:val="24"/>
          <w:szCs w:val="24"/>
        </w:rPr>
        <w:t xml:space="preserve"> URL: </w:t>
      </w:r>
      <w:hyperlink r:id="rId17" w:history="1">
        <w:r w:rsidRPr="00441F26">
          <w:rPr>
            <w:rStyle w:val="a5"/>
            <w:sz w:val="24"/>
            <w:szCs w:val="24"/>
          </w:rPr>
          <w:t>https://book.ru/book/955912</w:t>
        </w:r>
      </w:hyperlink>
    </w:p>
    <w:p w14:paraId="584FC8C4" w14:textId="77777777" w:rsidR="0018363B" w:rsidRPr="00A42953" w:rsidRDefault="0018363B" w:rsidP="0018363B">
      <w:pPr>
        <w:pStyle w:val="afa"/>
        <w:widowControl w:val="0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contextualSpacing/>
        <w:jc w:val="both"/>
        <w:outlineLvl w:val="0"/>
        <w:rPr>
          <w:sz w:val="24"/>
          <w:szCs w:val="24"/>
        </w:rPr>
      </w:pPr>
      <w:r w:rsidRPr="007A2773">
        <w:rPr>
          <w:sz w:val="24"/>
          <w:szCs w:val="24"/>
        </w:rPr>
        <w:t xml:space="preserve">Организация и управление производственным подразделением : учебник / Д. С. Лопаткин, Л. С. Артамонова, П. А. Барабанов [и др.] ; под общ. ред. Т. А. Шпилькиной. — Москва: КноРус, 2026. — 381 с. — ISBN 978-5-406-15624-7. </w:t>
      </w:r>
      <w:r w:rsidRPr="007A2773">
        <w:t>—</w:t>
      </w:r>
      <w:r w:rsidRPr="007A2773">
        <w:rPr>
          <w:shd w:val="clear" w:color="auto" w:fill="FFFFFF"/>
        </w:rPr>
        <w:t xml:space="preserve"> Текст: электронный // Book.ru: электронно-библиотечная система</w:t>
      </w:r>
      <w:r w:rsidRPr="007A2773">
        <w:t xml:space="preserve"> —</w:t>
      </w:r>
      <w:r w:rsidRPr="007A2773">
        <w:rPr>
          <w:sz w:val="24"/>
          <w:szCs w:val="24"/>
        </w:rPr>
        <w:t xml:space="preserve"> URL: https://book.ru/book/961023</w:t>
      </w:r>
    </w:p>
    <w:p w14:paraId="07D5FA72" w14:textId="77777777" w:rsidR="0018363B" w:rsidRPr="00D52836" w:rsidRDefault="0018363B" w:rsidP="0018363B">
      <w:pPr>
        <w:pStyle w:val="afa"/>
        <w:suppressAutoHyphens/>
        <w:ind w:left="0" w:firstLine="709"/>
        <w:jc w:val="both"/>
        <w:rPr>
          <w:rStyle w:val="a5"/>
          <w:bCs/>
          <w:sz w:val="24"/>
          <w:szCs w:val="24"/>
        </w:rPr>
      </w:pPr>
    </w:p>
    <w:p w14:paraId="36F5A8D4" w14:textId="77777777" w:rsidR="0018363B" w:rsidRPr="00941B0D" w:rsidRDefault="0018363B" w:rsidP="0018363B">
      <w:pPr>
        <w:suppressAutoHyphens/>
        <w:ind w:firstLine="709"/>
        <w:contextualSpacing/>
        <w:rPr>
          <w:bCs/>
          <w:i/>
          <w:sz w:val="24"/>
          <w:szCs w:val="24"/>
        </w:rPr>
      </w:pPr>
      <w:r w:rsidRPr="00FA680C">
        <w:rPr>
          <w:b/>
          <w:bCs/>
          <w:sz w:val="24"/>
          <w:szCs w:val="24"/>
        </w:rPr>
        <w:t xml:space="preserve">3.2.2. Дополнительные источники </w:t>
      </w:r>
    </w:p>
    <w:p w14:paraId="095A9673" w14:textId="77777777" w:rsidR="0018363B" w:rsidRPr="00A42953" w:rsidRDefault="0018363B" w:rsidP="0018363B">
      <w:pPr>
        <w:pStyle w:val="afa"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Style w:val="a5"/>
          <w:rFonts w:eastAsia="Segoe UI"/>
          <w:bCs/>
          <w:caps/>
          <w:kern w:val="32"/>
          <w:sz w:val="24"/>
          <w:szCs w:val="24"/>
          <w:lang w:val="x-none" w:eastAsia="x-none"/>
        </w:rPr>
      </w:pPr>
      <w:r w:rsidRPr="00A42953">
        <w:rPr>
          <w:sz w:val="24"/>
          <w:szCs w:val="24"/>
        </w:rPr>
        <w:t xml:space="preserve">Зубович, О.А. Правовое обеспечение  профессиональной деятельности : учебник / О. А. Зубович. — Москва : УМЦ ЖДТ, 2022. — 216 с. — 978-5-907479-31-9. — Текст : электронный // УМЦ ЖДТ : электронная библиотека. — URL: </w:t>
      </w:r>
      <w:hyperlink r:id="rId18" w:history="1">
        <w:r w:rsidRPr="00A42953">
          <w:rPr>
            <w:rStyle w:val="a5"/>
            <w:sz w:val="24"/>
            <w:szCs w:val="24"/>
          </w:rPr>
          <w:t>https://umczdt.ru/books/1193/260720/</w:t>
        </w:r>
      </w:hyperlink>
    </w:p>
    <w:p w14:paraId="734A6D8D" w14:textId="77777777" w:rsidR="0018363B" w:rsidRPr="00A42953" w:rsidRDefault="0018363B" w:rsidP="0018363B">
      <w:pPr>
        <w:pStyle w:val="afa"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eastAsia="Segoe UI"/>
          <w:bCs/>
          <w:caps/>
          <w:kern w:val="32"/>
          <w:sz w:val="24"/>
          <w:szCs w:val="24"/>
          <w:lang w:val="x-none" w:eastAsia="x-none"/>
        </w:rPr>
      </w:pPr>
      <w:bookmarkStart w:id="13" w:name="_Toc196405641"/>
      <w:r w:rsidRPr="00A42953">
        <w:rPr>
          <w:rFonts w:eastAsia="Calibri"/>
          <w:bCs/>
          <w:sz w:val="24"/>
          <w:szCs w:val="24"/>
        </w:rPr>
        <w:t xml:space="preserve"> </w:t>
      </w:r>
      <w:r w:rsidRPr="00A42953">
        <w:rPr>
          <w:iCs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Мокий, М. С. </w:t>
      </w:r>
      <w:r w:rsidRPr="00A42953">
        <w:rPr>
          <w:color w:val="000000"/>
          <w:sz w:val="24"/>
          <w:szCs w:val="24"/>
          <w:shd w:val="clear" w:color="auto" w:fill="FFFFFF"/>
        </w:rPr>
        <w:t> Экономика организации: учебник и практикум для среднего профессионального образования / М. С. Мокий, О. В. Азоева, В. С. Ивановский; под редакцией М. С. Мокия. — 4-е изд., перераб. и доп. — Москва: Издательство Юрайт, 2022. — 297 </w:t>
      </w:r>
      <w:bookmarkEnd w:id="13"/>
      <w:r w:rsidRPr="00A42953">
        <w:rPr>
          <w:color w:val="000000"/>
          <w:sz w:val="24"/>
          <w:szCs w:val="24"/>
          <w:shd w:val="clear" w:color="auto" w:fill="FFFFFF"/>
        </w:rPr>
        <w:t>с.</w:t>
      </w:r>
      <w:r w:rsidRPr="00A42953">
        <w:rPr>
          <w:rFonts w:eastAsia="Segoe UI"/>
          <w:bCs/>
          <w:caps/>
          <w:kern w:val="32"/>
          <w:sz w:val="24"/>
          <w:szCs w:val="24"/>
          <w:lang w:val="x-none" w:eastAsia="x-none"/>
        </w:rPr>
        <w:t> — (</w:t>
      </w:r>
      <w:r w:rsidRPr="00A42953">
        <w:rPr>
          <w:rFonts w:eastAsia="Segoe UI"/>
          <w:bCs/>
          <w:kern w:val="32"/>
          <w:sz w:val="24"/>
          <w:szCs w:val="24"/>
          <w:lang w:val="x-none" w:eastAsia="x-none"/>
        </w:rPr>
        <w:t>профессиональное образование</w:t>
      </w:r>
      <w:r w:rsidRPr="00A42953">
        <w:rPr>
          <w:rFonts w:eastAsia="Segoe UI"/>
          <w:bCs/>
          <w:caps/>
          <w:kern w:val="32"/>
          <w:sz w:val="24"/>
          <w:szCs w:val="24"/>
          <w:lang w:val="x-none" w:eastAsia="x-none"/>
        </w:rPr>
        <w:t xml:space="preserve">). — ISBN 978-5-534-13970-9. — </w:t>
      </w:r>
      <w:r w:rsidRPr="00A42953">
        <w:rPr>
          <w:rFonts w:eastAsia="Segoe UI"/>
          <w:bCs/>
          <w:kern w:val="32"/>
          <w:sz w:val="24"/>
          <w:szCs w:val="24"/>
          <w:lang w:eastAsia="x-none"/>
        </w:rPr>
        <w:t>Т</w:t>
      </w:r>
      <w:r w:rsidRPr="00A42953">
        <w:rPr>
          <w:rFonts w:eastAsia="Segoe UI"/>
          <w:bCs/>
          <w:kern w:val="32"/>
          <w:sz w:val="24"/>
          <w:szCs w:val="24"/>
          <w:lang w:val="x-none" w:eastAsia="x-none"/>
        </w:rPr>
        <w:t xml:space="preserve">екст: электронный </w:t>
      </w:r>
      <w:r w:rsidRPr="00A42953">
        <w:rPr>
          <w:rFonts w:eastAsia="Segoe UI"/>
          <w:bCs/>
          <w:caps/>
          <w:kern w:val="32"/>
          <w:sz w:val="24"/>
          <w:szCs w:val="24"/>
          <w:lang w:val="x-none" w:eastAsia="x-none"/>
        </w:rPr>
        <w:t xml:space="preserve">// </w:t>
      </w:r>
      <w:r w:rsidRPr="00A42953">
        <w:rPr>
          <w:rFonts w:eastAsia="Segoe UI"/>
          <w:bCs/>
          <w:kern w:val="32"/>
          <w:sz w:val="24"/>
          <w:szCs w:val="24"/>
          <w:lang w:val="x-none" w:eastAsia="x-none"/>
        </w:rPr>
        <w:t xml:space="preserve">образовательная платформа </w:t>
      </w:r>
      <w:r w:rsidRPr="00A42953">
        <w:rPr>
          <w:rFonts w:eastAsia="Segoe UI"/>
          <w:bCs/>
          <w:kern w:val="32"/>
          <w:sz w:val="24"/>
          <w:szCs w:val="24"/>
          <w:lang w:eastAsia="x-none"/>
        </w:rPr>
        <w:t>Ю</w:t>
      </w:r>
      <w:r w:rsidRPr="00A42953">
        <w:rPr>
          <w:rFonts w:eastAsia="Segoe UI"/>
          <w:bCs/>
          <w:kern w:val="32"/>
          <w:sz w:val="24"/>
          <w:szCs w:val="24"/>
          <w:lang w:val="x-none" w:eastAsia="x-none"/>
        </w:rPr>
        <w:t>райт</w:t>
      </w:r>
      <w:r w:rsidRPr="00A42953">
        <w:rPr>
          <w:rFonts w:eastAsia="Segoe UI"/>
          <w:bCs/>
          <w:caps/>
          <w:kern w:val="32"/>
          <w:sz w:val="24"/>
          <w:szCs w:val="24"/>
          <w:lang w:val="x-none" w:eastAsia="x-none"/>
        </w:rPr>
        <w:t xml:space="preserve">. — URL: </w:t>
      </w:r>
      <w:hyperlink r:id="rId19" w:history="1">
        <w:r w:rsidRPr="00A42953">
          <w:rPr>
            <w:rStyle w:val="a5"/>
            <w:rFonts w:eastAsia="Segoe UI"/>
            <w:bCs/>
            <w:caps/>
            <w:kern w:val="32"/>
            <w:sz w:val="24"/>
            <w:szCs w:val="24"/>
            <w:lang w:val="x-none" w:eastAsia="x-none"/>
          </w:rPr>
          <w:t>https://urait.ru/bcode/560678</w:t>
        </w:r>
      </w:hyperlink>
    </w:p>
    <w:p w14:paraId="530FC79D" w14:textId="72B08B1B" w:rsidR="008D43EF" w:rsidRDefault="008D43EF" w:rsidP="0077065D">
      <w:pPr>
        <w:ind w:firstLine="709"/>
        <w:jc w:val="both"/>
        <w:outlineLvl w:val="1"/>
        <w:rPr>
          <w:b/>
          <w:color w:val="000000"/>
          <w:sz w:val="24"/>
          <w:szCs w:val="24"/>
          <w:lang w:val="x-none"/>
        </w:rPr>
      </w:pPr>
    </w:p>
    <w:p w14:paraId="79D57042" w14:textId="77777777" w:rsidR="008D43EF" w:rsidRDefault="008D43EF" w:rsidP="0077065D">
      <w:pPr>
        <w:ind w:firstLine="709"/>
        <w:jc w:val="both"/>
        <w:outlineLvl w:val="1"/>
        <w:rPr>
          <w:b/>
          <w:color w:val="000000"/>
          <w:sz w:val="24"/>
          <w:szCs w:val="24"/>
          <w:lang w:val="x-none"/>
        </w:rPr>
      </w:pPr>
    </w:p>
    <w:p w14:paraId="1E3BE0FB" w14:textId="77777777" w:rsidR="008D43EF" w:rsidRPr="009F3832" w:rsidRDefault="008D43EF" w:rsidP="008D43EF">
      <w:pPr>
        <w:ind w:firstLine="709"/>
        <w:jc w:val="both"/>
        <w:outlineLvl w:val="1"/>
        <w:rPr>
          <w:b/>
          <w:color w:val="000000"/>
          <w:sz w:val="24"/>
          <w:szCs w:val="24"/>
        </w:rPr>
      </w:pPr>
      <w:r w:rsidRPr="009F3832">
        <w:rPr>
          <w:b/>
          <w:color w:val="000000"/>
          <w:sz w:val="24"/>
          <w:szCs w:val="24"/>
        </w:rPr>
        <w:t xml:space="preserve">3.3. Общие требования к организации производственной практики </w:t>
      </w:r>
    </w:p>
    <w:p w14:paraId="7A32B228" w14:textId="77777777" w:rsidR="008D43EF" w:rsidRPr="009F3832" w:rsidRDefault="008D43EF" w:rsidP="008D43EF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Производственная практика проводится в профильных организациях на основе договоров, заключаемых между образовательным организацией СПО и профильными организациями.</w:t>
      </w:r>
    </w:p>
    <w:p w14:paraId="05E9927C" w14:textId="77777777" w:rsidR="008D43EF" w:rsidRPr="009F3832" w:rsidRDefault="008D43EF" w:rsidP="008D43EF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В период прохождения производственной практики 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14:paraId="6CA54C87" w14:textId="77777777" w:rsidR="008D43EF" w:rsidRPr="009F3832" w:rsidRDefault="008D43EF" w:rsidP="008D43EF">
      <w:pPr>
        <w:ind w:firstLine="709"/>
        <w:contextualSpacing/>
        <w:jc w:val="both"/>
        <w:rPr>
          <w:b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Сроки проведения производственной практики устанавливаются образовательной </w:t>
      </w:r>
      <w:r w:rsidRPr="009F3832">
        <w:rPr>
          <w:sz w:val="24"/>
          <w:szCs w:val="24"/>
        </w:rPr>
        <w:t>организацией в соответствии с ОПОП-П по специальности «</w:t>
      </w:r>
      <w:r>
        <w:rPr>
          <w:sz w:val="24"/>
          <w:szCs w:val="24"/>
        </w:rPr>
        <w:t>Техническая эксплуатация подвижного состава железных дорог</w:t>
      </w:r>
      <w:r w:rsidRPr="009F3832">
        <w:rPr>
          <w:sz w:val="24"/>
          <w:szCs w:val="24"/>
        </w:rPr>
        <w:t>»</w:t>
      </w:r>
      <w:r w:rsidRPr="009F3832">
        <w:rPr>
          <w:i/>
          <w:sz w:val="24"/>
          <w:szCs w:val="24"/>
        </w:rPr>
        <w:t>.</w:t>
      </w:r>
      <w:r w:rsidRPr="009F3832">
        <w:rPr>
          <w:sz w:val="24"/>
          <w:szCs w:val="24"/>
        </w:rPr>
        <w:t xml:space="preserve"> </w:t>
      </w:r>
    </w:p>
    <w:p w14:paraId="1C75BAB3" w14:textId="755618A7" w:rsidR="008D43EF" w:rsidRDefault="008D43EF" w:rsidP="008D43EF">
      <w:pPr>
        <w:ind w:firstLine="709"/>
        <w:contextualSpacing/>
        <w:jc w:val="both"/>
        <w:rPr>
          <w:color w:val="4F81BD"/>
          <w:sz w:val="24"/>
          <w:szCs w:val="24"/>
        </w:rPr>
      </w:pPr>
      <w:r w:rsidRPr="009F3832">
        <w:rPr>
          <w:sz w:val="24"/>
          <w:szCs w:val="24"/>
        </w:rPr>
        <w:t>Производственная практика реализуются в форме практической подготовки и проводится непрерывно</w:t>
      </w:r>
      <w:r w:rsidRPr="009F3832">
        <w:rPr>
          <w:color w:val="4F81BD"/>
          <w:sz w:val="24"/>
          <w:szCs w:val="24"/>
        </w:rPr>
        <w:t>.</w:t>
      </w:r>
    </w:p>
    <w:p w14:paraId="02FCA998" w14:textId="77777777" w:rsidR="00782A9A" w:rsidRPr="009F3832" w:rsidRDefault="00782A9A" w:rsidP="008D43EF">
      <w:pPr>
        <w:ind w:firstLine="709"/>
        <w:contextualSpacing/>
        <w:jc w:val="both"/>
        <w:rPr>
          <w:b/>
          <w:color w:val="000000"/>
          <w:sz w:val="24"/>
          <w:szCs w:val="24"/>
        </w:rPr>
      </w:pPr>
    </w:p>
    <w:p w14:paraId="6B882EFB" w14:textId="77777777" w:rsidR="008D43EF" w:rsidRPr="009F3832" w:rsidRDefault="008D43EF" w:rsidP="008D43EF">
      <w:pPr>
        <w:ind w:firstLine="709"/>
        <w:jc w:val="both"/>
        <w:outlineLvl w:val="1"/>
        <w:rPr>
          <w:b/>
          <w:color w:val="000000"/>
          <w:sz w:val="24"/>
          <w:szCs w:val="24"/>
        </w:rPr>
      </w:pPr>
      <w:bookmarkStart w:id="14" w:name="__RefHeading___46"/>
      <w:bookmarkStart w:id="15" w:name="_Toc189835842"/>
      <w:bookmarkStart w:id="16" w:name="_Toc189836271"/>
      <w:bookmarkEnd w:id="14"/>
      <w:r w:rsidRPr="009F3832">
        <w:rPr>
          <w:b/>
          <w:color w:val="000000"/>
          <w:sz w:val="24"/>
          <w:szCs w:val="24"/>
        </w:rPr>
        <w:t>3.4 Кадровое обеспечение процесса производственной практики</w:t>
      </w:r>
      <w:bookmarkEnd w:id="15"/>
      <w:bookmarkEnd w:id="16"/>
      <w:r w:rsidRPr="009F3832">
        <w:rPr>
          <w:b/>
          <w:color w:val="000000"/>
          <w:sz w:val="24"/>
          <w:szCs w:val="24"/>
        </w:rPr>
        <w:t xml:space="preserve"> </w:t>
      </w:r>
    </w:p>
    <w:p w14:paraId="627F37BC" w14:textId="77777777" w:rsidR="008D43EF" w:rsidRPr="009F3832" w:rsidRDefault="008D43EF" w:rsidP="008D43EF">
      <w:pPr>
        <w:ind w:right="120" w:firstLine="567"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458A1E82" w14:textId="77777777" w:rsidR="008D43EF" w:rsidRPr="00F576BD" w:rsidRDefault="008D43EF" w:rsidP="008D43EF">
      <w:pPr>
        <w:ind w:firstLine="709"/>
        <w:jc w:val="both"/>
        <w:rPr>
          <w:sz w:val="24"/>
          <w:szCs w:val="24"/>
        </w:rPr>
      </w:pPr>
    </w:p>
    <w:p w14:paraId="61683EB2" w14:textId="77777777" w:rsidR="0077065D" w:rsidRPr="00D0048A" w:rsidRDefault="0077065D" w:rsidP="00D0048A">
      <w:pPr>
        <w:pStyle w:val="afa"/>
        <w:ind w:left="720"/>
        <w:contextualSpacing/>
        <w:jc w:val="both"/>
        <w:rPr>
          <w:sz w:val="24"/>
          <w:szCs w:val="24"/>
        </w:rPr>
      </w:pPr>
    </w:p>
    <w:p w14:paraId="07826CD6" w14:textId="6F69723E" w:rsidR="00AA06E5" w:rsidRPr="00AA06E5" w:rsidRDefault="00315B67" w:rsidP="00D010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360"/>
        <w:jc w:val="center"/>
        <w:outlineLvl w:val="0"/>
        <w:rPr>
          <w:b/>
          <w:cap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D010ED">
        <w:rPr>
          <w:b/>
          <w:bCs/>
          <w:sz w:val="24"/>
          <w:szCs w:val="24"/>
        </w:rPr>
        <w:t xml:space="preserve">4. </w:t>
      </w:r>
      <w:r w:rsidR="00AA06E5" w:rsidRPr="00AA06E5">
        <w:rPr>
          <w:b/>
          <w:caps/>
          <w:sz w:val="24"/>
          <w:szCs w:val="24"/>
        </w:rPr>
        <w:t xml:space="preserve">Контроль и оценка результатов освоения </w:t>
      </w:r>
    </w:p>
    <w:p w14:paraId="31960B09" w14:textId="77777777" w:rsidR="00AA06E5" w:rsidRPr="00AA06E5" w:rsidRDefault="00AA06E5" w:rsidP="00AA0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  <w:r w:rsidRPr="00AA06E5">
        <w:rPr>
          <w:b/>
          <w:caps/>
          <w:sz w:val="24"/>
          <w:szCs w:val="24"/>
        </w:rPr>
        <w:t>производственной ПРАКТИКи</w:t>
      </w:r>
    </w:p>
    <w:p w14:paraId="64322212" w14:textId="77777777" w:rsidR="00AA06E5" w:rsidRPr="00AA06E5" w:rsidRDefault="00AA06E5" w:rsidP="00AA06E5">
      <w:pPr>
        <w:rPr>
          <w:sz w:val="24"/>
          <w:szCs w:val="24"/>
        </w:rPr>
      </w:pPr>
    </w:p>
    <w:p w14:paraId="72520984" w14:textId="07EFD14E" w:rsidR="00AA06E5" w:rsidRPr="00AA06E5" w:rsidRDefault="00AA06E5" w:rsidP="00AA06E5">
      <w:pPr>
        <w:ind w:firstLine="708"/>
        <w:jc w:val="both"/>
        <w:rPr>
          <w:sz w:val="24"/>
          <w:szCs w:val="24"/>
        </w:rPr>
      </w:pPr>
      <w:r w:rsidRPr="00AA06E5">
        <w:rPr>
          <w:sz w:val="24"/>
          <w:szCs w:val="24"/>
        </w:rPr>
        <w:t>Контроль и оценка результатов освоения производственной практики осуществляется преподавателем – руководителем практики в форме дифференцированного зачета. Обучающийся должен представить: заполненный дневник производственной практики, отчет, аттестационный лист, характеристику.</w:t>
      </w:r>
    </w:p>
    <w:p w14:paraId="20742990" w14:textId="236B455E" w:rsidR="00AA06E5" w:rsidRDefault="00AA06E5" w:rsidP="00AA06E5">
      <w:pPr>
        <w:ind w:firstLine="708"/>
        <w:jc w:val="both"/>
        <w:rPr>
          <w:sz w:val="24"/>
          <w:szCs w:val="24"/>
        </w:rPr>
      </w:pPr>
      <w:r w:rsidRPr="00AA06E5">
        <w:rPr>
          <w:sz w:val="24"/>
          <w:szCs w:val="24"/>
        </w:rPr>
        <w:t>Результаты освоения общих и профессиональных компетенций по профессиональному модулю фиксируются в аттестационных листах.</w:t>
      </w:r>
    </w:p>
    <w:p w14:paraId="6550E8A2" w14:textId="77777777" w:rsidR="00AA06E5" w:rsidRDefault="00AA06E5" w:rsidP="00AA06E5">
      <w:pPr>
        <w:jc w:val="both"/>
        <w:rPr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805"/>
        <w:gridCol w:w="4822"/>
      </w:tblGrid>
      <w:tr w:rsidR="00AA06E5" w14:paraId="0B370997" w14:textId="77777777" w:rsidTr="00B0163B">
        <w:tc>
          <w:tcPr>
            <w:tcW w:w="4927" w:type="dxa"/>
          </w:tcPr>
          <w:p w14:paraId="4557BC07" w14:textId="77777777" w:rsidR="00AA06E5" w:rsidRDefault="00AA06E5" w:rsidP="0077065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</w:rPr>
              <w:t>Результаты обучения</w:t>
            </w:r>
          </w:p>
        </w:tc>
        <w:tc>
          <w:tcPr>
            <w:tcW w:w="4928" w:type="dxa"/>
          </w:tcPr>
          <w:p w14:paraId="51D536A7" w14:textId="77777777" w:rsidR="00AA06E5" w:rsidRPr="00F26D5D" w:rsidRDefault="00AA06E5" w:rsidP="0077065D">
            <w:pPr>
              <w:shd w:val="clear" w:color="auto" w:fill="FFFFFF"/>
              <w:ind w:left="317" w:right="331"/>
              <w:jc w:val="center"/>
              <w:rPr>
                <w:b/>
                <w:spacing w:val="-3"/>
              </w:rPr>
            </w:pPr>
            <w:r w:rsidRPr="00F26D5D">
              <w:rPr>
                <w:b/>
                <w:spacing w:val="-3"/>
              </w:rPr>
              <w:t>Формы, методы</w:t>
            </w:r>
          </w:p>
          <w:p w14:paraId="7B9E83E6" w14:textId="77777777" w:rsidR="00AA06E5" w:rsidRDefault="00AA06E5" w:rsidP="0077065D">
            <w:pPr>
              <w:jc w:val="center"/>
              <w:rPr>
                <w:sz w:val="24"/>
                <w:szCs w:val="24"/>
              </w:rPr>
            </w:pPr>
            <w:r w:rsidRPr="00F26D5D">
              <w:rPr>
                <w:b/>
                <w:spacing w:val="-3"/>
              </w:rPr>
              <w:t>контроля и оценки</w:t>
            </w:r>
          </w:p>
        </w:tc>
      </w:tr>
      <w:tr w:rsidR="00AA06E5" w:rsidRPr="00333E5A" w14:paraId="5DB7D2BD" w14:textId="77777777" w:rsidTr="00B0163B">
        <w:tc>
          <w:tcPr>
            <w:tcW w:w="9855" w:type="dxa"/>
            <w:gridSpan w:val="2"/>
          </w:tcPr>
          <w:p w14:paraId="5977A312" w14:textId="77777777" w:rsidR="00AA06E5" w:rsidRPr="00333E5A" w:rsidRDefault="00AA06E5" w:rsidP="0077065D">
            <w:pPr>
              <w:jc w:val="both"/>
              <w:rPr>
                <w:b/>
              </w:rPr>
            </w:pPr>
            <w:r w:rsidRPr="00333E5A">
              <w:rPr>
                <w:b/>
              </w:rPr>
              <w:t>навыки:</w:t>
            </w:r>
          </w:p>
        </w:tc>
      </w:tr>
      <w:tr w:rsidR="00AA06E5" w14:paraId="127FE19E" w14:textId="77777777" w:rsidTr="00B0163B">
        <w:tc>
          <w:tcPr>
            <w:tcW w:w="4927" w:type="dxa"/>
          </w:tcPr>
          <w:p w14:paraId="6F4E3FC3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планирования производственных работ коллектива исполнителей</w:t>
            </w:r>
          </w:p>
          <w:p w14:paraId="27F11B25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организации производственных работ коллектива исполнителей с соблюдением норм безопасных условий труда</w:t>
            </w:r>
          </w:p>
          <w:p w14:paraId="67AB254B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распределения работников по рабочим местам</w:t>
            </w:r>
          </w:p>
          <w:p w14:paraId="2BC299B2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определения производственных заданий</w:t>
            </w:r>
          </w:p>
          <w:p w14:paraId="7E86CC61" w14:textId="638F0745" w:rsidR="00AA06E5" w:rsidRPr="0077065D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определения основных технико-экономических показателей деятельности подразделения организации</w:t>
            </w:r>
          </w:p>
        </w:tc>
        <w:tc>
          <w:tcPr>
            <w:tcW w:w="4928" w:type="dxa"/>
          </w:tcPr>
          <w:p w14:paraId="40C097E9" w14:textId="7640D216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3790AE18" w14:textId="2FC88CE8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4473B080" w14:textId="3BD25DF3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за организацией рабочего места в процессе деятельности;</w:t>
            </w:r>
          </w:p>
          <w:p w14:paraId="667430C5" w14:textId="0116D875" w:rsidR="00AA06E5" w:rsidRPr="0077065D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дифференцированный зачет</w:t>
            </w:r>
          </w:p>
        </w:tc>
      </w:tr>
      <w:tr w:rsidR="00AA06E5" w14:paraId="2BBCB0F6" w14:textId="77777777" w:rsidTr="00B0163B">
        <w:tc>
          <w:tcPr>
            <w:tcW w:w="9855" w:type="dxa"/>
            <w:gridSpan w:val="2"/>
          </w:tcPr>
          <w:p w14:paraId="4EFF1B07" w14:textId="77777777" w:rsidR="00AA06E5" w:rsidRPr="0077065D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7065D">
              <w:rPr>
                <w:iCs/>
              </w:rPr>
              <w:t>умения:</w:t>
            </w:r>
          </w:p>
        </w:tc>
      </w:tr>
      <w:tr w:rsidR="00AA06E5" w14:paraId="51F71946" w14:textId="77777777" w:rsidTr="00B0163B">
        <w:tc>
          <w:tcPr>
            <w:tcW w:w="4927" w:type="dxa"/>
          </w:tcPr>
          <w:p w14:paraId="2DC656C7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ставить производственные задачи коллективу исполнителей</w:t>
            </w:r>
          </w:p>
          <w:p w14:paraId="2CFBE9AF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обеспечивать производственные работы технологическими инструкциями</w:t>
            </w:r>
          </w:p>
          <w:p w14:paraId="5740ACCC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докладывать о ходе выполнения производственной задачи</w:t>
            </w:r>
          </w:p>
          <w:p w14:paraId="67320039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обеспечивать соблюдение норм безопасных условий труда</w:t>
            </w:r>
          </w:p>
          <w:p w14:paraId="043F7D0D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защищать свои права в соответствии с трудовым законодательством</w:t>
            </w:r>
          </w:p>
          <w:p w14:paraId="12AD163F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определять потребность в работниках для соответствующего участка</w:t>
            </w:r>
          </w:p>
          <w:p w14:paraId="153B1D0C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ставить производственные задачи коллективу исполнителей</w:t>
            </w:r>
          </w:p>
          <w:p w14:paraId="17D604A4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проверять качество выполняемых работ</w:t>
            </w:r>
          </w:p>
          <w:p w14:paraId="226AAC0F" w14:textId="087CD2A9" w:rsidR="00AA06E5" w:rsidRPr="0077065D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проводить оценку экономической эффективности производственной деятельности</w:t>
            </w:r>
          </w:p>
        </w:tc>
        <w:tc>
          <w:tcPr>
            <w:tcW w:w="4928" w:type="dxa"/>
          </w:tcPr>
          <w:p w14:paraId="079573E4" w14:textId="342909F7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0B8BA190" w14:textId="25702844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06C1B97A" w14:textId="5AC582E1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за организацией рабочего места в процессе деятельности;</w:t>
            </w:r>
          </w:p>
          <w:p w14:paraId="5A322D0C" w14:textId="7D5DC7DC" w:rsidR="00AA06E5" w:rsidRPr="0077065D" w:rsidRDefault="001F64E3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="00AA06E5" w:rsidRPr="001F64E3">
              <w:rPr>
                <w:iCs/>
              </w:rPr>
              <w:t>дифференцированный зачет</w:t>
            </w:r>
          </w:p>
        </w:tc>
      </w:tr>
    </w:tbl>
    <w:p w14:paraId="6BF9859C" w14:textId="77777777" w:rsidR="00AA06E5" w:rsidRDefault="00AA06E5" w:rsidP="00AA06E5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4829"/>
        <w:gridCol w:w="2309"/>
      </w:tblGrid>
      <w:tr w:rsidR="00192BFD" w:rsidRPr="008D2724" w14:paraId="5AEADC6F" w14:textId="77777777" w:rsidTr="003E620B">
        <w:trPr>
          <w:trHeight w:val="23"/>
        </w:trPr>
        <w:tc>
          <w:tcPr>
            <w:tcW w:w="1293" w:type="pct"/>
            <w:vAlign w:val="center"/>
          </w:tcPr>
          <w:p w14:paraId="0E305F1C" w14:textId="195CC25E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iCs/>
                <w:sz w:val="24"/>
                <w:szCs w:val="24"/>
              </w:rPr>
            </w:pPr>
            <w:bookmarkStart w:id="17" w:name="_Hlk152334357"/>
            <w:r>
              <w:rPr>
                <w:b/>
                <w:lang w:eastAsia="en-US"/>
              </w:rPr>
              <w:t>Результаты обучения (формируемые профессиональные (ПК) и общие (ОК) компетенции)</w:t>
            </w:r>
          </w:p>
        </w:tc>
        <w:tc>
          <w:tcPr>
            <w:tcW w:w="2508" w:type="pct"/>
            <w:vAlign w:val="center"/>
          </w:tcPr>
          <w:p w14:paraId="70BD76E2" w14:textId="1298ADB8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lang w:eastAsia="en-US"/>
              </w:rPr>
              <w:t>Критерии оценки</w:t>
            </w:r>
          </w:p>
        </w:tc>
        <w:tc>
          <w:tcPr>
            <w:tcW w:w="1199" w:type="pct"/>
            <w:vAlign w:val="center"/>
          </w:tcPr>
          <w:p w14:paraId="2F86A168" w14:textId="5A779EC6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lang w:eastAsia="en-US"/>
              </w:rPr>
              <w:t>Методы оценки</w:t>
            </w:r>
          </w:p>
        </w:tc>
      </w:tr>
      <w:tr w:rsidR="00192BFD" w:rsidRPr="00BD7DEA" w14:paraId="52077FC7" w14:textId="77777777" w:rsidTr="00B0163B">
        <w:trPr>
          <w:trHeight w:val="23"/>
        </w:trPr>
        <w:tc>
          <w:tcPr>
            <w:tcW w:w="1293" w:type="pct"/>
          </w:tcPr>
          <w:p w14:paraId="7F177D5D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08" w:type="pct"/>
          </w:tcPr>
          <w:p w14:paraId="43316055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1199" w:type="pct"/>
            <w:vMerge w:val="restart"/>
          </w:tcPr>
          <w:p w14:paraId="11BB1B00" w14:textId="325C8EE8" w:rsidR="00192BFD" w:rsidRPr="00BD7DEA" w:rsidRDefault="00192BFD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Cs w:val="24"/>
              </w:rPr>
              <w:t>экспертное наблюдение и оценка при выполнении работ и заполнении дневника по практике, защита отчёта по практике</w:t>
            </w:r>
          </w:p>
        </w:tc>
      </w:tr>
      <w:tr w:rsidR="00192BFD" w:rsidRPr="00BD7DEA" w14:paraId="2B96A105" w14:textId="77777777" w:rsidTr="00B0163B">
        <w:trPr>
          <w:trHeight w:val="23"/>
        </w:trPr>
        <w:tc>
          <w:tcPr>
            <w:tcW w:w="1293" w:type="pct"/>
          </w:tcPr>
          <w:p w14:paraId="04BDD8A7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508" w:type="pct"/>
          </w:tcPr>
          <w:p w14:paraId="022D2C9A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199" w:type="pct"/>
            <w:vMerge/>
          </w:tcPr>
          <w:p w14:paraId="1A14D0B0" w14:textId="77777777" w:rsidR="00192BFD" w:rsidRPr="00BD7DEA" w:rsidRDefault="00192BFD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73A49443" w14:textId="77777777" w:rsidTr="00B0163B">
        <w:trPr>
          <w:trHeight w:val="23"/>
        </w:trPr>
        <w:tc>
          <w:tcPr>
            <w:tcW w:w="1293" w:type="pct"/>
          </w:tcPr>
          <w:p w14:paraId="20CB1D45" w14:textId="59580BBE" w:rsidR="00762442" w:rsidRPr="00BD7DEA" w:rsidRDefault="00762442" w:rsidP="0077065D">
            <w:pPr>
              <w:suppressAutoHyphens/>
              <w:contextualSpacing/>
              <w:jc w:val="both"/>
            </w:pPr>
            <w:r w:rsidRPr="006D6A34"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508" w:type="pct"/>
          </w:tcPr>
          <w:p w14:paraId="21C76040" w14:textId="77777777" w:rsidR="00762442" w:rsidRPr="006D6A34" w:rsidRDefault="00762442" w:rsidP="0077065D">
            <w:pPr>
              <w:jc w:val="both"/>
            </w:pPr>
            <w:r w:rsidRPr="006D6A34">
              <w:t xml:space="preserve">При выполнении поставленных задач обучающийся демонстрирует способность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терминологию. </w:t>
            </w:r>
          </w:p>
          <w:p w14:paraId="2B2E9E55" w14:textId="78C44420" w:rsidR="00762442" w:rsidRPr="00BD7DEA" w:rsidRDefault="00762442" w:rsidP="0077065D">
            <w:pPr>
              <w:suppressAutoHyphens/>
              <w:contextualSpacing/>
              <w:jc w:val="both"/>
            </w:pPr>
            <w:r w:rsidRPr="006D6A34">
              <w:t>Обучающийся осознано определяет и выстраивает траектории своего профессионального развития и самообразования; способен использовать знания по финансовой грамотности в различных жизненных ситуациях</w:t>
            </w:r>
          </w:p>
        </w:tc>
        <w:tc>
          <w:tcPr>
            <w:tcW w:w="1199" w:type="pct"/>
            <w:vMerge/>
          </w:tcPr>
          <w:p w14:paraId="367CFA8C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1B155710" w14:textId="77777777" w:rsidTr="00B0163B">
        <w:trPr>
          <w:trHeight w:val="23"/>
        </w:trPr>
        <w:tc>
          <w:tcPr>
            <w:tcW w:w="1293" w:type="pct"/>
          </w:tcPr>
          <w:p w14:paraId="0EB1BED3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ОК 04. Эффективно взаимодействовать и работать в коллективе и команде</w:t>
            </w:r>
          </w:p>
        </w:tc>
        <w:tc>
          <w:tcPr>
            <w:tcW w:w="2508" w:type="pct"/>
          </w:tcPr>
          <w:p w14:paraId="53F26D2F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199" w:type="pct"/>
            <w:vMerge/>
          </w:tcPr>
          <w:p w14:paraId="16537753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43B86681" w14:textId="77777777" w:rsidTr="00B0163B">
        <w:trPr>
          <w:trHeight w:val="23"/>
        </w:trPr>
        <w:tc>
          <w:tcPr>
            <w:tcW w:w="1293" w:type="pct"/>
          </w:tcPr>
          <w:p w14:paraId="1CB9C539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08" w:type="pct"/>
          </w:tcPr>
          <w:p w14:paraId="1DCFEF54" w14:textId="77777777" w:rsidR="00762442" w:rsidRPr="00BD7DEA" w:rsidRDefault="00762442" w:rsidP="0077065D">
            <w:pPr>
              <w:suppressAutoHyphens/>
              <w:jc w:val="both"/>
            </w:pPr>
            <w:r w:rsidRPr="00BD7DEA">
              <w:t>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сообщений.</w:t>
            </w:r>
          </w:p>
          <w:p w14:paraId="4D1D3844" w14:textId="77777777" w:rsidR="00762442" w:rsidRPr="00BD7DEA" w:rsidRDefault="00762442" w:rsidP="0077065D">
            <w:pPr>
              <w:suppressAutoHyphens/>
              <w:jc w:val="both"/>
              <w:rPr>
                <w:sz w:val="24"/>
                <w:szCs w:val="24"/>
              </w:rPr>
            </w:pPr>
            <w:r w:rsidRPr="00BD7DEA">
              <w:t>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1199" w:type="pct"/>
            <w:vMerge/>
          </w:tcPr>
          <w:p w14:paraId="75045EDE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409B517C" w14:textId="77777777" w:rsidTr="00B0163B">
        <w:trPr>
          <w:trHeight w:val="23"/>
        </w:trPr>
        <w:tc>
          <w:tcPr>
            <w:tcW w:w="1293" w:type="pct"/>
          </w:tcPr>
          <w:p w14:paraId="14414672" w14:textId="3C133831" w:rsidR="00762442" w:rsidRPr="00875DD6" w:rsidRDefault="00762442" w:rsidP="0077065D">
            <w:pPr>
              <w:suppressAutoHyphens/>
              <w:contextualSpacing/>
              <w:jc w:val="both"/>
            </w:pPr>
            <w:r w:rsidRPr="00BF0E71"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08" w:type="pct"/>
          </w:tcPr>
          <w:p w14:paraId="485F96FA" w14:textId="77777777" w:rsidR="00762442" w:rsidRPr="00BF0E71" w:rsidRDefault="00762442" w:rsidP="0077065D">
            <w:pPr>
              <w:suppressAutoHyphens/>
              <w:jc w:val="both"/>
            </w:pPr>
            <w:r w:rsidRPr="00BF0E71">
              <w:t xml:space="preserve">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14:paraId="162FD33C" w14:textId="77777777" w:rsidR="00762442" w:rsidRPr="00BF0E71" w:rsidRDefault="00762442" w:rsidP="0077065D">
            <w:pPr>
              <w:suppressAutoHyphens/>
              <w:jc w:val="both"/>
            </w:pPr>
            <w:r w:rsidRPr="00BF0E71">
              <w:t>- описывает значимость своей специальности;</w:t>
            </w:r>
          </w:p>
          <w:p w14:paraId="57FCC579" w14:textId="43C7532D" w:rsidR="00762442" w:rsidRPr="00BD7DEA" w:rsidRDefault="00762442" w:rsidP="0077065D">
            <w:pPr>
              <w:suppressAutoHyphens/>
              <w:jc w:val="both"/>
              <w:rPr>
                <w:sz w:val="24"/>
                <w:szCs w:val="24"/>
              </w:rPr>
            </w:pPr>
            <w:r w:rsidRPr="00BF0E71">
              <w:t>- 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1199" w:type="pct"/>
            <w:vMerge/>
          </w:tcPr>
          <w:p w14:paraId="1730A7A0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3A5DAE72" w14:textId="77777777" w:rsidTr="00B0163B">
        <w:trPr>
          <w:trHeight w:val="23"/>
        </w:trPr>
        <w:tc>
          <w:tcPr>
            <w:tcW w:w="1293" w:type="pct"/>
          </w:tcPr>
          <w:p w14:paraId="2191C9E8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508" w:type="pct"/>
          </w:tcPr>
          <w:p w14:paraId="70FB842C" w14:textId="77777777" w:rsidR="00762442" w:rsidRPr="00BD7DEA" w:rsidRDefault="00762442" w:rsidP="0077065D">
            <w:pPr>
              <w:suppressAutoHyphens/>
              <w:jc w:val="both"/>
              <w:rPr>
                <w:sz w:val="24"/>
                <w:szCs w:val="24"/>
              </w:rPr>
            </w:pPr>
            <w:r w:rsidRPr="00BD7DEA">
              <w:t>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1199" w:type="pct"/>
            <w:vMerge/>
          </w:tcPr>
          <w:p w14:paraId="7C0A8358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63018D34" w14:textId="77777777" w:rsidTr="00B0163B">
        <w:trPr>
          <w:trHeight w:val="23"/>
        </w:trPr>
        <w:tc>
          <w:tcPr>
            <w:tcW w:w="1293" w:type="pct"/>
          </w:tcPr>
          <w:p w14:paraId="796B7F9C" w14:textId="361D077E" w:rsidR="00762442" w:rsidRPr="00BD7DEA" w:rsidRDefault="00762442" w:rsidP="0077065D">
            <w:pPr>
              <w:suppressAutoHyphens/>
              <w:contextualSpacing/>
              <w:jc w:val="both"/>
            </w:pPr>
            <w:r w:rsidRPr="00A40445"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08" w:type="pct"/>
          </w:tcPr>
          <w:p w14:paraId="2C0B7258" w14:textId="12B53B27" w:rsidR="00762442" w:rsidRPr="00BD7DEA" w:rsidRDefault="00762442" w:rsidP="0077065D">
            <w:pPr>
              <w:suppressAutoHyphens/>
              <w:jc w:val="both"/>
            </w:pPr>
            <w:r w:rsidRPr="00A40445">
              <w:t>Обучающийся понимает общий смысл четко произнесенных высказываний на известные темы (профессиональные и бытовые), а также тексты на базовые профессиональные темы; участвует в диалогах на знакомые общие и профессиональные темы; строит простые высказывания о себе и о своей профессиональной деятельности; кратко обосновывает и объясняет свои действия (текущие и планируемые); пишет простые связные сообщения на знакомые или интересующие профессиональные темы</w:t>
            </w:r>
          </w:p>
        </w:tc>
        <w:tc>
          <w:tcPr>
            <w:tcW w:w="1199" w:type="pct"/>
          </w:tcPr>
          <w:p w14:paraId="4E2E5862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8D2724" w14:paraId="6EF7EF8C" w14:textId="77777777" w:rsidTr="00B0163B">
        <w:trPr>
          <w:trHeight w:val="23"/>
        </w:trPr>
        <w:tc>
          <w:tcPr>
            <w:tcW w:w="1293" w:type="pct"/>
          </w:tcPr>
          <w:p w14:paraId="36FA1F69" w14:textId="4C5A330B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3009A">
              <w:t>ПК 2.1. Управлять планированием и организацией производственных работ коллектива исполнителей с соблюдением норм безопасных условий труда</w:t>
            </w:r>
          </w:p>
        </w:tc>
        <w:tc>
          <w:tcPr>
            <w:tcW w:w="2508" w:type="pct"/>
          </w:tcPr>
          <w:p w14:paraId="3B6500CE" w14:textId="77777777" w:rsidR="00762442" w:rsidRPr="008F50F8" w:rsidRDefault="00762442" w:rsidP="0077065D">
            <w:pPr>
              <w:suppressAutoHyphens/>
              <w:jc w:val="both"/>
            </w:pPr>
            <w:r w:rsidRPr="008F50F8">
              <w:t>– планирование эксплуатационной работы коллектива исполнителей;</w:t>
            </w:r>
          </w:p>
          <w:p w14:paraId="2CDCABDD" w14:textId="77777777" w:rsidR="00762442" w:rsidRPr="008F50F8" w:rsidRDefault="00762442" w:rsidP="0077065D">
            <w:pPr>
              <w:suppressAutoHyphens/>
              <w:jc w:val="both"/>
            </w:pPr>
            <w:r w:rsidRPr="008F50F8">
              <w:t>– планирование работ по производству ремонта коллективом исполнителей;</w:t>
            </w:r>
          </w:p>
          <w:p w14:paraId="28BA0CA3" w14:textId="77777777" w:rsidR="00762442" w:rsidRPr="008F50F8" w:rsidRDefault="00762442" w:rsidP="0077065D">
            <w:pPr>
              <w:suppressAutoHyphens/>
              <w:jc w:val="both"/>
            </w:pPr>
            <w:r w:rsidRPr="008F50F8">
              <w:t>– демонстрация знаний об организации производственных работ;</w:t>
            </w:r>
          </w:p>
          <w:p w14:paraId="04838A68" w14:textId="77777777" w:rsidR="00762442" w:rsidRPr="008F50F8" w:rsidRDefault="00762442" w:rsidP="0077065D">
            <w:pPr>
              <w:suppressAutoHyphens/>
              <w:jc w:val="both"/>
            </w:pPr>
            <w:r w:rsidRPr="008F50F8">
              <w:t>– демонстрация работы с нормативной и технической документацией;</w:t>
            </w:r>
          </w:p>
          <w:p w14:paraId="45616C4E" w14:textId="77777777" w:rsidR="00762442" w:rsidRPr="008F50F8" w:rsidRDefault="00762442" w:rsidP="0077065D">
            <w:pPr>
              <w:suppressAutoHyphens/>
              <w:jc w:val="both"/>
            </w:pPr>
            <w:r w:rsidRPr="008F50F8">
              <w:t>– выполнение основных технико-экономических расчётов;</w:t>
            </w:r>
          </w:p>
          <w:p w14:paraId="4584D2D6" w14:textId="77777777" w:rsidR="00762442" w:rsidRPr="008F50F8" w:rsidRDefault="00762442" w:rsidP="0077065D">
            <w:pPr>
              <w:suppressAutoHyphens/>
              <w:jc w:val="both"/>
            </w:pPr>
            <w:r w:rsidRPr="008F50F8">
              <w:t>– реализация своих прав с точки зрения законодательства;</w:t>
            </w:r>
          </w:p>
          <w:p w14:paraId="1399482B" w14:textId="77777777" w:rsidR="00762442" w:rsidRPr="008F50F8" w:rsidRDefault="00762442" w:rsidP="0077065D">
            <w:pPr>
              <w:suppressAutoHyphens/>
              <w:jc w:val="both"/>
            </w:pPr>
            <w:r w:rsidRPr="008F50F8">
              <w:t>– демонстрация знаний обязанностей должностных лиц;</w:t>
            </w:r>
          </w:p>
          <w:p w14:paraId="7A7246BA" w14:textId="77777777" w:rsidR="00762442" w:rsidRPr="008F50F8" w:rsidRDefault="00762442" w:rsidP="0077065D">
            <w:pPr>
              <w:suppressAutoHyphens/>
              <w:jc w:val="both"/>
            </w:pPr>
            <w:r w:rsidRPr="008F50F8">
              <w:t>– формулирование производственных задач;</w:t>
            </w:r>
          </w:p>
          <w:p w14:paraId="0D1034C0" w14:textId="77777777" w:rsidR="00762442" w:rsidRPr="008F50F8" w:rsidRDefault="00762442" w:rsidP="0077065D">
            <w:pPr>
              <w:suppressAutoHyphens/>
              <w:jc w:val="both"/>
            </w:pPr>
            <w:r w:rsidRPr="008F50F8">
              <w:t>– демонстрация эффективного общения с коллективом исполнителей;</w:t>
            </w:r>
          </w:p>
          <w:p w14:paraId="032840FD" w14:textId="41C461DF" w:rsidR="00762442" w:rsidRPr="0063485D" w:rsidRDefault="00762442" w:rsidP="0077065D">
            <w:pPr>
              <w:suppressAutoHyphens/>
              <w:jc w:val="both"/>
            </w:pPr>
            <w:r w:rsidRPr="008F50F8">
              <w:t>– отчёт о ходе выполнения производственной задачи</w:t>
            </w:r>
          </w:p>
        </w:tc>
        <w:tc>
          <w:tcPr>
            <w:tcW w:w="1199" w:type="pct"/>
            <w:vMerge w:val="restart"/>
          </w:tcPr>
          <w:p w14:paraId="3F161880" w14:textId="77777777" w:rsidR="00762442" w:rsidRDefault="00762442" w:rsidP="0077065D">
            <w:pPr>
              <w:ind w:left="31"/>
              <w:jc w:val="both"/>
              <w:rPr>
                <w:bCs/>
              </w:rPr>
            </w:pPr>
            <w:r>
              <w:rPr>
                <w:bCs/>
              </w:rPr>
              <w:t>-наблюдение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4DB6AC55" w14:textId="77777777" w:rsidR="00762442" w:rsidRDefault="00762442" w:rsidP="0077065D">
            <w:pPr>
              <w:ind w:left="31"/>
              <w:jc w:val="both"/>
              <w:rPr>
                <w:bCs/>
              </w:rPr>
            </w:pPr>
            <w:r>
              <w:rPr>
                <w:bCs/>
              </w:rPr>
              <w:t>-сравнительная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73FE1DCE" w14:textId="77777777" w:rsidR="00762442" w:rsidRDefault="00762442" w:rsidP="0077065D">
            <w:pPr>
              <w:ind w:left="31"/>
              <w:jc w:val="both"/>
              <w:rPr>
                <w:bCs/>
              </w:rPr>
            </w:pPr>
            <w:r>
              <w:rPr>
                <w:bCs/>
              </w:rPr>
              <w:t>-наблюдение за организацией рабочего места в процессе деятельности;</w:t>
            </w:r>
          </w:p>
          <w:p w14:paraId="76CA5B5F" w14:textId="77777777" w:rsidR="00762442" w:rsidRDefault="00762442" w:rsidP="0077065D">
            <w:pPr>
              <w:ind w:left="31"/>
              <w:jc w:val="both"/>
              <w:rPr>
                <w:bCs/>
              </w:rPr>
            </w:pPr>
            <w:r>
              <w:rPr>
                <w:bCs/>
              </w:rPr>
              <w:t>-оценка выполнения заданий для самостоятельной работы;</w:t>
            </w:r>
          </w:p>
          <w:p w14:paraId="3A51CB7B" w14:textId="4C204F29" w:rsidR="00762442" w:rsidRPr="00192BFD" w:rsidDel="009D5E3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- дифференцированный зачет</w:t>
            </w:r>
          </w:p>
        </w:tc>
      </w:tr>
      <w:tr w:rsidR="00762442" w:rsidRPr="008D2724" w14:paraId="57F0487B" w14:textId="77777777" w:rsidTr="00B0163B">
        <w:trPr>
          <w:trHeight w:val="23"/>
        </w:trPr>
        <w:tc>
          <w:tcPr>
            <w:tcW w:w="1293" w:type="pct"/>
          </w:tcPr>
          <w:p w14:paraId="38ADB1BD" w14:textId="25EB83BA" w:rsidR="00762442" w:rsidRPr="00CF0F13" w:rsidRDefault="00762442" w:rsidP="0077065D">
            <w:pPr>
              <w:jc w:val="both"/>
            </w:pPr>
            <w:r w:rsidRPr="0063009A">
              <w:t>ПК 2.2. Распределять работников по рабочим местам и определять им производственные задания</w:t>
            </w:r>
          </w:p>
        </w:tc>
        <w:tc>
          <w:tcPr>
            <w:tcW w:w="2508" w:type="pct"/>
          </w:tcPr>
          <w:p w14:paraId="572936A2" w14:textId="77777777" w:rsidR="00762442" w:rsidRPr="008F50F8" w:rsidRDefault="00762442" w:rsidP="0077065D">
            <w:pPr>
              <w:suppressAutoHyphens/>
              <w:jc w:val="both"/>
            </w:pPr>
            <w:r w:rsidRPr="008F50F8">
              <w:t>– демонстрация знаний организационных мероприятий;</w:t>
            </w:r>
          </w:p>
          <w:p w14:paraId="6321CA4D" w14:textId="77777777" w:rsidR="00762442" w:rsidRPr="008F50F8" w:rsidRDefault="00762442" w:rsidP="0077065D">
            <w:pPr>
              <w:suppressAutoHyphens/>
              <w:jc w:val="both"/>
            </w:pPr>
            <w:r w:rsidRPr="008F50F8">
              <w:t>– демонстрация знаний по организации технических мероприятий;</w:t>
            </w:r>
          </w:p>
          <w:p w14:paraId="6167ACA2" w14:textId="225AE9EE" w:rsidR="00762442" w:rsidRPr="0063485D" w:rsidRDefault="00762442" w:rsidP="0077065D">
            <w:pPr>
              <w:suppressAutoHyphens/>
              <w:jc w:val="both"/>
            </w:pPr>
            <w:r w:rsidRPr="008F50F8">
              <w:t>– проведение инструктажа на рабочем месте</w:t>
            </w:r>
          </w:p>
        </w:tc>
        <w:tc>
          <w:tcPr>
            <w:tcW w:w="1199" w:type="pct"/>
            <w:vMerge/>
          </w:tcPr>
          <w:p w14:paraId="6156BF28" w14:textId="77777777" w:rsidR="00762442" w:rsidRPr="008D2724" w:rsidRDefault="00762442" w:rsidP="00B0163B">
            <w:pPr>
              <w:suppressAutoHyphens/>
              <w:contextualSpacing/>
              <w:rPr>
                <w:i/>
                <w:sz w:val="24"/>
                <w:szCs w:val="24"/>
              </w:rPr>
            </w:pPr>
          </w:p>
        </w:tc>
      </w:tr>
      <w:tr w:rsidR="00762442" w:rsidRPr="008D2724" w14:paraId="692E92BD" w14:textId="77777777" w:rsidTr="00B0163B">
        <w:trPr>
          <w:trHeight w:val="23"/>
        </w:trPr>
        <w:tc>
          <w:tcPr>
            <w:tcW w:w="1293" w:type="pct"/>
          </w:tcPr>
          <w:p w14:paraId="3819868D" w14:textId="14CD0FE7" w:rsidR="00762442" w:rsidRPr="00CF0F13" w:rsidRDefault="00762442" w:rsidP="0077065D">
            <w:pPr>
              <w:jc w:val="both"/>
            </w:pPr>
            <w:r w:rsidRPr="0063009A">
              <w:t>ПК 2.3. Оценивать и обеспечивать экономическую эффективность производственного процесса как в целом, так и на отдельных этапах</w:t>
            </w:r>
          </w:p>
        </w:tc>
        <w:tc>
          <w:tcPr>
            <w:tcW w:w="2508" w:type="pct"/>
          </w:tcPr>
          <w:p w14:paraId="19E7CC7D" w14:textId="77777777" w:rsidR="00762442" w:rsidRPr="008F50F8" w:rsidRDefault="00762442" w:rsidP="0077065D">
            <w:pPr>
              <w:suppressAutoHyphens/>
              <w:jc w:val="both"/>
            </w:pPr>
            <w:r w:rsidRPr="008F50F8">
              <w:t>– демонстрация знаний о технологии выполнения работ;</w:t>
            </w:r>
          </w:p>
          <w:p w14:paraId="6C9C9A65" w14:textId="77777777" w:rsidR="00762442" w:rsidRPr="008F50F8" w:rsidRDefault="00762442" w:rsidP="0077065D">
            <w:pPr>
              <w:suppressAutoHyphens/>
              <w:jc w:val="both"/>
            </w:pPr>
            <w:r w:rsidRPr="008F50F8">
              <w:t>– демонстрация знаний об оценочных критериях качества работ;</w:t>
            </w:r>
          </w:p>
          <w:p w14:paraId="4EDBFD5E" w14:textId="77777777" w:rsidR="00762442" w:rsidRPr="008F50F8" w:rsidRDefault="00762442" w:rsidP="0077065D">
            <w:pPr>
              <w:suppressAutoHyphens/>
              <w:jc w:val="both"/>
            </w:pPr>
            <w:r w:rsidRPr="008F50F8">
              <w:t>– демонстрация проверки качества выполняемых работ;</w:t>
            </w:r>
          </w:p>
          <w:p w14:paraId="29D66C95" w14:textId="6893CF8B" w:rsidR="00762442" w:rsidRPr="0063485D" w:rsidRDefault="00762442" w:rsidP="0077065D">
            <w:pPr>
              <w:suppressAutoHyphens/>
              <w:jc w:val="both"/>
            </w:pPr>
            <w:r w:rsidRPr="008F50F8">
              <w:t>– получение информации по нормативной документации и профессиональным базам данных</w:t>
            </w:r>
          </w:p>
        </w:tc>
        <w:tc>
          <w:tcPr>
            <w:tcW w:w="1199" w:type="pct"/>
            <w:vMerge/>
          </w:tcPr>
          <w:p w14:paraId="22105F8E" w14:textId="77777777" w:rsidR="00762442" w:rsidRPr="008D2724" w:rsidRDefault="00762442" w:rsidP="00B0163B">
            <w:pPr>
              <w:suppressAutoHyphens/>
              <w:contextualSpacing/>
              <w:rPr>
                <w:i/>
                <w:sz w:val="24"/>
                <w:szCs w:val="24"/>
              </w:rPr>
            </w:pPr>
          </w:p>
        </w:tc>
      </w:tr>
      <w:bookmarkEnd w:id="17"/>
    </w:tbl>
    <w:p w14:paraId="7F3E9498" w14:textId="77777777" w:rsidR="00315B67" w:rsidRPr="00FB50A0" w:rsidRDefault="00315B67" w:rsidP="00315B67">
      <w:pPr>
        <w:rPr>
          <w:b/>
          <w:bCs/>
          <w:sz w:val="18"/>
          <w:szCs w:val="18"/>
        </w:rPr>
      </w:pPr>
    </w:p>
    <w:p w14:paraId="4818BB55" w14:textId="77777777" w:rsidR="00AA06E5" w:rsidRDefault="00AA06E5" w:rsidP="00315B67">
      <w:pPr>
        <w:jc w:val="both"/>
        <w:rPr>
          <w:sz w:val="24"/>
          <w:szCs w:val="24"/>
        </w:rPr>
      </w:pPr>
    </w:p>
    <w:p w14:paraId="77D77A1A" w14:textId="77777777" w:rsidR="00AA06E5" w:rsidRPr="00AA06E5" w:rsidRDefault="00AA06E5" w:rsidP="00AA06E5">
      <w:pPr>
        <w:ind w:firstLine="708"/>
        <w:jc w:val="both"/>
        <w:rPr>
          <w:sz w:val="24"/>
          <w:szCs w:val="24"/>
        </w:rPr>
      </w:pPr>
    </w:p>
    <w:p w14:paraId="2A0ADD3F" w14:textId="4EFAD321" w:rsidR="006A6973" w:rsidRPr="00EB40C7" w:rsidRDefault="006A6973" w:rsidP="00AA06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center"/>
        <w:outlineLvl w:val="0"/>
        <w:rPr>
          <w:b/>
          <w:color w:val="FF0000"/>
          <w:sz w:val="24"/>
          <w:szCs w:val="24"/>
        </w:rPr>
      </w:pPr>
    </w:p>
    <w:bookmarkEnd w:id="0"/>
    <w:bookmarkEnd w:id="1"/>
    <w:bookmarkEnd w:id="2"/>
    <w:p w14:paraId="184499E9" w14:textId="03C1734A" w:rsidR="006A6973" w:rsidRDefault="006A6973">
      <w:pPr>
        <w:ind w:firstLine="708"/>
        <w:jc w:val="both"/>
        <w:rPr>
          <w:sz w:val="28"/>
          <w:szCs w:val="28"/>
        </w:rPr>
      </w:pPr>
    </w:p>
    <w:sectPr w:rsidR="006A6973" w:rsidSect="00D5111B">
      <w:footerReference w:type="default" r:id="rId2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18989" w14:textId="77777777" w:rsidR="00DC2AD6" w:rsidRDefault="00DC2AD6" w:rsidP="007D0CEE">
      <w:r>
        <w:separator/>
      </w:r>
    </w:p>
  </w:endnote>
  <w:endnote w:type="continuationSeparator" w:id="0">
    <w:p w14:paraId="77DA8914" w14:textId="77777777" w:rsidR="00DC2AD6" w:rsidRDefault="00DC2AD6" w:rsidP="007D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484677"/>
      <w:docPartObj>
        <w:docPartGallery w:val="Page Numbers (Bottom of Page)"/>
        <w:docPartUnique/>
      </w:docPartObj>
    </w:sdtPr>
    <w:sdtEndPr/>
    <w:sdtContent>
      <w:p w14:paraId="2FEBF55F" w14:textId="7613D367" w:rsidR="006F2C7B" w:rsidRDefault="006F2C7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FE7">
          <w:rPr>
            <w:noProof/>
          </w:rPr>
          <w:t>8</w:t>
        </w:r>
        <w:r>
          <w:fldChar w:fldCharType="end"/>
        </w:r>
      </w:p>
    </w:sdtContent>
  </w:sdt>
  <w:p w14:paraId="5B42DD7C" w14:textId="77777777" w:rsidR="006F2C7B" w:rsidRDefault="006F2C7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37C8F" w14:textId="77777777" w:rsidR="00DC2AD6" w:rsidRDefault="00DC2AD6" w:rsidP="007D0CEE">
      <w:r>
        <w:separator/>
      </w:r>
    </w:p>
  </w:footnote>
  <w:footnote w:type="continuationSeparator" w:id="0">
    <w:p w14:paraId="7A80CDFA" w14:textId="77777777" w:rsidR="00DC2AD6" w:rsidRDefault="00DC2AD6" w:rsidP="007D0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1C0"/>
    <w:multiLevelType w:val="multilevel"/>
    <w:tmpl w:val="007F31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2F359A"/>
    <w:multiLevelType w:val="multilevel"/>
    <w:tmpl w:val="05DC49FE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abstractNum w:abstractNumId="2" w15:restartNumberingAfterBreak="0">
    <w:nsid w:val="086A0158"/>
    <w:multiLevelType w:val="hybridMultilevel"/>
    <w:tmpl w:val="6C1C0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12D4A"/>
    <w:multiLevelType w:val="hybridMultilevel"/>
    <w:tmpl w:val="7070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0202"/>
    <w:multiLevelType w:val="hybridMultilevel"/>
    <w:tmpl w:val="56EE7B40"/>
    <w:lvl w:ilvl="0" w:tplc="FAFAF55E">
      <w:start w:val="1"/>
      <w:numFmt w:val="bullet"/>
      <w:lvlText w:val="─"/>
      <w:lvlJc w:val="left"/>
      <w:pPr>
        <w:ind w:left="7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102E75E7"/>
    <w:multiLevelType w:val="hybridMultilevel"/>
    <w:tmpl w:val="F2E008DC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16065"/>
    <w:multiLevelType w:val="hybridMultilevel"/>
    <w:tmpl w:val="B32E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49D1"/>
    <w:multiLevelType w:val="hybridMultilevel"/>
    <w:tmpl w:val="46104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8383C"/>
    <w:multiLevelType w:val="hybridMultilevel"/>
    <w:tmpl w:val="0FA8F1DC"/>
    <w:lvl w:ilvl="0" w:tplc="FAFAF55E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B0CF1"/>
    <w:multiLevelType w:val="hybridMultilevel"/>
    <w:tmpl w:val="36E2C8D2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2F800222"/>
    <w:multiLevelType w:val="hybridMultilevel"/>
    <w:tmpl w:val="DFB4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174C8"/>
    <w:multiLevelType w:val="hybridMultilevel"/>
    <w:tmpl w:val="D6F4DEA8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909A8"/>
    <w:multiLevelType w:val="hybridMultilevel"/>
    <w:tmpl w:val="448A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34120"/>
    <w:multiLevelType w:val="hybridMultilevel"/>
    <w:tmpl w:val="68A05B72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41494F6C"/>
    <w:multiLevelType w:val="hybridMultilevel"/>
    <w:tmpl w:val="3B6AE09E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5" w15:restartNumberingAfterBreak="0">
    <w:nsid w:val="48F40B63"/>
    <w:multiLevelType w:val="hybridMultilevel"/>
    <w:tmpl w:val="225CA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60F4E"/>
    <w:multiLevelType w:val="hybridMultilevel"/>
    <w:tmpl w:val="AFF4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A0967"/>
    <w:multiLevelType w:val="multilevel"/>
    <w:tmpl w:val="5A9A096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95191"/>
    <w:multiLevelType w:val="hybridMultilevel"/>
    <w:tmpl w:val="F77AA79A"/>
    <w:lvl w:ilvl="0" w:tplc="FAFAF55E">
      <w:start w:val="1"/>
      <w:numFmt w:val="bullet"/>
      <w:lvlText w:val="─"/>
      <w:lvlJc w:val="left"/>
      <w:pPr>
        <w:ind w:left="7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9" w15:restartNumberingAfterBreak="0">
    <w:nsid w:val="67AC0315"/>
    <w:multiLevelType w:val="hybridMultilevel"/>
    <w:tmpl w:val="68A05B72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0" w15:restartNumberingAfterBreak="0">
    <w:nsid w:val="67C115F7"/>
    <w:multiLevelType w:val="hybridMultilevel"/>
    <w:tmpl w:val="8D9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A1D44"/>
    <w:multiLevelType w:val="hybridMultilevel"/>
    <w:tmpl w:val="C346F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704CC"/>
    <w:multiLevelType w:val="hybridMultilevel"/>
    <w:tmpl w:val="4A0AB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2082B"/>
    <w:multiLevelType w:val="hybridMultilevel"/>
    <w:tmpl w:val="00AC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D3D34"/>
    <w:multiLevelType w:val="hybridMultilevel"/>
    <w:tmpl w:val="46D0FDB8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D4304"/>
    <w:multiLevelType w:val="hybridMultilevel"/>
    <w:tmpl w:val="7242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343FD"/>
    <w:multiLevelType w:val="hybridMultilevel"/>
    <w:tmpl w:val="3D64A968"/>
    <w:lvl w:ilvl="0" w:tplc="683AD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A7D18"/>
    <w:multiLevelType w:val="multilevel"/>
    <w:tmpl w:val="7C8A7D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7"/>
  </w:num>
  <w:num w:numId="2">
    <w:abstractNumId w:val="27"/>
  </w:num>
  <w:num w:numId="3">
    <w:abstractNumId w:val="0"/>
  </w:num>
  <w:num w:numId="4">
    <w:abstractNumId w:val="7"/>
  </w:num>
  <w:num w:numId="5">
    <w:abstractNumId w:val="22"/>
  </w:num>
  <w:num w:numId="6">
    <w:abstractNumId w:val="20"/>
  </w:num>
  <w:num w:numId="7">
    <w:abstractNumId w:val="11"/>
  </w:num>
  <w:num w:numId="8">
    <w:abstractNumId w:val="21"/>
  </w:num>
  <w:num w:numId="9">
    <w:abstractNumId w:val="2"/>
  </w:num>
  <w:num w:numId="10">
    <w:abstractNumId w:val="8"/>
  </w:num>
  <w:num w:numId="11">
    <w:abstractNumId w:val="24"/>
  </w:num>
  <w:num w:numId="12">
    <w:abstractNumId w:val="4"/>
  </w:num>
  <w:num w:numId="13">
    <w:abstractNumId w:val="1"/>
  </w:num>
  <w:num w:numId="14">
    <w:abstractNumId w:val="5"/>
  </w:num>
  <w:num w:numId="15">
    <w:abstractNumId w:val="16"/>
  </w:num>
  <w:num w:numId="16">
    <w:abstractNumId w:val="6"/>
  </w:num>
  <w:num w:numId="17">
    <w:abstractNumId w:val="10"/>
  </w:num>
  <w:num w:numId="18">
    <w:abstractNumId w:val="18"/>
  </w:num>
  <w:num w:numId="19">
    <w:abstractNumId w:val="25"/>
  </w:num>
  <w:num w:numId="20">
    <w:abstractNumId w:val="3"/>
  </w:num>
  <w:num w:numId="21">
    <w:abstractNumId w:val="23"/>
  </w:num>
  <w:num w:numId="22">
    <w:abstractNumId w:val="15"/>
  </w:num>
  <w:num w:numId="23">
    <w:abstractNumId w:val="12"/>
  </w:num>
  <w:num w:numId="24">
    <w:abstractNumId w:val="26"/>
  </w:num>
  <w:num w:numId="25">
    <w:abstractNumId w:val="13"/>
  </w:num>
  <w:num w:numId="26">
    <w:abstractNumId w:val="19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18"/>
    <w:rsid w:val="00001C88"/>
    <w:rsid w:val="0000468E"/>
    <w:rsid w:val="00004B3E"/>
    <w:rsid w:val="00005E77"/>
    <w:rsid w:val="000071F2"/>
    <w:rsid w:val="00010522"/>
    <w:rsid w:val="00012419"/>
    <w:rsid w:val="00012A96"/>
    <w:rsid w:val="00013DBB"/>
    <w:rsid w:val="00014CE5"/>
    <w:rsid w:val="00015B5A"/>
    <w:rsid w:val="00021BF1"/>
    <w:rsid w:val="00022F21"/>
    <w:rsid w:val="000272F7"/>
    <w:rsid w:val="00031EEE"/>
    <w:rsid w:val="000347F1"/>
    <w:rsid w:val="000348C7"/>
    <w:rsid w:val="00035B9F"/>
    <w:rsid w:val="00035F83"/>
    <w:rsid w:val="000367B1"/>
    <w:rsid w:val="00036A7C"/>
    <w:rsid w:val="00036CBE"/>
    <w:rsid w:val="00040CD9"/>
    <w:rsid w:val="000410FF"/>
    <w:rsid w:val="00042CDF"/>
    <w:rsid w:val="000459C9"/>
    <w:rsid w:val="00050CC2"/>
    <w:rsid w:val="00053E16"/>
    <w:rsid w:val="00054A09"/>
    <w:rsid w:val="00055FC8"/>
    <w:rsid w:val="0005627F"/>
    <w:rsid w:val="000579D8"/>
    <w:rsid w:val="00062076"/>
    <w:rsid w:val="00062B38"/>
    <w:rsid w:val="00062D5B"/>
    <w:rsid w:val="000665FA"/>
    <w:rsid w:val="00066641"/>
    <w:rsid w:val="00066C1D"/>
    <w:rsid w:val="00067B9B"/>
    <w:rsid w:val="00067F5C"/>
    <w:rsid w:val="000704AA"/>
    <w:rsid w:val="0007270B"/>
    <w:rsid w:val="00073566"/>
    <w:rsid w:val="00073D15"/>
    <w:rsid w:val="00074D3E"/>
    <w:rsid w:val="000757B0"/>
    <w:rsid w:val="00075800"/>
    <w:rsid w:val="00075936"/>
    <w:rsid w:val="000761EA"/>
    <w:rsid w:val="000773A1"/>
    <w:rsid w:val="0007772D"/>
    <w:rsid w:val="00080A7D"/>
    <w:rsid w:val="000815BD"/>
    <w:rsid w:val="0008292D"/>
    <w:rsid w:val="0008364A"/>
    <w:rsid w:val="00083977"/>
    <w:rsid w:val="00084274"/>
    <w:rsid w:val="00084649"/>
    <w:rsid w:val="000867B4"/>
    <w:rsid w:val="00086DAF"/>
    <w:rsid w:val="00086E54"/>
    <w:rsid w:val="00087085"/>
    <w:rsid w:val="00087498"/>
    <w:rsid w:val="000906AE"/>
    <w:rsid w:val="00093A00"/>
    <w:rsid w:val="00093CD9"/>
    <w:rsid w:val="00094B51"/>
    <w:rsid w:val="00095E8E"/>
    <w:rsid w:val="00096117"/>
    <w:rsid w:val="00096694"/>
    <w:rsid w:val="00096C64"/>
    <w:rsid w:val="00097E96"/>
    <w:rsid w:val="000A0C4A"/>
    <w:rsid w:val="000A1159"/>
    <w:rsid w:val="000A42FE"/>
    <w:rsid w:val="000A4C78"/>
    <w:rsid w:val="000A794B"/>
    <w:rsid w:val="000B048D"/>
    <w:rsid w:val="000B0F3C"/>
    <w:rsid w:val="000B20B2"/>
    <w:rsid w:val="000B3409"/>
    <w:rsid w:val="000B36EA"/>
    <w:rsid w:val="000B52FD"/>
    <w:rsid w:val="000B6B09"/>
    <w:rsid w:val="000B6B33"/>
    <w:rsid w:val="000B6D34"/>
    <w:rsid w:val="000C1296"/>
    <w:rsid w:val="000C3880"/>
    <w:rsid w:val="000C3BA0"/>
    <w:rsid w:val="000C4A0F"/>
    <w:rsid w:val="000C5635"/>
    <w:rsid w:val="000C5DAD"/>
    <w:rsid w:val="000C61BD"/>
    <w:rsid w:val="000C679A"/>
    <w:rsid w:val="000D081A"/>
    <w:rsid w:val="000D0B99"/>
    <w:rsid w:val="000D3A7D"/>
    <w:rsid w:val="000D7F5D"/>
    <w:rsid w:val="000E1B2C"/>
    <w:rsid w:val="000E2580"/>
    <w:rsid w:val="000E2985"/>
    <w:rsid w:val="000E3821"/>
    <w:rsid w:val="000E390D"/>
    <w:rsid w:val="000E3D92"/>
    <w:rsid w:val="000E4547"/>
    <w:rsid w:val="000E4E90"/>
    <w:rsid w:val="000F0087"/>
    <w:rsid w:val="000F04B0"/>
    <w:rsid w:val="000F079E"/>
    <w:rsid w:val="000F218B"/>
    <w:rsid w:val="000F3E12"/>
    <w:rsid w:val="000F407B"/>
    <w:rsid w:val="000F5AD0"/>
    <w:rsid w:val="000F6ABB"/>
    <w:rsid w:val="00102AF6"/>
    <w:rsid w:val="00102C25"/>
    <w:rsid w:val="00103089"/>
    <w:rsid w:val="001037B4"/>
    <w:rsid w:val="00103E70"/>
    <w:rsid w:val="00104F65"/>
    <w:rsid w:val="00106F14"/>
    <w:rsid w:val="00106F22"/>
    <w:rsid w:val="001075FC"/>
    <w:rsid w:val="00107A32"/>
    <w:rsid w:val="0011006A"/>
    <w:rsid w:val="00111FF7"/>
    <w:rsid w:val="00112103"/>
    <w:rsid w:val="00114053"/>
    <w:rsid w:val="00115DAB"/>
    <w:rsid w:val="00115EFC"/>
    <w:rsid w:val="001163B7"/>
    <w:rsid w:val="00116466"/>
    <w:rsid w:val="001170A7"/>
    <w:rsid w:val="001225FD"/>
    <w:rsid w:val="00123610"/>
    <w:rsid w:val="00126C65"/>
    <w:rsid w:val="00127FED"/>
    <w:rsid w:val="00130D1D"/>
    <w:rsid w:val="00130F0B"/>
    <w:rsid w:val="001327E8"/>
    <w:rsid w:val="0013374F"/>
    <w:rsid w:val="0013556F"/>
    <w:rsid w:val="00135E96"/>
    <w:rsid w:val="0013622E"/>
    <w:rsid w:val="00137110"/>
    <w:rsid w:val="00137B98"/>
    <w:rsid w:val="0014054B"/>
    <w:rsid w:val="0014056E"/>
    <w:rsid w:val="001422FC"/>
    <w:rsid w:val="00142B6D"/>
    <w:rsid w:val="0014482C"/>
    <w:rsid w:val="00144B10"/>
    <w:rsid w:val="00145620"/>
    <w:rsid w:val="001462CE"/>
    <w:rsid w:val="001478F4"/>
    <w:rsid w:val="0015005D"/>
    <w:rsid w:val="00150E37"/>
    <w:rsid w:val="00151A78"/>
    <w:rsid w:val="00152050"/>
    <w:rsid w:val="001540E8"/>
    <w:rsid w:val="001550D5"/>
    <w:rsid w:val="00157398"/>
    <w:rsid w:val="00160DE5"/>
    <w:rsid w:val="00161855"/>
    <w:rsid w:val="001630EC"/>
    <w:rsid w:val="00163B2A"/>
    <w:rsid w:val="00164524"/>
    <w:rsid w:val="0016476A"/>
    <w:rsid w:val="00164B2E"/>
    <w:rsid w:val="00166310"/>
    <w:rsid w:val="00170D00"/>
    <w:rsid w:val="00171AC9"/>
    <w:rsid w:val="00172750"/>
    <w:rsid w:val="00176560"/>
    <w:rsid w:val="001769FE"/>
    <w:rsid w:val="001804CF"/>
    <w:rsid w:val="001804E4"/>
    <w:rsid w:val="00180876"/>
    <w:rsid w:val="00180964"/>
    <w:rsid w:val="00182BA2"/>
    <w:rsid w:val="001830B5"/>
    <w:rsid w:val="0018363B"/>
    <w:rsid w:val="00183CA1"/>
    <w:rsid w:val="00185DCB"/>
    <w:rsid w:val="001867CE"/>
    <w:rsid w:val="0019089A"/>
    <w:rsid w:val="001920FE"/>
    <w:rsid w:val="00192BFD"/>
    <w:rsid w:val="001A07D1"/>
    <w:rsid w:val="001A3DB1"/>
    <w:rsid w:val="001A462D"/>
    <w:rsid w:val="001A6A08"/>
    <w:rsid w:val="001A79CF"/>
    <w:rsid w:val="001B227D"/>
    <w:rsid w:val="001B3255"/>
    <w:rsid w:val="001B3370"/>
    <w:rsid w:val="001B3680"/>
    <w:rsid w:val="001B3E09"/>
    <w:rsid w:val="001B7E91"/>
    <w:rsid w:val="001C0A4E"/>
    <w:rsid w:val="001C3BDB"/>
    <w:rsid w:val="001C4EC5"/>
    <w:rsid w:val="001C67FA"/>
    <w:rsid w:val="001C7765"/>
    <w:rsid w:val="001D0956"/>
    <w:rsid w:val="001D0FC2"/>
    <w:rsid w:val="001D22C4"/>
    <w:rsid w:val="001D28E4"/>
    <w:rsid w:val="001D2BBD"/>
    <w:rsid w:val="001D3585"/>
    <w:rsid w:val="001D37E2"/>
    <w:rsid w:val="001D3968"/>
    <w:rsid w:val="001D40AC"/>
    <w:rsid w:val="001D4F78"/>
    <w:rsid w:val="001D699C"/>
    <w:rsid w:val="001D7C7D"/>
    <w:rsid w:val="001E02BA"/>
    <w:rsid w:val="001E101D"/>
    <w:rsid w:val="001E1202"/>
    <w:rsid w:val="001E2DE2"/>
    <w:rsid w:val="001E56DF"/>
    <w:rsid w:val="001E5D59"/>
    <w:rsid w:val="001E64DB"/>
    <w:rsid w:val="001E785A"/>
    <w:rsid w:val="001E7C43"/>
    <w:rsid w:val="001F3828"/>
    <w:rsid w:val="001F45FA"/>
    <w:rsid w:val="001F53BD"/>
    <w:rsid w:val="001F64E3"/>
    <w:rsid w:val="001F7545"/>
    <w:rsid w:val="00200297"/>
    <w:rsid w:val="00200E32"/>
    <w:rsid w:val="0020290D"/>
    <w:rsid w:val="002031A9"/>
    <w:rsid w:val="00203CF5"/>
    <w:rsid w:val="00203FEA"/>
    <w:rsid w:val="002041D0"/>
    <w:rsid w:val="002049D2"/>
    <w:rsid w:val="0020528D"/>
    <w:rsid w:val="002072B6"/>
    <w:rsid w:val="00207358"/>
    <w:rsid w:val="00207849"/>
    <w:rsid w:val="002120BC"/>
    <w:rsid w:val="00212A5B"/>
    <w:rsid w:val="002132BE"/>
    <w:rsid w:val="00213ABA"/>
    <w:rsid w:val="00213B7A"/>
    <w:rsid w:val="00214219"/>
    <w:rsid w:val="002148E7"/>
    <w:rsid w:val="0021579A"/>
    <w:rsid w:val="00216B89"/>
    <w:rsid w:val="00217970"/>
    <w:rsid w:val="00221FC6"/>
    <w:rsid w:val="00223C75"/>
    <w:rsid w:val="00223DFE"/>
    <w:rsid w:val="00225699"/>
    <w:rsid w:val="002271E2"/>
    <w:rsid w:val="002277CC"/>
    <w:rsid w:val="0023012F"/>
    <w:rsid w:val="00231426"/>
    <w:rsid w:val="00231B1B"/>
    <w:rsid w:val="0023202A"/>
    <w:rsid w:val="00232EB8"/>
    <w:rsid w:val="00233645"/>
    <w:rsid w:val="002347CC"/>
    <w:rsid w:val="0023487E"/>
    <w:rsid w:val="00235E7B"/>
    <w:rsid w:val="00236CE2"/>
    <w:rsid w:val="002372C5"/>
    <w:rsid w:val="00237596"/>
    <w:rsid w:val="002401CA"/>
    <w:rsid w:val="00240825"/>
    <w:rsid w:val="00240978"/>
    <w:rsid w:val="00240B9B"/>
    <w:rsid w:val="00243F22"/>
    <w:rsid w:val="00243FB7"/>
    <w:rsid w:val="00245727"/>
    <w:rsid w:val="0024655B"/>
    <w:rsid w:val="00247898"/>
    <w:rsid w:val="002519B6"/>
    <w:rsid w:val="00254AF7"/>
    <w:rsid w:val="002569D3"/>
    <w:rsid w:val="002570CD"/>
    <w:rsid w:val="002573FD"/>
    <w:rsid w:val="002577BB"/>
    <w:rsid w:val="0026069D"/>
    <w:rsid w:val="0026119F"/>
    <w:rsid w:val="00261D9F"/>
    <w:rsid w:val="00263B53"/>
    <w:rsid w:val="00263E9B"/>
    <w:rsid w:val="0026412B"/>
    <w:rsid w:val="00266DC3"/>
    <w:rsid w:val="00273CF0"/>
    <w:rsid w:val="00274B5A"/>
    <w:rsid w:val="002754E3"/>
    <w:rsid w:val="00275DBC"/>
    <w:rsid w:val="00281CB7"/>
    <w:rsid w:val="00282FF1"/>
    <w:rsid w:val="002837C5"/>
    <w:rsid w:val="00285116"/>
    <w:rsid w:val="002856AE"/>
    <w:rsid w:val="00287304"/>
    <w:rsid w:val="00287D38"/>
    <w:rsid w:val="00290CFC"/>
    <w:rsid w:val="00290E0E"/>
    <w:rsid w:val="002912C0"/>
    <w:rsid w:val="00291944"/>
    <w:rsid w:val="002919AA"/>
    <w:rsid w:val="00293E6F"/>
    <w:rsid w:val="0029408A"/>
    <w:rsid w:val="002943B5"/>
    <w:rsid w:val="00294BB2"/>
    <w:rsid w:val="0029534B"/>
    <w:rsid w:val="002954A7"/>
    <w:rsid w:val="00295595"/>
    <w:rsid w:val="00296540"/>
    <w:rsid w:val="00297E64"/>
    <w:rsid w:val="002A032D"/>
    <w:rsid w:val="002A20EE"/>
    <w:rsid w:val="002A3125"/>
    <w:rsid w:val="002A4B12"/>
    <w:rsid w:val="002A52F0"/>
    <w:rsid w:val="002A55D6"/>
    <w:rsid w:val="002A6792"/>
    <w:rsid w:val="002A738C"/>
    <w:rsid w:val="002A77E9"/>
    <w:rsid w:val="002A7AEE"/>
    <w:rsid w:val="002B1C65"/>
    <w:rsid w:val="002B2F03"/>
    <w:rsid w:val="002B3C50"/>
    <w:rsid w:val="002B3C82"/>
    <w:rsid w:val="002B5A65"/>
    <w:rsid w:val="002C0DAC"/>
    <w:rsid w:val="002C36E1"/>
    <w:rsid w:val="002C4985"/>
    <w:rsid w:val="002C623F"/>
    <w:rsid w:val="002C63FD"/>
    <w:rsid w:val="002C6CDF"/>
    <w:rsid w:val="002C7CB1"/>
    <w:rsid w:val="002D00D2"/>
    <w:rsid w:val="002D0F47"/>
    <w:rsid w:val="002D2DA3"/>
    <w:rsid w:val="002D2ECB"/>
    <w:rsid w:val="002D3627"/>
    <w:rsid w:val="002D4059"/>
    <w:rsid w:val="002D5208"/>
    <w:rsid w:val="002D71DE"/>
    <w:rsid w:val="002D75D3"/>
    <w:rsid w:val="002D770D"/>
    <w:rsid w:val="002E0C74"/>
    <w:rsid w:val="002E0FD8"/>
    <w:rsid w:val="002E1417"/>
    <w:rsid w:val="002E308F"/>
    <w:rsid w:val="002E3C28"/>
    <w:rsid w:val="002E4AFD"/>
    <w:rsid w:val="002E50BE"/>
    <w:rsid w:val="002E5367"/>
    <w:rsid w:val="002E55A7"/>
    <w:rsid w:val="002E7692"/>
    <w:rsid w:val="002E7E55"/>
    <w:rsid w:val="002E7F10"/>
    <w:rsid w:val="002F03FE"/>
    <w:rsid w:val="002F1409"/>
    <w:rsid w:val="002F192E"/>
    <w:rsid w:val="002F226D"/>
    <w:rsid w:val="002F245E"/>
    <w:rsid w:val="002F3FCA"/>
    <w:rsid w:val="002F4F49"/>
    <w:rsid w:val="002F52F9"/>
    <w:rsid w:val="002F61FC"/>
    <w:rsid w:val="002F7091"/>
    <w:rsid w:val="002F7108"/>
    <w:rsid w:val="003009BC"/>
    <w:rsid w:val="00301428"/>
    <w:rsid w:val="0030471B"/>
    <w:rsid w:val="00305D2D"/>
    <w:rsid w:val="00305F93"/>
    <w:rsid w:val="003061DD"/>
    <w:rsid w:val="00306E33"/>
    <w:rsid w:val="003077F4"/>
    <w:rsid w:val="003078A1"/>
    <w:rsid w:val="00307D1D"/>
    <w:rsid w:val="00311EA0"/>
    <w:rsid w:val="00315B67"/>
    <w:rsid w:val="003166DB"/>
    <w:rsid w:val="0031673C"/>
    <w:rsid w:val="00316FD1"/>
    <w:rsid w:val="0032017A"/>
    <w:rsid w:val="00321C36"/>
    <w:rsid w:val="00322877"/>
    <w:rsid w:val="00324EED"/>
    <w:rsid w:val="003262F3"/>
    <w:rsid w:val="0032683F"/>
    <w:rsid w:val="003311FA"/>
    <w:rsid w:val="003327C3"/>
    <w:rsid w:val="00333A7F"/>
    <w:rsid w:val="003340B8"/>
    <w:rsid w:val="00334135"/>
    <w:rsid w:val="00334697"/>
    <w:rsid w:val="00334A7C"/>
    <w:rsid w:val="00337FE2"/>
    <w:rsid w:val="003403CB"/>
    <w:rsid w:val="003411FD"/>
    <w:rsid w:val="00341971"/>
    <w:rsid w:val="00342EE3"/>
    <w:rsid w:val="00343B3A"/>
    <w:rsid w:val="00343CA6"/>
    <w:rsid w:val="00345364"/>
    <w:rsid w:val="003455A6"/>
    <w:rsid w:val="003465AB"/>
    <w:rsid w:val="00350BEB"/>
    <w:rsid w:val="0035109A"/>
    <w:rsid w:val="00353316"/>
    <w:rsid w:val="00353418"/>
    <w:rsid w:val="00353A0F"/>
    <w:rsid w:val="0035678B"/>
    <w:rsid w:val="0035709E"/>
    <w:rsid w:val="003607DB"/>
    <w:rsid w:val="00361C92"/>
    <w:rsid w:val="00362117"/>
    <w:rsid w:val="0036215E"/>
    <w:rsid w:val="00364697"/>
    <w:rsid w:val="00364FF8"/>
    <w:rsid w:val="00366DCA"/>
    <w:rsid w:val="00367009"/>
    <w:rsid w:val="003670B1"/>
    <w:rsid w:val="003671E7"/>
    <w:rsid w:val="00367F7A"/>
    <w:rsid w:val="00370174"/>
    <w:rsid w:val="00371A0D"/>
    <w:rsid w:val="0037401F"/>
    <w:rsid w:val="00374739"/>
    <w:rsid w:val="0037551B"/>
    <w:rsid w:val="00376B35"/>
    <w:rsid w:val="00377602"/>
    <w:rsid w:val="00377779"/>
    <w:rsid w:val="00377B2F"/>
    <w:rsid w:val="003817EE"/>
    <w:rsid w:val="00381A8A"/>
    <w:rsid w:val="00381C83"/>
    <w:rsid w:val="0038271A"/>
    <w:rsid w:val="00383D06"/>
    <w:rsid w:val="003867E4"/>
    <w:rsid w:val="00386B62"/>
    <w:rsid w:val="00390584"/>
    <w:rsid w:val="00391467"/>
    <w:rsid w:val="00391EEF"/>
    <w:rsid w:val="00393BD9"/>
    <w:rsid w:val="00393E9B"/>
    <w:rsid w:val="0039403E"/>
    <w:rsid w:val="003963AF"/>
    <w:rsid w:val="00397084"/>
    <w:rsid w:val="003A2B5D"/>
    <w:rsid w:val="003A2E3D"/>
    <w:rsid w:val="003A433D"/>
    <w:rsid w:val="003A4E11"/>
    <w:rsid w:val="003A6708"/>
    <w:rsid w:val="003B0125"/>
    <w:rsid w:val="003B03A1"/>
    <w:rsid w:val="003B2FBB"/>
    <w:rsid w:val="003B3466"/>
    <w:rsid w:val="003B3E5D"/>
    <w:rsid w:val="003B50D6"/>
    <w:rsid w:val="003B5797"/>
    <w:rsid w:val="003B74AE"/>
    <w:rsid w:val="003B79B3"/>
    <w:rsid w:val="003C1AB2"/>
    <w:rsid w:val="003C22FB"/>
    <w:rsid w:val="003C233B"/>
    <w:rsid w:val="003C3D20"/>
    <w:rsid w:val="003C4C27"/>
    <w:rsid w:val="003C6C86"/>
    <w:rsid w:val="003C78BC"/>
    <w:rsid w:val="003D0005"/>
    <w:rsid w:val="003D0CC0"/>
    <w:rsid w:val="003D1F93"/>
    <w:rsid w:val="003D23BC"/>
    <w:rsid w:val="003D2A27"/>
    <w:rsid w:val="003D7F49"/>
    <w:rsid w:val="003D7F67"/>
    <w:rsid w:val="003E0107"/>
    <w:rsid w:val="003E244D"/>
    <w:rsid w:val="003E28C1"/>
    <w:rsid w:val="003E2FC8"/>
    <w:rsid w:val="003E380A"/>
    <w:rsid w:val="003E396C"/>
    <w:rsid w:val="003E44DB"/>
    <w:rsid w:val="003E5911"/>
    <w:rsid w:val="003E69B1"/>
    <w:rsid w:val="003E7894"/>
    <w:rsid w:val="003F0CAF"/>
    <w:rsid w:val="003F1305"/>
    <w:rsid w:val="003F2AAF"/>
    <w:rsid w:val="003F480B"/>
    <w:rsid w:val="003F7086"/>
    <w:rsid w:val="003F70A5"/>
    <w:rsid w:val="0040240E"/>
    <w:rsid w:val="0040477B"/>
    <w:rsid w:val="004072CC"/>
    <w:rsid w:val="00407922"/>
    <w:rsid w:val="00411DC2"/>
    <w:rsid w:val="004121E9"/>
    <w:rsid w:val="00412885"/>
    <w:rsid w:val="004144DA"/>
    <w:rsid w:val="00414FC7"/>
    <w:rsid w:val="00416C21"/>
    <w:rsid w:val="0042023F"/>
    <w:rsid w:val="00420664"/>
    <w:rsid w:val="00420A74"/>
    <w:rsid w:val="00420D0C"/>
    <w:rsid w:val="00421DFC"/>
    <w:rsid w:val="00421E16"/>
    <w:rsid w:val="004230FB"/>
    <w:rsid w:val="00425A07"/>
    <w:rsid w:val="00431F5C"/>
    <w:rsid w:val="00432EF1"/>
    <w:rsid w:val="0043420F"/>
    <w:rsid w:val="00436E66"/>
    <w:rsid w:val="00437235"/>
    <w:rsid w:val="00440E9E"/>
    <w:rsid w:val="00441E50"/>
    <w:rsid w:val="00441F1C"/>
    <w:rsid w:val="00442041"/>
    <w:rsid w:val="004443BB"/>
    <w:rsid w:val="004448A3"/>
    <w:rsid w:val="0044514D"/>
    <w:rsid w:val="0044653E"/>
    <w:rsid w:val="00446FFC"/>
    <w:rsid w:val="004470D0"/>
    <w:rsid w:val="004474C7"/>
    <w:rsid w:val="004478FA"/>
    <w:rsid w:val="00447AA3"/>
    <w:rsid w:val="00450AF6"/>
    <w:rsid w:val="0045110C"/>
    <w:rsid w:val="00452FA6"/>
    <w:rsid w:val="00453AAA"/>
    <w:rsid w:val="0045412E"/>
    <w:rsid w:val="0045480F"/>
    <w:rsid w:val="004576F2"/>
    <w:rsid w:val="00457AD5"/>
    <w:rsid w:val="00460A2C"/>
    <w:rsid w:val="0046102F"/>
    <w:rsid w:val="00462707"/>
    <w:rsid w:val="00463D5B"/>
    <w:rsid w:val="004649DB"/>
    <w:rsid w:val="0046677D"/>
    <w:rsid w:val="00466E3C"/>
    <w:rsid w:val="004679F6"/>
    <w:rsid w:val="00467BD3"/>
    <w:rsid w:val="00472621"/>
    <w:rsid w:val="0047270B"/>
    <w:rsid w:val="00472817"/>
    <w:rsid w:val="00473DA5"/>
    <w:rsid w:val="00473DB2"/>
    <w:rsid w:val="00473E7E"/>
    <w:rsid w:val="0047465E"/>
    <w:rsid w:val="00475D65"/>
    <w:rsid w:val="00476A3A"/>
    <w:rsid w:val="00480DA8"/>
    <w:rsid w:val="00481256"/>
    <w:rsid w:val="004820FD"/>
    <w:rsid w:val="0048351B"/>
    <w:rsid w:val="00483B76"/>
    <w:rsid w:val="00485311"/>
    <w:rsid w:val="00485EA1"/>
    <w:rsid w:val="0048671C"/>
    <w:rsid w:val="00487659"/>
    <w:rsid w:val="00487A72"/>
    <w:rsid w:val="004904CF"/>
    <w:rsid w:val="0049469B"/>
    <w:rsid w:val="00494E7B"/>
    <w:rsid w:val="00494F69"/>
    <w:rsid w:val="00496151"/>
    <w:rsid w:val="004972D2"/>
    <w:rsid w:val="0049761B"/>
    <w:rsid w:val="00497CC8"/>
    <w:rsid w:val="004A0915"/>
    <w:rsid w:val="004A10F3"/>
    <w:rsid w:val="004A1404"/>
    <w:rsid w:val="004A45A9"/>
    <w:rsid w:val="004A4FFE"/>
    <w:rsid w:val="004A6782"/>
    <w:rsid w:val="004A6D97"/>
    <w:rsid w:val="004A6E1B"/>
    <w:rsid w:val="004A7113"/>
    <w:rsid w:val="004A7114"/>
    <w:rsid w:val="004A7CCD"/>
    <w:rsid w:val="004A7CFF"/>
    <w:rsid w:val="004B1388"/>
    <w:rsid w:val="004B35E4"/>
    <w:rsid w:val="004B6056"/>
    <w:rsid w:val="004B6C11"/>
    <w:rsid w:val="004B79A7"/>
    <w:rsid w:val="004C44F4"/>
    <w:rsid w:val="004C45AD"/>
    <w:rsid w:val="004C5203"/>
    <w:rsid w:val="004C582E"/>
    <w:rsid w:val="004C5D83"/>
    <w:rsid w:val="004C71B5"/>
    <w:rsid w:val="004D1449"/>
    <w:rsid w:val="004D1711"/>
    <w:rsid w:val="004D1901"/>
    <w:rsid w:val="004D1F82"/>
    <w:rsid w:val="004D2D33"/>
    <w:rsid w:val="004D57B4"/>
    <w:rsid w:val="004D6A06"/>
    <w:rsid w:val="004E1600"/>
    <w:rsid w:val="004E1F0A"/>
    <w:rsid w:val="004E1F5E"/>
    <w:rsid w:val="004E20E2"/>
    <w:rsid w:val="004E20F1"/>
    <w:rsid w:val="004E3618"/>
    <w:rsid w:val="004E4AD4"/>
    <w:rsid w:val="004E5336"/>
    <w:rsid w:val="004E61CA"/>
    <w:rsid w:val="004E6B0D"/>
    <w:rsid w:val="004F077A"/>
    <w:rsid w:val="004F226F"/>
    <w:rsid w:val="004F2579"/>
    <w:rsid w:val="004F3DDD"/>
    <w:rsid w:val="004F5369"/>
    <w:rsid w:val="004F5498"/>
    <w:rsid w:val="004F7C31"/>
    <w:rsid w:val="0050087B"/>
    <w:rsid w:val="00501013"/>
    <w:rsid w:val="00501293"/>
    <w:rsid w:val="00502F09"/>
    <w:rsid w:val="00502F65"/>
    <w:rsid w:val="00503365"/>
    <w:rsid w:val="005048DC"/>
    <w:rsid w:val="00505292"/>
    <w:rsid w:val="00505696"/>
    <w:rsid w:val="00505E8B"/>
    <w:rsid w:val="005064DC"/>
    <w:rsid w:val="00507A77"/>
    <w:rsid w:val="00507E56"/>
    <w:rsid w:val="00510CD1"/>
    <w:rsid w:val="005120CB"/>
    <w:rsid w:val="005120CF"/>
    <w:rsid w:val="0051241F"/>
    <w:rsid w:val="00516B88"/>
    <w:rsid w:val="0051757A"/>
    <w:rsid w:val="00517CC8"/>
    <w:rsid w:val="00517E8B"/>
    <w:rsid w:val="00521078"/>
    <w:rsid w:val="00521927"/>
    <w:rsid w:val="00524024"/>
    <w:rsid w:val="00527718"/>
    <w:rsid w:val="00527A55"/>
    <w:rsid w:val="0053068B"/>
    <w:rsid w:val="00530F08"/>
    <w:rsid w:val="005349D8"/>
    <w:rsid w:val="00534ED5"/>
    <w:rsid w:val="00537BD6"/>
    <w:rsid w:val="00537F54"/>
    <w:rsid w:val="005419B8"/>
    <w:rsid w:val="00541B70"/>
    <w:rsid w:val="00542002"/>
    <w:rsid w:val="005431AF"/>
    <w:rsid w:val="00543981"/>
    <w:rsid w:val="005439F5"/>
    <w:rsid w:val="005442EE"/>
    <w:rsid w:val="005447F1"/>
    <w:rsid w:val="00544D1A"/>
    <w:rsid w:val="00545503"/>
    <w:rsid w:val="00546A22"/>
    <w:rsid w:val="00546C35"/>
    <w:rsid w:val="00550BB8"/>
    <w:rsid w:val="005513A4"/>
    <w:rsid w:val="00551CE9"/>
    <w:rsid w:val="005523DB"/>
    <w:rsid w:val="00552E0D"/>
    <w:rsid w:val="0055490B"/>
    <w:rsid w:val="00555C2E"/>
    <w:rsid w:val="005567E3"/>
    <w:rsid w:val="005571ED"/>
    <w:rsid w:val="00562CFC"/>
    <w:rsid w:val="005644B7"/>
    <w:rsid w:val="00565E50"/>
    <w:rsid w:val="005678F6"/>
    <w:rsid w:val="00570A32"/>
    <w:rsid w:val="00570E53"/>
    <w:rsid w:val="005710D7"/>
    <w:rsid w:val="00572812"/>
    <w:rsid w:val="00573785"/>
    <w:rsid w:val="005748E6"/>
    <w:rsid w:val="00576299"/>
    <w:rsid w:val="0057651C"/>
    <w:rsid w:val="00577446"/>
    <w:rsid w:val="00577B85"/>
    <w:rsid w:val="00582660"/>
    <w:rsid w:val="0058468B"/>
    <w:rsid w:val="00587794"/>
    <w:rsid w:val="005910FE"/>
    <w:rsid w:val="005926BE"/>
    <w:rsid w:val="00593E01"/>
    <w:rsid w:val="005961A9"/>
    <w:rsid w:val="0059660F"/>
    <w:rsid w:val="00596C39"/>
    <w:rsid w:val="00597E75"/>
    <w:rsid w:val="005A009E"/>
    <w:rsid w:val="005A08FF"/>
    <w:rsid w:val="005A138B"/>
    <w:rsid w:val="005A13C6"/>
    <w:rsid w:val="005A1E46"/>
    <w:rsid w:val="005A1ECD"/>
    <w:rsid w:val="005A258E"/>
    <w:rsid w:val="005A2F39"/>
    <w:rsid w:val="005A40C5"/>
    <w:rsid w:val="005A5146"/>
    <w:rsid w:val="005A5624"/>
    <w:rsid w:val="005A5868"/>
    <w:rsid w:val="005B139C"/>
    <w:rsid w:val="005B1AB6"/>
    <w:rsid w:val="005B2BB6"/>
    <w:rsid w:val="005B3057"/>
    <w:rsid w:val="005B34CA"/>
    <w:rsid w:val="005B3CBF"/>
    <w:rsid w:val="005B42A7"/>
    <w:rsid w:val="005B4D24"/>
    <w:rsid w:val="005B6E1C"/>
    <w:rsid w:val="005B764D"/>
    <w:rsid w:val="005B7C19"/>
    <w:rsid w:val="005C1E99"/>
    <w:rsid w:val="005C2954"/>
    <w:rsid w:val="005C34B6"/>
    <w:rsid w:val="005C5708"/>
    <w:rsid w:val="005C6AF2"/>
    <w:rsid w:val="005D1B0F"/>
    <w:rsid w:val="005D228F"/>
    <w:rsid w:val="005D2DA0"/>
    <w:rsid w:val="005D3E2D"/>
    <w:rsid w:val="005D40B8"/>
    <w:rsid w:val="005D42FF"/>
    <w:rsid w:val="005D47FB"/>
    <w:rsid w:val="005D4A22"/>
    <w:rsid w:val="005D627E"/>
    <w:rsid w:val="005D6452"/>
    <w:rsid w:val="005D6C03"/>
    <w:rsid w:val="005D739F"/>
    <w:rsid w:val="005E08C2"/>
    <w:rsid w:val="005E0C66"/>
    <w:rsid w:val="005E220D"/>
    <w:rsid w:val="005E312E"/>
    <w:rsid w:val="005F1286"/>
    <w:rsid w:val="005F5225"/>
    <w:rsid w:val="005F5BFC"/>
    <w:rsid w:val="005F5E69"/>
    <w:rsid w:val="00600021"/>
    <w:rsid w:val="00602762"/>
    <w:rsid w:val="0060358F"/>
    <w:rsid w:val="00603A76"/>
    <w:rsid w:val="00604112"/>
    <w:rsid w:val="006041DF"/>
    <w:rsid w:val="00605474"/>
    <w:rsid w:val="00605CEE"/>
    <w:rsid w:val="00606FCA"/>
    <w:rsid w:val="00607CF2"/>
    <w:rsid w:val="006102B9"/>
    <w:rsid w:val="0061231F"/>
    <w:rsid w:val="00612C13"/>
    <w:rsid w:val="00613395"/>
    <w:rsid w:val="00614A67"/>
    <w:rsid w:val="0061516A"/>
    <w:rsid w:val="00615C14"/>
    <w:rsid w:val="0061607B"/>
    <w:rsid w:val="0061721D"/>
    <w:rsid w:val="006178C2"/>
    <w:rsid w:val="00621E96"/>
    <w:rsid w:val="006221D6"/>
    <w:rsid w:val="006222D3"/>
    <w:rsid w:val="00622676"/>
    <w:rsid w:val="00624138"/>
    <w:rsid w:val="006276B0"/>
    <w:rsid w:val="006305B9"/>
    <w:rsid w:val="00630A7F"/>
    <w:rsid w:val="00631AD7"/>
    <w:rsid w:val="006327B8"/>
    <w:rsid w:val="006340E6"/>
    <w:rsid w:val="00634F9C"/>
    <w:rsid w:val="0063592A"/>
    <w:rsid w:val="00636B99"/>
    <w:rsid w:val="00636E25"/>
    <w:rsid w:val="006377B7"/>
    <w:rsid w:val="00637B7D"/>
    <w:rsid w:val="00637E21"/>
    <w:rsid w:val="00637EF3"/>
    <w:rsid w:val="00642387"/>
    <w:rsid w:val="006423EE"/>
    <w:rsid w:val="00642EDE"/>
    <w:rsid w:val="00645CEA"/>
    <w:rsid w:val="00647461"/>
    <w:rsid w:val="0064788B"/>
    <w:rsid w:val="00650B1F"/>
    <w:rsid w:val="00654E95"/>
    <w:rsid w:val="006576D2"/>
    <w:rsid w:val="0066066A"/>
    <w:rsid w:val="0066475B"/>
    <w:rsid w:val="00664F12"/>
    <w:rsid w:val="0066665F"/>
    <w:rsid w:val="00666FE7"/>
    <w:rsid w:val="00670095"/>
    <w:rsid w:val="00671DBC"/>
    <w:rsid w:val="00671F7E"/>
    <w:rsid w:val="00672C0A"/>
    <w:rsid w:val="00673494"/>
    <w:rsid w:val="00673C39"/>
    <w:rsid w:val="00674396"/>
    <w:rsid w:val="006759E7"/>
    <w:rsid w:val="0068023B"/>
    <w:rsid w:val="00680BC9"/>
    <w:rsid w:val="00682275"/>
    <w:rsid w:val="00682335"/>
    <w:rsid w:val="00682A57"/>
    <w:rsid w:val="006854F9"/>
    <w:rsid w:val="006858D6"/>
    <w:rsid w:val="00685910"/>
    <w:rsid w:val="00690BB1"/>
    <w:rsid w:val="00690D0D"/>
    <w:rsid w:val="00691223"/>
    <w:rsid w:val="0069154C"/>
    <w:rsid w:val="00691E7A"/>
    <w:rsid w:val="006932FA"/>
    <w:rsid w:val="00693EED"/>
    <w:rsid w:val="00694A85"/>
    <w:rsid w:val="00697078"/>
    <w:rsid w:val="006A0680"/>
    <w:rsid w:val="006A1D99"/>
    <w:rsid w:val="006A2178"/>
    <w:rsid w:val="006A3F5C"/>
    <w:rsid w:val="006A62CF"/>
    <w:rsid w:val="006A6973"/>
    <w:rsid w:val="006A6B88"/>
    <w:rsid w:val="006B0712"/>
    <w:rsid w:val="006B1415"/>
    <w:rsid w:val="006B2306"/>
    <w:rsid w:val="006B2A02"/>
    <w:rsid w:val="006B3315"/>
    <w:rsid w:val="006B33C5"/>
    <w:rsid w:val="006B3B1F"/>
    <w:rsid w:val="006B55F5"/>
    <w:rsid w:val="006B6A6D"/>
    <w:rsid w:val="006B78C7"/>
    <w:rsid w:val="006C1A93"/>
    <w:rsid w:val="006C3804"/>
    <w:rsid w:val="006C3B53"/>
    <w:rsid w:val="006C3DDF"/>
    <w:rsid w:val="006C448A"/>
    <w:rsid w:val="006C496F"/>
    <w:rsid w:val="006C5806"/>
    <w:rsid w:val="006C70C2"/>
    <w:rsid w:val="006C77E6"/>
    <w:rsid w:val="006D028B"/>
    <w:rsid w:val="006D0969"/>
    <w:rsid w:val="006D16D1"/>
    <w:rsid w:val="006D1E57"/>
    <w:rsid w:val="006D3974"/>
    <w:rsid w:val="006D4A12"/>
    <w:rsid w:val="006D66A0"/>
    <w:rsid w:val="006D6ACB"/>
    <w:rsid w:val="006E050A"/>
    <w:rsid w:val="006E35AF"/>
    <w:rsid w:val="006E3E18"/>
    <w:rsid w:val="006E493D"/>
    <w:rsid w:val="006E766A"/>
    <w:rsid w:val="006E7978"/>
    <w:rsid w:val="006F0389"/>
    <w:rsid w:val="006F0BFC"/>
    <w:rsid w:val="006F19FD"/>
    <w:rsid w:val="006F2C7B"/>
    <w:rsid w:val="006F3C93"/>
    <w:rsid w:val="006F5827"/>
    <w:rsid w:val="006F670F"/>
    <w:rsid w:val="007002E7"/>
    <w:rsid w:val="0070331B"/>
    <w:rsid w:val="0070392F"/>
    <w:rsid w:val="00704222"/>
    <w:rsid w:val="00704DA8"/>
    <w:rsid w:val="00704E9C"/>
    <w:rsid w:val="00705688"/>
    <w:rsid w:val="007064EB"/>
    <w:rsid w:val="00707821"/>
    <w:rsid w:val="0071036F"/>
    <w:rsid w:val="00710E8C"/>
    <w:rsid w:val="00711D31"/>
    <w:rsid w:val="007134C8"/>
    <w:rsid w:val="00715994"/>
    <w:rsid w:val="00715D9B"/>
    <w:rsid w:val="0071678D"/>
    <w:rsid w:val="007168C1"/>
    <w:rsid w:val="00720B5F"/>
    <w:rsid w:val="0072110E"/>
    <w:rsid w:val="007213E8"/>
    <w:rsid w:val="00725B01"/>
    <w:rsid w:val="00726295"/>
    <w:rsid w:val="00726EDF"/>
    <w:rsid w:val="007301BC"/>
    <w:rsid w:val="00730E73"/>
    <w:rsid w:val="0073210D"/>
    <w:rsid w:val="0073507A"/>
    <w:rsid w:val="007367FD"/>
    <w:rsid w:val="00736DFE"/>
    <w:rsid w:val="00736F3D"/>
    <w:rsid w:val="007400DA"/>
    <w:rsid w:val="0074014D"/>
    <w:rsid w:val="00740B07"/>
    <w:rsid w:val="007421B2"/>
    <w:rsid w:val="0074390F"/>
    <w:rsid w:val="00743CF3"/>
    <w:rsid w:val="0074591F"/>
    <w:rsid w:val="00746654"/>
    <w:rsid w:val="00750241"/>
    <w:rsid w:val="0075168A"/>
    <w:rsid w:val="00751FCF"/>
    <w:rsid w:val="007523C3"/>
    <w:rsid w:val="0075354E"/>
    <w:rsid w:val="00754912"/>
    <w:rsid w:val="00754F19"/>
    <w:rsid w:val="00755B6C"/>
    <w:rsid w:val="00755CE3"/>
    <w:rsid w:val="007567EE"/>
    <w:rsid w:val="00761CE2"/>
    <w:rsid w:val="00762442"/>
    <w:rsid w:val="00762E5E"/>
    <w:rsid w:val="00763257"/>
    <w:rsid w:val="007634B5"/>
    <w:rsid w:val="00765DBE"/>
    <w:rsid w:val="00766998"/>
    <w:rsid w:val="007669F4"/>
    <w:rsid w:val="00767DC3"/>
    <w:rsid w:val="007700D0"/>
    <w:rsid w:val="0077065D"/>
    <w:rsid w:val="00772F96"/>
    <w:rsid w:val="007758AB"/>
    <w:rsid w:val="0078059B"/>
    <w:rsid w:val="00782A9A"/>
    <w:rsid w:val="0078305E"/>
    <w:rsid w:val="0078330F"/>
    <w:rsid w:val="0078358D"/>
    <w:rsid w:val="007838CE"/>
    <w:rsid w:val="00785802"/>
    <w:rsid w:val="007864F7"/>
    <w:rsid w:val="0078687E"/>
    <w:rsid w:val="00786D79"/>
    <w:rsid w:val="00787AEA"/>
    <w:rsid w:val="00787D25"/>
    <w:rsid w:val="00790805"/>
    <w:rsid w:val="007913D6"/>
    <w:rsid w:val="00792113"/>
    <w:rsid w:val="007923B5"/>
    <w:rsid w:val="00793B26"/>
    <w:rsid w:val="0079454C"/>
    <w:rsid w:val="0079475A"/>
    <w:rsid w:val="007954A2"/>
    <w:rsid w:val="00795A67"/>
    <w:rsid w:val="00795EEE"/>
    <w:rsid w:val="00796C5A"/>
    <w:rsid w:val="007974FE"/>
    <w:rsid w:val="007975A8"/>
    <w:rsid w:val="00797931"/>
    <w:rsid w:val="007A0E1E"/>
    <w:rsid w:val="007A264C"/>
    <w:rsid w:val="007A2B09"/>
    <w:rsid w:val="007A2E10"/>
    <w:rsid w:val="007A353F"/>
    <w:rsid w:val="007A3EA8"/>
    <w:rsid w:val="007A3ED8"/>
    <w:rsid w:val="007A588A"/>
    <w:rsid w:val="007A704A"/>
    <w:rsid w:val="007B04A6"/>
    <w:rsid w:val="007B2E2F"/>
    <w:rsid w:val="007B4035"/>
    <w:rsid w:val="007B4B1C"/>
    <w:rsid w:val="007B5E26"/>
    <w:rsid w:val="007B77AF"/>
    <w:rsid w:val="007C3CE3"/>
    <w:rsid w:val="007C422B"/>
    <w:rsid w:val="007C4FF8"/>
    <w:rsid w:val="007C5964"/>
    <w:rsid w:val="007D0CEE"/>
    <w:rsid w:val="007D1B9B"/>
    <w:rsid w:val="007D2EBD"/>
    <w:rsid w:val="007D36CC"/>
    <w:rsid w:val="007D3B8B"/>
    <w:rsid w:val="007D5E58"/>
    <w:rsid w:val="007E0671"/>
    <w:rsid w:val="007E0C47"/>
    <w:rsid w:val="007E0D62"/>
    <w:rsid w:val="007E15F3"/>
    <w:rsid w:val="007E1665"/>
    <w:rsid w:val="007E18D2"/>
    <w:rsid w:val="007E437B"/>
    <w:rsid w:val="007E5EBD"/>
    <w:rsid w:val="007E7E83"/>
    <w:rsid w:val="007F0266"/>
    <w:rsid w:val="007F038B"/>
    <w:rsid w:val="007F0BEF"/>
    <w:rsid w:val="007F1C96"/>
    <w:rsid w:val="007F40BC"/>
    <w:rsid w:val="007F4909"/>
    <w:rsid w:val="007F664B"/>
    <w:rsid w:val="007F76DD"/>
    <w:rsid w:val="007F76E1"/>
    <w:rsid w:val="007F7A40"/>
    <w:rsid w:val="00800424"/>
    <w:rsid w:val="00801E16"/>
    <w:rsid w:val="0080269C"/>
    <w:rsid w:val="00802A35"/>
    <w:rsid w:val="00804D69"/>
    <w:rsid w:val="008063E8"/>
    <w:rsid w:val="00807A8C"/>
    <w:rsid w:val="00807CFB"/>
    <w:rsid w:val="00810C14"/>
    <w:rsid w:val="008111E7"/>
    <w:rsid w:val="008123D9"/>
    <w:rsid w:val="00813F0D"/>
    <w:rsid w:val="008157AB"/>
    <w:rsid w:val="00816586"/>
    <w:rsid w:val="00817E8D"/>
    <w:rsid w:val="008206AF"/>
    <w:rsid w:val="00824356"/>
    <w:rsid w:val="00824F19"/>
    <w:rsid w:val="00826D41"/>
    <w:rsid w:val="00827C37"/>
    <w:rsid w:val="00830945"/>
    <w:rsid w:val="0083134D"/>
    <w:rsid w:val="008342A9"/>
    <w:rsid w:val="00835660"/>
    <w:rsid w:val="00835D16"/>
    <w:rsid w:val="00835D78"/>
    <w:rsid w:val="008377F0"/>
    <w:rsid w:val="0083781A"/>
    <w:rsid w:val="00840CB3"/>
    <w:rsid w:val="008412B8"/>
    <w:rsid w:val="00841C13"/>
    <w:rsid w:val="008442A3"/>
    <w:rsid w:val="00845384"/>
    <w:rsid w:val="008455DF"/>
    <w:rsid w:val="00846919"/>
    <w:rsid w:val="008470FB"/>
    <w:rsid w:val="008471A2"/>
    <w:rsid w:val="00853B31"/>
    <w:rsid w:val="00853F96"/>
    <w:rsid w:val="00854F3A"/>
    <w:rsid w:val="0085674D"/>
    <w:rsid w:val="00857BBF"/>
    <w:rsid w:val="00862EF2"/>
    <w:rsid w:val="00863C19"/>
    <w:rsid w:val="00863C3F"/>
    <w:rsid w:val="00865BAA"/>
    <w:rsid w:val="00865C1D"/>
    <w:rsid w:val="00866545"/>
    <w:rsid w:val="00875692"/>
    <w:rsid w:val="00875B81"/>
    <w:rsid w:val="00877BDD"/>
    <w:rsid w:val="00880141"/>
    <w:rsid w:val="00880A28"/>
    <w:rsid w:val="00881385"/>
    <w:rsid w:val="0088155C"/>
    <w:rsid w:val="008827B8"/>
    <w:rsid w:val="008833CD"/>
    <w:rsid w:val="008848F8"/>
    <w:rsid w:val="00885C2E"/>
    <w:rsid w:val="00886231"/>
    <w:rsid w:val="00887452"/>
    <w:rsid w:val="008903BB"/>
    <w:rsid w:val="00890864"/>
    <w:rsid w:val="00892FA2"/>
    <w:rsid w:val="0089465A"/>
    <w:rsid w:val="008966D2"/>
    <w:rsid w:val="008972DE"/>
    <w:rsid w:val="008A04A7"/>
    <w:rsid w:val="008A3AE0"/>
    <w:rsid w:val="008A3F16"/>
    <w:rsid w:val="008A3F40"/>
    <w:rsid w:val="008A494E"/>
    <w:rsid w:val="008A4F28"/>
    <w:rsid w:val="008A636E"/>
    <w:rsid w:val="008B0740"/>
    <w:rsid w:val="008B084A"/>
    <w:rsid w:val="008B0F0D"/>
    <w:rsid w:val="008B1E3A"/>
    <w:rsid w:val="008B3F90"/>
    <w:rsid w:val="008B49C5"/>
    <w:rsid w:val="008B6AE1"/>
    <w:rsid w:val="008C097F"/>
    <w:rsid w:val="008C0F11"/>
    <w:rsid w:val="008C153A"/>
    <w:rsid w:val="008C1BC0"/>
    <w:rsid w:val="008C457D"/>
    <w:rsid w:val="008C4F77"/>
    <w:rsid w:val="008C6105"/>
    <w:rsid w:val="008C6C42"/>
    <w:rsid w:val="008C6C9C"/>
    <w:rsid w:val="008C6DF5"/>
    <w:rsid w:val="008C7AB6"/>
    <w:rsid w:val="008C7F29"/>
    <w:rsid w:val="008C7F3C"/>
    <w:rsid w:val="008D1E6C"/>
    <w:rsid w:val="008D2550"/>
    <w:rsid w:val="008D2B18"/>
    <w:rsid w:val="008D36B5"/>
    <w:rsid w:val="008D38EA"/>
    <w:rsid w:val="008D43EF"/>
    <w:rsid w:val="008D4D54"/>
    <w:rsid w:val="008D5B86"/>
    <w:rsid w:val="008D5DAD"/>
    <w:rsid w:val="008D6291"/>
    <w:rsid w:val="008D6AD6"/>
    <w:rsid w:val="008D7378"/>
    <w:rsid w:val="008D7A82"/>
    <w:rsid w:val="008E0538"/>
    <w:rsid w:val="008E09B4"/>
    <w:rsid w:val="008E1318"/>
    <w:rsid w:val="008E26CD"/>
    <w:rsid w:val="008E2BD8"/>
    <w:rsid w:val="008E3CD3"/>
    <w:rsid w:val="008E4C2D"/>
    <w:rsid w:val="008E57CA"/>
    <w:rsid w:val="008E6CC6"/>
    <w:rsid w:val="008E6CCA"/>
    <w:rsid w:val="008F0E57"/>
    <w:rsid w:val="008F1311"/>
    <w:rsid w:val="008F2890"/>
    <w:rsid w:val="008F3191"/>
    <w:rsid w:val="008F509A"/>
    <w:rsid w:val="008F6261"/>
    <w:rsid w:val="008F6ED4"/>
    <w:rsid w:val="008F701C"/>
    <w:rsid w:val="008F709B"/>
    <w:rsid w:val="008F743E"/>
    <w:rsid w:val="00901224"/>
    <w:rsid w:val="00901615"/>
    <w:rsid w:val="00901D73"/>
    <w:rsid w:val="00902017"/>
    <w:rsid w:val="00902250"/>
    <w:rsid w:val="00903A3A"/>
    <w:rsid w:val="0090406F"/>
    <w:rsid w:val="009042E3"/>
    <w:rsid w:val="00904923"/>
    <w:rsid w:val="00905A6F"/>
    <w:rsid w:val="00905F3C"/>
    <w:rsid w:val="00906077"/>
    <w:rsid w:val="0090657F"/>
    <w:rsid w:val="0090748A"/>
    <w:rsid w:val="00911135"/>
    <w:rsid w:val="00913C11"/>
    <w:rsid w:val="009154D4"/>
    <w:rsid w:val="00915690"/>
    <w:rsid w:val="00917309"/>
    <w:rsid w:val="00917892"/>
    <w:rsid w:val="009203EC"/>
    <w:rsid w:val="009206B3"/>
    <w:rsid w:val="00920DF2"/>
    <w:rsid w:val="00924887"/>
    <w:rsid w:val="00924E2D"/>
    <w:rsid w:val="0092564E"/>
    <w:rsid w:val="00926E79"/>
    <w:rsid w:val="009279FA"/>
    <w:rsid w:val="00927FAD"/>
    <w:rsid w:val="00930C99"/>
    <w:rsid w:val="00932D40"/>
    <w:rsid w:val="00934D84"/>
    <w:rsid w:val="00935A0E"/>
    <w:rsid w:val="009377EC"/>
    <w:rsid w:val="009379C9"/>
    <w:rsid w:val="00940A75"/>
    <w:rsid w:val="00940EED"/>
    <w:rsid w:val="00943605"/>
    <w:rsid w:val="00945DC1"/>
    <w:rsid w:val="00946034"/>
    <w:rsid w:val="00946FBB"/>
    <w:rsid w:val="00947A10"/>
    <w:rsid w:val="009503B1"/>
    <w:rsid w:val="00950D46"/>
    <w:rsid w:val="00952CA8"/>
    <w:rsid w:val="00954123"/>
    <w:rsid w:val="009541C1"/>
    <w:rsid w:val="00954C37"/>
    <w:rsid w:val="009552EF"/>
    <w:rsid w:val="00955787"/>
    <w:rsid w:val="00955BA6"/>
    <w:rsid w:val="00956FB1"/>
    <w:rsid w:val="0095709A"/>
    <w:rsid w:val="0096028D"/>
    <w:rsid w:val="0096063F"/>
    <w:rsid w:val="00960BBB"/>
    <w:rsid w:val="00961B07"/>
    <w:rsid w:val="00961CD6"/>
    <w:rsid w:val="009626DE"/>
    <w:rsid w:val="00963A96"/>
    <w:rsid w:val="00965FF9"/>
    <w:rsid w:val="00966762"/>
    <w:rsid w:val="009678D8"/>
    <w:rsid w:val="00970F40"/>
    <w:rsid w:val="00973C9B"/>
    <w:rsid w:val="0097553D"/>
    <w:rsid w:val="00976BC2"/>
    <w:rsid w:val="00981E09"/>
    <w:rsid w:val="009820F6"/>
    <w:rsid w:val="0098356F"/>
    <w:rsid w:val="009849D2"/>
    <w:rsid w:val="00984C57"/>
    <w:rsid w:val="00985CB4"/>
    <w:rsid w:val="00986734"/>
    <w:rsid w:val="00986B41"/>
    <w:rsid w:val="00990094"/>
    <w:rsid w:val="009900C3"/>
    <w:rsid w:val="009916FE"/>
    <w:rsid w:val="00991747"/>
    <w:rsid w:val="00991E90"/>
    <w:rsid w:val="00992441"/>
    <w:rsid w:val="00993B36"/>
    <w:rsid w:val="00994C6E"/>
    <w:rsid w:val="00994D4F"/>
    <w:rsid w:val="00997516"/>
    <w:rsid w:val="00997EFD"/>
    <w:rsid w:val="009A08D5"/>
    <w:rsid w:val="009A5D8A"/>
    <w:rsid w:val="009A5EA3"/>
    <w:rsid w:val="009A6EF7"/>
    <w:rsid w:val="009A763E"/>
    <w:rsid w:val="009B0354"/>
    <w:rsid w:val="009B1CE2"/>
    <w:rsid w:val="009B2166"/>
    <w:rsid w:val="009B36B9"/>
    <w:rsid w:val="009B4427"/>
    <w:rsid w:val="009B4A30"/>
    <w:rsid w:val="009B4DCA"/>
    <w:rsid w:val="009B64D6"/>
    <w:rsid w:val="009B7382"/>
    <w:rsid w:val="009C1A71"/>
    <w:rsid w:val="009C1C1D"/>
    <w:rsid w:val="009C329C"/>
    <w:rsid w:val="009C362B"/>
    <w:rsid w:val="009C4089"/>
    <w:rsid w:val="009C4747"/>
    <w:rsid w:val="009C4B42"/>
    <w:rsid w:val="009C4BBF"/>
    <w:rsid w:val="009C518B"/>
    <w:rsid w:val="009C51F6"/>
    <w:rsid w:val="009C6451"/>
    <w:rsid w:val="009D109D"/>
    <w:rsid w:val="009D204E"/>
    <w:rsid w:val="009D3425"/>
    <w:rsid w:val="009D43FF"/>
    <w:rsid w:val="009D46F7"/>
    <w:rsid w:val="009D5D70"/>
    <w:rsid w:val="009D5F30"/>
    <w:rsid w:val="009D6B34"/>
    <w:rsid w:val="009D7FB9"/>
    <w:rsid w:val="009E1848"/>
    <w:rsid w:val="009E25A4"/>
    <w:rsid w:val="009E57D1"/>
    <w:rsid w:val="009E588F"/>
    <w:rsid w:val="009E7A32"/>
    <w:rsid w:val="009E7DB8"/>
    <w:rsid w:val="009F023C"/>
    <w:rsid w:val="009F1E63"/>
    <w:rsid w:val="009F1FFB"/>
    <w:rsid w:val="009F2A65"/>
    <w:rsid w:val="009F48FF"/>
    <w:rsid w:val="009F4931"/>
    <w:rsid w:val="009F4938"/>
    <w:rsid w:val="009F4F88"/>
    <w:rsid w:val="009F5AF2"/>
    <w:rsid w:val="009F6776"/>
    <w:rsid w:val="009F6993"/>
    <w:rsid w:val="009F6D19"/>
    <w:rsid w:val="00A02E14"/>
    <w:rsid w:val="00A04589"/>
    <w:rsid w:val="00A0545E"/>
    <w:rsid w:val="00A0705C"/>
    <w:rsid w:val="00A071CF"/>
    <w:rsid w:val="00A077D0"/>
    <w:rsid w:val="00A10016"/>
    <w:rsid w:val="00A10AD1"/>
    <w:rsid w:val="00A10BD2"/>
    <w:rsid w:val="00A12A99"/>
    <w:rsid w:val="00A12EA3"/>
    <w:rsid w:val="00A13A5D"/>
    <w:rsid w:val="00A154E3"/>
    <w:rsid w:val="00A1598E"/>
    <w:rsid w:val="00A17234"/>
    <w:rsid w:val="00A21285"/>
    <w:rsid w:val="00A21366"/>
    <w:rsid w:val="00A2301E"/>
    <w:rsid w:val="00A23062"/>
    <w:rsid w:val="00A249A6"/>
    <w:rsid w:val="00A26795"/>
    <w:rsid w:val="00A308B4"/>
    <w:rsid w:val="00A30A22"/>
    <w:rsid w:val="00A318C2"/>
    <w:rsid w:val="00A31E8E"/>
    <w:rsid w:val="00A323BB"/>
    <w:rsid w:val="00A3318D"/>
    <w:rsid w:val="00A350A1"/>
    <w:rsid w:val="00A357EA"/>
    <w:rsid w:val="00A3638C"/>
    <w:rsid w:val="00A367E5"/>
    <w:rsid w:val="00A36EA2"/>
    <w:rsid w:val="00A37381"/>
    <w:rsid w:val="00A40764"/>
    <w:rsid w:val="00A40A64"/>
    <w:rsid w:val="00A40FB6"/>
    <w:rsid w:val="00A41A88"/>
    <w:rsid w:val="00A42AFE"/>
    <w:rsid w:val="00A44F5E"/>
    <w:rsid w:val="00A45977"/>
    <w:rsid w:val="00A467BC"/>
    <w:rsid w:val="00A46AF3"/>
    <w:rsid w:val="00A47175"/>
    <w:rsid w:val="00A47199"/>
    <w:rsid w:val="00A47283"/>
    <w:rsid w:val="00A5175B"/>
    <w:rsid w:val="00A51BB5"/>
    <w:rsid w:val="00A51E51"/>
    <w:rsid w:val="00A52A1B"/>
    <w:rsid w:val="00A545CB"/>
    <w:rsid w:val="00A54DB4"/>
    <w:rsid w:val="00A560C0"/>
    <w:rsid w:val="00A5642D"/>
    <w:rsid w:val="00A6125C"/>
    <w:rsid w:val="00A6171A"/>
    <w:rsid w:val="00A61D78"/>
    <w:rsid w:val="00A625BB"/>
    <w:rsid w:val="00A636F1"/>
    <w:rsid w:val="00A6378C"/>
    <w:rsid w:val="00A63F69"/>
    <w:rsid w:val="00A6698F"/>
    <w:rsid w:val="00A71570"/>
    <w:rsid w:val="00A73A75"/>
    <w:rsid w:val="00A74A82"/>
    <w:rsid w:val="00A74CC8"/>
    <w:rsid w:val="00A74D12"/>
    <w:rsid w:val="00A754C3"/>
    <w:rsid w:val="00A76E63"/>
    <w:rsid w:val="00A77069"/>
    <w:rsid w:val="00A80B9A"/>
    <w:rsid w:val="00A80D11"/>
    <w:rsid w:val="00A821F0"/>
    <w:rsid w:val="00A82599"/>
    <w:rsid w:val="00A833FA"/>
    <w:rsid w:val="00A84BB9"/>
    <w:rsid w:val="00A84C33"/>
    <w:rsid w:val="00A862E0"/>
    <w:rsid w:val="00A87212"/>
    <w:rsid w:val="00A90776"/>
    <w:rsid w:val="00A90D98"/>
    <w:rsid w:val="00A919CE"/>
    <w:rsid w:val="00A92013"/>
    <w:rsid w:val="00A939BB"/>
    <w:rsid w:val="00A940B7"/>
    <w:rsid w:val="00A94671"/>
    <w:rsid w:val="00A95D5F"/>
    <w:rsid w:val="00AA06E5"/>
    <w:rsid w:val="00AA1B5F"/>
    <w:rsid w:val="00AA4B8E"/>
    <w:rsid w:val="00AA6FE7"/>
    <w:rsid w:val="00AB0689"/>
    <w:rsid w:val="00AB2527"/>
    <w:rsid w:val="00AB3622"/>
    <w:rsid w:val="00AB4CA2"/>
    <w:rsid w:val="00AB4D75"/>
    <w:rsid w:val="00AB5F39"/>
    <w:rsid w:val="00AB66DA"/>
    <w:rsid w:val="00AC00EB"/>
    <w:rsid w:val="00AC1425"/>
    <w:rsid w:val="00AC2174"/>
    <w:rsid w:val="00AC25DA"/>
    <w:rsid w:val="00AC535D"/>
    <w:rsid w:val="00AC7726"/>
    <w:rsid w:val="00AD0457"/>
    <w:rsid w:val="00AD147D"/>
    <w:rsid w:val="00AD2D60"/>
    <w:rsid w:val="00AD3691"/>
    <w:rsid w:val="00AD3E36"/>
    <w:rsid w:val="00AD68FB"/>
    <w:rsid w:val="00AD6FEE"/>
    <w:rsid w:val="00AE122C"/>
    <w:rsid w:val="00AE1EC5"/>
    <w:rsid w:val="00AE26A3"/>
    <w:rsid w:val="00AE2A74"/>
    <w:rsid w:val="00AE36FE"/>
    <w:rsid w:val="00AE3CCB"/>
    <w:rsid w:val="00AE484A"/>
    <w:rsid w:val="00AF0833"/>
    <w:rsid w:val="00AF11AD"/>
    <w:rsid w:val="00AF19FB"/>
    <w:rsid w:val="00AF1D4F"/>
    <w:rsid w:val="00AF22D4"/>
    <w:rsid w:val="00AF4102"/>
    <w:rsid w:val="00AF63F0"/>
    <w:rsid w:val="00B01739"/>
    <w:rsid w:val="00B01D32"/>
    <w:rsid w:val="00B0234E"/>
    <w:rsid w:val="00B02C4E"/>
    <w:rsid w:val="00B04504"/>
    <w:rsid w:val="00B05449"/>
    <w:rsid w:val="00B06651"/>
    <w:rsid w:val="00B06923"/>
    <w:rsid w:val="00B07A2E"/>
    <w:rsid w:val="00B07AAB"/>
    <w:rsid w:val="00B13802"/>
    <w:rsid w:val="00B13E37"/>
    <w:rsid w:val="00B147B4"/>
    <w:rsid w:val="00B14F7F"/>
    <w:rsid w:val="00B15513"/>
    <w:rsid w:val="00B1574B"/>
    <w:rsid w:val="00B16923"/>
    <w:rsid w:val="00B16931"/>
    <w:rsid w:val="00B202EC"/>
    <w:rsid w:val="00B2058E"/>
    <w:rsid w:val="00B20852"/>
    <w:rsid w:val="00B20D7A"/>
    <w:rsid w:val="00B23103"/>
    <w:rsid w:val="00B2383A"/>
    <w:rsid w:val="00B257EB"/>
    <w:rsid w:val="00B26AC0"/>
    <w:rsid w:val="00B30FD2"/>
    <w:rsid w:val="00B32EDA"/>
    <w:rsid w:val="00B342D4"/>
    <w:rsid w:val="00B34722"/>
    <w:rsid w:val="00B404CE"/>
    <w:rsid w:val="00B424B9"/>
    <w:rsid w:val="00B42DAA"/>
    <w:rsid w:val="00B433EF"/>
    <w:rsid w:val="00B44D12"/>
    <w:rsid w:val="00B458E3"/>
    <w:rsid w:val="00B45C89"/>
    <w:rsid w:val="00B46D71"/>
    <w:rsid w:val="00B50105"/>
    <w:rsid w:val="00B5016A"/>
    <w:rsid w:val="00B52434"/>
    <w:rsid w:val="00B53F3C"/>
    <w:rsid w:val="00B54D71"/>
    <w:rsid w:val="00B56861"/>
    <w:rsid w:val="00B6148A"/>
    <w:rsid w:val="00B62CC9"/>
    <w:rsid w:val="00B62DB5"/>
    <w:rsid w:val="00B664CC"/>
    <w:rsid w:val="00B67D81"/>
    <w:rsid w:val="00B70310"/>
    <w:rsid w:val="00B75065"/>
    <w:rsid w:val="00B76702"/>
    <w:rsid w:val="00B76C4C"/>
    <w:rsid w:val="00B7705A"/>
    <w:rsid w:val="00B777BE"/>
    <w:rsid w:val="00B8149C"/>
    <w:rsid w:val="00B82696"/>
    <w:rsid w:val="00B83362"/>
    <w:rsid w:val="00B848EF"/>
    <w:rsid w:val="00B86595"/>
    <w:rsid w:val="00B91F6D"/>
    <w:rsid w:val="00B92559"/>
    <w:rsid w:val="00B93C55"/>
    <w:rsid w:val="00B94A07"/>
    <w:rsid w:val="00B95CE1"/>
    <w:rsid w:val="00B95E57"/>
    <w:rsid w:val="00B965E3"/>
    <w:rsid w:val="00B96C1E"/>
    <w:rsid w:val="00BA0BD8"/>
    <w:rsid w:val="00BA1AF3"/>
    <w:rsid w:val="00BA1B8A"/>
    <w:rsid w:val="00BA1CD0"/>
    <w:rsid w:val="00BA5B22"/>
    <w:rsid w:val="00BA6C74"/>
    <w:rsid w:val="00BB0722"/>
    <w:rsid w:val="00BB0CE4"/>
    <w:rsid w:val="00BB0ECE"/>
    <w:rsid w:val="00BB10C8"/>
    <w:rsid w:val="00BB1717"/>
    <w:rsid w:val="00BB1CDB"/>
    <w:rsid w:val="00BB2562"/>
    <w:rsid w:val="00BB4103"/>
    <w:rsid w:val="00BB4FAB"/>
    <w:rsid w:val="00BB6FF4"/>
    <w:rsid w:val="00BC0A9F"/>
    <w:rsid w:val="00BC0D18"/>
    <w:rsid w:val="00BC11FB"/>
    <w:rsid w:val="00BC43E3"/>
    <w:rsid w:val="00BC44F4"/>
    <w:rsid w:val="00BC4BDE"/>
    <w:rsid w:val="00BC4E7C"/>
    <w:rsid w:val="00BC6C08"/>
    <w:rsid w:val="00BC6E18"/>
    <w:rsid w:val="00BC7139"/>
    <w:rsid w:val="00BD62EF"/>
    <w:rsid w:val="00BD7E3B"/>
    <w:rsid w:val="00BE11C2"/>
    <w:rsid w:val="00BE1876"/>
    <w:rsid w:val="00BE1CF1"/>
    <w:rsid w:val="00BE297D"/>
    <w:rsid w:val="00BE2B85"/>
    <w:rsid w:val="00BE3951"/>
    <w:rsid w:val="00BE3FDA"/>
    <w:rsid w:val="00BE56F2"/>
    <w:rsid w:val="00BE58A9"/>
    <w:rsid w:val="00BF1551"/>
    <w:rsid w:val="00BF3BFD"/>
    <w:rsid w:val="00BF5F83"/>
    <w:rsid w:val="00BF71AF"/>
    <w:rsid w:val="00BF78DF"/>
    <w:rsid w:val="00C00746"/>
    <w:rsid w:val="00C019E9"/>
    <w:rsid w:val="00C0268E"/>
    <w:rsid w:val="00C0327E"/>
    <w:rsid w:val="00C0348A"/>
    <w:rsid w:val="00C044E3"/>
    <w:rsid w:val="00C04595"/>
    <w:rsid w:val="00C06CFB"/>
    <w:rsid w:val="00C07175"/>
    <w:rsid w:val="00C108C1"/>
    <w:rsid w:val="00C1272B"/>
    <w:rsid w:val="00C14274"/>
    <w:rsid w:val="00C14418"/>
    <w:rsid w:val="00C15069"/>
    <w:rsid w:val="00C17922"/>
    <w:rsid w:val="00C2377E"/>
    <w:rsid w:val="00C23EF5"/>
    <w:rsid w:val="00C24B20"/>
    <w:rsid w:val="00C26B82"/>
    <w:rsid w:val="00C26F84"/>
    <w:rsid w:val="00C2768B"/>
    <w:rsid w:val="00C27907"/>
    <w:rsid w:val="00C306AA"/>
    <w:rsid w:val="00C30E78"/>
    <w:rsid w:val="00C31E9A"/>
    <w:rsid w:val="00C33F44"/>
    <w:rsid w:val="00C35B90"/>
    <w:rsid w:val="00C3752B"/>
    <w:rsid w:val="00C40714"/>
    <w:rsid w:val="00C40F8C"/>
    <w:rsid w:val="00C41747"/>
    <w:rsid w:val="00C425D8"/>
    <w:rsid w:val="00C43194"/>
    <w:rsid w:val="00C43340"/>
    <w:rsid w:val="00C437E3"/>
    <w:rsid w:val="00C44605"/>
    <w:rsid w:val="00C46388"/>
    <w:rsid w:val="00C46489"/>
    <w:rsid w:val="00C4734D"/>
    <w:rsid w:val="00C50470"/>
    <w:rsid w:val="00C50555"/>
    <w:rsid w:val="00C5097D"/>
    <w:rsid w:val="00C52502"/>
    <w:rsid w:val="00C52690"/>
    <w:rsid w:val="00C52A34"/>
    <w:rsid w:val="00C556F2"/>
    <w:rsid w:val="00C605ED"/>
    <w:rsid w:val="00C609B4"/>
    <w:rsid w:val="00C60A9A"/>
    <w:rsid w:val="00C60E40"/>
    <w:rsid w:val="00C61A25"/>
    <w:rsid w:val="00C61D8C"/>
    <w:rsid w:val="00C6253A"/>
    <w:rsid w:val="00C63DBE"/>
    <w:rsid w:val="00C64366"/>
    <w:rsid w:val="00C65214"/>
    <w:rsid w:val="00C65779"/>
    <w:rsid w:val="00C7132F"/>
    <w:rsid w:val="00C717DB"/>
    <w:rsid w:val="00C723D8"/>
    <w:rsid w:val="00C72AA3"/>
    <w:rsid w:val="00C73EFC"/>
    <w:rsid w:val="00C747CD"/>
    <w:rsid w:val="00C75353"/>
    <w:rsid w:val="00C77867"/>
    <w:rsid w:val="00C77893"/>
    <w:rsid w:val="00C77B9A"/>
    <w:rsid w:val="00C801F8"/>
    <w:rsid w:val="00C80A3D"/>
    <w:rsid w:val="00C80E8D"/>
    <w:rsid w:val="00C8121D"/>
    <w:rsid w:val="00C815A5"/>
    <w:rsid w:val="00C818AB"/>
    <w:rsid w:val="00C83C02"/>
    <w:rsid w:val="00C84679"/>
    <w:rsid w:val="00C847E6"/>
    <w:rsid w:val="00C855B5"/>
    <w:rsid w:val="00C87E84"/>
    <w:rsid w:val="00C935FA"/>
    <w:rsid w:val="00C95266"/>
    <w:rsid w:val="00C95271"/>
    <w:rsid w:val="00C95F2D"/>
    <w:rsid w:val="00C97321"/>
    <w:rsid w:val="00CA0866"/>
    <w:rsid w:val="00CA1A83"/>
    <w:rsid w:val="00CA43A4"/>
    <w:rsid w:val="00CA4CC8"/>
    <w:rsid w:val="00CB2FE2"/>
    <w:rsid w:val="00CB6B98"/>
    <w:rsid w:val="00CB7C8F"/>
    <w:rsid w:val="00CC1ADF"/>
    <w:rsid w:val="00CC1DF3"/>
    <w:rsid w:val="00CC1F9A"/>
    <w:rsid w:val="00CC25DC"/>
    <w:rsid w:val="00CC3AF2"/>
    <w:rsid w:val="00CC3FAF"/>
    <w:rsid w:val="00CC4326"/>
    <w:rsid w:val="00CC5FA1"/>
    <w:rsid w:val="00CC66D0"/>
    <w:rsid w:val="00CC6AD5"/>
    <w:rsid w:val="00CC7496"/>
    <w:rsid w:val="00CC7AEA"/>
    <w:rsid w:val="00CD0D78"/>
    <w:rsid w:val="00CD1EDA"/>
    <w:rsid w:val="00CD3088"/>
    <w:rsid w:val="00CD450F"/>
    <w:rsid w:val="00CD6034"/>
    <w:rsid w:val="00CD6729"/>
    <w:rsid w:val="00CD6E65"/>
    <w:rsid w:val="00CD706A"/>
    <w:rsid w:val="00CD7071"/>
    <w:rsid w:val="00CD7222"/>
    <w:rsid w:val="00CD7B90"/>
    <w:rsid w:val="00CE0A91"/>
    <w:rsid w:val="00CE23A6"/>
    <w:rsid w:val="00CE321D"/>
    <w:rsid w:val="00CE344B"/>
    <w:rsid w:val="00CE3539"/>
    <w:rsid w:val="00CE3853"/>
    <w:rsid w:val="00CE42F0"/>
    <w:rsid w:val="00CE7B42"/>
    <w:rsid w:val="00CE7BD7"/>
    <w:rsid w:val="00CF0713"/>
    <w:rsid w:val="00CF274E"/>
    <w:rsid w:val="00CF2FBD"/>
    <w:rsid w:val="00CF3360"/>
    <w:rsid w:val="00CF347B"/>
    <w:rsid w:val="00CF3B6D"/>
    <w:rsid w:val="00CF52AE"/>
    <w:rsid w:val="00CF59F5"/>
    <w:rsid w:val="00CF6864"/>
    <w:rsid w:val="00CF6C7C"/>
    <w:rsid w:val="00CF79CC"/>
    <w:rsid w:val="00D0048A"/>
    <w:rsid w:val="00D010ED"/>
    <w:rsid w:val="00D027F0"/>
    <w:rsid w:val="00D03DD8"/>
    <w:rsid w:val="00D03DDF"/>
    <w:rsid w:val="00D073FD"/>
    <w:rsid w:val="00D10446"/>
    <w:rsid w:val="00D11C1F"/>
    <w:rsid w:val="00D11F62"/>
    <w:rsid w:val="00D12B5A"/>
    <w:rsid w:val="00D154BE"/>
    <w:rsid w:val="00D2033F"/>
    <w:rsid w:val="00D2088E"/>
    <w:rsid w:val="00D20EA1"/>
    <w:rsid w:val="00D21677"/>
    <w:rsid w:val="00D22A2C"/>
    <w:rsid w:val="00D22C7E"/>
    <w:rsid w:val="00D308B1"/>
    <w:rsid w:val="00D343CC"/>
    <w:rsid w:val="00D34E83"/>
    <w:rsid w:val="00D34F14"/>
    <w:rsid w:val="00D36436"/>
    <w:rsid w:val="00D36826"/>
    <w:rsid w:val="00D37A44"/>
    <w:rsid w:val="00D37D72"/>
    <w:rsid w:val="00D429CC"/>
    <w:rsid w:val="00D45A45"/>
    <w:rsid w:val="00D47D1C"/>
    <w:rsid w:val="00D47ECA"/>
    <w:rsid w:val="00D501F1"/>
    <w:rsid w:val="00D5111B"/>
    <w:rsid w:val="00D521E5"/>
    <w:rsid w:val="00D5228C"/>
    <w:rsid w:val="00D53785"/>
    <w:rsid w:val="00D54907"/>
    <w:rsid w:val="00D54C35"/>
    <w:rsid w:val="00D55945"/>
    <w:rsid w:val="00D57D90"/>
    <w:rsid w:val="00D57FE7"/>
    <w:rsid w:val="00D60943"/>
    <w:rsid w:val="00D60B5B"/>
    <w:rsid w:val="00D62FDF"/>
    <w:rsid w:val="00D642ED"/>
    <w:rsid w:val="00D66656"/>
    <w:rsid w:val="00D66C36"/>
    <w:rsid w:val="00D70737"/>
    <w:rsid w:val="00D70C12"/>
    <w:rsid w:val="00D71FCD"/>
    <w:rsid w:val="00D72606"/>
    <w:rsid w:val="00D743FE"/>
    <w:rsid w:val="00D756CA"/>
    <w:rsid w:val="00D757EB"/>
    <w:rsid w:val="00D76D44"/>
    <w:rsid w:val="00D8191A"/>
    <w:rsid w:val="00D81C48"/>
    <w:rsid w:val="00D82B89"/>
    <w:rsid w:val="00D82C71"/>
    <w:rsid w:val="00D834B7"/>
    <w:rsid w:val="00D91E73"/>
    <w:rsid w:val="00D92612"/>
    <w:rsid w:val="00D93360"/>
    <w:rsid w:val="00D95725"/>
    <w:rsid w:val="00D96A3E"/>
    <w:rsid w:val="00DA0888"/>
    <w:rsid w:val="00DA15EB"/>
    <w:rsid w:val="00DA27E3"/>
    <w:rsid w:val="00DA71C1"/>
    <w:rsid w:val="00DA73E9"/>
    <w:rsid w:val="00DB0B00"/>
    <w:rsid w:val="00DB1693"/>
    <w:rsid w:val="00DB4BA2"/>
    <w:rsid w:val="00DB4BDD"/>
    <w:rsid w:val="00DB6CB4"/>
    <w:rsid w:val="00DC1897"/>
    <w:rsid w:val="00DC1C73"/>
    <w:rsid w:val="00DC272D"/>
    <w:rsid w:val="00DC2AD6"/>
    <w:rsid w:val="00DC4E2E"/>
    <w:rsid w:val="00DC5CC7"/>
    <w:rsid w:val="00DC5D9C"/>
    <w:rsid w:val="00DC6BCF"/>
    <w:rsid w:val="00DD0853"/>
    <w:rsid w:val="00DD0EE1"/>
    <w:rsid w:val="00DD12B2"/>
    <w:rsid w:val="00DD2C10"/>
    <w:rsid w:val="00DD3080"/>
    <w:rsid w:val="00DD3679"/>
    <w:rsid w:val="00DD3D3A"/>
    <w:rsid w:val="00DD4B6A"/>
    <w:rsid w:val="00DD4FDB"/>
    <w:rsid w:val="00DD53B6"/>
    <w:rsid w:val="00DD5FE7"/>
    <w:rsid w:val="00DD645A"/>
    <w:rsid w:val="00DD6BDE"/>
    <w:rsid w:val="00DD6F3E"/>
    <w:rsid w:val="00DD73E0"/>
    <w:rsid w:val="00DD760E"/>
    <w:rsid w:val="00DE31CA"/>
    <w:rsid w:val="00DE36A6"/>
    <w:rsid w:val="00DE4F2E"/>
    <w:rsid w:val="00DE56F5"/>
    <w:rsid w:val="00DE5A5B"/>
    <w:rsid w:val="00DE7BB3"/>
    <w:rsid w:val="00DF1FA2"/>
    <w:rsid w:val="00DF3B5F"/>
    <w:rsid w:val="00DF5979"/>
    <w:rsid w:val="00DF5E3A"/>
    <w:rsid w:val="00DF7DDD"/>
    <w:rsid w:val="00E017F1"/>
    <w:rsid w:val="00E02014"/>
    <w:rsid w:val="00E0252C"/>
    <w:rsid w:val="00E03550"/>
    <w:rsid w:val="00E04150"/>
    <w:rsid w:val="00E0590A"/>
    <w:rsid w:val="00E0598E"/>
    <w:rsid w:val="00E07170"/>
    <w:rsid w:val="00E10D76"/>
    <w:rsid w:val="00E10F49"/>
    <w:rsid w:val="00E1229C"/>
    <w:rsid w:val="00E122BE"/>
    <w:rsid w:val="00E12BCF"/>
    <w:rsid w:val="00E12DA2"/>
    <w:rsid w:val="00E154A3"/>
    <w:rsid w:val="00E15908"/>
    <w:rsid w:val="00E164C5"/>
    <w:rsid w:val="00E1688E"/>
    <w:rsid w:val="00E169B9"/>
    <w:rsid w:val="00E21F26"/>
    <w:rsid w:val="00E22A30"/>
    <w:rsid w:val="00E22C09"/>
    <w:rsid w:val="00E24916"/>
    <w:rsid w:val="00E24C4D"/>
    <w:rsid w:val="00E24D99"/>
    <w:rsid w:val="00E25125"/>
    <w:rsid w:val="00E255B8"/>
    <w:rsid w:val="00E263CE"/>
    <w:rsid w:val="00E26568"/>
    <w:rsid w:val="00E27D74"/>
    <w:rsid w:val="00E3042F"/>
    <w:rsid w:val="00E30CFA"/>
    <w:rsid w:val="00E32516"/>
    <w:rsid w:val="00E3280E"/>
    <w:rsid w:val="00E406C7"/>
    <w:rsid w:val="00E40F58"/>
    <w:rsid w:val="00E414FB"/>
    <w:rsid w:val="00E41745"/>
    <w:rsid w:val="00E42CAA"/>
    <w:rsid w:val="00E467DD"/>
    <w:rsid w:val="00E46D3C"/>
    <w:rsid w:val="00E47396"/>
    <w:rsid w:val="00E50746"/>
    <w:rsid w:val="00E51726"/>
    <w:rsid w:val="00E518A5"/>
    <w:rsid w:val="00E51F67"/>
    <w:rsid w:val="00E52D02"/>
    <w:rsid w:val="00E539FE"/>
    <w:rsid w:val="00E54090"/>
    <w:rsid w:val="00E541E2"/>
    <w:rsid w:val="00E54780"/>
    <w:rsid w:val="00E54B66"/>
    <w:rsid w:val="00E55ACB"/>
    <w:rsid w:val="00E57765"/>
    <w:rsid w:val="00E577E0"/>
    <w:rsid w:val="00E608FD"/>
    <w:rsid w:val="00E60A83"/>
    <w:rsid w:val="00E64E19"/>
    <w:rsid w:val="00E6598D"/>
    <w:rsid w:val="00E66417"/>
    <w:rsid w:val="00E67677"/>
    <w:rsid w:val="00E70207"/>
    <w:rsid w:val="00E71FFA"/>
    <w:rsid w:val="00E732CA"/>
    <w:rsid w:val="00E73F8F"/>
    <w:rsid w:val="00E742AB"/>
    <w:rsid w:val="00E750A9"/>
    <w:rsid w:val="00E763E7"/>
    <w:rsid w:val="00E76627"/>
    <w:rsid w:val="00E76D1B"/>
    <w:rsid w:val="00E777AA"/>
    <w:rsid w:val="00E80283"/>
    <w:rsid w:val="00E834AE"/>
    <w:rsid w:val="00E8354A"/>
    <w:rsid w:val="00E84133"/>
    <w:rsid w:val="00E841A2"/>
    <w:rsid w:val="00E841B6"/>
    <w:rsid w:val="00E87763"/>
    <w:rsid w:val="00E87CFB"/>
    <w:rsid w:val="00E91EAE"/>
    <w:rsid w:val="00E92A84"/>
    <w:rsid w:val="00E932A4"/>
    <w:rsid w:val="00E94639"/>
    <w:rsid w:val="00E95473"/>
    <w:rsid w:val="00E954FE"/>
    <w:rsid w:val="00E97336"/>
    <w:rsid w:val="00EA3038"/>
    <w:rsid w:val="00EA5A95"/>
    <w:rsid w:val="00EA69FF"/>
    <w:rsid w:val="00EA74B7"/>
    <w:rsid w:val="00EB010C"/>
    <w:rsid w:val="00EB046A"/>
    <w:rsid w:val="00EB175F"/>
    <w:rsid w:val="00EB184F"/>
    <w:rsid w:val="00EB1977"/>
    <w:rsid w:val="00EB3146"/>
    <w:rsid w:val="00EB40C7"/>
    <w:rsid w:val="00EB51E2"/>
    <w:rsid w:val="00EB5D83"/>
    <w:rsid w:val="00EB6C90"/>
    <w:rsid w:val="00EC1E6D"/>
    <w:rsid w:val="00EC2AA8"/>
    <w:rsid w:val="00EC3C3C"/>
    <w:rsid w:val="00EC5531"/>
    <w:rsid w:val="00EC7B4F"/>
    <w:rsid w:val="00ED00EC"/>
    <w:rsid w:val="00ED05B6"/>
    <w:rsid w:val="00ED0B9C"/>
    <w:rsid w:val="00ED2FD3"/>
    <w:rsid w:val="00ED30C0"/>
    <w:rsid w:val="00ED33B3"/>
    <w:rsid w:val="00ED3B3C"/>
    <w:rsid w:val="00ED51D6"/>
    <w:rsid w:val="00ED6FEE"/>
    <w:rsid w:val="00EE12C4"/>
    <w:rsid w:val="00EE1C00"/>
    <w:rsid w:val="00EE2CB1"/>
    <w:rsid w:val="00EE2DC0"/>
    <w:rsid w:val="00EE2E62"/>
    <w:rsid w:val="00EE3154"/>
    <w:rsid w:val="00EE3953"/>
    <w:rsid w:val="00EE3FE1"/>
    <w:rsid w:val="00EE4632"/>
    <w:rsid w:val="00EE4A4F"/>
    <w:rsid w:val="00EE588A"/>
    <w:rsid w:val="00EE5D0A"/>
    <w:rsid w:val="00EE60CF"/>
    <w:rsid w:val="00EF1EBE"/>
    <w:rsid w:val="00EF3537"/>
    <w:rsid w:val="00EF388C"/>
    <w:rsid w:val="00EF3920"/>
    <w:rsid w:val="00EF5535"/>
    <w:rsid w:val="00EF5E0A"/>
    <w:rsid w:val="00EF63A2"/>
    <w:rsid w:val="00F00A9F"/>
    <w:rsid w:val="00F00EC3"/>
    <w:rsid w:val="00F03414"/>
    <w:rsid w:val="00F03459"/>
    <w:rsid w:val="00F035D9"/>
    <w:rsid w:val="00F041C5"/>
    <w:rsid w:val="00F05C5A"/>
    <w:rsid w:val="00F1013F"/>
    <w:rsid w:val="00F10F13"/>
    <w:rsid w:val="00F122B8"/>
    <w:rsid w:val="00F12515"/>
    <w:rsid w:val="00F14393"/>
    <w:rsid w:val="00F15DB3"/>
    <w:rsid w:val="00F1610A"/>
    <w:rsid w:val="00F16FDF"/>
    <w:rsid w:val="00F1701C"/>
    <w:rsid w:val="00F171DB"/>
    <w:rsid w:val="00F21A0B"/>
    <w:rsid w:val="00F21B9D"/>
    <w:rsid w:val="00F22765"/>
    <w:rsid w:val="00F2359B"/>
    <w:rsid w:val="00F23AFD"/>
    <w:rsid w:val="00F24230"/>
    <w:rsid w:val="00F25857"/>
    <w:rsid w:val="00F26DB7"/>
    <w:rsid w:val="00F31792"/>
    <w:rsid w:val="00F32165"/>
    <w:rsid w:val="00F32683"/>
    <w:rsid w:val="00F3369A"/>
    <w:rsid w:val="00F34BF2"/>
    <w:rsid w:val="00F3502F"/>
    <w:rsid w:val="00F35C9C"/>
    <w:rsid w:val="00F40BA4"/>
    <w:rsid w:val="00F4269A"/>
    <w:rsid w:val="00F43C88"/>
    <w:rsid w:val="00F43D61"/>
    <w:rsid w:val="00F442A0"/>
    <w:rsid w:val="00F445A4"/>
    <w:rsid w:val="00F4516B"/>
    <w:rsid w:val="00F4794C"/>
    <w:rsid w:val="00F47D16"/>
    <w:rsid w:val="00F50AAF"/>
    <w:rsid w:val="00F51357"/>
    <w:rsid w:val="00F522E5"/>
    <w:rsid w:val="00F52FE0"/>
    <w:rsid w:val="00F538CD"/>
    <w:rsid w:val="00F53BD3"/>
    <w:rsid w:val="00F54068"/>
    <w:rsid w:val="00F54607"/>
    <w:rsid w:val="00F54A1D"/>
    <w:rsid w:val="00F55047"/>
    <w:rsid w:val="00F55664"/>
    <w:rsid w:val="00F5566B"/>
    <w:rsid w:val="00F55EF2"/>
    <w:rsid w:val="00F56919"/>
    <w:rsid w:val="00F576BD"/>
    <w:rsid w:val="00F606C1"/>
    <w:rsid w:val="00F61024"/>
    <w:rsid w:val="00F61C53"/>
    <w:rsid w:val="00F621A7"/>
    <w:rsid w:val="00F63866"/>
    <w:rsid w:val="00F64B25"/>
    <w:rsid w:val="00F65B31"/>
    <w:rsid w:val="00F67E2F"/>
    <w:rsid w:val="00F70304"/>
    <w:rsid w:val="00F70DB7"/>
    <w:rsid w:val="00F726F1"/>
    <w:rsid w:val="00F75821"/>
    <w:rsid w:val="00F759E3"/>
    <w:rsid w:val="00F771B0"/>
    <w:rsid w:val="00F77609"/>
    <w:rsid w:val="00F8070D"/>
    <w:rsid w:val="00F807E6"/>
    <w:rsid w:val="00F81B7E"/>
    <w:rsid w:val="00F81CD2"/>
    <w:rsid w:val="00F8225F"/>
    <w:rsid w:val="00F836BA"/>
    <w:rsid w:val="00F83DDC"/>
    <w:rsid w:val="00F84400"/>
    <w:rsid w:val="00F857D4"/>
    <w:rsid w:val="00F85F11"/>
    <w:rsid w:val="00F86F3D"/>
    <w:rsid w:val="00F878BF"/>
    <w:rsid w:val="00F900B5"/>
    <w:rsid w:val="00F903C0"/>
    <w:rsid w:val="00F90610"/>
    <w:rsid w:val="00F93942"/>
    <w:rsid w:val="00F93E44"/>
    <w:rsid w:val="00F940CD"/>
    <w:rsid w:val="00F96416"/>
    <w:rsid w:val="00F97012"/>
    <w:rsid w:val="00FA16C8"/>
    <w:rsid w:val="00FA1B4B"/>
    <w:rsid w:val="00FA2A1A"/>
    <w:rsid w:val="00FA3EE9"/>
    <w:rsid w:val="00FA581A"/>
    <w:rsid w:val="00FA604F"/>
    <w:rsid w:val="00FB0275"/>
    <w:rsid w:val="00FB0669"/>
    <w:rsid w:val="00FB1311"/>
    <w:rsid w:val="00FB1720"/>
    <w:rsid w:val="00FB2721"/>
    <w:rsid w:val="00FB2C8B"/>
    <w:rsid w:val="00FB2D3D"/>
    <w:rsid w:val="00FB3D52"/>
    <w:rsid w:val="00FB58E7"/>
    <w:rsid w:val="00FB58FC"/>
    <w:rsid w:val="00FB7A80"/>
    <w:rsid w:val="00FC014C"/>
    <w:rsid w:val="00FC0A58"/>
    <w:rsid w:val="00FC189A"/>
    <w:rsid w:val="00FC4310"/>
    <w:rsid w:val="00FC435D"/>
    <w:rsid w:val="00FC4653"/>
    <w:rsid w:val="00FC6306"/>
    <w:rsid w:val="00FC6A90"/>
    <w:rsid w:val="00FC6CC1"/>
    <w:rsid w:val="00FC6E1F"/>
    <w:rsid w:val="00FD0EC7"/>
    <w:rsid w:val="00FD26DC"/>
    <w:rsid w:val="00FD6A54"/>
    <w:rsid w:val="00FD7E39"/>
    <w:rsid w:val="00FE05DA"/>
    <w:rsid w:val="00FE0836"/>
    <w:rsid w:val="00FE189C"/>
    <w:rsid w:val="00FE20E6"/>
    <w:rsid w:val="00FE56BE"/>
    <w:rsid w:val="00FE5EAA"/>
    <w:rsid w:val="00FE695F"/>
    <w:rsid w:val="00FE78FC"/>
    <w:rsid w:val="00FF26C4"/>
    <w:rsid w:val="00FF56A3"/>
    <w:rsid w:val="00FF5822"/>
    <w:rsid w:val="00FF65CC"/>
    <w:rsid w:val="00FF723E"/>
    <w:rsid w:val="4D80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0171"/>
  <w15:docId w15:val="{EC235541-C16C-4287-9092-7D36B094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240"/>
      <w:ind w:firstLine="709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Emphasis"/>
    <w:qFormat/>
    <w:rPr>
      <w:rFonts w:cs="Times New Roman"/>
      <w:i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styleId="a6">
    <w:name w:val="Strong"/>
    <w:link w:val="11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hAnsi="Arial"/>
      <w:sz w:val="16"/>
      <w:szCs w:val="16"/>
    </w:rPr>
  </w:style>
  <w:style w:type="paragraph" w:styleId="21">
    <w:name w:val="Body Text 2"/>
    <w:basedOn w:val="a"/>
    <w:link w:val="22"/>
    <w:semiHidden/>
    <w:unhideWhenUsed/>
    <w:qFormat/>
    <w:pPr>
      <w:jc w:val="center"/>
    </w:pPr>
    <w:rPr>
      <w:b/>
    </w:rPr>
  </w:style>
  <w:style w:type="paragraph" w:styleId="a9">
    <w:name w:val="footnote text"/>
    <w:basedOn w:val="a"/>
    <w:link w:val="aa"/>
    <w:uiPriority w:val="99"/>
    <w:qFormat/>
    <w:rPr>
      <w:lang w:val="en-US"/>
    </w:rPr>
  </w:style>
  <w:style w:type="paragraph" w:styleId="ab">
    <w:name w:val="header"/>
    <w:basedOn w:val="a"/>
    <w:link w:val="ac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nhideWhenUsed/>
    <w:pPr>
      <w:jc w:val="center"/>
    </w:pPr>
  </w:style>
  <w:style w:type="paragraph" w:styleId="12">
    <w:name w:val="toc 1"/>
    <w:basedOn w:val="a"/>
    <w:next w:val="a"/>
    <w:uiPriority w:val="39"/>
    <w:unhideWhenUsed/>
    <w:qFormat/>
  </w:style>
  <w:style w:type="paragraph" w:styleId="31">
    <w:name w:val="toc 3"/>
    <w:basedOn w:val="a"/>
    <w:next w:val="a"/>
    <w:uiPriority w:val="39"/>
    <w:unhideWhenUsed/>
    <w:qFormat/>
    <w:pPr>
      <w:tabs>
        <w:tab w:val="left" w:pos="426"/>
        <w:tab w:val="right" w:leader="dot" w:pos="9629"/>
      </w:tabs>
      <w:jc w:val="both"/>
    </w:pPr>
    <w:rPr>
      <w:b/>
      <w:sz w:val="28"/>
      <w:szCs w:val="28"/>
    </w:rPr>
  </w:style>
  <w:style w:type="paragraph" w:styleId="23">
    <w:name w:val="toc 2"/>
    <w:basedOn w:val="a"/>
    <w:next w:val="a"/>
    <w:uiPriority w:val="39"/>
    <w:unhideWhenUsed/>
    <w:qFormat/>
    <w:pPr>
      <w:tabs>
        <w:tab w:val="left" w:pos="426"/>
        <w:tab w:val="right" w:leader="dot" w:pos="9629"/>
      </w:tabs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semiHidden/>
    <w:unhideWhenUsed/>
    <w:qFormat/>
    <w:pPr>
      <w:spacing w:after="120"/>
      <w:ind w:left="283"/>
    </w:pPr>
  </w:style>
  <w:style w:type="paragraph" w:styleId="af1">
    <w:name w:val="Title"/>
    <w:basedOn w:val="a"/>
    <w:link w:val="af2"/>
    <w:qFormat/>
    <w:pPr>
      <w:jc w:val="center"/>
    </w:pPr>
    <w:rPr>
      <w:sz w:val="28"/>
      <w:szCs w:val="28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af5">
    <w:name w:val="List"/>
    <w:basedOn w:val="a"/>
    <w:qFormat/>
    <w:pPr>
      <w:ind w:left="283" w:hanging="283"/>
      <w:contextualSpacing/>
    </w:pPr>
    <w:rPr>
      <w:sz w:val="24"/>
      <w:szCs w:val="24"/>
    </w:rPr>
  </w:style>
  <w:style w:type="paragraph" w:styleId="af6">
    <w:name w:val="Normal (Web)"/>
    <w:basedOn w:val="a"/>
    <w:qFormat/>
    <w:pPr>
      <w:tabs>
        <w:tab w:val="left" w:pos="643"/>
      </w:tabs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</w:style>
  <w:style w:type="paragraph" w:styleId="af7">
    <w:name w:val="Subtitle"/>
    <w:basedOn w:val="a"/>
    <w:link w:val="af8"/>
    <w:qFormat/>
    <w:pPr>
      <w:widowControl w:val="0"/>
      <w:autoSpaceDE w:val="0"/>
      <w:autoSpaceDN w:val="0"/>
      <w:adjustRightInd w:val="0"/>
      <w:spacing w:before="100" w:beforeAutospacing="1" w:after="100" w:afterAutospacing="1"/>
      <w:ind w:firstLine="720"/>
      <w:jc w:val="center"/>
    </w:pPr>
    <w:rPr>
      <w:b/>
      <w:bCs/>
      <w:sz w:val="28"/>
      <w:szCs w:val="28"/>
    </w:rPr>
  </w:style>
  <w:style w:type="paragraph" w:styleId="26">
    <w:name w:val="List 2"/>
    <w:basedOn w:val="a"/>
    <w:qFormat/>
    <w:pPr>
      <w:ind w:left="566" w:hanging="283"/>
    </w:pPr>
    <w:rPr>
      <w:sz w:val="24"/>
      <w:szCs w:val="24"/>
    </w:rPr>
  </w:style>
  <w:style w:type="paragraph" w:styleId="32">
    <w:name w:val="List 3"/>
    <w:basedOn w:val="a"/>
    <w:qFormat/>
    <w:pPr>
      <w:ind w:left="849" w:hanging="283"/>
      <w:contextualSpacing/>
    </w:pPr>
    <w:rPr>
      <w:sz w:val="24"/>
      <w:szCs w:val="24"/>
    </w:rPr>
  </w:style>
  <w:style w:type="table" w:styleId="af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Pr>
      <w:b/>
      <w:sz w:val="36"/>
    </w:rPr>
  </w:style>
  <w:style w:type="character" w:customStyle="1" w:styleId="70">
    <w:name w:val="Заголовок 7 Знак"/>
    <w:link w:val="7"/>
    <w:semiHidden/>
    <w:rPr>
      <w:b/>
      <w:sz w:val="44"/>
    </w:rPr>
  </w:style>
  <w:style w:type="character" w:customStyle="1" w:styleId="ae">
    <w:name w:val="Основной текст Знак"/>
    <w:basedOn w:val="a0"/>
    <w:link w:val="ad"/>
  </w:style>
  <w:style w:type="character" w:customStyle="1" w:styleId="22">
    <w:name w:val="Основной текст 2 Знак"/>
    <w:link w:val="21"/>
    <w:semiHidden/>
    <w:qFormat/>
    <w:rPr>
      <w:b/>
    </w:rPr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2">
    <w:name w:val="Заголовок Знак"/>
    <w:link w:val="af1"/>
    <w:qFormat/>
    <w:rPr>
      <w:sz w:val="28"/>
      <w:szCs w:val="28"/>
    </w:rPr>
  </w:style>
  <w:style w:type="character" w:customStyle="1" w:styleId="blk">
    <w:name w:val="blk"/>
    <w:basedOn w:val="a0"/>
    <w:qFormat/>
  </w:style>
  <w:style w:type="character" w:customStyle="1" w:styleId="f">
    <w:name w:val="f"/>
    <w:basedOn w:val="a0"/>
    <w:qFormat/>
  </w:style>
  <w:style w:type="character" w:customStyle="1" w:styleId="epm">
    <w:name w:val="epm"/>
    <w:basedOn w:val="a0"/>
    <w:qFormat/>
  </w:style>
  <w:style w:type="character" w:customStyle="1" w:styleId="ac">
    <w:name w:val="Верхний колонтитул Знак"/>
    <w:basedOn w:val="a0"/>
    <w:link w:val="ab"/>
    <w:uiPriority w:val="99"/>
    <w:semiHidden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paragraph" w:styleId="afa">
    <w:name w:val="List Paragraph"/>
    <w:aliases w:val="Содержание. 2 уровень,List Paragraph,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b"/>
    <w:uiPriority w:val="34"/>
    <w:qFormat/>
    <w:pPr>
      <w:ind w:left="708"/>
    </w:p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29">
    <w:name w:val="Font Style2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qFormat/>
    <w:rPr>
      <w:rFonts w:ascii="Times New Roman" w:hAnsi="Times New Roman" w:cs="Times New Roman"/>
      <w:sz w:val="18"/>
      <w:szCs w:val="18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line="225" w:lineRule="exact"/>
      <w:ind w:firstLine="504"/>
      <w:jc w:val="both"/>
    </w:pPr>
    <w:rPr>
      <w:sz w:val="24"/>
      <w:szCs w:val="24"/>
    </w:rPr>
  </w:style>
  <w:style w:type="paragraph" w:customStyle="1" w:styleId="Style10">
    <w:name w:val="Style10"/>
    <w:basedOn w:val="a"/>
    <w:qFormat/>
    <w:pPr>
      <w:widowControl w:val="0"/>
      <w:autoSpaceDE w:val="0"/>
      <w:autoSpaceDN w:val="0"/>
      <w:adjustRightInd w:val="0"/>
      <w:spacing w:line="222" w:lineRule="exact"/>
      <w:ind w:firstLine="504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line="228" w:lineRule="exact"/>
      <w:ind w:firstLine="422"/>
      <w:jc w:val="both"/>
    </w:pPr>
    <w:rPr>
      <w:sz w:val="24"/>
      <w:szCs w:val="24"/>
    </w:rPr>
  </w:style>
  <w:style w:type="paragraph" w:customStyle="1" w:styleId="Style17">
    <w:name w:val="Style17"/>
    <w:basedOn w:val="a"/>
    <w:qFormat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"/>
    <w:qFormat/>
    <w:pPr>
      <w:widowControl w:val="0"/>
      <w:autoSpaceDE w:val="0"/>
      <w:autoSpaceDN w:val="0"/>
      <w:adjustRightInd w:val="0"/>
      <w:spacing w:line="221" w:lineRule="exact"/>
      <w:ind w:hanging="2107"/>
    </w:pPr>
    <w:rPr>
      <w:sz w:val="24"/>
      <w:szCs w:val="24"/>
    </w:rPr>
  </w:style>
  <w:style w:type="paragraph" w:customStyle="1" w:styleId="Style21">
    <w:name w:val="Style21"/>
    <w:basedOn w:val="a"/>
    <w:qFormat/>
    <w:pPr>
      <w:widowControl w:val="0"/>
      <w:autoSpaceDE w:val="0"/>
      <w:autoSpaceDN w:val="0"/>
      <w:adjustRightInd w:val="0"/>
      <w:spacing w:line="250" w:lineRule="exact"/>
      <w:ind w:firstLine="106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</w:style>
  <w:style w:type="character" w:customStyle="1" w:styleId="af0">
    <w:name w:val="Основной текст с отступом Знак"/>
    <w:basedOn w:val="a0"/>
    <w:link w:val="af"/>
    <w:uiPriority w:val="99"/>
    <w:semiHidden/>
    <w:qFormat/>
  </w:style>
  <w:style w:type="character" w:customStyle="1" w:styleId="r">
    <w:name w:val="r"/>
    <w:basedOn w:val="a0"/>
    <w:qFormat/>
  </w:style>
  <w:style w:type="paragraph" w:customStyle="1" w:styleId="13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f8">
    <w:name w:val="Подзаголовок Знак"/>
    <w:link w:val="af7"/>
    <w:qFormat/>
    <w:rPr>
      <w:b/>
      <w:bCs/>
      <w:sz w:val="28"/>
      <w:szCs w:val="28"/>
    </w:rPr>
  </w:style>
  <w:style w:type="paragraph" w:customStyle="1" w:styleId="14">
    <w:name w:val="Заголовок оглавления1"/>
    <w:basedOn w:val="1"/>
    <w:next w:val="a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qFormat/>
    <w:rPr>
      <w:b/>
      <w:bCs/>
      <w:iCs/>
      <w:sz w:val="28"/>
      <w:szCs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qFormat/>
  </w:style>
  <w:style w:type="paragraph" w:styleId="afc">
    <w:name w:val="No Spacing"/>
    <w:link w:val="afd"/>
    <w:uiPriority w:val="1"/>
    <w:qFormat/>
  </w:style>
  <w:style w:type="character" w:customStyle="1" w:styleId="40">
    <w:name w:val="Заголовок 4 Знак"/>
    <w:link w:val="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5pt0pt">
    <w:name w:val="Основной текст + 11.5 pt;Полужирный;Интервал 0 pt"/>
    <w:qFormat/>
    <w:rPr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FontStyle60">
    <w:name w:val="Font Style6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26">
    <w:name w:val="Style26"/>
    <w:basedOn w:val="a"/>
    <w:pPr>
      <w:widowControl w:val="0"/>
      <w:autoSpaceDE w:val="0"/>
      <w:autoSpaceDN w:val="0"/>
      <w:adjustRightInd w:val="0"/>
      <w:spacing w:line="422" w:lineRule="exact"/>
      <w:jc w:val="both"/>
    </w:pPr>
    <w:rPr>
      <w:sz w:val="24"/>
      <w:szCs w:val="24"/>
    </w:rPr>
  </w:style>
  <w:style w:type="paragraph" w:customStyle="1" w:styleId="Style34">
    <w:name w:val="Style34"/>
    <w:basedOn w:val="a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47">
    <w:name w:val="Font Style47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235" w:lineRule="exact"/>
      <w:ind w:firstLine="158"/>
    </w:pPr>
    <w:rPr>
      <w:sz w:val="24"/>
      <w:szCs w:val="24"/>
    </w:rPr>
  </w:style>
  <w:style w:type="paragraph" w:customStyle="1" w:styleId="Style37">
    <w:name w:val="Style37"/>
    <w:basedOn w:val="a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e">
    <w:name w:val="Стиль"/>
    <w:uiPriority w:val="99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Текст выноски Знак"/>
    <w:link w:val="a7"/>
    <w:uiPriority w:val="99"/>
    <w:semiHidden/>
    <w:rPr>
      <w:rFonts w:ascii="Arial" w:hAnsi="Arial" w:cs="Arial"/>
      <w:sz w:val="16"/>
      <w:szCs w:val="16"/>
    </w:rPr>
  </w:style>
  <w:style w:type="character" w:customStyle="1" w:styleId="aff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0">
    <w:name w:val="Колонтитул_"/>
    <w:link w:val="15"/>
    <w:uiPriority w:val="99"/>
    <w:qFormat/>
    <w:locked/>
    <w:rPr>
      <w:b/>
      <w:bCs/>
      <w:spacing w:val="20"/>
      <w:sz w:val="24"/>
      <w:szCs w:val="24"/>
      <w:shd w:val="clear" w:color="auto" w:fill="FFFFFF"/>
    </w:rPr>
  </w:style>
  <w:style w:type="paragraph" w:customStyle="1" w:styleId="15">
    <w:name w:val="Колонтитул1"/>
    <w:basedOn w:val="a"/>
    <w:link w:val="aff0"/>
    <w:uiPriority w:val="99"/>
    <w:qFormat/>
    <w:pPr>
      <w:widowControl w:val="0"/>
      <w:shd w:val="clear" w:color="auto" w:fill="FFFFFF"/>
      <w:spacing w:line="240" w:lineRule="atLeast"/>
    </w:pPr>
    <w:rPr>
      <w:b/>
      <w:bCs/>
      <w:spacing w:val="20"/>
      <w:sz w:val="24"/>
      <w:szCs w:val="24"/>
    </w:rPr>
  </w:style>
  <w:style w:type="character" w:customStyle="1" w:styleId="afd">
    <w:name w:val="Без интервала Знак"/>
    <w:link w:val="afc"/>
    <w:uiPriority w:val="1"/>
    <w:locked/>
    <w:rPr>
      <w:lang w:val="ru-RU" w:eastAsia="ru-RU" w:bidi="ar-SA"/>
    </w:rPr>
  </w:style>
  <w:style w:type="paragraph" w:customStyle="1" w:styleId="Style41">
    <w:name w:val="Style41"/>
    <w:basedOn w:val="a"/>
    <w:qFormat/>
    <w:pPr>
      <w:widowControl w:val="0"/>
      <w:autoSpaceDE w:val="0"/>
      <w:autoSpaceDN w:val="0"/>
      <w:adjustRightInd w:val="0"/>
      <w:spacing w:line="274" w:lineRule="exact"/>
      <w:ind w:firstLine="350"/>
      <w:jc w:val="both"/>
    </w:pPr>
    <w:rPr>
      <w:rFonts w:ascii="Calibri" w:hAnsi="Calibri" w:cs="Calibri"/>
      <w:sz w:val="24"/>
      <w:szCs w:val="24"/>
    </w:rPr>
  </w:style>
  <w:style w:type="character" w:customStyle="1" w:styleId="aa">
    <w:name w:val="Текст сноски Знак"/>
    <w:link w:val="a9"/>
    <w:uiPriority w:val="99"/>
    <w:rPr>
      <w:lang w:val="en-US"/>
    </w:rPr>
  </w:style>
  <w:style w:type="character" w:customStyle="1" w:styleId="FontStyle58">
    <w:name w:val="Font Style58"/>
    <w:rPr>
      <w:rFonts w:ascii="Times New Roman" w:hAnsi="Times New Roman" w:cs="Times New Roman"/>
      <w:sz w:val="26"/>
      <w:szCs w:val="26"/>
    </w:rPr>
  </w:style>
  <w:style w:type="paragraph" w:customStyle="1" w:styleId="27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3">
    <w:name w:val="...... 3"/>
    <w:basedOn w:val="a"/>
    <w:next w:val="a"/>
    <w:qFormat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f1">
    <w:name w:val="......."/>
    <w:basedOn w:val="a"/>
    <w:next w:val="a"/>
    <w:qFormat/>
    <w:pPr>
      <w:autoSpaceDE w:val="0"/>
      <w:autoSpaceDN w:val="0"/>
      <w:adjustRightInd w:val="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afb">
    <w:name w:val="Абзац списка Знак"/>
    <w:aliases w:val="Содержание. 2 уровень Знак,List Paragraph Знак,Этапы Знак,Bullet List Знак,FooterText Знак,numbered Знак,Paragraphe de liste1 Знак,lp1 Знак,Use Case List Paragraph Знак,Маркер Знак,ТЗ список Знак,Абзац списка литеральный Знак"/>
    <w:link w:val="afa"/>
    <w:uiPriority w:val="34"/>
    <w:qFormat/>
    <w:locked/>
    <w:rsid w:val="003311FA"/>
  </w:style>
  <w:style w:type="paragraph" w:customStyle="1" w:styleId="ConsPlusNormal">
    <w:name w:val="ConsPlusNormal"/>
    <w:rsid w:val="005966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Строгий1"/>
    <w:link w:val="a6"/>
    <w:uiPriority w:val="22"/>
    <w:rsid w:val="0059660F"/>
    <w:pPr>
      <w:spacing w:after="160" w:line="264" w:lineRule="auto"/>
    </w:pPr>
    <w:rPr>
      <w:b/>
      <w:bCs/>
    </w:rPr>
  </w:style>
  <w:style w:type="paragraph" w:customStyle="1" w:styleId="110">
    <w:name w:val="Раздел 1.1"/>
    <w:basedOn w:val="af7"/>
    <w:link w:val="111"/>
    <w:qFormat/>
    <w:rsid w:val="00761CE2"/>
    <w:pPr>
      <w:widowControl/>
      <w:autoSpaceDE/>
      <w:autoSpaceDN/>
      <w:adjustRightInd/>
      <w:spacing w:before="0" w:beforeAutospacing="0" w:after="120" w:afterAutospacing="0" w:line="276" w:lineRule="auto"/>
      <w:ind w:firstLine="709"/>
      <w:jc w:val="left"/>
      <w:outlineLvl w:val="1"/>
    </w:pPr>
    <w:rPr>
      <w:rFonts w:ascii="Times New Roman Полужирный" w:eastAsia="Segoe UI" w:hAnsi="Times New Roman Полужирный"/>
      <w:sz w:val="24"/>
      <w:szCs w:val="24"/>
    </w:rPr>
  </w:style>
  <w:style w:type="character" w:customStyle="1" w:styleId="111">
    <w:name w:val="Раздел 1.1 Знак"/>
    <w:basedOn w:val="af8"/>
    <w:link w:val="110"/>
    <w:rsid w:val="00761CE2"/>
    <w:rPr>
      <w:rFonts w:ascii="Times New Roman Полужирный" w:eastAsia="Segoe UI" w:hAnsi="Times New Roman Полужирный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ok.ru/book/958737" TargetMode="External"/><Relationship Id="rId18" Type="http://schemas.openxmlformats.org/officeDocument/2006/relationships/hyperlink" Target="https://umczdt.ru/books/1193/260720/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35392" TargetMode="External"/><Relationship Id="rId17" Type="http://schemas.openxmlformats.org/officeDocument/2006/relationships/hyperlink" Target="https://book.ru/book/95591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49113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6097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94015" TargetMode="External"/><Relationship Id="rId10" Type="http://schemas.openxmlformats.org/officeDocument/2006/relationships/hyperlink" Target="https://book.ru/book/959279" TargetMode="External"/><Relationship Id="rId19" Type="http://schemas.openxmlformats.org/officeDocument/2006/relationships/hyperlink" Target="https://urait.ru/bcode/560678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Admin\Desktop\&#1052;&#1054;%20&#1047;&#1072;&#1084;&#1059;&#1056;\&#1055;&#1045;&#1058;&#1056;&#1054;&#1047;&#1040;&#1042;&#1054;&#1044;&#1057;&#1050;\&#1056;&#1055;%2004_02_2k20\Application%20Data\Application%20Data\ian\&#1056;&#1072;&#1073;&#1086;&#1095;&#1080;&#1081;%20&#1089;&#1090;&#1086;&#1083;\&#1060;&#1043;&#1054;&#1057;&#1057;&#1055;&#1054;-210420_&#1057;.doc" TargetMode="External"/><Relationship Id="rId14" Type="http://schemas.openxmlformats.org/officeDocument/2006/relationships/hyperlink" Target="https://urait.ru/bcode/53683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8305B5-8BC9-4561-9400-30DF428A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пкжт</Company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</dc:creator>
  <cp:lastModifiedBy>Зам. директора УМО</cp:lastModifiedBy>
  <cp:revision>8</cp:revision>
  <cp:lastPrinted>2024-07-05T06:17:00Z</cp:lastPrinted>
  <dcterms:created xsi:type="dcterms:W3CDTF">2025-05-03T18:59:00Z</dcterms:created>
  <dcterms:modified xsi:type="dcterms:W3CDTF">2026-03-27T04:25:00Z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16990E88634C4D79B734D25A1C237790</vt:lpwstr>
  </property>
</Properties>
</file>