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55" w:rsidRPr="00500039" w:rsidRDefault="006E0055" w:rsidP="006E0055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Toc156825287"/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2.1</w:t>
      </w:r>
    </w:p>
    <w:p w:rsidR="006E0055" w:rsidRPr="00500039" w:rsidRDefault="006E0055" w:rsidP="006E0055">
      <w:pPr>
        <w:ind w:left="5103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 к </w:t>
      </w:r>
      <w:r w:rsidRPr="00500039">
        <w:rPr>
          <w:rFonts w:ascii="Times New Roman" w:hAnsi="Times New Roman"/>
          <w:sz w:val="24"/>
          <w:szCs w:val="24"/>
        </w:rPr>
        <w:t>ОПОП-П</w:t>
      </w: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по специальностям</w:t>
      </w:r>
    </w:p>
    <w:p w:rsidR="006E0055" w:rsidRPr="00954C47" w:rsidRDefault="006E0055" w:rsidP="006E0055">
      <w:pPr>
        <w:pStyle w:val="af4"/>
        <w:ind w:left="426" w:hanging="1135"/>
        <w:jc w:val="right"/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6E0055" w:rsidRPr="00FB601A" w:rsidRDefault="006E0055" w:rsidP="006E0055">
      <w:pPr>
        <w:pStyle w:val="af4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>(железнодорожном транспорте)</w:t>
      </w:r>
    </w:p>
    <w:p w:rsidR="00B801C4" w:rsidRPr="00C912EF" w:rsidRDefault="00B801C4" w:rsidP="00B801C4">
      <w:pPr>
        <w:rPr>
          <w:rFonts w:ascii="Times New Roman" w:hAnsi="Times New Roman" w:cs="Times New Roman"/>
        </w:rPr>
      </w:pPr>
    </w:p>
    <w:p w:rsidR="00B801C4" w:rsidRPr="00C912EF" w:rsidRDefault="00B801C4" w:rsidP="00B801C4">
      <w:pPr>
        <w:pStyle w:val="af2"/>
        <w:spacing w:before="0" w:after="0"/>
        <w:rPr>
          <w:szCs w:val="24"/>
        </w:rPr>
      </w:pPr>
    </w:p>
    <w:p w:rsidR="00B801C4" w:rsidRDefault="00B801C4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Pr="00C912EF" w:rsidRDefault="006E0055" w:rsidP="00B801C4">
      <w:pPr>
        <w:pStyle w:val="af2"/>
        <w:spacing w:before="0" w:after="0"/>
        <w:rPr>
          <w:szCs w:val="24"/>
        </w:rPr>
      </w:pPr>
    </w:p>
    <w:p w:rsidR="00B801C4" w:rsidRPr="00C912EF" w:rsidRDefault="00B801C4" w:rsidP="00B801C4">
      <w:pPr>
        <w:pStyle w:val="af2"/>
        <w:spacing w:before="0" w:after="0"/>
        <w:rPr>
          <w:szCs w:val="24"/>
        </w:rPr>
      </w:pPr>
    </w:p>
    <w:p w:rsidR="00B801C4" w:rsidRPr="00C912EF" w:rsidRDefault="00B801C4" w:rsidP="00B801C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12EF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801C4" w:rsidRPr="00C912EF" w:rsidRDefault="00B801C4" w:rsidP="00B80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C4" w:rsidRPr="00B801C4" w:rsidRDefault="00B801C4" w:rsidP="00B80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1C4">
        <w:rPr>
          <w:rFonts w:ascii="Times New Roman" w:hAnsi="Times New Roman" w:cs="Times New Roman"/>
          <w:b/>
          <w:sz w:val="24"/>
          <w:szCs w:val="24"/>
        </w:rPr>
        <w:t>СГЦ.01 ИСТОРИЯ РОССИИ</w:t>
      </w:r>
    </w:p>
    <w:p w:rsidR="00B801C4" w:rsidRPr="00B801C4" w:rsidRDefault="00B801C4" w:rsidP="00B801C4">
      <w:pPr>
        <w:tabs>
          <w:tab w:val="center" w:pos="4677"/>
          <w:tab w:val="left" w:pos="71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1C4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Pr="00C912EF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Pr="0052383E" w:rsidRDefault="00181FB2" w:rsidP="00181F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 год начала подготовки</w:t>
      </w: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181FB2" w:rsidRPr="00C912EF" w:rsidRDefault="00181FB2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B801C4" w:rsidRDefault="00B801C4" w:rsidP="00B80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C4">
        <w:rPr>
          <w:rFonts w:ascii="Times New Roman" w:hAnsi="Times New Roman" w:cs="Times New Roman"/>
          <w:sz w:val="24"/>
          <w:szCs w:val="24"/>
        </w:rPr>
        <w:t>20</w:t>
      </w:r>
      <w:r w:rsidR="00181FB2">
        <w:rPr>
          <w:rFonts w:ascii="Times New Roman" w:hAnsi="Times New Roman" w:cs="Times New Roman"/>
          <w:sz w:val="24"/>
          <w:szCs w:val="24"/>
        </w:rPr>
        <w:t>26</w:t>
      </w: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  <w:r w:rsidRPr="00C912EF">
        <w:rPr>
          <w:rFonts w:ascii="Times New Roman" w:hAnsi="Times New Roman" w:cs="Times New Roman"/>
          <w:sz w:val="24"/>
          <w:szCs w:val="24"/>
        </w:rPr>
        <w:br w:type="page"/>
      </w:r>
    </w:p>
    <w:p w:rsidR="006A41A4" w:rsidRDefault="006A41A4" w:rsidP="00B801C4">
      <w:pPr>
        <w:pStyle w:val="14"/>
        <w:rPr>
          <w:rFonts w:ascii="Times New Roman" w:hAnsi="Times New Roman"/>
        </w:rPr>
        <w:sectPr w:rsidR="006A41A4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A41A4" w:rsidRDefault="006A41A4" w:rsidP="006A41A4">
      <w:pPr>
        <w:pStyle w:val="1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B801C4" w:rsidRPr="007C0100" w:rsidRDefault="00B801C4" w:rsidP="006A41A4">
      <w:pPr>
        <w:pStyle w:val="14"/>
        <w:rPr>
          <w:rFonts w:ascii="Times New Roman" w:hAnsi="Times New Roman"/>
          <w:color w:val="auto"/>
        </w:rPr>
      </w:pPr>
      <w:r w:rsidRPr="007C0100">
        <w:rPr>
          <w:rFonts w:ascii="Times New Roman" w:hAnsi="Times New Roman"/>
          <w:color w:val="auto"/>
        </w:rPr>
        <w:t>СОДЕРЖАНИЕ ПРОГРАММЫ</w:t>
      </w:r>
      <w:bookmarkEnd w:id="0"/>
    </w:p>
    <w:p w:rsidR="00B801C4" w:rsidRDefault="00B801C4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8"/>
          </w:rPr>
          <w:t>СОДЕРЖАНИЕ ПРОГРАММЫ</w:t>
        </w:r>
        <w:r>
          <w:tab/>
        </w:r>
        <w:r w:rsidR="007C0100">
          <w:t>4</w:t>
        </w:r>
      </w:hyperlink>
    </w:p>
    <w:p w:rsidR="00B801C4" w:rsidRDefault="00181FB2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801C4">
          <w:rPr>
            <w:rStyle w:val="a8"/>
          </w:rPr>
          <w:t xml:space="preserve">1. </w:t>
        </w:r>
        <w:r w:rsidR="006E0055">
          <w:rPr>
            <w:rStyle w:val="a8"/>
          </w:rPr>
          <w:t>ОБЩАЯ ХАРАКТЕРИСТИКА</w:t>
        </w:r>
        <w:r w:rsidR="00B801C4">
          <w:tab/>
        </w:r>
        <w:r w:rsidR="00B801C4">
          <w:fldChar w:fldCharType="begin"/>
        </w:r>
        <w:r w:rsidR="00B801C4">
          <w:instrText xml:space="preserve"> PAGEREF _Toc156825288 \h </w:instrText>
        </w:r>
        <w:r w:rsidR="00B801C4">
          <w:fldChar w:fldCharType="separate"/>
        </w:r>
        <w:r w:rsidR="00B801C4">
          <w:t>4</w:t>
        </w:r>
        <w:r w:rsidR="00B801C4">
          <w:fldChar w:fldCharType="end"/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801C4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801C4">
          <w:rPr>
            <w:i w:val="0"/>
            <w:iCs w:val="0"/>
          </w:rPr>
          <w:tab/>
        </w:r>
        <w:r w:rsidR="00B801C4">
          <w:rPr>
            <w:i w:val="0"/>
            <w:iCs w:val="0"/>
          </w:rPr>
          <w:fldChar w:fldCharType="begin"/>
        </w:r>
        <w:r w:rsidR="00B801C4">
          <w:rPr>
            <w:i w:val="0"/>
            <w:iCs w:val="0"/>
          </w:rPr>
          <w:instrText xml:space="preserve"> PAGEREF _Toc156825289 \h </w:instrText>
        </w:r>
        <w:r w:rsidR="00B801C4">
          <w:rPr>
            <w:i w:val="0"/>
            <w:iCs w:val="0"/>
          </w:rPr>
        </w:r>
        <w:r w:rsidR="00B801C4">
          <w:rPr>
            <w:i w:val="0"/>
            <w:iCs w:val="0"/>
          </w:rPr>
          <w:fldChar w:fldCharType="separate"/>
        </w:r>
        <w:r w:rsidR="00B801C4">
          <w:rPr>
            <w:i w:val="0"/>
            <w:iCs w:val="0"/>
          </w:rPr>
          <w:t>4</w:t>
        </w:r>
        <w:r w:rsidR="00B801C4">
          <w:rPr>
            <w:i w:val="0"/>
            <w:iCs w:val="0"/>
          </w:rPr>
          <w:fldChar w:fldCharType="end"/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801C4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801C4">
          <w:rPr>
            <w:i w:val="0"/>
            <w:iCs w:val="0"/>
          </w:rPr>
          <w:tab/>
        </w:r>
        <w:r w:rsidR="00B801C4">
          <w:rPr>
            <w:i w:val="0"/>
            <w:iCs w:val="0"/>
          </w:rPr>
          <w:fldChar w:fldCharType="begin"/>
        </w:r>
        <w:r w:rsidR="00B801C4">
          <w:rPr>
            <w:i w:val="0"/>
            <w:iCs w:val="0"/>
          </w:rPr>
          <w:instrText xml:space="preserve"> PAGEREF _Toc156825290 \h </w:instrText>
        </w:r>
        <w:r w:rsidR="00B801C4">
          <w:rPr>
            <w:i w:val="0"/>
            <w:iCs w:val="0"/>
          </w:rPr>
        </w:r>
        <w:r w:rsidR="00B801C4">
          <w:rPr>
            <w:i w:val="0"/>
            <w:iCs w:val="0"/>
          </w:rPr>
          <w:fldChar w:fldCharType="separate"/>
        </w:r>
        <w:r w:rsidR="00B801C4">
          <w:rPr>
            <w:i w:val="0"/>
            <w:iCs w:val="0"/>
          </w:rPr>
          <w:t>4</w:t>
        </w:r>
        <w:r w:rsidR="00B801C4">
          <w:rPr>
            <w:i w:val="0"/>
            <w:iCs w:val="0"/>
          </w:rPr>
          <w:fldChar w:fldCharType="end"/>
        </w:r>
      </w:hyperlink>
    </w:p>
    <w:p w:rsidR="00B801C4" w:rsidRDefault="00181FB2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801C4">
          <w:rPr>
            <w:rStyle w:val="a8"/>
          </w:rPr>
          <w:t xml:space="preserve">2. </w:t>
        </w:r>
        <w:r w:rsidR="006E0055">
          <w:rPr>
            <w:rStyle w:val="a8"/>
          </w:rPr>
          <w:t>СТРУКТУРА И СОДЕРЖАНИЕ</w:t>
        </w:r>
        <w:r w:rsidR="00B801C4">
          <w:rPr>
            <w:rStyle w:val="a8"/>
          </w:rPr>
          <w:t xml:space="preserve"> ДИСЦИПЛИНЫ</w:t>
        </w:r>
        <w:r w:rsidR="00B801C4">
          <w:tab/>
        </w:r>
        <w:r w:rsidR="007C0100">
          <w:t>7</w:t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801C4">
          <w:rPr>
            <w:rStyle w:val="a8"/>
            <w:i w:val="0"/>
            <w:iCs w:val="0"/>
          </w:rPr>
          <w:t>2.1. Трудоемкость освоения дисциплины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7</w:t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801C4">
          <w:rPr>
            <w:rStyle w:val="a8"/>
            <w:i w:val="0"/>
            <w:iCs w:val="0"/>
          </w:rPr>
          <w:t>2.2. Содержание дисциплины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8</w:t>
        </w:r>
      </w:hyperlink>
    </w:p>
    <w:p w:rsidR="00B801C4" w:rsidRDefault="00181FB2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801C4">
          <w:rPr>
            <w:rStyle w:val="a8"/>
          </w:rPr>
          <w:t xml:space="preserve">3. </w:t>
        </w:r>
        <w:r w:rsidR="006E0055">
          <w:rPr>
            <w:rStyle w:val="a8"/>
          </w:rPr>
          <w:t>УСЛОВИЯ РЕАЛИЗАЦИИ</w:t>
        </w:r>
        <w:r w:rsidR="00B801C4">
          <w:rPr>
            <w:rStyle w:val="a8"/>
          </w:rPr>
          <w:t xml:space="preserve"> ДИСЦИПЛИНЫ</w:t>
        </w:r>
        <w:r w:rsidR="00B801C4">
          <w:tab/>
        </w:r>
        <w:r w:rsidR="007C0100">
          <w:t>13</w:t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801C4">
          <w:rPr>
            <w:rStyle w:val="a8"/>
            <w:i w:val="0"/>
            <w:iCs w:val="0"/>
          </w:rPr>
          <w:t>3.1. Материально-техническое обеспечение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13</w:t>
        </w:r>
      </w:hyperlink>
    </w:p>
    <w:p w:rsidR="00B801C4" w:rsidRDefault="00181FB2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801C4">
          <w:rPr>
            <w:rStyle w:val="a8"/>
            <w:i w:val="0"/>
            <w:iCs w:val="0"/>
          </w:rPr>
          <w:t>3.2. Учебно-метод</w:t>
        </w:r>
        <w:r w:rsidR="00B801C4">
          <w:rPr>
            <w:rStyle w:val="a8"/>
            <w:i w:val="0"/>
            <w:iCs w:val="0"/>
          </w:rPr>
          <w:t>и</w:t>
        </w:r>
        <w:r w:rsidR="00B801C4">
          <w:rPr>
            <w:rStyle w:val="a8"/>
            <w:i w:val="0"/>
            <w:iCs w:val="0"/>
          </w:rPr>
          <w:t>ческое обеспечение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13</w:t>
        </w:r>
      </w:hyperlink>
    </w:p>
    <w:p w:rsidR="00B801C4" w:rsidRDefault="00181FB2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801C4">
          <w:rPr>
            <w:rStyle w:val="a8"/>
          </w:rPr>
          <w:t>4. </w:t>
        </w:r>
        <w:r w:rsidR="006E0055">
          <w:rPr>
            <w:rStyle w:val="a8"/>
          </w:rPr>
          <w:t xml:space="preserve">КОНТРОЛЬ И ОЦЕНКА РЕЗУЛЬТАТОВ  ОСВОЕНИЯ </w:t>
        </w:r>
        <w:r w:rsidR="00B801C4">
          <w:rPr>
            <w:rStyle w:val="a8"/>
          </w:rPr>
          <w:t>ДИСЦИПЛИНЫ</w:t>
        </w:r>
        <w:r w:rsidR="00B801C4">
          <w:tab/>
        </w:r>
        <w:r w:rsidR="007C0100">
          <w:t>13</w:t>
        </w:r>
      </w:hyperlink>
    </w:p>
    <w:p w:rsidR="00B801C4" w:rsidRDefault="00B801C4" w:rsidP="00B801C4">
      <w:pPr>
        <w:pStyle w:val="1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801C4" w:rsidRDefault="00B801C4" w:rsidP="00B801C4">
      <w:pPr>
        <w:pStyle w:val="14"/>
        <w:jc w:val="left"/>
        <w:rPr>
          <w:rFonts w:ascii="Times New Roman" w:hAnsi="Times New Roman"/>
        </w:rPr>
        <w:sectPr w:rsidR="00B801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01C4" w:rsidRPr="006A41A4" w:rsidRDefault="00B801C4" w:rsidP="006A41A4">
      <w:pPr>
        <w:pStyle w:val="14"/>
        <w:numPr>
          <w:ilvl w:val="0"/>
          <w:numId w:val="2"/>
        </w:numPr>
        <w:ind w:left="709" w:hanging="425"/>
        <w:rPr>
          <w:rFonts w:ascii="Times New Roman" w:hAnsi="Times New Roman"/>
          <w:i/>
          <w:iCs/>
          <w:color w:val="auto"/>
        </w:rPr>
      </w:pPr>
      <w:bookmarkStart w:id="1" w:name="_Toc156294566"/>
      <w:bookmarkStart w:id="2" w:name="_Toc156825288"/>
      <w:r w:rsidRPr="006A41A4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6A41A4">
        <w:rPr>
          <w:rStyle w:val="ac"/>
          <w:i w:val="0"/>
          <w:iCs/>
          <w:color w:val="auto"/>
        </w:rPr>
        <w:t xml:space="preserve"> РАБОЧЕЙ ПРОГРАММЫ ДИСЦИПЛИНЫ</w:t>
      </w:r>
      <w:r w:rsidR="006A41A4" w:rsidRPr="006A41A4">
        <w:rPr>
          <w:rStyle w:val="ac"/>
          <w:i w:val="0"/>
          <w:iCs/>
          <w:color w:val="auto"/>
        </w:rPr>
        <w:t xml:space="preserve"> </w:t>
      </w:r>
      <w:r w:rsidR="006A41A4" w:rsidRPr="006A41A4">
        <w:rPr>
          <w:rFonts w:ascii="Times New Roman" w:hAnsi="Times New Roman"/>
          <w:color w:val="auto"/>
        </w:rPr>
        <w:t>СГЦ</w:t>
      </w:r>
      <w:r w:rsidR="006A41A4" w:rsidRPr="006A41A4">
        <w:rPr>
          <w:rFonts w:ascii="Times New Roman" w:hAnsi="Times New Roman"/>
        </w:rPr>
        <w:t>.</w:t>
      </w:r>
      <w:r w:rsidR="006A41A4" w:rsidRPr="006A41A4">
        <w:rPr>
          <w:rFonts w:ascii="Times New Roman" w:hAnsi="Times New Roman"/>
          <w:color w:val="auto"/>
        </w:rPr>
        <w:t>01 История России</w:t>
      </w:r>
    </w:p>
    <w:p w:rsidR="006A41A4" w:rsidRDefault="006A41A4" w:rsidP="00B801C4">
      <w:pPr>
        <w:pStyle w:val="110"/>
        <w:rPr>
          <w:rFonts w:ascii="Times New Roman" w:hAnsi="Times New Roman"/>
        </w:rPr>
      </w:pPr>
      <w:bookmarkStart w:id="3" w:name="_Toc150695623"/>
      <w:bookmarkStart w:id="4" w:name="_Toc156294567"/>
      <w:bookmarkStart w:id="5" w:name="_Toc156825289"/>
    </w:p>
    <w:p w:rsidR="00B801C4" w:rsidRPr="006A41A4" w:rsidRDefault="00B801C4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41A4">
        <w:rPr>
          <w:rFonts w:ascii="Times New Roman" w:hAnsi="Times New Roman"/>
          <w:color w:val="auto"/>
        </w:rPr>
        <w:t xml:space="preserve">1.1. Цель и место </w:t>
      </w:r>
      <w:bookmarkEnd w:id="3"/>
      <w:r w:rsidRPr="006A41A4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4"/>
      <w:bookmarkEnd w:id="5"/>
    </w:p>
    <w:p w:rsidR="006A41A4" w:rsidRDefault="00B801C4" w:rsidP="006E00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="006A41A4" w:rsidRPr="007C0100">
        <w:rPr>
          <w:rFonts w:ascii="Times New Roman" w:hAnsi="Times New Roman"/>
          <w:sz w:val="24"/>
          <w:szCs w:val="24"/>
          <w:shd w:val="clear" w:color="auto" w:fill="FFFFFF" w:themeFill="background1"/>
        </w:rPr>
        <w:t>СГЦ.01 История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41A4" w:rsidRPr="006A41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801C4" w:rsidRPr="006A41A4" w:rsidRDefault="007C0100" w:rsidP="006E00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6A41A4" w:rsidRPr="007C01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СГЦ.01 История России</w:t>
      </w:r>
      <w:r w:rsidR="00B801C4">
        <w:rPr>
          <w:rFonts w:ascii="Times New Roman" w:hAnsi="Times New Roman" w:cs="Times New Roman"/>
          <w:sz w:val="24"/>
          <w:szCs w:val="24"/>
        </w:rPr>
        <w:t xml:space="preserve"> включена </w:t>
      </w:r>
      <w:r w:rsidR="00B801C4" w:rsidRPr="006A41A4">
        <w:rPr>
          <w:rFonts w:ascii="Times New Roman" w:hAnsi="Times New Roman" w:cs="Times New Roman"/>
          <w:sz w:val="24"/>
          <w:szCs w:val="24"/>
        </w:rPr>
        <w:t xml:space="preserve">в обязательную часть </w:t>
      </w:r>
      <w:r w:rsidR="00DB0E70">
        <w:rPr>
          <w:rFonts w:ascii="Times New Roman" w:hAnsi="Times New Roman" w:cs="Times New Roman"/>
          <w:sz w:val="24"/>
          <w:szCs w:val="24"/>
        </w:rPr>
        <w:t>с</w:t>
      </w:r>
      <w:r w:rsidR="006A41A4" w:rsidRPr="006A41A4">
        <w:rPr>
          <w:rFonts w:ascii="Times New Roman" w:hAnsi="Times New Roman" w:cs="Times New Roman"/>
          <w:sz w:val="24"/>
          <w:szCs w:val="24"/>
        </w:rPr>
        <w:t>оциально-гуманитарного</w:t>
      </w:r>
      <w:r w:rsidR="00B801C4" w:rsidRPr="006A41A4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</w:t>
      </w:r>
      <w:r w:rsidR="006A41A4" w:rsidRPr="006A41A4">
        <w:rPr>
          <w:rFonts w:ascii="Times New Roman" w:hAnsi="Times New Roman" w:cs="Times New Roman"/>
          <w:sz w:val="24"/>
          <w:szCs w:val="24"/>
        </w:rPr>
        <w:t>.</w:t>
      </w:r>
    </w:p>
    <w:p w:rsidR="00B801C4" w:rsidRPr="006A41A4" w:rsidRDefault="00B801C4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6" w:name="_Toc156294568"/>
      <w:bookmarkStart w:id="7" w:name="_Toc156825290"/>
      <w:r w:rsidRPr="006A41A4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B801C4" w:rsidRDefault="00B801C4" w:rsidP="006E00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B801C4" w:rsidRDefault="00B801C4" w:rsidP="006E005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801C4" w:rsidTr="005B490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>
              <w:rPr>
                <w:rStyle w:val="ac"/>
                <w:b/>
                <w:sz w:val="24"/>
                <w:szCs w:val="24"/>
              </w:rPr>
              <w:t xml:space="preserve">Код ОК, </w:t>
            </w:r>
          </w:p>
          <w:p w:rsidR="00B801C4" w:rsidRDefault="00B801C4" w:rsidP="005B490C">
            <w:pPr>
              <w:rPr>
                <w:rStyle w:val="ac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CA1AE0" w:rsidTr="00CA1AE0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AE0" w:rsidRPr="00900FFA" w:rsidRDefault="00CA1AE0" w:rsidP="00CA1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:rsidR="00CA1AE0" w:rsidRPr="00900FFA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2817C3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0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01C4" w:rsidTr="005B490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DB0E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DB0E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01C4" w:rsidTr="005B490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DB0E70" w:rsidP="005B4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01C4" w:rsidTr="00DB0E70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B801C4" w:rsidRDefault="00DB0E70" w:rsidP="005B4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духовно-нравственные ценности, в том числе с учетом гармонизации межнациональных и межрелигиозных отношений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bookmarkEnd w:id="8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B0E70" w:rsidTr="00C20A7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E70" w:rsidRDefault="00DB0E70" w:rsidP="00CA1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CA1A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ОК.04, ОК.05, ОК.06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DB0E70" w:rsidRDefault="00DB0E70" w:rsidP="006E0055">
            <w:pPr>
              <w:widowControl w:val="0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DB0E70" w:rsidRPr="00FB5EC7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  <w:szCs w:val="24"/>
                <w:shd w:val="clear" w:color="auto" w:fill="FFD821"/>
              </w:rPr>
            </w:pPr>
            <w:r w:rsidRPr="00FB5EC7">
              <w:rPr>
                <w:sz w:val="24"/>
                <w:szCs w:val="24"/>
              </w:rPr>
              <w:t>традиционные российские духовно-нравственные ценности;</w:t>
            </w:r>
          </w:p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</w:rPr>
            </w:pPr>
            <w:r w:rsidRPr="00FB5EC7">
              <w:rPr>
                <w:sz w:val="24"/>
                <w:szCs w:val="24"/>
              </w:rPr>
              <w:t>роль и значение России в современном мире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C4" w:rsidRDefault="00B801C4" w:rsidP="00B801C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801C4" w:rsidRDefault="00B801C4" w:rsidP="00B801C4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801C4" w:rsidRDefault="00B801C4" w:rsidP="00B801C4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B801C4" w:rsidTr="005B490C">
        <w:tc>
          <w:tcPr>
            <w:tcW w:w="770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801C4" w:rsidTr="005B490C">
        <w:tc>
          <w:tcPr>
            <w:tcW w:w="770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B801C4" w:rsidRDefault="00B801C4" w:rsidP="00B801C4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B0E70" w:rsidRDefault="00DB0E70" w:rsidP="00B801C4">
      <w:pPr>
        <w:pStyle w:val="14"/>
        <w:rPr>
          <w:rFonts w:ascii="Times New Roman" w:hAnsi="Times New Roman"/>
        </w:rPr>
      </w:pPr>
      <w:bookmarkStart w:id="9" w:name="_Toc152334663"/>
      <w:bookmarkStart w:id="10" w:name="_Toc156294569"/>
      <w:bookmarkStart w:id="11" w:name="_Toc156825291"/>
    </w:p>
    <w:p w:rsidR="00DB0E70" w:rsidRDefault="00DB0E70" w:rsidP="00B801C4">
      <w:pPr>
        <w:pStyle w:val="14"/>
        <w:rPr>
          <w:rFonts w:ascii="Times New Roman" w:hAnsi="Times New Roman"/>
        </w:rPr>
      </w:pPr>
    </w:p>
    <w:p w:rsidR="00B801C4" w:rsidRPr="004E635B" w:rsidRDefault="00B801C4" w:rsidP="00B801C4">
      <w:pPr>
        <w:pStyle w:val="14"/>
        <w:rPr>
          <w:rFonts w:ascii="Times New Roman" w:hAnsi="Times New Roman"/>
          <w:color w:val="auto"/>
        </w:rPr>
      </w:pPr>
      <w:r w:rsidRPr="004E635B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4E635B">
        <w:rPr>
          <w:rFonts w:ascii="Times New Roman" w:hAnsi="Times New Roman"/>
          <w:color w:val="auto"/>
        </w:rPr>
        <w:t>ДИСЦИПЛИНЫ</w:t>
      </w:r>
      <w:bookmarkEnd w:id="10"/>
      <w:bookmarkEnd w:id="11"/>
    </w:p>
    <w:p w:rsidR="00B801C4" w:rsidRDefault="00B801C4" w:rsidP="00B801C4">
      <w:pPr>
        <w:pStyle w:val="110"/>
        <w:rPr>
          <w:rFonts w:ascii="Times New Roman" w:hAnsi="Times New Roman"/>
          <w:color w:val="auto"/>
        </w:rPr>
      </w:pPr>
      <w:bookmarkStart w:id="12" w:name="_Toc152334664"/>
      <w:bookmarkStart w:id="13" w:name="_Toc156294570"/>
      <w:bookmarkStart w:id="14" w:name="_Toc156825292"/>
      <w:r w:rsidRPr="004E635B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4E635B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4E635B">
        <w:rPr>
          <w:rFonts w:ascii="Times New Roman" w:hAnsi="Times New Roman"/>
          <w:color w:val="auto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75399D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75399D"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 w:rsidRPr="0075399D"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75399D"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- лекции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 занятия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 в форме зачета с оценкой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658CC" w:rsidRDefault="004658CC" w:rsidP="00B801C4">
      <w:pPr>
        <w:pStyle w:val="110"/>
        <w:rPr>
          <w:rFonts w:ascii="Times New Roman" w:hAnsi="Times New Roman"/>
          <w:color w:val="auto"/>
        </w:rPr>
      </w:pPr>
    </w:p>
    <w:p w:rsidR="00B801C4" w:rsidRDefault="00B801C4" w:rsidP="00B801C4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5" w:name="_Toc150695626"/>
      <w:bookmarkStart w:id="16" w:name="_Toc156294571"/>
      <w:r>
        <w:rPr>
          <w:rFonts w:ascii="Times New Roman" w:hAnsi="Times New Roman"/>
        </w:rPr>
        <w:br w:type="page" w:clear="all"/>
      </w:r>
    </w:p>
    <w:p w:rsidR="00B801C4" w:rsidRDefault="00B801C4" w:rsidP="00B801C4">
      <w:pPr>
        <w:pStyle w:val="110"/>
        <w:rPr>
          <w:rFonts w:ascii="Times New Roman" w:hAnsi="Times New Roman"/>
        </w:rPr>
        <w:sectPr w:rsidR="00B801C4" w:rsidSect="006E0055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01C4" w:rsidRDefault="00B801C4" w:rsidP="00B801C4">
      <w:pPr>
        <w:pStyle w:val="110"/>
        <w:rPr>
          <w:rFonts w:ascii="Times New Roman" w:hAnsi="Times New Roman"/>
          <w:color w:val="auto"/>
        </w:rPr>
      </w:pPr>
      <w:bookmarkStart w:id="17" w:name="_Toc156825293"/>
      <w:r w:rsidRPr="004E635B">
        <w:rPr>
          <w:rFonts w:ascii="Times New Roman" w:hAnsi="Times New Roman"/>
          <w:color w:val="auto"/>
        </w:rPr>
        <w:t xml:space="preserve">2.2. Содержание </w:t>
      </w:r>
      <w:bookmarkEnd w:id="15"/>
      <w:r w:rsidRPr="004E635B">
        <w:rPr>
          <w:rFonts w:ascii="Times New Roman" w:hAnsi="Times New Roman"/>
          <w:color w:val="auto"/>
        </w:rPr>
        <w:t>дисциплины</w:t>
      </w:r>
      <w:bookmarkEnd w:id="16"/>
      <w:bookmarkEnd w:id="17"/>
    </w:p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079"/>
        <w:gridCol w:w="1843"/>
        <w:gridCol w:w="2410"/>
      </w:tblGrid>
      <w:tr w:rsidR="008F114C" w:rsidRPr="0075399D" w:rsidTr="00EA4A3E">
        <w:trPr>
          <w:trHeight w:val="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в том числе в форме практической подготовки, </w:t>
            </w:r>
            <w:proofErr w:type="spellStart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«Россия – </w:t>
            </w:r>
            <w:r w:rsidRPr="0075399D">
              <w:rPr>
                <w:rFonts w:ascii="Times New Roman" w:hAnsi="Times New Roman"/>
                <w:b/>
                <w:sz w:val="24"/>
              </w:rPr>
              <w:t>священная</w:t>
            </w: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наша держава»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</w:rPr>
              <w:t xml:space="preserve">История гимна и флага России. 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«Александр Невский и его роль в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Руси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Династический кризис и причины Смутного времени. Избрание государей посредством народного голосования.  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ополчения. Столкновение с иностранными захватчиками и зарождение гражданско-патриотической идентичности в ходе 1-2 народного ополчений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Русско-польская война 1654-1667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«Вхождение Украины в состав Московского царства»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104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Петра I с европейскими державами (Северная война,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Прутский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поход). Формирование нового курса развития России: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западноориентированный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подход. 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Россия – империя. Социальные, экономические и политические изменения в стране. 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681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«Значение эпохи Петра в становлении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6. Екатерина II: продолжатель великих дел Петра I</w:t>
            </w:r>
            <w:r w:rsidRPr="0075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248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, воссоединение Правобережья Днепра и Белоруссии с Россией. Противоречия развития науки и культуры с существующим крепостным правом.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569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«Внешняя политика Екатерины Великой»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7. От победы над Наполеоном до Крымской войны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728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8. Гибель империи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9. От великих потрясений к Великой победе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 w:rsidRPr="0075399D"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 w:rsidRPr="0075399D"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8F114C" w:rsidRPr="0075399D" w:rsidRDefault="008F114C" w:rsidP="00EA4A3E">
            <w:pPr>
              <w:jc w:val="both"/>
              <w:rPr>
                <w:rFonts w:ascii="Times New Roman" w:hAnsi="Times New Roman"/>
                <w:sz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«Экономическая и духовная сферы советского общества в 1920 – 1930-е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8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10. «Вставай, страна огромная»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104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pStyle w:val="TableParagraph"/>
              <w:jc w:val="both"/>
              <w:rPr>
                <w:sz w:val="24"/>
                <w:szCs w:val="24"/>
              </w:rPr>
            </w:pPr>
            <w:r w:rsidRPr="0075399D">
              <w:rPr>
                <w:sz w:val="24"/>
                <w:szCs w:val="24"/>
              </w:rPr>
              <w:t>Причины и предпосылки Второй мировой войны. Против кого мы сражались: Европа, объединенная под нацистской свастикой.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681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F114C" w:rsidRPr="0075399D" w:rsidRDefault="008F114C" w:rsidP="00EA4A3E">
            <w:pPr>
              <w:pStyle w:val="TableParagraph"/>
              <w:jc w:val="both"/>
              <w:rPr>
                <w:sz w:val="24"/>
                <w:szCs w:val="24"/>
              </w:rPr>
            </w:pPr>
            <w:r w:rsidRPr="0075399D">
              <w:rPr>
                <w:sz w:val="24"/>
                <w:szCs w:val="24"/>
              </w:rPr>
              <w:t>«</w:t>
            </w:r>
            <w:r w:rsidRPr="00E6322C">
              <w:rPr>
                <w:bCs/>
                <w:sz w:val="24"/>
                <w:szCs w:val="24"/>
              </w:rPr>
              <w:t>Причины, ход и итоги Второй Мировой войны. Великая Отечественная война</w:t>
            </w:r>
            <w:r w:rsidRPr="0075399D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11. В буднях великих строек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75399D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586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Геополитические результаты Великой Отечественной войны. Возрождение разрушенной экономики, культура и общество СССР после войны. Экономическая модель послевоенного СССР, идеи социалистической автаркии.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12. От перестройки к кризису, от кризиса к возрождению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13. Россия. ХХI век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проекты. Возвращение уважения к традиционным ценностям народов России.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14. История антироссийской пропаганды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303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303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«Истоки антироссийской пропаганды»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15. Слава русского оружия</w:t>
            </w:r>
            <w:r w:rsidRPr="00753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16. Россия в деле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«Современное развитие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10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зачета с оценкой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10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114C" w:rsidRDefault="008F114C" w:rsidP="00B801C4">
      <w:pPr>
        <w:pStyle w:val="110"/>
        <w:rPr>
          <w:rFonts w:ascii="Times New Roman" w:hAnsi="Times New Roman"/>
          <w:color w:val="auto"/>
        </w:rPr>
      </w:pPr>
    </w:p>
    <w:p w:rsidR="00FB5EC7" w:rsidRDefault="00FB5EC7" w:rsidP="008F114C">
      <w:pPr>
        <w:pStyle w:val="110"/>
        <w:ind w:firstLine="0"/>
        <w:jc w:val="both"/>
        <w:rPr>
          <w:rFonts w:ascii="Times New Roman" w:hAnsi="Times New Roman"/>
        </w:rPr>
        <w:sectPr w:rsidR="00FB5EC7" w:rsidSect="00FB5EC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18" w:name="_Toc152334670"/>
    </w:p>
    <w:p w:rsidR="00B801C4" w:rsidRPr="004A54C2" w:rsidRDefault="00B801C4" w:rsidP="00F845CC">
      <w:pPr>
        <w:pStyle w:val="14"/>
        <w:spacing w:after="0"/>
        <w:rPr>
          <w:rFonts w:ascii="Times New Roman" w:hAnsi="Times New Roman"/>
          <w:color w:val="auto"/>
        </w:rPr>
      </w:pPr>
      <w:bookmarkStart w:id="19" w:name="_Toc152334671"/>
      <w:bookmarkStart w:id="20" w:name="_Toc156294574"/>
      <w:bookmarkStart w:id="21" w:name="_Toc156825296"/>
      <w:bookmarkEnd w:id="18"/>
      <w:r w:rsidRPr="004A54C2">
        <w:rPr>
          <w:rFonts w:ascii="Times New Roman" w:hAnsi="Times New Roman"/>
          <w:color w:val="auto"/>
        </w:rPr>
        <w:t xml:space="preserve">3. Условия реализации </w:t>
      </w:r>
      <w:bookmarkEnd w:id="19"/>
      <w:r w:rsidRPr="004A54C2">
        <w:rPr>
          <w:rFonts w:ascii="Times New Roman" w:hAnsi="Times New Roman"/>
          <w:color w:val="auto"/>
        </w:rPr>
        <w:t>ДИСЦИПЛИНЫ</w:t>
      </w:r>
      <w:bookmarkEnd w:id="20"/>
      <w:bookmarkEnd w:id="21"/>
    </w:p>
    <w:p w:rsidR="006E0055" w:rsidRPr="004A54C2" w:rsidRDefault="006E0055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2" w:name="_Toc152334672"/>
      <w:bookmarkStart w:id="23" w:name="_Toc156294575"/>
      <w:bookmarkStart w:id="24" w:name="_Toc156825297"/>
      <w:r w:rsidRPr="004A54C2">
        <w:rPr>
          <w:rFonts w:ascii="Times New Roman" w:hAnsi="Times New Roman"/>
          <w:color w:val="auto"/>
        </w:rPr>
        <w:t>3.1. Материально-техническое обеспечение</w:t>
      </w:r>
      <w:bookmarkEnd w:id="22"/>
      <w:bookmarkEnd w:id="23"/>
      <w:bookmarkEnd w:id="24"/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bookmarkStart w:id="25" w:name="_Toc152334673"/>
      <w:bookmarkStart w:id="26" w:name="_Toc156294576"/>
      <w:bookmarkStart w:id="27" w:name="_Toc156825298"/>
      <w:r>
        <w:rPr>
          <w:rFonts w:ascii="Times New Roman" w:hAnsi="Times New Roman"/>
          <w:bCs/>
          <w:sz w:val="24"/>
          <w:szCs w:val="24"/>
        </w:rPr>
        <w:t>Кабинет «С</w:t>
      </w:r>
      <w:r w:rsidRPr="00520491">
        <w:rPr>
          <w:rFonts w:ascii="Times New Roman" w:hAnsi="Times New Roman"/>
          <w:bCs/>
          <w:sz w:val="24"/>
          <w:szCs w:val="24"/>
        </w:rPr>
        <w:t>оциально-экономических дисциплин</w:t>
      </w:r>
      <w:r w:rsidRPr="001C014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оснащенный </w:t>
      </w:r>
      <w:r w:rsidRPr="001C014A">
        <w:rPr>
          <w:rFonts w:ascii="Times New Roman" w:hAnsi="Times New Roman"/>
          <w:b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Оборудование/ мебель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1C014A">
        <w:rPr>
          <w:rFonts w:ascii="Times New Roman" w:hAnsi="Times New Roman"/>
          <w:bCs/>
          <w:sz w:val="24"/>
          <w:szCs w:val="24"/>
        </w:rPr>
        <w:t>комплект учебной мебели для преподавателя (стол, стул);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комплекты учебной мебели для обучающихся (</w:t>
      </w:r>
      <w:proofErr w:type="gramStart"/>
      <w:r w:rsidRPr="001C014A">
        <w:rPr>
          <w:rFonts w:ascii="Times New Roman" w:hAnsi="Times New Roman"/>
          <w:bCs/>
          <w:sz w:val="24"/>
          <w:szCs w:val="24"/>
        </w:rPr>
        <w:t>ученические  столы</w:t>
      </w:r>
      <w:proofErr w:type="gramEnd"/>
      <w:r w:rsidRPr="001C014A">
        <w:rPr>
          <w:rFonts w:ascii="Times New Roman" w:hAnsi="Times New Roman"/>
          <w:bCs/>
          <w:sz w:val="24"/>
          <w:szCs w:val="24"/>
        </w:rPr>
        <w:t>, стулья);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встроенный шкаф;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учебная доска;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компьютер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мультимедиа проектор (переносной)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экран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Демонстрационные учебно-наглядные пособия: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наглядные пособия (комплекты плакатов)</w:t>
      </w:r>
    </w:p>
    <w:p w:rsidR="006E0055" w:rsidRDefault="006E0055" w:rsidP="006E0055">
      <w:pPr>
        <w:pStyle w:val="110"/>
        <w:rPr>
          <w:rFonts w:ascii="Times New Roman" w:hAnsi="Times New Roman"/>
        </w:rPr>
      </w:pPr>
    </w:p>
    <w:p w:rsidR="006E0055" w:rsidRPr="00954C47" w:rsidRDefault="006E0055" w:rsidP="00181FB2">
      <w:pPr>
        <w:pStyle w:val="110"/>
        <w:spacing w:after="0" w:line="240" w:lineRule="auto"/>
        <w:rPr>
          <w:rFonts w:ascii="Times New Roman" w:eastAsia="Times New Roman" w:hAnsi="Times New Roman"/>
          <w:color w:val="auto"/>
        </w:rPr>
      </w:pPr>
      <w:bookmarkStart w:id="28" w:name="_Toc194308325"/>
      <w:r w:rsidRPr="00954C47">
        <w:rPr>
          <w:rFonts w:ascii="Times New Roman" w:hAnsi="Times New Roman"/>
          <w:color w:val="auto"/>
        </w:rPr>
        <w:t>3.2. Учебно-методическое обеспечение</w:t>
      </w:r>
      <w:bookmarkEnd w:id="28"/>
    </w:p>
    <w:p w:rsidR="00181FB2" w:rsidRDefault="00181FB2" w:rsidP="00181FB2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335FF">
        <w:rPr>
          <w:rFonts w:ascii="Times New Roman" w:hAnsi="Times New Roman" w:cs="Times New Roman"/>
          <w:b/>
          <w:sz w:val="24"/>
          <w:szCs w:val="24"/>
        </w:rPr>
        <w:t>.2.1. Основные электронные издания</w:t>
      </w:r>
    </w:p>
    <w:p w:rsidR="00181FB2" w:rsidRPr="00AE18D7" w:rsidRDefault="00181FB2" w:rsidP="00181FB2">
      <w:pPr>
        <w:pStyle w:val="a4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Мединский, В. Р. История. История России. 1914—1945 годы: 10-й класс: базовый уровень: учебник / В. Р.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В.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Торкунов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Москва: Просвещение, 2024. — 496 с. — ISBN 978-5-09-112828-4. — Текст: электронный // Лань: электронно-библиотечная система. — URL: </w:t>
      </w:r>
      <w:hyperlink r:id="rId10" w:history="1">
        <w:r w:rsidRPr="00AE18D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https://e.lanbook.com/book/408785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AE18D7">
        <w:rPr>
          <w:rFonts w:ascii="Times New Roman" w:hAnsi="Times New Roman" w:cs="Times New Roman"/>
          <w:bCs/>
          <w:sz w:val="24"/>
          <w:szCs w:val="24"/>
        </w:rPr>
        <w:t xml:space="preserve">Мединский, В. Р. История. История России. 1914—1945 </w:t>
      </w:r>
      <w:proofErr w:type="gramStart"/>
      <w:r w:rsidRPr="00AE18D7">
        <w:rPr>
          <w:rFonts w:ascii="Times New Roman" w:hAnsi="Times New Roman" w:cs="Times New Roman"/>
          <w:bCs/>
          <w:sz w:val="24"/>
          <w:szCs w:val="24"/>
        </w:rPr>
        <w:t>годы :</w:t>
      </w:r>
      <w:proofErr w:type="gram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 10-й класс : базовый уровень: учебник / В. Р.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Мединский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, А. В.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Торкунов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. — 4-е изд.,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обновл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. — </w:t>
      </w:r>
      <w:proofErr w:type="gramStart"/>
      <w:r w:rsidRPr="00AE18D7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 Просвещение, 2025. — 496 с. — ISBN 978-5-09-121218-1. — </w:t>
      </w:r>
      <w:proofErr w:type="gramStart"/>
      <w:r w:rsidRPr="00AE18D7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 электронный // Лань : электронно-библиотечная система. — URL: </w:t>
      </w:r>
      <w:hyperlink r:id="rId11" w:history="1">
        <w:r w:rsidRPr="00AE18D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https://e.lanbook.com/book/497693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Мединский, В. Р. История. История России. 1945 год — начало XXI века: 11-й класс: базовый уровень: учебник / В. Р.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В.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Торкунов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Москва: Просвещение, 2024. — 447 с. — ISBN 978-5-09-112830-7. — Текст: электронный // Лань: электронно-библиотечная система. — URL: </w:t>
      </w:r>
      <w:hyperlink r:id="rId12" w:history="1">
        <w:r w:rsidRPr="00AE18D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https://e.lanbook.com/book/408788</w:t>
        </w:r>
      </w:hyperlink>
    </w:p>
    <w:p w:rsidR="00181FB2" w:rsidRDefault="00181FB2" w:rsidP="00181FB2">
      <w:pPr>
        <w:pStyle w:val="a4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4.</w:t>
      </w:r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Мединский, В. Р. История. История России. 1945 год — начало XXI </w:t>
      </w:r>
      <w:proofErr w:type="gramStart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века :</w:t>
      </w:r>
      <w:proofErr w:type="gramEnd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11-й класс: базовый уровень : учебник / В. Р. </w:t>
      </w:r>
      <w:proofErr w:type="spellStart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Мединский</w:t>
      </w:r>
      <w:proofErr w:type="spellEnd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А. В. </w:t>
      </w:r>
      <w:proofErr w:type="spellStart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Торкунов</w:t>
      </w:r>
      <w:proofErr w:type="spellEnd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— 4-е изд., </w:t>
      </w:r>
      <w:proofErr w:type="spellStart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обновл</w:t>
      </w:r>
      <w:proofErr w:type="spellEnd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— Москва: Просвещение, 2025. — 447 с. — ISBN 978-5-09-104850-6. — </w:t>
      </w:r>
      <w:proofErr w:type="gramStart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Текст :</w:t>
      </w:r>
      <w:proofErr w:type="gramEnd"/>
      <w:r w:rsidRPr="00181FB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электронный // Лань : электронно-библиотечная система. — URL: </w:t>
      </w:r>
      <w:hyperlink r:id="rId13" w:history="1">
        <w:r w:rsidRPr="00181FB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https://e.lanbook.com/book/497696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Pr="00AE18D7">
        <w:rPr>
          <w:rFonts w:ascii="Times New Roman" w:hAnsi="Times New Roman" w:cs="Times New Roman"/>
          <w:bCs/>
          <w:sz w:val="24"/>
          <w:szCs w:val="24"/>
        </w:rPr>
        <w:t xml:space="preserve">Анисимова, С. В. История России новейшего </w:t>
      </w:r>
      <w:proofErr w:type="gramStart"/>
      <w:r w:rsidRPr="00AE18D7">
        <w:rPr>
          <w:rFonts w:ascii="Times New Roman" w:hAnsi="Times New Roman" w:cs="Times New Roman"/>
          <w:bCs/>
          <w:sz w:val="24"/>
          <w:szCs w:val="24"/>
        </w:rPr>
        <w:t>времени :</w:t>
      </w:r>
      <w:proofErr w:type="gram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 учебник / С. В. Анисимова. — Москва: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, 2026. — 202 с. режим доступа: </w:t>
      </w:r>
      <w:hyperlink r:id="rId14" w:history="1">
        <w:r w:rsidRPr="00AE18D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https://book.ru/book/962206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E18D7">
        <w:rPr>
          <w:rFonts w:ascii="Times New Roman" w:hAnsi="Times New Roman" w:cs="Times New Roman"/>
          <w:sz w:val="24"/>
          <w:szCs w:val="24"/>
        </w:rPr>
        <w:t xml:space="preserve">Зуев, М. Н.  История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М. Н. Зуев, С. Я.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Лавренов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, 2025. — 706 с. — (Профессиональное образование). — ISBN 978-5-534-15483-2. —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5" w:history="1">
        <w:r w:rsidRPr="00AE18D7">
          <w:rPr>
            <w:rStyle w:val="a8"/>
            <w:rFonts w:ascii="Times New Roman" w:hAnsi="Times New Roman" w:cs="Times New Roman"/>
            <w:sz w:val="24"/>
            <w:szCs w:val="24"/>
          </w:rPr>
          <w:t>https://urait.ru/bcode/560720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E18D7">
        <w:rPr>
          <w:rFonts w:ascii="Times New Roman" w:hAnsi="Times New Roman" w:cs="Times New Roman"/>
          <w:sz w:val="24"/>
          <w:szCs w:val="24"/>
        </w:rPr>
        <w:t xml:space="preserve">Кириллов, В. В.  История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В. В. Кириллов, М. А.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Бравина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, 2025. — 596 с. — (Профессиональное образование). — ISBN 978-5-534-19455-5. — </w:t>
      </w:r>
      <w:proofErr w:type="gramStart"/>
      <w:r w:rsidRPr="00AE18D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E18D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6" w:history="1">
        <w:r w:rsidRPr="00AE18D7">
          <w:rPr>
            <w:rStyle w:val="a8"/>
            <w:rFonts w:ascii="Times New Roman" w:hAnsi="Times New Roman" w:cs="Times New Roman"/>
            <w:sz w:val="24"/>
            <w:szCs w:val="24"/>
          </w:rPr>
          <w:t>https://urait.ru/bcode/561358</w:t>
        </w:r>
      </w:hyperlink>
    </w:p>
    <w:p w:rsidR="00181FB2" w:rsidRPr="00AE18D7" w:rsidRDefault="00181FB2" w:rsidP="00181FB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E18D7">
        <w:rPr>
          <w:rFonts w:ascii="Times New Roman" w:hAnsi="Times New Roman" w:cs="Times New Roman"/>
          <w:sz w:val="24"/>
          <w:szCs w:val="24"/>
        </w:rPr>
        <w:t xml:space="preserve">Сёмин, В. П. История: учебное пособие / В. П.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Сёмин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Арзамаскин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. — Москва: </w:t>
      </w:r>
      <w:proofErr w:type="spellStart"/>
      <w:r w:rsidRPr="00AE18D7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AE18D7">
        <w:rPr>
          <w:rFonts w:ascii="Times New Roman" w:hAnsi="Times New Roman" w:cs="Times New Roman"/>
          <w:sz w:val="24"/>
          <w:szCs w:val="24"/>
        </w:rPr>
        <w:t xml:space="preserve">, 2026. — 304 с. —режим доступа: https://book.ru/book/958983 </w:t>
      </w:r>
    </w:p>
    <w:p w:rsidR="00181FB2" w:rsidRDefault="00181FB2" w:rsidP="00181FB2">
      <w:pPr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1FB2" w:rsidRPr="00AE18D7" w:rsidRDefault="00181FB2" w:rsidP="00181FB2">
      <w:pPr>
        <w:widowControl w:val="0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AE18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181FB2" w:rsidRPr="00AE18D7" w:rsidRDefault="00181FB2" w:rsidP="00181FB2">
      <w:pPr>
        <w:pStyle w:val="a4"/>
        <w:widowControl w:val="0"/>
        <w:ind w:left="0" w:firstLine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AE18D7">
        <w:rPr>
          <w:rFonts w:ascii="Times New Roman" w:hAnsi="Times New Roman" w:cs="Times New Roman"/>
          <w:bCs/>
          <w:sz w:val="24"/>
          <w:szCs w:val="24"/>
        </w:rPr>
        <w:t xml:space="preserve">Сёмин, В. П., История: учебное пособие / В. П.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Сёмин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, Ю. Н.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Ар</w:t>
      </w:r>
      <w:bookmarkStart w:id="29" w:name="_GoBack"/>
      <w:bookmarkEnd w:id="29"/>
      <w:r w:rsidRPr="00AE18D7">
        <w:rPr>
          <w:rFonts w:ascii="Times New Roman" w:hAnsi="Times New Roman" w:cs="Times New Roman"/>
          <w:bCs/>
          <w:sz w:val="24"/>
          <w:szCs w:val="24"/>
        </w:rPr>
        <w:t>замаскин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. — Москва: </w:t>
      </w:r>
      <w:proofErr w:type="spellStart"/>
      <w:r w:rsidRPr="00AE18D7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AE18D7">
        <w:rPr>
          <w:rFonts w:ascii="Times New Roman" w:hAnsi="Times New Roman" w:cs="Times New Roman"/>
          <w:bCs/>
          <w:sz w:val="24"/>
          <w:szCs w:val="24"/>
        </w:rPr>
        <w:t xml:space="preserve">, 2024. — 304 с. — ISBN 978-5-406-12457-4. — </w:t>
      </w:r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Текст: электронный // Book.ru: электронно-библиотечная система. - </w:t>
      </w:r>
      <w:r w:rsidRPr="00AE18D7">
        <w:rPr>
          <w:rFonts w:ascii="Times New Roman" w:hAnsi="Times New Roman" w:cs="Times New Roman"/>
          <w:bCs/>
          <w:sz w:val="24"/>
          <w:szCs w:val="24"/>
        </w:rPr>
        <w:t xml:space="preserve">URL: </w:t>
      </w:r>
      <w:hyperlink r:id="rId17" w:history="1">
        <w:r w:rsidRPr="00AE18D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https://book.ru/book/951562</w:t>
        </w:r>
      </w:hyperlink>
    </w:p>
    <w:p w:rsidR="00181FB2" w:rsidRPr="00AE18D7" w:rsidRDefault="00181FB2" w:rsidP="00181FB2">
      <w:pPr>
        <w:pStyle w:val="a4"/>
        <w:widowControl w:val="0"/>
        <w:ind w:left="0" w:firstLine="709"/>
        <w:contextualSpacing w:val="0"/>
        <w:rPr>
          <w:rStyle w:val="a8"/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Касьянов, В.В. История России: учебное пособие для среднего профессионального образования / В. В. Касьянов. — 2-е изд.,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2023. — 255 с. — (Профессиональное образование). — ISBN 978-5-534-09549-4. — Текст: электронный // Образовательная платформа </w:t>
      </w:r>
      <w:proofErr w:type="spellStart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AE1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</w:t>
      </w:r>
      <w:r w:rsidRPr="00AE18D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AE18D7">
          <w:rPr>
            <w:rStyle w:val="a8"/>
            <w:rFonts w:ascii="Times New Roman" w:hAnsi="Times New Roman" w:cs="Times New Roman"/>
            <w:sz w:val="24"/>
            <w:szCs w:val="24"/>
          </w:rPr>
          <w:t>https://urait.ru/bcode/516976</w:t>
        </w:r>
      </w:hyperlink>
    </w:p>
    <w:p w:rsidR="00181FB2" w:rsidRPr="00AE18D7" w:rsidRDefault="00181FB2" w:rsidP="00181FB2">
      <w:pPr>
        <w:pStyle w:val="a4"/>
        <w:widowControl w:val="0"/>
        <w:ind w:left="0" w:firstLine="709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России. 1914—1941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годы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М. В.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Ходяков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[и др.] ; под редакцией М. В.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Ходякова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. — 8-е изд.,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, 2024. — 270 с. — (Профессиональное образование). — ISBN 978-5-534-18470-9. —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https://urait.ru/bcode/535091 (дата обращения: 19.02.2025). — Режим доступа: для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:rsidR="00181FB2" w:rsidRPr="00AE18D7" w:rsidRDefault="00181FB2" w:rsidP="00181FB2">
      <w:pPr>
        <w:pStyle w:val="a4"/>
        <w:widowControl w:val="0"/>
        <w:ind w:left="0" w:firstLine="709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России. 1941—2015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годы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М. В.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Ходяков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[и др.] ; под редакцией М. В.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Ходякова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. — 8-е изд.,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, 2024. — 300 с. — (Профессиональное образование). — ISBN 978-5-534-18472-3. — </w:t>
      </w:r>
      <w:proofErr w:type="gram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https://urait.ru/bcode/535093 (дата обращения: 19.02.2025). — Режим доступа: для </w:t>
      </w:r>
      <w:proofErr w:type="spellStart"/>
      <w:r w:rsidRPr="00AE18D7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AE18D7">
        <w:rPr>
          <w:rFonts w:ascii="Times New Roman" w:hAnsi="Times New Roman" w:cs="Times New Roman"/>
          <w:bCs/>
          <w:iCs/>
          <w:sz w:val="24"/>
          <w:szCs w:val="24"/>
        </w:rPr>
        <w:t xml:space="preserve">. пользователей.  </w:t>
      </w:r>
    </w:p>
    <w:p w:rsidR="00181FB2" w:rsidRDefault="00181FB2" w:rsidP="006E0055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B801C4" w:rsidRPr="004A54C2" w:rsidRDefault="00B801C4" w:rsidP="00F845CC">
      <w:pPr>
        <w:pStyle w:val="14"/>
        <w:spacing w:after="0"/>
        <w:rPr>
          <w:rFonts w:ascii="Times New Roman" w:hAnsi="Times New Roman"/>
          <w:b w:val="0"/>
          <w:bCs w:val="0"/>
          <w:color w:val="auto"/>
        </w:rPr>
      </w:pPr>
      <w:bookmarkStart w:id="30" w:name="_Toc152334674"/>
      <w:bookmarkStart w:id="31" w:name="_Toc156294577"/>
      <w:bookmarkStart w:id="32" w:name="_Toc156825299"/>
      <w:bookmarkEnd w:id="25"/>
      <w:bookmarkEnd w:id="26"/>
      <w:bookmarkEnd w:id="27"/>
      <w:r w:rsidRPr="004A54C2">
        <w:rPr>
          <w:rFonts w:ascii="Times New Roman" w:hAnsi="Times New Roman"/>
          <w:color w:val="auto"/>
        </w:rPr>
        <w:t xml:space="preserve">4. Контроль и оценка результатов </w:t>
      </w:r>
      <w:r w:rsidRPr="004A54C2">
        <w:rPr>
          <w:rFonts w:ascii="Times New Roman" w:hAnsi="Times New Roman"/>
          <w:color w:val="auto"/>
        </w:rPr>
        <w:br/>
        <w:t xml:space="preserve">освоения </w:t>
      </w:r>
      <w:bookmarkEnd w:id="30"/>
      <w:r w:rsidRPr="004A54C2">
        <w:rPr>
          <w:rFonts w:ascii="Times New Roman" w:hAnsi="Times New Roman"/>
          <w:color w:val="auto"/>
        </w:rPr>
        <w:t>ДИСЦИПЛИНЫ</w:t>
      </w:r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3441"/>
        <w:gridCol w:w="3018"/>
      </w:tblGrid>
      <w:tr w:rsidR="00B801C4" w:rsidTr="00F845CC">
        <w:trPr>
          <w:trHeight w:val="519"/>
        </w:trPr>
        <w:tc>
          <w:tcPr>
            <w:tcW w:w="1544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1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5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801C4" w:rsidTr="00F845CC">
        <w:trPr>
          <w:trHeight w:val="698"/>
        </w:trPr>
        <w:tc>
          <w:tcPr>
            <w:tcW w:w="1544" w:type="pct"/>
          </w:tcPr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Знает: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 - нравственные ценности;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роль и значение России в современном мире.</w:t>
            </w:r>
          </w:p>
          <w:p w:rsidR="00B801C4" w:rsidRPr="00F845CC" w:rsidRDefault="00B801C4" w:rsidP="00F845CC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Умеет: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пространственно</w:t>
            </w:r>
            <w:proofErr w:type="spellEnd"/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 w:rsidR="00B801C4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1841" w:type="pct"/>
          </w:tcPr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о выдающихся деятелях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B801C4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proofErr w:type="spellStart"/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выделяет факторы, определившие уникальность становления духовно - нравственных основ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1615" w:type="pct"/>
          </w:tcPr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письменный зачет;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выполнение и защита практической работы;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зачет</w:t>
            </w:r>
          </w:p>
          <w:p w:rsidR="00B801C4" w:rsidRPr="00F845CC" w:rsidRDefault="00B801C4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E0" w:rsidTr="00F845CC">
        <w:trPr>
          <w:trHeight w:val="698"/>
        </w:trPr>
        <w:tc>
          <w:tcPr>
            <w:tcW w:w="1544" w:type="pct"/>
          </w:tcPr>
          <w:p w:rsidR="00CA1AE0" w:rsidRPr="00CA1AE0" w:rsidRDefault="00CA1AE0" w:rsidP="00CA1AE0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AE0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841" w:type="pct"/>
          </w:tcPr>
          <w:p w:rsidR="00CA1AE0" w:rsidRPr="00CA1AE0" w:rsidRDefault="00CA1AE0" w:rsidP="00CA1AE0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AE0">
              <w:rPr>
                <w:rFonts w:ascii="Times New Roman" w:hAnsi="Times New Roman"/>
                <w:sz w:val="24"/>
                <w:szCs w:val="24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 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615" w:type="pct"/>
            <w:vMerge w:val="restart"/>
          </w:tcPr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письменный зачет;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выполнение и защита практической работы;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зачет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F845CC">
              <w:rPr>
                <w:rFonts w:ascii="Times New Roman" w:hAnsi="Times New Roman"/>
                <w:sz w:val="24"/>
                <w:szCs w:val="24"/>
              </w:rPr>
              <w:t>05.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 xml:space="preserve">Обучающийся демонстрирует знание и понимание сущности гражданско-патриотической позиции, традиционных </w:t>
            </w: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 ценностей</w:t>
            </w:r>
            <w:r w:rsidRPr="00F845C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801C4" w:rsidRDefault="00B801C4" w:rsidP="00F845C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801C4" w:rsidRDefault="00B801C4" w:rsidP="00B801C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6D6221" w:rsidRDefault="006D6221" w:rsidP="00B801C4"/>
    <w:sectPr w:rsidR="006D6221" w:rsidSect="00FB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E" w:rsidRDefault="00C0628E" w:rsidP="00B801C4">
      <w:r>
        <w:separator/>
      </w:r>
    </w:p>
  </w:endnote>
  <w:endnote w:type="continuationSeparator" w:id="0">
    <w:p w:rsidR="00C0628E" w:rsidRDefault="00C0628E" w:rsidP="00B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E" w:rsidRDefault="00C0628E" w:rsidP="00B801C4">
      <w:r>
        <w:separator/>
      </w:r>
    </w:p>
  </w:footnote>
  <w:footnote w:type="continuationSeparator" w:id="0">
    <w:p w:rsidR="00C0628E" w:rsidRDefault="00C0628E" w:rsidP="00B8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801C4" w:rsidRDefault="00B80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</w:p>
  <w:p w:rsidR="00B801C4" w:rsidRDefault="00B801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801C4" w:rsidRDefault="00B801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5E"/>
    <w:multiLevelType w:val="hybridMultilevel"/>
    <w:tmpl w:val="3B5CBEF2"/>
    <w:lvl w:ilvl="0" w:tplc="BC12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FE0D32">
      <w:start w:val="1"/>
      <w:numFmt w:val="lowerLetter"/>
      <w:lvlText w:val="%2."/>
      <w:lvlJc w:val="left"/>
      <w:pPr>
        <w:ind w:left="1789" w:hanging="360"/>
      </w:pPr>
    </w:lvl>
    <w:lvl w:ilvl="2" w:tplc="ADC86138">
      <w:start w:val="1"/>
      <w:numFmt w:val="lowerRoman"/>
      <w:lvlText w:val="%3."/>
      <w:lvlJc w:val="right"/>
      <w:pPr>
        <w:ind w:left="2509" w:hanging="180"/>
      </w:pPr>
    </w:lvl>
    <w:lvl w:ilvl="3" w:tplc="20CA359C">
      <w:start w:val="1"/>
      <w:numFmt w:val="decimal"/>
      <w:lvlText w:val="%4."/>
      <w:lvlJc w:val="left"/>
      <w:pPr>
        <w:ind w:left="3229" w:hanging="360"/>
      </w:pPr>
    </w:lvl>
    <w:lvl w:ilvl="4" w:tplc="11C861DC">
      <w:start w:val="1"/>
      <w:numFmt w:val="lowerLetter"/>
      <w:lvlText w:val="%5."/>
      <w:lvlJc w:val="left"/>
      <w:pPr>
        <w:ind w:left="3949" w:hanging="360"/>
      </w:pPr>
    </w:lvl>
    <w:lvl w:ilvl="5" w:tplc="BE485204">
      <w:start w:val="1"/>
      <w:numFmt w:val="lowerRoman"/>
      <w:lvlText w:val="%6."/>
      <w:lvlJc w:val="right"/>
      <w:pPr>
        <w:ind w:left="4669" w:hanging="180"/>
      </w:pPr>
    </w:lvl>
    <w:lvl w:ilvl="6" w:tplc="DAE052FC">
      <w:start w:val="1"/>
      <w:numFmt w:val="decimal"/>
      <w:lvlText w:val="%7."/>
      <w:lvlJc w:val="left"/>
      <w:pPr>
        <w:ind w:left="5389" w:hanging="360"/>
      </w:pPr>
    </w:lvl>
    <w:lvl w:ilvl="7" w:tplc="1DFA642A">
      <w:start w:val="1"/>
      <w:numFmt w:val="lowerLetter"/>
      <w:lvlText w:val="%8."/>
      <w:lvlJc w:val="left"/>
      <w:pPr>
        <w:ind w:left="6109" w:hanging="360"/>
      </w:pPr>
    </w:lvl>
    <w:lvl w:ilvl="8" w:tplc="17B27D6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C3C58"/>
    <w:multiLevelType w:val="hybridMultilevel"/>
    <w:tmpl w:val="523E96C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3217"/>
    <w:multiLevelType w:val="hybridMultilevel"/>
    <w:tmpl w:val="AB5A3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07155"/>
    <w:multiLevelType w:val="hybridMultilevel"/>
    <w:tmpl w:val="488696F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7612"/>
    <w:multiLevelType w:val="hybridMultilevel"/>
    <w:tmpl w:val="A7EA58B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072E"/>
    <w:multiLevelType w:val="hybridMultilevel"/>
    <w:tmpl w:val="3A5AFCE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F26"/>
    <w:multiLevelType w:val="multilevel"/>
    <w:tmpl w:val="CCF09936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 Полужирный" w:hAnsi="Times New Roman Полужирный" w:hint="default"/>
        <w:i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 w15:restartNumberingAfterBreak="0">
    <w:nsid w:val="535F224A"/>
    <w:multiLevelType w:val="multilevel"/>
    <w:tmpl w:val="4B4E7BE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6373BE2"/>
    <w:multiLevelType w:val="hybridMultilevel"/>
    <w:tmpl w:val="37B6C3B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74667"/>
    <w:multiLevelType w:val="hybridMultilevel"/>
    <w:tmpl w:val="3CBAFED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D6CAE"/>
    <w:multiLevelType w:val="multilevel"/>
    <w:tmpl w:val="575858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EE740B"/>
    <w:multiLevelType w:val="hybridMultilevel"/>
    <w:tmpl w:val="25F8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2919"/>
    <w:multiLevelType w:val="hybridMultilevel"/>
    <w:tmpl w:val="2E1A02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B40822"/>
    <w:multiLevelType w:val="hybridMultilevel"/>
    <w:tmpl w:val="852C737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E79"/>
    <w:multiLevelType w:val="hybridMultilevel"/>
    <w:tmpl w:val="DECCCD7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6A66"/>
    <w:multiLevelType w:val="hybridMultilevel"/>
    <w:tmpl w:val="485EB45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E1D2A"/>
    <w:multiLevelType w:val="multilevel"/>
    <w:tmpl w:val="095C732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D"/>
    <w:rsid w:val="00181FB2"/>
    <w:rsid w:val="002F671A"/>
    <w:rsid w:val="003458A9"/>
    <w:rsid w:val="00360E68"/>
    <w:rsid w:val="004024BB"/>
    <w:rsid w:val="004658CC"/>
    <w:rsid w:val="004A54C2"/>
    <w:rsid w:val="004D744E"/>
    <w:rsid w:val="004E635B"/>
    <w:rsid w:val="005407A4"/>
    <w:rsid w:val="005906D9"/>
    <w:rsid w:val="006A41A4"/>
    <w:rsid w:val="006D6221"/>
    <w:rsid w:val="006E0055"/>
    <w:rsid w:val="0072218F"/>
    <w:rsid w:val="007C0100"/>
    <w:rsid w:val="008A7FE3"/>
    <w:rsid w:val="008F114C"/>
    <w:rsid w:val="00915113"/>
    <w:rsid w:val="009838D8"/>
    <w:rsid w:val="009B7506"/>
    <w:rsid w:val="009C7F28"/>
    <w:rsid w:val="00A67591"/>
    <w:rsid w:val="00AF3BBF"/>
    <w:rsid w:val="00B801C4"/>
    <w:rsid w:val="00C0628E"/>
    <w:rsid w:val="00C20A75"/>
    <w:rsid w:val="00CA1AE0"/>
    <w:rsid w:val="00D81C9D"/>
    <w:rsid w:val="00DB0E70"/>
    <w:rsid w:val="00DD1D56"/>
    <w:rsid w:val="00E45177"/>
    <w:rsid w:val="00E82209"/>
    <w:rsid w:val="00F845CC"/>
    <w:rsid w:val="00FB5EC7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7C55"/>
  <w15:chartTrackingRefBased/>
  <w15:docId w15:val="{0838AEE2-C7CB-4F94-971B-1696CE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80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C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B801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1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1C4"/>
  </w:style>
  <w:style w:type="character" w:styleId="a8">
    <w:name w:val="Hyperlink"/>
    <w:basedOn w:val="a0"/>
    <w:uiPriority w:val="99"/>
    <w:unhideWhenUsed/>
    <w:rsid w:val="00B801C4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rsid w:val="00B801C4"/>
  </w:style>
  <w:style w:type="paragraph" w:styleId="a9">
    <w:name w:val="footnote text"/>
    <w:basedOn w:val="a"/>
    <w:link w:val="aa"/>
    <w:uiPriority w:val="99"/>
    <w:qFormat/>
    <w:rsid w:val="00B801C4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B801C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B801C4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B801C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B801C4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B801C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B801C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B801C4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e"/>
    <w:link w:val="111"/>
    <w:qFormat/>
    <w:rsid w:val="00B801C4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B801C4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B801C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B801C4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B801C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0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801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B801C4"/>
    <w:rPr>
      <w:rFonts w:eastAsiaTheme="minorEastAsia"/>
      <w:color w:val="5A5A5A" w:themeColor="text1" w:themeTint="A5"/>
      <w:spacing w:val="15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"/>
    <w:link w:val="af1"/>
    <w:uiPriority w:val="99"/>
    <w:unhideWhenUsed/>
    <w:rsid w:val="00B801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0"/>
    <w:uiPriority w:val="99"/>
    <w:rsid w:val="00B801C4"/>
  </w:style>
  <w:style w:type="paragraph" w:styleId="af2">
    <w:name w:val="Body Text"/>
    <w:basedOn w:val="a"/>
    <w:link w:val="af3"/>
    <w:unhideWhenUsed/>
    <w:qFormat/>
    <w:rsid w:val="00B801C4"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801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Обычный1"/>
    <w:rsid w:val="00DB0E7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qFormat/>
    <w:rsid w:val="00DB0E70"/>
    <w:pPr>
      <w:widowControl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4">
    <w:name w:val="No Spacing"/>
    <w:link w:val="af5"/>
    <w:uiPriority w:val="1"/>
    <w:qFormat/>
    <w:rsid w:val="006E0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6E0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.lanbook.com/book/497696" TargetMode="External"/><Relationship Id="rId18" Type="http://schemas.openxmlformats.org/officeDocument/2006/relationships/hyperlink" Target="https://urait.ru/bcode/51697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.lanbook.com/book/408788" TargetMode="External"/><Relationship Id="rId17" Type="http://schemas.openxmlformats.org/officeDocument/2006/relationships/hyperlink" Target="https://book.ru/book/9515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135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976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60720" TargetMode="External"/><Relationship Id="rId10" Type="http://schemas.openxmlformats.org/officeDocument/2006/relationships/hyperlink" Target="https://e.lanbook.com/book/4087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book.ru/book/962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Зам. директора УМО</cp:lastModifiedBy>
  <cp:revision>6</cp:revision>
  <dcterms:created xsi:type="dcterms:W3CDTF">2025-04-25T15:12:00Z</dcterms:created>
  <dcterms:modified xsi:type="dcterms:W3CDTF">2026-03-24T04:39:00Z</dcterms:modified>
</cp:coreProperties>
</file>