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74826" w14:textId="77777777" w:rsidR="000853D5" w:rsidRDefault="000853D5" w:rsidP="00736C81">
      <w:pPr>
        <w:spacing w:after="0" w:line="240" w:lineRule="auto"/>
        <w:ind w:left="426" w:hanging="113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14:paraId="5307B0F2" w14:textId="77777777" w:rsidR="00736C81" w:rsidRPr="00736C81" w:rsidRDefault="00736C81" w:rsidP="00736C81">
      <w:pPr>
        <w:spacing w:after="0" w:line="240" w:lineRule="auto"/>
        <w:ind w:left="426" w:hanging="113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ППССЗ по специальности </w:t>
      </w:r>
    </w:p>
    <w:p w14:paraId="691C1744" w14:textId="77777777" w:rsidR="00736C81" w:rsidRPr="00736C81" w:rsidRDefault="00736C81" w:rsidP="00736C81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C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14:paraId="75B5865C" w14:textId="77777777" w:rsidR="00736C81" w:rsidRPr="00736C81" w:rsidRDefault="00736C81" w:rsidP="00736C81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6C81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14:paraId="4FF05E86" w14:textId="77777777" w:rsidR="00736C81" w:rsidRPr="00736C81" w:rsidRDefault="00736C81" w:rsidP="00736C8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67121F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42F0821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B579DCD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B4D83B6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7C2A679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71794320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14:paraId="5411144A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E4449DA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CD20A6A" w14:textId="77777777" w:rsidR="00736C81" w:rsidRPr="00736C81" w:rsidRDefault="00727532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СГ 04 </w:t>
      </w:r>
      <w:r w:rsidR="00736C81"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Физическая культура</w:t>
      </w:r>
    </w:p>
    <w:p w14:paraId="70E62C4B" w14:textId="77777777"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93E2465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для </w:t>
      </w:r>
      <w:r w:rsidRPr="00736C8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>специальности</w:t>
      </w:r>
    </w:p>
    <w:p w14:paraId="700706F0" w14:textId="77777777"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8A213A1" w14:textId="77777777"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CD7FDCC" w14:textId="77777777"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530740B" w14:textId="77777777"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EE0AA48" w14:textId="77777777" w:rsidR="00736C81" w:rsidRPr="00736C81" w:rsidRDefault="00727532" w:rsidP="00962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СПО </w:t>
      </w:r>
      <w:r w:rsidR="00736C81"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14:paraId="5BF14F4A" w14:textId="77777777" w:rsidR="00736C81" w:rsidRPr="00736C81" w:rsidRDefault="00736C81" w:rsidP="00736C8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7BC07E" w14:textId="77777777" w:rsidR="00736C81" w:rsidRPr="00736C81" w:rsidRDefault="00736C81" w:rsidP="00736C8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D949038" w14:textId="77777777" w:rsidR="00736C81" w:rsidRPr="00736C81" w:rsidRDefault="00736C81" w:rsidP="00736C81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76D8424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(квалификация техник) </w:t>
      </w:r>
    </w:p>
    <w:p w14:paraId="1F734414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07756E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год начала подготовки 202</w:t>
      </w:r>
      <w:r w:rsidR="00312F7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14:paraId="4D30BF59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29909F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9E150D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9A8624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18D4A4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A26EF2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870BCF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DCF27F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4FB3FF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B930E0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94E94E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C70658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4B0981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B861CC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8CA7F9" w14:textId="77777777"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14E5A2" w14:textId="77777777"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BA3A2A" w14:textId="77777777"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562D96" w14:textId="77777777"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14:paraId="6C1F7C2D" w14:textId="77777777" w:rsidR="00736C81" w:rsidRPr="00736C81" w:rsidRDefault="00937FC0" w:rsidP="004A2C3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="00736C81"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14:paraId="0EEBBC64" w14:textId="77777777" w:rsidR="00736C81" w:rsidRPr="00736C81" w:rsidRDefault="00736C81" w:rsidP="00736C81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«Физическая культура»</w:t>
      </w:r>
    </w:p>
    <w:p w14:paraId="04A70D7E" w14:textId="77777777" w:rsidR="00736C81" w:rsidRPr="00736C81" w:rsidRDefault="00736C81" w:rsidP="00736C81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BD40FD" w14:textId="77777777" w:rsidR="00736C81" w:rsidRPr="00736C81" w:rsidRDefault="00736C81" w:rsidP="00736C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рабочей программы</w:t>
      </w:r>
    </w:p>
    <w:p w14:paraId="5272F5D0" w14:textId="77777777"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Рабочая программа учебной дисциплины </w:t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«Физическая культура»,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14:paraId="1F4D067B" w14:textId="77777777" w:rsidR="00736C81" w:rsidRPr="00736C81" w:rsidRDefault="00736C81" w:rsidP="00736C81">
      <w:pPr>
        <w:shd w:val="clear" w:color="auto" w:fill="FFFFFF"/>
        <w:tabs>
          <w:tab w:val="left" w:pos="1134"/>
        </w:tabs>
        <w:suppressAutoHyphens/>
        <w:spacing w:after="0" w:line="240" w:lineRule="auto"/>
        <w:ind w:left="-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8FE4EF5" w14:textId="77777777" w:rsidR="00736C81" w:rsidRPr="00736C81" w:rsidRDefault="00736C81" w:rsidP="00736C8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Рабочая программа учебной дисциплины может </w:t>
      </w:r>
      <w:r w:rsidRPr="00736C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быть использована в 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736C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рабочих по профессиям: </w:t>
      </w:r>
    </w:p>
    <w:p w14:paraId="7F2808A2" w14:textId="77777777"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тепловоза;</w:t>
      </w:r>
    </w:p>
    <w:p w14:paraId="3DE023D1" w14:textId="77777777"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электровоза;</w:t>
      </w:r>
    </w:p>
    <w:p w14:paraId="5ACAD13B" w14:textId="77777777"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электропоезда;</w:t>
      </w:r>
    </w:p>
    <w:p w14:paraId="31C9A923" w14:textId="77777777"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14:paraId="206A825A" w14:textId="77777777"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ремонту подвижного состава</w:t>
      </w: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311779FB" w14:textId="77777777"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AF705E" w14:textId="77777777"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14:paraId="2176AC5A" w14:textId="77777777"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«Физическая культура» входит в общий гуманитарный и социально – экономический цикл профессиональной подготовки.</w:t>
      </w:r>
    </w:p>
    <w:p w14:paraId="60BEC93E" w14:textId="77777777" w:rsidR="00736C81" w:rsidRPr="00736C81" w:rsidRDefault="00736C81" w:rsidP="00736C81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3B337B" w14:textId="77777777"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Планируемые результаты освоения учебной дисциплины:</w:t>
      </w:r>
    </w:p>
    <w:p w14:paraId="0432B501" w14:textId="77777777"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должен:</w:t>
      </w:r>
    </w:p>
    <w:p w14:paraId="28568722" w14:textId="77777777" w:rsidR="00736C81" w:rsidRPr="00736C81" w:rsidRDefault="00736C81" w:rsidP="00736C81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уметь: </w:t>
      </w:r>
    </w:p>
    <w:p w14:paraId="1A8AFDCB" w14:textId="77777777" w:rsidR="00736C81" w:rsidRPr="00736C81" w:rsidRDefault="00736C81" w:rsidP="0073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У1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14:paraId="61371170" w14:textId="77777777" w:rsidR="00736C81" w:rsidRPr="00736C81" w:rsidRDefault="00736C81" w:rsidP="00736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14:paraId="18A4D479" w14:textId="77777777" w:rsidR="00736C81" w:rsidRPr="00736C81" w:rsidRDefault="00736C81" w:rsidP="0073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З1 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роли физической культуры в общекультурном, профессиональном и социальном развитии человека;</w:t>
      </w:r>
    </w:p>
    <w:p w14:paraId="0677F72F" w14:textId="77777777" w:rsidR="00736C81" w:rsidRPr="00736C81" w:rsidRDefault="00736C81" w:rsidP="0096259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З2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основы здорового образа жизни.</w:t>
      </w:r>
    </w:p>
    <w:p w14:paraId="435275A7" w14:textId="77777777" w:rsid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1.3.2 В результате освоения учебной дисциплины обучающийся должен сформировать следующие компетенции:</w:t>
      </w:r>
    </w:p>
    <w:p w14:paraId="4D786E9E" w14:textId="77777777" w:rsidR="00525ADD" w:rsidRPr="00525ADD" w:rsidRDefault="00525ADD" w:rsidP="00525AD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25ADD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ОК 04</w:t>
      </w:r>
      <w:r w:rsidRPr="00525AD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Эффективно взаимодействовать и работать в коллективе и команде</w:t>
      </w:r>
    </w:p>
    <w:p w14:paraId="20389345" w14:textId="77777777" w:rsidR="00525ADD" w:rsidRPr="00525ADD" w:rsidRDefault="00525ADD" w:rsidP="00525ADD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25ADD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ОК 08</w:t>
      </w:r>
      <w:r w:rsidRPr="00525AD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</w:r>
    </w:p>
    <w:p w14:paraId="357678D0" w14:textId="77777777" w:rsidR="00525ADD" w:rsidRDefault="00525ADD" w:rsidP="0052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0586A0" w14:textId="77777777" w:rsidR="00736C81" w:rsidRPr="00525ADD" w:rsidRDefault="00525ADD" w:rsidP="00525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ПК 1.1</w:t>
      </w:r>
      <w:r w:rsidRPr="0052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.Выполнять различные виды геодезических съемок.</w:t>
      </w:r>
    </w:p>
    <w:p w14:paraId="780A7167" w14:textId="77777777" w:rsidR="00736C81" w:rsidRPr="00736C81" w:rsidRDefault="00736C81" w:rsidP="00736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81">
        <w:rPr>
          <w:rFonts w:ascii="Times New Roman" w:eastAsia="Calibri" w:hAnsi="Times New Roman" w:cs="Times New Roman"/>
          <w:sz w:val="28"/>
          <w:szCs w:val="28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</w:t>
      </w:r>
      <w:r w:rsidRPr="00736C81">
        <w:rPr>
          <w:rFonts w:ascii="Times New Roman" w:eastAsia="Calibri" w:hAnsi="Times New Roman" w:cs="Times New Roman"/>
          <w:sz w:val="28"/>
          <w:szCs w:val="28"/>
        </w:rPr>
        <w:lastRenderedPageBreak/>
        <w:t>личностных результатов (ЛР):</w:t>
      </w:r>
    </w:p>
    <w:p w14:paraId="43AD6EFC" w14:textId="77777777"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9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6F87890B" w14:textId="77777777"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19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Уважительное отношения обучающихся к результатам собственного и чужого труда.</w:t>
      </w:r>
    </w:p>
    <w:p w14:paraId="3DA1607C" w14:textId="77777777"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</w:rPr>
        <w:t>ЛР 21</w:t>
      </w:r>
      <w:r w:rsidRPr="00736C81">
        <w:rPr>
          <w:rFonts w:ascii="Times New Roman" w:eastAsia="Calibri" w:hAnsi="Times New Roman" w:cs="Times New Roman"/>
          <w:sz w:val="28"/>
          <w:szCs w:val="28"/>
        </w:rPr>
        <w:t xml:space="preserve"> Приобретение обучающимися опыта личной ответственности за развитие группы обучающихся.</w:t>
      </w:r>
      <w:r w:rsidRPr="00736C81">
        <w:rPr>
          <w:rFonts w:ascii="Times New Roman" w:eastAsia="Calibri" w:hAnsi="Times New Roman" w:cs="Times New Roman"/>
          <w:sz w:val="28"/>
          <w:szCs w:val="28"/>
        </w:rPr>
        <w:tab/>
      </w:r>
    </w:p>
    <w:p w14:paraId="72FF47B1" w14:textId="77777777"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2</w:t>
      </w:r>
      <w:r w:rsidR="00312F7D" w:rsidRPr="00312F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14:paraId="466E388D" w14:textId="77777777" w:rsidR="00736C81" w:rsidRPr="00736C81" w:rsidRDefault="00736C81" w:rsidP="00736C81">
      <w:pPr>
        <w:pageBreakBefore/>
        <w:widowControl w:val="0"/>
        <w:autoSpaceDE w:val="0"/>
        <w:autoSpaceDN w:val="0"/>
        <w:adjustRightInd w:val="0"/>
        <w:spacing w:after="0" w:line="240" w:lineRule="auto"/>
        <w:ind w:left="170" w:right="57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 ДИСЦИПЛИНЫ</w:t>
      </w:r>
    </w:p>
    <w:p w14:paraId="0D7C5EC1" w14:textId="77777777"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14:paraId="774BCA4E" w14:textId="77777777"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9D1B62" w14:textId="77777777" w:rsidR="00736C81" w:rsidRPr="00736C81" w:rsidRDefault="00736C81" w:rsidP="0073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Очная форма обучения</w:t>
      </w:r>
    </w:p>
    <w:p w14:paraId="73303A9E" w14:textId="77777777" w:rsidR="008F7896" w:rsidRDefault="008F7896" w:rsidP="008F789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14:paraId="1C45AC32" w14:textId="77777777" w:rsidR="008F7896" w:rsidRDefault="008F7896" w:rsidP="008F789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-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8F7896" w14:paraId="2EF32518" w14:textId="77777777" w:rsidTr="009D3E9E">
        <w:trPr>
          <w:trHeight w:val="460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BCA1D" w14:textId="77777777" w:rsidR="008F7896" w:rsidRDefault="008F7896" w:rsidP="008F78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58D1B" w14:textId="77777777" w:rsidR="008F7896" w:rsidRDefault="008F7896" w:rsidP="008F78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F7896" w14:paraId="4599E02C" w14:textId="77777777" w:rsidTr="009D3E9E">
        <w:trPr>
          <w:trHeight w:val="285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2CCEE" w14:textId="77777777" w:rsidR="008F7896" w:rsidRDefault="008F7896" w:rsidP="008F789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C9DAD" w14:textId="77777777" w:rsidR="008F7896" w:rsidRDefault="008F7896" w:rsidP="008F78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8F7896" w14:paraId="2014B6A6" w14:textId="77777777" w:rsidTr="009D3E9E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9C829" w14:textId="77777777" w:rsidR="008F7896" w:rsidRDefault="008F7896" w:rsidP="008F789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08E02" w14:textId="77777777" w:rsidR="008F7896" w:rsidRDefault="008F7896" w:rsidP="008F78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8F7896" w14:paraId="5CDC726A" w14:textId="77777777" w:rsidTr="009D3E9E">
        <w:trPr>
          <w:trHeight w:val="338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AFC290" w14:textId="77777777" w:rsidR="008F7896" w:rsidRDefault="008F7896" w:rsidP="008F789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C7FA5C" w14:textId="77777777" w:rsidR="008F7896" w:rsidRDefault="008F7896" w:rsidP="008F78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896" w14:paraId="2EFCF634" w14:textId="77777777" w:rsidTr="009D3E9E">
        <w:trPr>
          <w:trHeight w:val="238"/>
        </w:trPr>
        <w:tc>
          <w:tcPr>
            <w:tcW w:w="7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E21EE" w14:textId="77777777" w:rsidR="008F7896" w:rsidRDefault="008F7896" w:rsidP="008F789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85DA2" w14:textId="77777777" w:rsidR="008F7896" w:rsidRDefault="008F7896" w:rsidP="008F78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7896" w14:paraId="43E839B3" w14:textId="77777777" w:rsidTr="009D3E9E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E0787" w14:textId="77777777" w:rsidR="008F7896" w:rsidRDefault="008F7896" w:rsidP="008F789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38954" w14:textId="77777777" w:rsidR="008F7896" w:rsidRDefault="008F7896" w:rsidP="008F78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8F7896" w14:paraId="10B08A24" w14:textId="77777777" w:rsidTr="009D3E9E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A6E3B" w14:textId="77777777" w:rsidR="008F7896" w:rsidRDefault="008F7896" w:rsidP="008F789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39DFC" w14:textId="77777777" w:rsidR="008F7896" w:rsidRDefault="008F7896" w:rsidP="008F78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F7896" w14:paraId="17D4B718" w14:textId="77777777" w:rsidTr="009D3E9E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04664" w14:textId="77777777" w:rsidR="008F7896" w:rsidRDefault="008F7896" w:rsidP="008F789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956D4" w14:textId="77777777" w:rsidR="008F7896" w:rsidRDefault="008F7896" w:rsidP="008F78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896" w14:paraId="6823BDAE" w14:textId="77777777" w:rsidTr="009D3E9E">
        <w:trPr>
          <w:trHeight w:val="1442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0D069" w14:textId="77777777" w:rsidR="008F7896" w:rsidRDefault="008F7896" w:rsidP="009D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2AEE" w14:textId="77777777" w:rsidR="008F7896" w:rsidRDefault="008F7896" w:rsidP="008F78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30B884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E2386E7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3FB3BC9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8316F34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B83E7EB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E650DE4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5D2D6C5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4860F9E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612083F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CD34FCD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1A92911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199307D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CE617E9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22FF9B8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58BEAE6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3BF5857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EACD2D3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720E4F5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3FC7208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6AF6D62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303FF39" w14:textId="77777777"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B631782" w14:textId="77777777"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736C81" w:rsidRPr="00736C81" w:rsidSect="00736C81">
          <w:pgSz w:w="11907" w:h="16840"/>
          <w:pgMar w:top="851" w:right="567" w:bottom="1134" w:left="1701" w:header="181" w:footer="0" w:gutter="0"/>
          <w:cols w:space="720"/>
        </w:sectPr>
      </w:pPr>
    </w:p>
    <w:p w14:paraId="13899BFD" w14:textId="77777777" w:rsidR="00143102" w:rsidRDefault="00143102" w:rsidP="00143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 Тематический план и содержание учебной дисциплины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СГ</w:t>
      </w:r>
      <w:r w:rsidRPr="00143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04 ФИЗИЧЕСКАЯ КУЛЬТУРА</w:t>
      </w:r>
    </w:p>
    <w:p w14:paraId="2131F082" w14:textId="77777777" w:rsidR="008F7896" w:rsidRDefault="008F7896" w:rsidP="008F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14:paraId="13E47C87" w14:textId="77777777" w:rsidR="009D3E9E" w:rsidRDefault="008F7896" w:rsidP="008F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содержание учебной дисциплины ОГСЭ. 04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3F89FD97" w14:textId="77777777" w:rsidR="008F7896" w:rsidRPr="009D3E9E" w:rsidRDefault="008F7896" w:rsidP="009D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3E9E">
        <w:rPr>
          <w:rFonts w:ascii="Times New Roman" w:hAnsi="Times New Roman" w:cs="Times New Roman"/>
          <w:b/>
          <w:sz w:val="24"/>
          <w:szCs w:val="24"/>
        </w:rPr>
        <w:t>2 курс</w:t>
      </w:r>
      <w:r w:rsidR="009D3E9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D3E9E">
        <w:rPr>
          <w:rFonts w:ascii="Times New Roman" w:hAnsi="Times New Roman" w:cs="Times New Roman"/>
          <w:b/>
          <w:bCs/>
          <w:sz w:val="24"/>
          <w:szCs w:val="24"/>
        </w:rPr>
        <w:t>3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8520"/>
        <w:gridCol w:w="1559"/>
        <w:gridCol w:w="3142"/>
      </w:tblGrid>
      <w:tr w:rsidR="008F7896" w14:paraId="27D9454D" w14:textId="77777777" w:rsidTr="009D3E9E">
        <w:trPr>
          <w:trHeight w:val="995"/>
        </w:trPr>
        <w:tc>
          <w:tcPr>
            <w:tcW w:w="2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6CB0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5D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E083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1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D66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F7896" w14:paraId="7E388BA3" w14:textId="77777777" w:rsidTr="009D3E9E">
        <w:trPr>
          <w:trHeight w:val="7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559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72A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57C7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F1C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74998" w14:paraId="011B1C46" w14:textId="77777777" w:rsidTr="009D3E9E">
        <w:trPr>
          <w:trHeight w:val="426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DD94" w14:textId="77777777" w:rsidR="00274998" w:rsidRDefault="00274998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703A" w14:textId="77777777" w:rsidR="00274998" w:rsidRDefault="00274998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семестр (2ч-Лк+28ч-Пр.+2ч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=32ч)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2567" w14:textId="77777777" w:rsidR="00274998" w:rsidRPr="00F52A80" w:rsidRDefault="00274998" w:rsidP="008F7896">
            <w:pPr>
              <w:pStyle w:val="af8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D36E" w14:textId="77777777" w:rsidR="00274998" w:rsidRDefault="00274998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595" w14:paraId="7CCDC02F" w14:textId="77777777" w:rsidTr="009D3E9E">
        <w:trPr>
          <w:trHeight w:val="275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5FD5" w14:textId="77777777" w:rsidR="00962595" w:rsidRDefault="00962595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основы</w:t>
            </w:r>
            <w:r w:rsidR="0071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71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71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CEA" w14:textId="77777777" w:rsidR="00962595" w:rsidRPr="00F52A80" w:rsidRDefault="00962595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F444" w14:textId="77777777" w:rsidR="00962595" w:rsidRDefault="00962595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896" w14:paraId="590D0A8B" w14:textId="77777777" w:rsidTr="009D3E9E">
        <w:trPr>
          <w:trHeight w:val="182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2CDB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14:paraId="0FAC1033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14:paraId="56F63916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14:paraId="3EF8E28D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14:paraId="6D1801BA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4D0739DA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32EA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161509A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14:paraId="5D5DE38F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5EFC6F4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0AB06EF6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</w:t>
            </w:r>
          </w:p>
          <w:p w14:paraId="2D9D91A2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14:paraId="10E8CB85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14:paraId="4DD474B9" w14:textId="77777777" w:rsidR="008F7896" w:rsidRPr="00F52A80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8EBB04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Занятия в секции. </w:t>
            </w:r>
            <w:r w:rsidR="009A28BF" w:rsidRPr="009A28B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722E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14:paraId="7F8E0D7F" w14:textId="77777777" w:rsidR="000853D5" w:rsidRDefault="000853D5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A8C996" w14:textId="77777777" w:rsidR="000853D5" w:rsidRDefault="000853D5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4A35AA" w14:textId="77777777" w:rsidR="000853D5" w:rsidRDefault="000853D5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F9A11C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68DCE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1D9B017D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5E94D061" w14:textId="77777777" w:rsidR="008F7896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  <w:p w14:paraId="0E0B0D6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4A3" w14:paraId="77CF6AD4" w14:textId="77777777" w:rsidTr="009D3E9E">
        <w:trPr>
          <w:trHeight w:val="189"/>
        </w:trPr>
        <w:tc>
          <w:tcPr>
            <w:tcW w:w="107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5B33" w14:textId="77777777" w:rsidR="007164A3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 физической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личности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9229" w14:textId="77777777" w:rsidR="007164A3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188B" w14:textId="77777777" w:rsidR="007164A3" w:rsidRDefault="007164A3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3600A4E4" w14:textId="77777777" w:rsidTr="000853D5">
        <w:trPr>
          <w:trHeight w:val="2257"/>
        </w:trPr>
        <w:tc>
          <w:tcPr>
            <w:tcW w:w="22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B27" w14:textId="77777777" w:rsidR="008F7896" w:rsidRDefault="008F7896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14:paraId="66E435FC" w14:textId="77777777" w:rsidR="008F7896" w:rsidRDefault="008F7896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8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F743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2D5A2B3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14:paraId="68CF934D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3000м(юноши), прыжки в длину с разбега способом «согнув ноги»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EED9" w14:textId="77777777" w:rsidR="008F7896" w:rsidRDefault="008F7896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0107" w14:textId="77777777" w:rsidR="008F7896" w:rsidRDefault="008F7896" w:rsidP="008F789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380E4FAC" w14:textId="77777777" w:rsidR="008F7896" w:rsidRDefault="008F7896" w:rsidP="008F789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16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16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16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813431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1187F90B" w14:textId="77777777" w:rsidTr="009D3E9E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7DC4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83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14:paraId="4C2B2B63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14:paraId="2F2C5626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B9D5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E730BE7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697F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896" w14:paraId="4874E29F" w14:textId="77777777" w:rsidTr="009D3E9E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CE8C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A97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14:paraId="05E468C6" w14:textId="77777777" w:rsidR="008F7896" w:rsidRDefault="008F7896" w:rsidP="0008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1C5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B0F259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0DB7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896" w14:paraId="28412799" w14:textId="77777777" w:rsidTr="009D3E9E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CFFE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222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14:paraId="01584A8C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8852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72C0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896" w14:paraId="2B2E2466" w14:textId="77777777" w:rsidTr="009D3E9E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F3B1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8B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14:paraId="1C25A7D1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урок: 500 м. девушки, 1000 м. юноши.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AB27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FA26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896" w14:paraId="5F04E292" w14:textId="77777777" w:rsidTr="009D3E9E">
        <w:trPr>
          <w:trHeight w:val="324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376C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55EB75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36D90E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31E5B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47AD60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D2FF50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9965D3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E4073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14:paraId="32F6F38C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14:paraId="46EA1EC5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AB4E6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EB68E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7668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E3C6EF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мяча, ведение мяча, броски мяча в корзину (с места, в движении, с прыжком), вырывание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выбивание( приемы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4E2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F310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73B361EF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43C105B6" w14:textId="77777777" w:rsidR="008F7896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1771DB45" w14:textId="77777777" w:rsidTr="009D3E9E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D181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33A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14:paraId="2A383175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и  в движении, броски в корзину.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12D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4B6C5C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285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442D1F99" w14:textId="77777777" w:rsidTr="009D3E9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AD54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1907" w14:textId="77777777" w:rsidR="008F7896" w:rsidRDefault="008F7896" w:rsidP="009D3E9E">
            <w:pPr>
              <w:pStyle w:val="ac"/>
              <w:spacing w:after="0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14:paraId="5457ED25" w14:textId="77777777" w:rsidR="008F7896" w:rsidRDefault="008F7896" w:rsidP="009D3E9E">
            <w:pPr>
              <w:pStyle w:val="ac"/>
              <w:spacing w:after="0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88D8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35BAF98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2DFE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21D6743C" w14:textId="77777777" w:rsidTr="009D3E9E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FE83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778" w14:textId="77777777" w:rsidR="008F7896" w:rsidRDefault="008F7896" w:rsidP="009D3E9E">
            <w:pPr>
              <w:pStyle w:val="ac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№7</w:t>
            </w:r>
          </w:p>
          <w:p w14:paraId="1918B30F" w14:textId="77777777" w:rsidR="008F7896" w:rsidRDefault="008F7896" w:rsidP="009D3E9E">
            <w:pPr>
              <w:pStyle w:val="ac"/>
              <w:spacing w:after="0"/>
              <w:jc w:val="both"/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FF78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5EA8134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5CDE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3F7FBB15" w14:textId="77777777" w:rsidTr="009D3E9E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F57E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B87E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14:paraId="490D8BD2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14:paraId="27B9CD29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5784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0E2A3095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7E81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D3E9E" w14:paraId="5F7D754F" w14:textId="77777777" w:rsidTr="009A28BF">
        <w:trPr>
          <w:cantSplit/>
          <w:trHeight w:val="387"/>
        </w:trPr>
        <w:tc>
          <w:tcPr>
            <w:tcW w:w="22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F284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14:paraId="7DBC7C47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14:paraId="42F8B730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8EF8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9B19477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14:paraId="1C9960F0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A82" w14:textId="77777777" w:rsidR="009D3E9E" w:rsidRDefault="009D3E9E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21678" w14:textId="77777777" w:rsidR="009D3E9E" w:rsidRDefault="009D3E9E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58C4B9E2" w14:textId="77777777" w:rsidR="009D3E9E" w:rsidRDefault="009D3E9E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0E1BE719" w14:textId="77777777" w:rsidR="009D3E9E" w:rsidRDefault="009D3E9E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9D3E9E" w14:paraId="5D1D08E6" w14:textId="77777777" w:rsidTr="009D3E9E">
        <w:trPr>
          <w:trHeight w:val="55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3F9F" w14:textId="77777777" w:rsidR="009D3E9E" w:rsidRDefault="009D3E9E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B47F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14:paraId="0B1417D3" w14:textId="77777777" w:rsidR="009D3E9E" w:rsidRDefault="009D3E9E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тренажерах. Техника безопасности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A929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05A82" w14:textId="77777777" w:rsidR="009D3E9E" w:rsidRDefault="009D3E9E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D3E9E" w14:paraId="3484CB3D" w14:textId="77777777" w:rsidTr="009A28BF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55A4" w14:textId="77777777" w:rsidR="009D3E9E" w:rsidRDefault="009D3E9E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589C" w14:textId="77777777" w:rsidR="009D3E9E" w:rsidRDefault="009D3E9E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14:paraId="4DF11EF4" w14:textId="77777777" w:rsidR="009D3E9E" w:rsidRDefault="009D3E9E" w:rsidP="009D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5F04" w14:textId="77777777" w:rsidR="009D3E9E" w:rsidRDefault="009D3E9E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2F744" w14:textId="77777777" w:rsidR="009D3E9E" w:rsidRDefault="009D3E9E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D3E9E" w14:paraId="5357FB5B" w14:textId="77777777" w:rsidTr="009D3E9E">
        <w:trPr>
          <w:trHeight w:val="64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AD6A" w14:textId="77777777" w:rsidR="009D3E9E" w:rsidRDefault="009D3E9E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9592" w14:textId="77777777" w:rsidR="009D3E9E" w:rsidRDefault="009D3E9E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14:paraId="5598E89D" w14:textId="77777777" w:rsidR="009D3E9E" w:rsidRDefault="009D3E9E" w:rsidP="009D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27F" w14:textId="77777777" w:rsidR="009D3E9E" w:rsidRDefault="009D3E9E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27ED2" w14:textId="77777777" w:rsidR="009D3E9E" w:rsidRDefault="009D3E9E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D3E9E" w14:paraId="1C59485D" w14:textId="77777777" w:rsidTr="009A28BF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AD52" w14:textId="77777777" w:rsidR="009D3E9E" w:rsidRDefault="009D3E9E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05C6" w14:textId="77777777" w:rsidR="009D3E9E" w:rsidRDefault="009D3E9E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14:paraId="467A2E75" w14:textId="77777777" w:rsidR="009D3E9E" w:rsidRDefault="009D3E9E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AD0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2955F" w14:textId="77777777" w:rsidR="009D3E9E" w:rsidRDefault="009D3E9E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D3E9E" w14:paraId="5B3CD355" w14:textId="77777777" w:rsidTr="009A28BF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CC03" w14:textId="77777777" w:rsidR="009D3E9E" w:rsidRDefault="009D3E9E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59B8" w14:textId="77777777" w:rsidR="009D3E9E" w:rsidRDefault="009D3E9E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14:paraId="5B02BE62" w14:textId="77777777" w:rsidR="009D3E9E" w:rsidRDefault="009D3E9E" w:rsidP="009D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ADF0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C739F16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AF31A" w14:textId="77777777" w:rsidR="009D3E9E" w:rsidRDefault="009D3E9E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D3E9E" w14:paraId="2474AA35" w14:textId="77777777" w:rsidTr="009D3E9E">
        <w:trPr>
          <w:trHeight w:val="83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4822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01B8A" w14:textId="77777777" w:rsidR="009D3E9E" w:rsidRDefault="009D3E9E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D5926" w14:textId="77777777" w:rsidR="009D3E9E" w:rsidRDefault="009A28BF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1BC61" w14:textId="77777777" w:rsidR="009D3E9E" w:rsidRDefault="009D3E9E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46DA6096" w14:textId="77777777" w:rsidTr="000853D5">
        <w:trPr>
          <w:trHeight w:val="1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8C58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E4B0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14:paraId="1C57E9D0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14:paraId="73B19B0A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14:paraId="7F95BD9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14:paraId="2E97973C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ADFE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14:paraId="57CCB0E7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14:paraId="62AB80A2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14:paraId="6872A43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11291E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3D5B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42B8408B" w14:textId="77777777" w:rsidR="008F7896" w:rsidRDefault="008F7896" w:rsidP="008F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4 семестр</w:t>
      </w:r>
      <w:r w:rsidR="0027499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(2ч Лк+42ч </w:t>
      </w:r>
      <w:proofErr w:type="spellStart"/>
      <w:r w:rsidR="00274998">
        <w:rPr>
          <w:rFonts w:ascii="Times New Roman" w:hAnsi="Times New Roman" w:cs="Times New Roman"/>
          <w:b/>
          <w:bCs/>
          <w:i/>
          <w:sz w:val="24"/>
          <w:szCs w:val="24"/>
        </w:rPr>
        <w:t>Пр</w:t>
      </w:r>
      <w:proofErr w:type="spellEnd"/>
      <w:r w:rsidR="00274998">
        <w:rPr>
          <w:rFonts w:ascii="Times New Roman" w:hAnsi="Times New Roman" w:cs="Times New Roman"/>
          <w:b/>
          <w:bCs/>
          <w:i/>
          <w:sz w:val="24"/>
          <w:szCs w:val="24"/>
        </w:rPr>
        <w:t>=44ч)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8522"/>
        <w:gridCol w:w="1559"/>
        <w:gridCol w:w="3142"/>
      </w:tblGrid>
      <w:tr w:rsidR="007164A3" w14:paraId="1B4E5C3E" w14:textId="77777777" w:rsidTr="009D3E9E">
        <w:trPr>
          <w:trHeight w:val="216"/>
        </w:trPr>
        <w:tc>
          <w:tcPr>
            <w:tcW w:w="107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FD79" w14:textId="77777777" w:rsidR="007164A3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формирования физической культуры личности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D0CB" w14:textId="77777777" w:rsidR="007164A3" w:rsidRDefault="007164A3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BA50" w14:textId="77777777" w:rsidR="007164A3" w:rsidRDefault="007164A3" w:rsidP="008F789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96" w14:paraId="501B14B3" w14:textId="77777777" w:rsidTr="009D3E9E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6D73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14:paraId="24B48DBA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14:paraId="3DADCDD8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14:paraId="4FBEB6ED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14:paraId="627C8BAB" w14:textId="77777777" w:rsidR="008F7896" w:rsidRDefault="008F7896" w:rsidP="0071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1CB3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EE4E95A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14:paraId="1ED8F1DF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14:paraId="03C3B92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48C" w14:textId="77777777" w:rsidR="008F7896" w:rsidRPr="00353A13" w:rsidRDefault="008F7896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C31F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534141F2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098BB7E9" w14:textId="77777777" w:rsidR="008F7896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7164A3" w14:paraId="01DDA73D" w14:textId="77777777" w:rsidTr="009D3E9E">
        <w:trPr>
          <w:trHeight w:val="304"/>
        </w:trPr>
        <w:tc>
          <w:tcPr>
            <w:tcW w:w="107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F391" w14:textId="77777777" w:rsidR="007164A3" w:rsidRDefault="007164A3" w:rsidP="0071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 формирования физической культуры личности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C1AB" w14:textId="77777777" w:rsidR="007164A3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753D" w14:textId="77777777" w:rsidR="007164A3" w:rsidRDefault="007164A3" w:rsidP="008F789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96" w14:paraId="67B425B3" w14:textId="77777777" w:rsidTr="009D3E9E">
        <w:trPr>
          <w:trHeight w:val="385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8F3A" w14:textId="77777777" w:rsidR="008F7896" w:rsidRDefault="008F7896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14:paraId="66346329" w14:textId="77777777" w:rsidR="008F7896" w:rsidRDefault="008F7896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8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0A7E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F183B2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14:paraId="2FA1DD33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лыжных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безопасности.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C770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12B1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5070E5A5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1626C083" w14:textId="77777777" w:rsidR="008F7896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575A8932" w14:textId="77777777" w:rsidTr="009D3E9E">
        <w:trPr>
          <w:trHeight w:val="68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2224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77F2" w14:textId="77777777" w:rsidR="008F7896" w:rsidRDefault="008F7896" w:rsidP="008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14:paraId="125779F3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попеременный.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1C7E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F6FA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66DD19AB" w14:textId="77777777" w:rsidTr="009D3E9E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1BBB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A33C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14:paraId="53A50784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412B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163F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69A5ACF0" w14:textId="77777777" w:rsidTr="009D3E9E">
        <w:trPr>
          <w:trHeight w:val="39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AA75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14:paraId="584E3593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37E5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4EF30D2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Исходные положения(стойки).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 Техника безопасности. Игра по правилам.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BFF5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E16A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181456F5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5F58B85D" w14:textId="77777777" w:rsidR="008F7896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21B4E803" w14:textId="77777777" w:rsidTr="009D3E9E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5546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8FD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14:paraId="7591B257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безопасности. Правила игры. Расстановка игроков. Учебная игра.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AB0A" w14:textId="77777777" w:rsidR="008F7896" w:rsidRPr="009C2191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8D26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32A1D83F" w14:textId="77777777" w:rsidTr="009D3E9E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82A6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FB1" w14:textId="77777777" w:rsidR="008F7896" w:rsidRDefault="008F7896" w:rsidP="008F789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14:paraId="0B4F446C" w14:textId="77777777" w:rsidR="008F7896" w:rsidRDefault="008F7896" w:rsidP="009D3E9E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A2C5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60F7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055A62A5" w14:textId="77777777" w:rsidTr="009D3E9E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ADAD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6F96" w14:textId="77777777" w:rsidR="008F7896" w:rsidRDefault="008F7896" w:rsidP="008F789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14:paraId="5CE587A3" w14:textId="77777777" w:rsidR="008F7896" w:rsidRDefault="008F7896" w:rsidP="009D3E9E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5041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B7DD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3C497498" w14:textId="77777777" w:rsidTr="009D3E9E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00BF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910E" w14:textId="77777777" w:rsidR="008F7896" w:rsidRDefault="008F7896" w:rsidP="008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14:paraId="28AD8EB1" w14:textId="77777777" w:rsidR="008F7896" w:rsidRDefault="008F7896" w:rsidP="009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Учебная игра.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F684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41A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004F6E0F" w14:textId="77777777" w:rsidTr="009D3E9E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BB51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2EF" w14:textId="77777777" w:rsidR="008F7896" w:rsidRDefault="008F7896" w:rsidP="008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14:paraId="143492DE" w14:textId="77777777" w:rsidR="008F7896" w:rsidRDefault="008F7896" w:rsidP="009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1289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DAF9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1C6D1E06" w14:textId="77777777" w:rsidTr="009D3E9E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E2A3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8A3" w14:textId="77777777" w:rsidR="008F7896" w:rsidRDefault="008F7896" w:rsidP="008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14:paraId="081FB785" w14:textId="77777777" w:rsidR="008F7896" w:rsidRDefault="008F7896" w:rsidP="009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1364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A9A7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0FCAE08C" w14:textId="77777777" w:rsidTr="009D3E9E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820E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1D91" w14:textId="77777777" w:rsidR="008F7896" w:rsidRDefault="008F7896" w:rsidP="008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14:paraId="5AAA0C48" w14:textId="77777777" w:rsidR="008F7896" w:rsidRDefault="008F7896" w:rsidP="009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005F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0AAA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08E768CA" w14:textId="77777777" w:rsidTr="009D3E9E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0497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1BBA" w14:textId="77777777" w:rsidR="008F7896" w:rsidRDefault="008F7896" w:rsidP="008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14:paraId="2F5A869D" w14:textId="77777777" w:rsidR="008F7896" w:rsidRDefault="008F7896" w:rsidP="009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нападении.  Двухсторонние     учебно-тренировочные     игры.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Судейство в учебных и командных играх.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F8EC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3EF0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3DF91C89" w14:textId="77777777" w:rsidTr="009D3E9E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BA91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1475" w14:textId="77777777" w:rsidR="008F7896" w:rsidRDefault="008F7896" w:rsidP="008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14:paraId="5B1AA6CB" w14:textId="77777777" w:rsidR="008F7896" w:rsidRDefault="008F7896" w:rsidP="009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 Юноши – верхняя подача. Девушки – любым способом..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8EDE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9B4F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7F12CF7A" w14:textId="77777777" w:rsidTr="009D3E9E">
        <w:trPr>
          <w:cantSplit/>
          <w:trHeight w:val="335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90E8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14:paraId="616BE5A7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14:paraId="03561B8D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6BA892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B34B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4A11E4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14:paraId="1414A347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14:paraId="76C8A7D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вопитание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силовой выносливости в процессе занятий</w:t>
            </w:r>
          </w:p>
          <w:p w14:paraId="0ADAF2A4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14:paraId="0C9B3ED8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14:paraId="3AC69FF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82B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C62F" w14:textId="77777777" w:rsidR="008F7896" w:rsidRDefault="008F7896" w:rsidP="008F789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EC907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7012BDC0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1A064F09" w14:textId="77777777" w:rsidR="008F7896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19B39256" w14:textId="77777777" w:rsidTr="009D3E9E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78E7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F9E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14:paraId="2A5EFCEA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5E20" w14:textId="77777777" w:rsidR="008F7896" w:rsidRPr="009C2191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9F2E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1AB30E6A" w14:textId="77777777" w:rsidTr="009D3E9E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B301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E4F5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14:paraId="482882AA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90BE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B2D3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2AE39C18" w14:textId="77777777" w:rsidTr="009D3E9E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B01A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D1B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14:paraId="309561B9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ОРУ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предметами..Подвижные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B2AC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71D60BA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9D4E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3AEDB410" w14:textId="77777777" w:rsidTr="009D3E9E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07A0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8D3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14:paraId="6A2A8B9B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AE6B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3B67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78827DE9" w14:textId="77777777" w:rsidTr="009D3E9E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94E4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C8D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14:paraId="7279D988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2DEB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5F6C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14902048" w14:textId="77777777" w:rsidTr="009D3E9E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3F04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188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14:paraId="167D7986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B85C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817A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6EA157B8" w14:textId="77777777" w:rsidTr="009D3E9E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2067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FCBD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14:paraId="28E2B91A" w14:textId="77777777" w:rsidR="008F7896" w:rsidRDefault="008F7896" w:rsidP="009D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724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387F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4C3A4D9C" w14:textId="77777777" w:rsidTr="009D3E9E">
        <w:trPr>
          <w:cantSplit/>
          <w:trHeight w:val="24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2A2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14:paraId="60F0DAD4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EDDB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23CA12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размеров.Игра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правилам.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4B82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A659" w14:textId="77777777" w:rsidR="008F7896" w:rsidRDefault="008F7896" w:rsidP="008F789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3824A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3B6A488B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776DD967" w14:textId="77777777" w:rsidR="008F7896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14145D1E" w14:textId="77777777" w:rsidTr="009D3E9E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49FD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5377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14:paraId="5605CD14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51BB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0FE1482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19E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3208CC75" w14:textId="77777777" w:rsidTr="009D3E9E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FEE5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7D78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14:paraId="71213C2F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14:paraId="230EBDE1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1C4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4B25C5A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031DB34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6E93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0FC19B5B" w14:textId="77777777" w:rsidTr="009D3E9E">
        <w:trPr>
          <w:cantSplit/>
          <w:trHeight w:val="100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60D3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3A98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</w:p>
          <w:p w14:paraId="6C1FBF0B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0382" w14:textId="77777777" w:rsidR="008F7896" w:rsidRPr="00E424A5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7120451A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DD18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0EB9DC3B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0B427650" w14:textId="77777777" w:rsidR="008F7896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3D981FE7" w14:textId="77777777" w:rsidTr="009D3E9E">
        <w:trPr>
          <w:trHeight w:val="1345"/>
        </w:trPr>
        <w:tc>
          <w:tcPr>
            <w:tcW w:w="107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9FB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14:paraId="4F081487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14:paraId="040866F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14:paraId="51630F7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14:paraId="6054F3C3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E23" w14:textId="77777777" w:rsidR="008F7896" w:rsidRPr="00F52A80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  <w:p w14:paraId="6245F693" w14:textId="77777777" w:rsidR="008F7896" w:rsidRPr="00F52A80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  <w:p w14:paraId="311158A5" w14:textId="77777777" w:rsidR="008F7896" w:rsidRPr="00F52A80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  <w:p w14:paraId="0182735C" w14:textId="77777777" w:rsidR="008F7896" w:rsidRPr="00F52A80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490337E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1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B141C8D" w14:textId="77777777" w:rsidR="008F7896" w:rsidRDefault="008F7896" w:rsidP="008F789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100CB0D5" w14:textId="77777777" w:rsidR="008F7896" w:rsidRDefault="008F7896" w:rsidP="008F7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  <w:r w:rsidR="006C5C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(2ч Лк+28ч. Пр+2ч </w:t>
      </w:r>
      <w:proofErr w:type="spellStart"/>
      <w:r w:rsidR="006C5CA3">
        <w:rPr>
          <w:rFonts w:ascii="Times New Roman" w:hAnsi="Times New Roman" w:cs="Times New Roman"/>
          <w:b/>
          <w:bCs/>
          <w:i/>
          <w:sz w:val="24"/>
          <w:szCs w:val="24"/>
        </w:rPr>
        <w:t>Сам.р</w:t>
      </w:r>
      <w:proofErr w:type="spellEnd"/>
      <w:r w:rsidR="006C5CA3">
        <w:rPr>
          <w:rFonts w:ascii="Times New Roman" w:hAnsi="Times New Roman" w:cs="Times New Roman"/>
          <w:b/>
          <w:bCs/>
          <w:i/>
          <w:sz w:val="24"/>
          <w:szCs w:val="24"/>
        </w:rPr>
        <w:t>=32ч)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8538"/>
        <w:gridCol w:w="1559"/>
        <w:gridCol w:w="3142"/>
      </w:tblGrid>
      <w:tr w:rsidR="008F7896" w14:paraId="4E8A1D30" w14:textId="77777777" w:rsidTr="009D3E9E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89752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20A9D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E2377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1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384CB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F7896" w14:paraId="202C5F55" w14:textId="77777777" w:rsidTr="009D3E9E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E922E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ABD1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4CEAE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9D350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12D1E" w14:paraId="1357CABE" w14:textId="77777777" w:rsidTr="009D3E9E">
        <w:trPr>
          <w:trHeight w:val="216"/>
        </w:trPr>
        <w:tc>
          <w:tcPr>
            <w:tcW w:w="107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20D5A" w14:textId="77777777" w:rsidR="00512D1E" w:rsidRDefault="00512D1E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формирования  физической культуры личности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72EDB" w14:textId="77777777" w:rsidR="00512D1E" w:rsidRDefault="00512D1E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D5663" w14:textId="77777777" w:rsidR="00512D1E" w:rsidRDefault="00512D1E" w:rsidP="008F789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96" w14:paraId="4D2976B3" w14:textId="77777777" w:rsidTr="009D3E9E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9860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14:paraId="4A67C4C9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14:paraId="09F531BC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14:paraId="1E819D31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14:paraId="6D781480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32B75914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1215E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DC9E977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14:paraId="260E5DAA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14:paraId="102BF7A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14:paraId="01C8CB04" w14:textId="77777777" w:rsidR="009A28BF" w:rsidRDefault="008F7896" w:rsidP="009A2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0F2109E9" w14:textId="77777777" w:rsidR="008F7896" w:rsidRPr="009A28BF" w:rsidRDefault="009A28BF" w:rsidP="009A2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5DEA2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14:paraId="07BA8CB3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B46A13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561EFA" w14:textId="77777777" w:rsidR="008F7896" w:rsidRPr="00353A13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F2445" w14:textId="77777777" w:rsidR="00512D1E" w:rsidRDefault="00512D1E" w:rsidP="00512D1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714F12D0" w14:textId="77777777" w:rsidR="00512D1E" w:rsidRDefault="00512D1E" w:rsidP="00512D1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0191B06A" w14:textId="77777777" w:rsidR="008F7896" w:rsidRDefault="00512D1E" w:rsidP="00512D1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512D1E" w14:paraId="518CBF6E" w14:textId="77777777" w:rsidTr="009D3E9E">
        <w:trPr>
          <w:trHeight w:val="117"/>
        </w:trPr>
        <w:tc>
          <w:tcPr>
            <w:tcW w:w="107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B809A" w14:textId="77777777" w:rsidR="00512D1E" w:rsidRDefault="00512D1E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  формирования физической культуры личности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17581" w14:textId="77777777" w:rsidR="00512D1E" w:rsidRDefault="00512D1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59C5E" w14:textId="77777777" w:rsidR="00512D1E" w:rsidRDefault="00512D1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1CBE4A67" w14:textId="77777777" w:rsidTr="009D3E9E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8AD6A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14:paraId="3F4175CD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8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11F73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C3060C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14:paraId="26FDC8FA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3DD02" w14:textId="77777777" w:rsidR="008F7896" w:rsidRDefault="008F7896" w:rsidP="00512D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8CCA" w14:textId="77777777" w:rsidR="00512D1E" w:rsidRDefault="00512D1E" w:rsidP="00512D1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3CAFECFC" w14:textId="77777777" w:rsidR="00512D1E" w:rsidRDefault="00512D1E" w:rsidP="00512D1E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442363F3" w14:textId="77777777" w:rsidR="008F7896" w:rsidRDefault="00512D1E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1D04610D" w14:textId="77777777" w:rsidTr="009D3E9E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92530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47F1F" w14:textId="77777777" w:rsidR="008F7896" w:rsidRDefault="008F7896" w:rsidP="008F7896">
            <w:pPr>
              <w:pStyle w:val="af9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14:paraId="469DBC8D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14:paraId="2C574377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408B2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D8E4DA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152F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1224267D" w14:textId="77777777" w:rsidTr="009D3E9E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BF34F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1F16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14:paraId="71168568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DF32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7673C48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7C0F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5864CEF1" w14:textId="77777777" w:rsidTr="009D3E9E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5577D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A143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14:paraId="56C6C94A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FC05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0104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17E23FF2" w14:textId="77777777" w:rsidTr="009D3E9E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3E13F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504BA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14:paraId="4953416A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1644A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2712A1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CCCB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087CAD0E" w14:textId="77777777" w:rsidTr="009D3E9E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E33B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930BE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9FA87D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0F977B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331BE2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16A8B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212E3C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F7A889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096976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14:paraId="751F9799" w14:textId="77777777" w:rsidR="008F7896" w:rsidRDefault="008F7896" w:rsidP="009D3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14:paraId="5807D093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98B51" w14:textId="77777777" w:rsidR="008F7896" w:rsidRDefault="008F7896" w:rsidP="008F78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C27C3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32E8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E860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05CE78BB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5CFA46D8" w14:textId="77777777" w:rsidR="008F7896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3C179E5F" w14:textId="77777777" w:rsidTr="009D3E9E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AABC" w14:textId="77777777" w:rsidR="008F7896" w:rsidRDefault="008F7896" w:rsidP="009D3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E0F" w14:textId="77777777" w:rsidR="008F7896" w:rsidRDefault="008F7896" w:rsidP="00512D1E">
            <w:pPr>
              <w:pStyle w:val="ac"/>
              <w:spacing w:after="0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14:paraId="527B6564" w14:textId="77777777" w:rsidR="008F7896" w:rsidRDefault="008F7896" w:rsidP="009D3E9E">
            <w:pPr>
              <w:pStyle w:val="ac"/>
              <w:spacing w:after="0"/>
              <w:jc w:val="both"/>
              <w:rPr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958D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F8F357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D7A5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5CF64C97" w14:textId="77777777" w:rsidTr="009D3E9E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7CA6" w14:textId="77777777" w:rsidR="008F7896" w:rsidRDefault="008F7896" w:rsidP="009D3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D9D9" w14:textId="77777777" w:rsidR="008F7896" w:rsidRDefault="008F7896" w:rsidP="00512D1E">
            <w:pPr>
              <w:pStyle w:val="ac"/>
              <w:spacing w:after="0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14:paraId="1FBF4941" w14:textId="77777777" w:rsidR="008F7896" w:rsidRDefault="008F7896" w:rsidP="009D3E9E">
            <w:pPr>
              <w:pStyle w:val="ac"/>
              <w:spacing w:after="0"/>
              <w:jc w:val="both"/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F9FD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64A81B4D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4240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7708D253" w14:textId="77777777" w:rsidTr="009D3E9E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37A9" w14:textId="77777777" w:rsidR="008F7896" w:rsidRDefault="008F7896" w:rsidP="009D3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436F" w14:textId="77777777" w:rsidR="008F7896" w:rsidRDefault="008F7896" w:rsidP="00512D1E">
            <w:pPr>
              <w:pStyle w:val="ac"/>
              <w:spacing w:after="0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14:paraId="4448C8AC" w14:textId="77777777" w:rsidR="008F7896" w:rsidRDefault="008F7896" w:rsidP="009D3E9E">
            <w:pPr>
              <w:pStyle w:val="ac"/>
              <w:spacing w:after="0"/>
              <w:jc w:val="both"/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560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6BC7228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4F08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06E68198" w14:textId="77777777" w:rsidTr="009D3E9E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B3FD" w14:textId="77777777" w:rsidR="008F7896" w:rsidRDefault="008F7896" w:rsidP="009D3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B1DF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14:paraId="2F86A45C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14:paraId="5B5C29EC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2E07" w14:textId="77777777" w:rsidR="008F7896" w:rsidRDefault="006C5CA3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030FC6F2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E3E5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0E2776C5" w14:textId="77777777" w:rsidTr="009D3E9E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4D94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Тема2.3</w:t>
            </w:r>
          </w:p>
          <w:p w14:paraId="10DB0ACC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14:paraId="3E39FA64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47B6B4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F234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EB0946C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14:paraId="073AE3C8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1C8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AC67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1912D658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02B5A92B" w14:textId="77777777" w:rsidR="008F7896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71222E92" w14:textId="77777777" w:rsidTr="009D3E9E">
        <w:trPr>
          <w:cantSplit/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1420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CEB8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14:paraId="2FFB1A13" w14:textId="77777777" w:rsidR="008F7896" w:rsidRDefault="008F7896" w:rsidP="009D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0B57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4D3EA8A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731E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22D6EE42" w14:textId="77777777" w:rsidTr="009D3E9E">
        <w:trPr>
          <w:cantSplit/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8DBA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E7A0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14:paraId="46708A70" w14:textId="77777777" w:rsidR="008F7896" w:rsidRDefault="008F7896" w:rsidP="009D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60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7CFE274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2F504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D9AF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439A1A4C" w14:textId="77777777" w:rsidTr="009D3E9E">
        <w:trPr>
          <w:cantSplit/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3218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D92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14:paraId="7291057C" w14:textId="77777777" w:rsidR="008F7896" w:rsidRDefault="008F7896" w:rsidP="009D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522B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19A8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D3E9E" w14:paraId="009E4171" w14:textId="77777777" w:rsidTr="009A28BF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FAE67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14:paraId="4B026242" w14:textId="77777777" w:rsidR="009D3E9E" w:rsidRDefault="009D3E9E" w:rsidP="008F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14:paraId="35806AB3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1E03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FAE096B" w14:textId="77777777" w:rsidR="009D3E9E" w:rsidRDefault="009D3E9E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14:paraId="12AC2DC8" w14:textId="77777777" w:rsidR="009D3E9E" w:rsidRDefault="009D3E9E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 подставка, топ-спин, топс-удар,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1850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299EB" w14:textId="77777777" w:rsidR="009D3E9E" w:rsidRDefault="009D3E9E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00B792BC" w14:textId="77777777" w:rsidR="009D3E9E" w:rsidRDefault="009D3E9E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1D84D8EB" w14:textId="77777777" w:rsidR="009D3E9E" w:rsidRDefault="009D3E9E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  <w:p w14:paraId="0C825FB4" w14:textId="77777777" w:rsidR="009D3E9E" w:rsidRDefault="009D3E9E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9E" w14:paraId="2FFCA64D" w14:textId="77777777" w:rsidTr="009A28BF">
        <w:trPr>
          <w:cantSplit/>
          <w:trHeight w:val="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13AFE" w14:textId="77777777" w:rsidR="009D3E9E" w:rsidRDefault="009D3E9E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078B" w14:textId="77777777" w:rsidR="009D3E9E" w:rsidRDefault="009D3E9E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14:paraId="100B1DFD" w14:textId="77777777" w:rsidR="009D3E9E" w:rsidRDefault="009D3E9E" w:rsidP="009D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91F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72BE154D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43046" w14:textId="77777777" w:rsidR="009D3E9E" w:rsidRDefault="009D3E9E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9E" w14:paraId="3C465A8A" w14:textId="77777777" w:rsidTr="009A28BF">
        <w:trPr>
          <w:cantSplit/>
          <w:trHeight w:val="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4ACA5" w14:textId="77777777" w:rsidR="009D3E9E" w:rsidRDefault="009D3E9E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EA9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14:paraId="12396AE2" w14:textId="77777777" w:rsidR="009D3E9E" w:rsidRDefault="009D3E9E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14E4" w14:textId="77777777" w:rsidR="009D3E9E" w:rsidRPr="00E424A5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D1C342D" w14:textId="77777777" w:rsidR="009D3E9E" w:rsidRPr="00E424A5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0A6D21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9491A" w14:textId="77777777" w:rsidR="009D3E9E" w:rsidRDefault="009D3E9E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9E" w14:paraId="1DC95166" w14:textId="77777777" w:rsidTr="009D3E9E">
        <w:trPr>
          <w:cantSplit/>
          <w:trHeight w:val="515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2FC7" w14:textId="77777777" w:rsidR="009D3E9E" w:rsidRDefault="009D3E9E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E8B7" w14:textId="77777777" w:rsidR="009D3E9E" w:rsidRDefault="009D3E9E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14:paraId="7099A565" w14:textId="77777777" w:rsidR="009D3E9E" w:rsidRDefault="009D3E9E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09A1" w14:textId="77777777" w:rsidR="009D3E9E" w:rsidRDefault="009D3E9E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3BBC" w14:textId="77777777" w:rsidR="009D3E9E" w:rsidRDefault="009D3E9E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0EAA4BEF" w14:textId="77777777" w:rsidTr="009D3E9E">
        <w:trPr>
          <w:trHeight w:val="76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6F13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60E83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14:paraId="59476C90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14:paraId="241CBA43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14:paraId="7D227008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14:paraId="2D30DEFD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761F5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14:paraId="35A5C9DF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14:paraId="343E4FFF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14:paraId="558FB743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5766613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6AD7D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362FDA27" w14:textId="77777777" w:rsidR="008F7896" w:rsidRDefault="008F7896" w:rsidP="007164A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6 семестр</w:t>
      </w:r>
      <w:r w:rsidR="006C5CA3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9A28BF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6C5CA3">
        <w:rPr>
          <w:rFonts w:ascii="Times New Roman" w:hAnsi="Times New Roman" w:cs="Times New Roman"/>
          <w:bCs/>
          <w:i/>
          <w:sz w:val="24"/>
          <w:szCs w:val="24"/>
        </w:rPr>
        <w:t>ч Лк+36ч Пр.=38ч)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8522"/>
        <w:gridCol w:w="1559"/>
        <w:gridCol w:w="3260"/>
      </w:tblGrid>
      <w:tr w:rsidR="00512D1E" w14:paraId="42A7531B" w14:textId="77777777" w:rsidTr="000853D5">
        <w:trPr>
          <w:trHeight w:val="235"/>
        </w:trPr>
        <w:tc>
          <w:tcPr>
            <w:tcW w:w="107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0EB33" w14:textId="77777777" w:rsidR="00512D1E" w:rsidRDefault="00512D1E" w:rsidP="00512D1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формирования физической культуры личности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BE5FC" w14:textId="77777777" w:rsidR="00512D1E" w:rsidRDefault="00512D1E" w:rsidP="00512D1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2C1F3" w14:textId="77777777" w:rsidR="00512D1E" w:rsidRDefault="00512D1E" w:rsidP="007164A3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96" w14:paraId="042ABC92" w14:textId="77777777" w:rsidTr="009D3E9E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C05C2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1.1</w:t>
            </w:r>
          </w:p>
          <w:p w14:paraId="3BE599E0" w14:textId="77777777" w:rsidR="008F7896" w:rsidRDefault="008F7896" w:rsidP="007164A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14:paraId="724CFB44" w14:textId="77777777" w:rsidR="008F7896" w:rsidRDefault="008F7896" w:rsidP="007164A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14:paraId="0E505831" w14:textId="77777777" w:rsidR="008F7896" w:rsidRDefault="008F7896" w:rsidP="007164A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14:paraId="3B540646" w14:textId="77777777" w:rsidR="008F7896" w:rsidRDefault="008F7896" w:rsidP="00512D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1874B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1301640" w14:textId="77777777" w:rsidR="008F7896" w:rsidRDefault="008F7896" w:rsidP="007164A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14:paraId="2CD24C19" w14:textId="77777777" w:rsidR="008F7896" w:rsidRDefault="008F7896" w:rsidP="007164A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14:paraId="1ABE336D" w14:textId="77777777" w:rsidR="008F7896" w:rsidRDefault="008F7896" w:rsidP="00512D1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7A17F" w14:textId="77777777" w:rsidR="008F7896" w:rsidRPr="00353A13" w:rsidRDefault="009A28BF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B4C82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0102DE60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6619BB13" w14:textId="77777777" w:rsidR="008F7896" w:rsidRDefault="007164A3" w:rsidP="007164A3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3741222E" w14:textId="77777777" w:rsidTr="009A28BF">
        <w:trPr>
          <w:trHeight w:val="3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E4DC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14:paraId="2FA8B220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8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6462C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EE9F0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18203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0B45A787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0A3891E1" w14:textId="77777777" w:rsidR="008F7896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5FA7AC36" w14:textId="77777777" w:rsidTr="009D3E9E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1673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2E84" w14:textId="77777777" w:rsidR="008F7896" w:rsidRDefault="008F7896" w:rsidP="008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14:paraId="055857A5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14:paraId="292718AE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14:paraId="5BEA867A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спусков: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14:paraId="4F35EA29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9B0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6CBCA20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0AC2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3BE53F26" w14:textId="77777777" w:rsidTr="009D3E9E">
        <w:trPr>
          <w:trHeight w:val="24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777F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14:paraId="47A321D9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64C16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1C20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79AA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783E3BC9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06887460" w14:textId="77777777" w:rsidR="008F7896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4E02610C" w14:textId="77777777" w:rsidTr="009D3E9E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5817" w14:textId="77777777" w:rsidR="008F7896" w:rsidRDefault="008F7896" w:rsidP="009D3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4488A" w14:textId="77777777" w:rsidR="008F7896" w:rsidRDefault="008F7896" w:rsidP="008F789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14:paraId="3A7FBC56" w14:textId="77777777" w:rsidR="008F7896" w:rsidRDefault="008F7896" w:rsidP="009D3E9E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8FFCA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429CC5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90E4EC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AAF7DE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DA16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06EFF9E3" w14:textId="77777777" w:rsidTr="009D3E9E">
        <w:trPr>
          <w:trHeight w:val="8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E825" w14:textId="77777777" w:rsidR="008F7896" w:rsidRDefault="008F7896" w:rsidP="009D3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A4A9" w14:textId="77777777" w:rsidR="008F7896" w:rsidRDefault="008F7896" w:rsidP="008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14:paraId="2710E3B4" w14:textId="77777777" w:rsidR="008F7896" w:rsidRDefault="008F7896" w:rsidP="009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310E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EF2B68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5268F0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82A0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76078459" w14:textId="77777777" w:rsidTr="009D3E9E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3110" w14:textId="77777777" w:rsidR="008F7896" w:rsidRDefault="008F7896" w:rsidP="009D3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041C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14:paraId="26778316" w14:textId="77777777" w:rsidR="008F7896" w:rsidRDefault="008F7896" w:rsidP="009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9F75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7DAE3BBE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EBF9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53E24FB7" w14:textId="77777777" w:rsidTr="009D3E9E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42D2" w14:textId="77777777" w:rsidR="008F7896" w:rsidRDefault="008F7896" w:rsidP="009D3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28C4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14:paraId="678D9CB3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7364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E74A08B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A678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350BB2A4" w14:textId="77777777" w:rsidTr="009D3E9E">
        <w:trPr>
          <w:trHeight w:val="284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FEB7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14:paraId="55F08726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14:paraId="077DA063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EB8CC" w14:textId="77777777" w:rsidR="008F7896" w:rsidRDefault="008F7896" w:rsidP="009D3E9E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46B37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CF42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4248EC3F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029BFB7E" w14:textId="77777777" w:rsidR="008F7896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20BB45BF" w14:textId="77777777" w:rsidTr="009D3E9E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1B51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5D3" w14:textId="77777777" w:rsidR="009D3E9E" w:rsidRDefault="009D3E9E" w:rsidP="009D3E9E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14:paraId="4DDEE97F" w14:textId="77777777" w:rsidR="008F7896" w:rsidRPr="009D3E9E" w:rsidRDefault="008F7896" w:rsidP="009D3E9E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FAA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F84677E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14A1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769815AE" w14:textId="77777777" w:rsidTr="009D3E9E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8162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402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14:paraId="58461750" w14:textId="77777777" w:rsidR="008F7896" w:rsidRDefault="008F7896" w:rsidP="009D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46C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D1E3882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ADBD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56D00B5B" w14:textId="77777777" w:rsidTr="009D3E9E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550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6B4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14:paraId="2A9E4CA9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BDF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958A7DF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CD62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2F7967AA" w14:textId="77777777" w:rsidTr="009D3E9E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8B56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1D9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14:paraId="61C1D7EF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E0DC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4D7B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113954ED" w14:textId="77777777" w:rsidTr="000853D5">
        <w:trPr>
          <w:trHeight w:val="287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A18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14:paraId="6463776E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14:paraId="56E9AA6D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3BEDEA" w14:textId="77777777" w:rsidR="008F7896" w:rsidRDefault="008F7896" w:rsidP="008F78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30D70" w14:textId="77777777" w:rsidR="008F7896" w:rsidRDefault="008F7896" w:rsidP="00512D1E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75CF3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B943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0AE0F0CC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72827116" w14:textId="77777777" w:rsidR="008F7896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4B0D1B23" w14:textId="77777777" w:rsidTr="009D3E9E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CC5B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BAB1B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14:paraId="76C001CC" w14:textId="77777777" w:rsidR="008F7896" w:rsidRDefault="008F7896" w:rsidP="009D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EAE4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095E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7FA4CFA9" w14:textId="77777777" w:rsidTr="009D3E9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EC33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03C3D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14:paraId="3583D697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C1DF3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A482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3DD9B802" w14:textId="77777777" w:rsidTr="009D3E9E">
        <w:trPr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8EB0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1DF5C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14:paraId="3172BC24" w14:textId="77777777" w:rsidR="008F7896" w:rsidRDefault="008F7896" w:rsidP="009D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88453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366C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5DB118CE" w14:textId="77777777" w:rsidTr="009D3E9E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F86B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B1CF3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14:paraId="06428EB1" w14:textId="77777777" w:rsidR="008F7896" w:rsidRDefault="008F7896" w:rsidP="009D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8CBE1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5DB1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07103831" w14:textId="77777777" w:rsidTr="009D3E9E">
        <w:trPr>
          <w:cantSplit/>
          <w:trHeight w:val="257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77F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14:paraId="2F3341FA" w14:textId="77777777" w:rsidR="008F7896" w:rsidRDefault="008F7896" w:rsidP="008F78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14:paraId="5C76DD2C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0FDA84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EEB9F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1FB4C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3F7E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07FA970C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33816BC5" w14:textId="77777777" w:rsidR="008F7896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736B5394" w14:textId="77777777" w:rsidTr="009D3E9E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5831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FF9B" w14:textId="77777777" w:rsidR="008F7896" w:rsidRPr="009A28BF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14:paraId="6839B2CD" w14:textId="77777777" w:rsidR="008F7896" w:rsidRPr="009A28BF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8BF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 и в защите. Командные действия игроков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5FB" w14:textId="77777777" w:rsidR="008F7896" w:rsidRPr="009A28BF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8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6A0D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794CABDE" w14:textId="77777777" w:rsidTr="009D3E9E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5351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2AF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14:paraId="4A5221F1" w14:textId="77777777" w:rsidR="008F7896" w:rsidRDefault="008F7896" w:rsidP="00512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09D2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5F9E8D03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6094901E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BB8B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7061E84D" w14:textId="77777777" w:rsidTr="009D3E9E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64D4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D230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14:paraId="454E459E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14:paraId="66D1917E" w14:textId="77777777" w:rsidR="008F7896" w:rsidRDefault="008F7896" w:rsidP="00085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797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4F8BE39C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4A7AA8B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466C4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2BE5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57A8857F" w14:textId="77777777" w:rsidTr="009D3E9E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B267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14:paraId="2FDE10EE" w14:textId="77777777" w:rsidR="008F7896" w:rsidRDefault="008F7896" w:rsidP="007164A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14:paraId="753C4982" w14:textId="77777777" w:rsidR="008F7896" w:rsidRDefault="008F7896" w:rsidP="007164A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24DCF245" w14:textId="77777777" w:rsidR="008F7896" w:rsidRDefault="008F7896" w:rsidP="00512D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7063A" w14:textId="77777777" w:rsidR="008F7896" w:rsidRDefault="008F7896" w:rsidP="00512D1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6ABA5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3CB35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5A878A3E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1CCF4C22" w14:textId="77777777" w:rsidR="008F7896" w:rsidRDefault="007164A3" w:rsidP="007164A3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51A32C7E" w14:textId="77777777" w:rsidTr="009D3E9E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4E79" w14:textId="77777777" w:rsidR="008F7896" w:rsidRDefault="008F7896" w:rsidP="007164A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D6308" w14:textId="77777777" w:rsidR="008F7896" w:rsidRDefault="008F7896" w:rsidP="007164A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14:paraId="3B5CF31D" w14:textId="77777777" w:rsidR="008F7896" w:rsidRDefault="008F7896" w:rsidP="00512D1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прыжки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глубину,соскакивания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выскакивания, передвижение по узкой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опоре.Преодоление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полосы препятствий на время.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764C4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0311AD1E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2AF964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E5297" w14:textId="77777777" w:rsidR="008F7896" w:rsidRDefault="008F7896" w:rsidP="007164A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4E9D1257" w14:textId="77777777" w:rsidTr="009D3E9E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BC1B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34BF3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14:paraId="497571BC" w14:textId="77777777" w:rsidR="008F7896" w:rsidRDefault="008F7896" w:rsidP="00512D1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90593" w14:textId="77777777" w:rsidR="008F7896" w:rsidRPr="00E424A5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E77AECC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98C26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22023E96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4B27BD7C" w14:textId="77777777" w:rsidR="008F7896" w:rsidRDefault="007164A3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70A03D11" w14:textId="77777777" w:rsidTr="009D3E9E">
        <w:trPr>
          <w:trHeight w:val="1345"/>
        </w:trPr>
        <w:tc>
          <w:tcPr>
            <w:tcW w:w="107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57AB4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6 семестр: максимальная нагрузка</w:t>
            </w:r>
          </w:p>
          <w:p w14:paraId="6AD14931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14:paraId="79F1DC1A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14:paraId="4E95C2A9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14:paraId="6259B8EA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7DBF3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  <w:p w14:paraId="595DC52E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  <w:p w14:paraId="7D624F9F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14:paraId="3F9585C4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6639858B" w14:textId="77777777" w:rsidR="008F7896" w:rsidRDefault="008F7896" w:rsidP="007164A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5216D" w14:textId="77777777" w:rsidR="008F7896" w:rsidRDefault="008F7896" w:rsidP="007164A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4E53B9A6" w14:textId="77777777" w:rsidR="008F7896" w:rsidRDefault="008F7896" w:rsidP="0051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14:paraId="7D05F489" w14:textId="77777777" w:rsidR="008F7896" w:rsidRDefault="008F7896" w:rsidP="008F789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</w:t>
      </w:r>
      <w:r w:rsidR="006C5CA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  <w:r w:rsidR="006C5C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( 2ч Лк+24ч Пр+4ч </w:t>
      </w:r>
      <w:proofErr w:type="spellStart"/>
      <w:r w:rsidR="006C5CA3">
        <w:rPr>
          <w:rFonts w:ascii="Times New Roman" w:hAnsi="Times New Roman" w:cs="Times New Roman"/>
          <w:b/>
          <w:bCs/>
          <w:i/>
          <w:sz w:val="24"/>
          <w:szCs w:val="24"/>
        </w:rPr>
        <w:t>Сам.р</w:t>
      </w:r>
      <w:proofErr w:type="spellEnd"/>
      <w:r w:rsidR="006C5CA3">
        <w:rPr>
          <w:rFonts w:ascii="Times New Roman" w:hAnsi="Times New Roman" w:cs="Times New Roman"/>
          <w:b/>
          <w:bCs/>
          <w:i/>
          <w:sz w:val="24"/>
          <w:szCs w:val="24"/>
        </w:rPr>
        <w:t>=30ч)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7826"/>
        <w:gridCol w:w="1595"/>
        <w:gridCol w:w="3142"/>
      </w:tblGrid>
      <w:tr w:rsidR="00512D1E" w14:paraId="3E4DD541" w14:textId="77777777" w:rsidTr="009D3E9E">
        <w:trPr>
          <w:trHeight w:val="90"/>
        </w:trPr>
        <w:tc>
          <w:tcPr>
            <w:tcW w:w="108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326CD" w14:textId="77777777" w:rsidR="00512D1E" w:rsidRDefault="00512D1E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формирования физической культуры личности</w:t>
            </w:r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46A35" w14:textId="77777777" w:rsidR="00512D1E" w:rsidRDefault="00512D1E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B1DAA" w14:textId="77777777" w:rsidR="00512D1E" w:rsidRDefault="00512D1E" w:rsidP="008F789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96" w14:paraId="33E502C2" w14:textId="77777777" w:rsidTr="009D3E9E">
        <w:trPr>
          <w:trHeight w:val="90"/>
        </w:trPr>
        <w:tc>
          <w:tcPr>
            <w:tcW w:w="2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AF7ED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14:paraId="19062CB8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14:paraId="1CEE5EB8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14:paraId="7FB48471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14:paraId="4B49EDD1" w14:textId="77777777" w:rsidR="008F7896" w:rsidRDefault="008F7896" w:rsidP="00512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5540C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EE64A7F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14:paraId="33C4A09C" w14:textId="77777777" w:rsidR="008F7896" w:rsidRDefault="008F789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14:paraId="19525C89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4C1C6" w14:textId="77777777" w:rsidR="008F7896" w:rsidRPr="00353A13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A7FC7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4284CDA2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7BD19F9B" w14:textId="77777777" w:rsidR="008F7896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4199F5D2" w14:textId="77777777" w:rsidTr="009D3E9E">
        <w:trPr>
          <w:trHeight w:val="310"/>
        </w:trPr>
        <w:tc>
          <w:tcPr>
            <w:tcW w:w="299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9348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14:paraId="7ECA23F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D1DF3F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E2FC2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DDF8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429271A6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071EBF35" w14:textId="77777777" w:rsidR="008F7896" w:rsidRDefault="007164A3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04458C6D" w14:textId="77777777" w:rsidTr="009D3E9E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6184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D1D5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14:paraId="031B99CC" w14:textId="77777777" w:rsidR="008F7896" w:rsidRDefault="008F7896" w:rsidP="009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CA2D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14:paraId="5B43FA7D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6B98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5CB09850" w14:textId="77777777" w:rsidTr="009D3E9E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DBC7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6B9C" w14:textId="77777777" w:rsidR="008F7896" w:rsidRDefault="008F7896" w:rsidP="008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14:paraId="18212581" w14:textId="77777777" w:rsidR="008F7896" w:rsidRDefault="008F7896" w:rsidP="009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7392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14:paraId="3B667A3C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6C339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72B1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3815FC41" w14:textId="77777777" w:rsidTr="009D3E9E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0EC0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DCDA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   </w:t>
            </w:r>
          </w:p>
          <w:p w14:paraId="016F6FD7" w14:textId="77777777" w:rsidR="008F7896" w:rsidRDefault="008F7896" w:rsidP="009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3A03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B1853B1" w14:textId="77777777" w:rsidR="008F7896" w:rsidRDefault="008F789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8108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5922720C" w14:textId="77777777" w:rsidTr="009D3E9E">
        <w:trPr>
          <w:trHeight w:val="53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161E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41D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          </w:t>
            </w:r>
          </w:p>
          <w:p w14:paraId="5846666A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C8C7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2CB9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454A44A4" w14:textId="77777777" w:rsidTr="009D3E9E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2315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A59D" w14:textId="77777777" w:rsidR="008F7896" w:rsidRDefault="008F7896" w:rsidP="008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14:paraId="0E22285E" w14:textId="77777777" w:rsidR="008F7896" w:rsidRDefault="008F7896" w:rsidP="0051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57B1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0E53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2A9CB6EB" w14:textId="77777777" w:rsidTr="009D3E9E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3426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7737" w14:textId="77777777" w:rsidR="008F7896" w:rsidRDefault="008F7896" w:rsidP="008F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14:paraId="1E2B318E" w14:textId="77777777" w:rsidR="008F7896" w:rsidRDefault="008F7896" w:rsidP="00512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CD61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04B1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26984386" w14:textId="77777777" w:rsidTr="009D3E9E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2D30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5FC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14:paraId="3463513A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E22E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DCD3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1ACF50A0" w14:textId="77777777" w:rsidTr="007318C6">
        <w:trPr>
          <w:trHeight w:val="383"/>
        </w:trPr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405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14:paraId="0CA879EA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9C8D8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AE135" w14:textId="77777777" w:rsidR="008F7896" w:rsidRDefault="006C5CA3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E86D1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5426F497" w14:textId="77777777" w:rsidR="007164A3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75821793" w14:textId="77777777" w:rsidR="008F7896" w:rsidRDefault="007164A3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8F7896" w14:paraId="6DAAB737" w14:textId="77777777" w:rsidTr="009D3E9E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C519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A01B0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14:paraId="41BF79DB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293E2" w14:textId="77777777" w:rsidR="008F7896" w:rsidRPr="008C414B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03054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731B4610" w14:textId="77777777" w:rsidTr="009D3E9E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BBBC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5E45A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14:paraId="19962E5C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D34D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B612FDE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76129E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50F5E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F7896" w14:paraId="0CCC344F" w14:textId="77777777" w:rsidTr="009D3E9E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C780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164B8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14:paraId="7481E459" w14:textId="77777777" w:rsidR="008F7896" w:rsidRDefault="008F789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0DC3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376CD2D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A214D" w14:textId="77777777" w:rsidR="008F7896" w:rsidRDefault="008F789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318C6" w14:paraId="06351239" w14:textId="77777777" w:rsidTr="0018304A">
        <w:trPr>
          <w:cantSplit/>
          <w:trHeight w:val="247"/>
        </w:trPr>
        <w:tc>
          <w:tcPr>
            <w:tcW w:w="299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55785" w14:textId="77777777" w:rsidR="007318C6" w:rsidRDefault="007318C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09B53CB" w14:textId="77777777" w:rsidR="007318C6" w:rsidRDefault="007318C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FF6A0F" w14:textId="77777777" w:rsidR="007318C6" w:rsidRDefault="007318C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46D22" w14:textId="77777777" w:rsidR="007318C6" w:rsidRDefault="007318C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B8739" w14:textId="77777777" w:rsidR="007318C6" w:rsidRDefault="007318C6" w:rsidP="0051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F4F53" w14:textId="77777777" w:rsidR="007318C6" w:rsidRDefault="007318C6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6DC31724" w14:textId="77777777" w:rsidR="007318C6" w:rsidRDefault="007318C6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705BA0CF" w14:textId="77777777" w:rsidR="007318C6" w:rsidRDefault="007318C6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bookmarkEnd w:id="0"/>
      <w:tr w:rsidR="007318C6" w14:paraId="03457CC6" w14:textId="77777777" w:rsidTr="0018304A">
        <w:trPr>
          <w:cantSplit/>
          <w:trHeight w:val="7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8D346" w14:textId="77777777" w:rsidR="007318C6" w:rsidRDefault="007318C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DF19C" w14:textId="77777777" w:rsidR="007318C6" w:rsidRDefault="007318C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14:paraId="444AA498" w14:textId="77777777" w:rsidR="007318C6" w:rsidRDefault="007318C6" w:rsidP="009D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подъёма на скалодром. Техника страховки. Соревнования внутри группы.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93A86" w14:textId="77777777" w:rsidR="007318C6" w:rsidRDefault="007318C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76728AE" w14:textId="77777777" w:rsidR="007318C6" w:rsidRDefault="007318C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907ABF" w14:textId="77777777" w:rsidR="007318C6" w:rsidRDefault="007318C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1BB90" w14:textId="77777777" w:rsidR="007318C6" w:rsidRDefault="007318C6" w:rsidP="008F78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318C6" w14:paraId="645BDECE" w14:textId="77777777" w:rsidTr="0018304A">
        <w:trPr>
          <w:cantSplit/>
          <w:trHeight w:val="234"/>
        </w:trPr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095C" w14:textId="77777777" w:rsidR="007318C6" w:rsidRDefault="007318C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FD1EF" w14:textId="77777777" w:rsidR="007318C6" w:rsidRDefault="007318C6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14:paraId="05658A8E" w14:textId="77777777" w:rsidR="007318C6" w:rsidRDefault="007318C6" w:rsidP="00512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11D10" w14:textId="77777777" w:rsidR="007318C6" w:rsidRDefault="007318C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B44C07C" w14:textId="77777777" w:rsidR="007318C6" w:rsidRDefault="007318C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992E71" w14:textId="77777777" w:rsidR="007318C6" w:rsidRDefault="007318C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74CEA" w14:textId="77777777" w:rsidR="007318C6" w:rsidRDefault="007318C6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14:paraId="396E78C3" w14:textId="77777777" w:rsidR="007318C6" w:rsidRDefault="007318C6" w:rsidP="007164A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02,03,06</w:t>
            </w:r>
          </w:p>
          <w:p w14:paraId="5E1B9CD1" w14:textId="77777777" w:rsidR="007318C6" w:rsidRDefault="007318C6" w:rsidP="00716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C5CA3" w14:paraId="399B36AA" w14:textId="77777777" w:rsidTr="009D3E9E">
        <w:trPr>
          <w:cantSplit/>
          <w:trHeight w:val="234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7FB8" w14:textId="77777777" w:rsidR="006C5CA3" w:rsidRDefault="006C5CA3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38B7D" w14:textId="77777777" w:rsidR="006C5CA3" w:rsidRDefault="006C5CA3" w:rsidP="008F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работа-Работа с литературой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B057D" w14:textId="77777777" w:rsidR="006C5CA3" w:rsidRDefault="006C5CA3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E6667" w14:textId="77777777" w:rsidR="006C5CA3" w:rsidRDefault="006C5CA3" w:rsidP="008F789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96" w14:paraId="32B07067" w14:textId="77777777" w:rsidTr="009D3E9E">
        <w:trPr>
          <w:trHeight w:val="1345"/>
        </w:trPr>
        <w:tc>
          <w:tcPr>
            <w:tcW w:w="1082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CE8E9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за 8 семестр: максимальная нагрузка</w:t>
            </w:r>
          </w:p>
          <w:p w14:paraId="42CFDB4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14:paraId="3B1B37B0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14:paraId="1E342412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14:paraId="515884CE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BAA80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2AF8DE46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2873DAE1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14:paraId="7FA0AD18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21D7D3C" w14:textId="77777777" w:rsidR="008F7896" w:rsidRDefault="008F7896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A4907" w14:textId="77777777" w:rsidR="008F7896" w:rsidRDefault="008F7896" w:rsidP="008F789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C5CA3" w14:paraId="2F936730" w14:textId="77777777" w:rsidTr="009D3E9E">
        <w:trPr>
          <w:trHeight w:val="1345"/>
        </w:trPr>
        <w:tc>
          <w:tcPr>
            <w:tcW w:w="1082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4F79C" w14:textId="77777777" w:rsidR="006C5CA3" w:rsidRDefault="006C5CA3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14:paraId="462BED7E" w14:textId="77777777" w:rsidR="006C5CA3" w:rsidRDefault="006C5CA3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Лекций</w:t>
            </w:r>
          </w:p>
          <w:p w14:paraId="1E42E21A" w14:textId="77777777" w:rsidR="006C5CA3" w:rsidRDefault="006C5CA3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 работ</w:t>
            </w:r>
          </w:p>
          <w:p w14:paraId="06E8C56F" w14:textId="77777777" w:rsidR="006C5CA3" w:rsidRDefault="006C5CA3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Самостоятельных работ </w:t>
            </w:r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AD977" w14:textId="77777777" w:rsidR="006C5CA3" w:rsidRDefault="006C5CA3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  <w:p w14:paraId="0EA56F2B" w14:textId="77777777" w:rsidR="006C5CA3" w:rsidRDefault="006C5CA3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7BA67C4A" w14:textId="77777777" w:rsidR="006C5CA3" w:rsidRDefault="006C5CA3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</w:t>
            </w:r>
          </w:p>
          <w:p w14:paraId="3CFB2183" w14:textId="77777777" w:rsidR="006C5CA3" w:rsidRDefault="006C5CA3" w:rsidP="008F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17789" w14:textId="77777777" w:rsidR="006C5CA3" w:rsidRDefault="006C5CA3" w:rsidP="008F789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44EA5A8E" w14:textId="77777777" w:rsidR="00C73849" w:rsidRPr="009D3E9E" w:rsidRDefault="00C73849" w:rsidP="00C73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E9E">
        <w:rPr>
          <w:rFonts w:ascii="Times New Roman" w:eastAsia="Calibri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6DA0C350" w14:textId="77777777" w:rsidR="00C73849" w:rsidRPr="009D3E9E" w:rsidRDefault="00C73849" w:rsidP="00C73849">
      <w:pPr>
        <w:numPr>
          <w:ilvl w:val="0"/>
          <w:numId w:val="11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E9E">
        <w:rPr>
          <w:rFonts w:ascii="Times New Roman" w:eastAsia="Calibri" w:hAnsi="Times New Roman" w:cs="Times New Roman"/>
          <w:sz w:val="24"/>
          <w:szCs w:val="24"/>
          <w:lang w:eastAsia="ru-RU"/>
        </w:rPr>
        <w:t>— ознакомительный (узнавание ранее изученных объектов, свойств);</w:t>
      </w:r>
    </w:p>
    <w:p w14:paraId="4B71CA13" w14:textId="77777777" w:rsidR="00C73849" w:rsidRPr="009D3E9E" w:rsidRDefault="00C73849" w:rsidP="00C73849">
      <w:pPr>
        <w:numPr>
          <w:ilvl w:val="0"/>
          <w:numId w:val="11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ind w:left="795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E9E">
        <w:rPr>
          <w:rFonts w:ascii="Times New Roman" w:eastAsia="Calibri" w:hAnsi="Times New Roman" w:cs="Times New Roman"/>
          <w:sz w:val="24"/>
          <w:szCs w:val="24"/>
          <w:lang w:eastAsia="ru-RU"/>
        </w:rPr>
        <w:t>— репродуктивный (выполнение деятельности по образцу, инструкции или под руководством);</w:t>
      </w:r>
    </w:p>
    <w:p w14:paraId="67621809" w14:textId="77777777" w:rsidR="00C73849" w:rsidRPr="009D3E9E" w:rsidRDefault="00C73849" w:rsidP="00C73849">
      <w:pPr>
        <w:widowControl w:val="0"/>
        <w:tabs>
          <w:tab w:val="left" w:pos="178"/>
        </w:tabs>
        <w:autoSpaceDE w:val="0"/>
        <w:autoSpaceDN w:val="0"/>
        <w:adjustRightInd w:val="0"/>
        <w:spacing w:after="0" w:line="240" w:lineRule="auto"/>
        <w:ind w:left="170" w:right="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E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14:paraId="39410901" w14:textId="77777777" w:rsidR="00736C81" w:rsidRPr="009D3E9E" w:rsidRDefault="00736C81" w:rsidP="00736C81">
      <w:pPr>
        <w:widowControl w:val="0"/>
        <w:tabs>
          <w:tab w:val="left" w:pos="4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34F3F" w14:textId="77777777" w:rsidR="00DD35FF" w:rsidRDefault="00DD35FF" w:rsidP="00DD35FF">
      <w:pPr>
        <w:tabs>
          <w:tab w:val="center" w:pos="4677"/>
          <w:tab w:val="right" w:pos="9355"/>
        </w:tabs>
        <w:spacing w:before="67"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D03DC3C" w14:textId="77777777" w:rsidR="00B8089F" w:rsidRDefault="00B8089F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B8089F" w:rsidSect="00512D1E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6824B40C" w14:textId="77777777" w:rsidR="00312F7D" w:rsidRPr="00312F7D" w:rsidRDefault="00312F7D" w:rsidP="00312F7D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2F7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ПРОГРАММЫ УЧЕБНОЙ</w:t>
      </w:r>
    </w:p>
    <w:p w14:paraId="631C30C9" w14:textId="77777777" w:rsidR="00312F7D" w:rsidRPr="00312F7D" w:rsidRDefault="00312F7D" w:rsidP="00312F7D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12F7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ДИСЦИПЛИНЫ</w:t>
      </w:r>
    </w:p>
    <w:p w14:paraId="4B887599" w14:textId="77777777" w:rsidR="00312F7D" w:rsidRPr="00312F7D" w:rsidRDefault="00312F7D" w:rsidP="00312F7D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2F7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14:paraId="4D143B9C" w14:textId="77777777" w:rsidR="00312F7D" w:rsidRPr="00312F7D" w:rsidRDefault="00312F7D" w:rsidP="000853D5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</w:pPr>
      <w:r w:rsidRPr="00312F7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312F7D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кабинет «Социально-экономических дисциплин» </w:t>
      </w:r>
    </w:p>
    <w:p w14:paraId="1C3F9F06" w14:textId="77777777" w:rsidR="00312F7D" w:rsidRPr="00312F7D" w:rsidRDefault="00312F7D" w:rsidP="000853D5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312F7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Оборудование учебного кабинета: </w:t>
      </w:r>
    </w:p>
    <w:p w14:paraId="4FC46A5E" w14:textId="77777777" w:rsidR="00312F7D" w:rsidRPr="00312F7D" w:rsidRDefault="00312F7D" w:rsidP="000853D5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312F7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посадочные места по количеству обучающихся;</w:t>
      </w:r>
    </w:p>
    <w:p w14:paraId="3D317309" w14:textId="77777777" w:rsidR="00312F7D" w:rsidRPr="00312F7D" w:rsidRDefault="00312F7D" w:rsidP="000853D5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312F7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рабочее место преподавателя;</w:t>
      </w:r>
    </w:p>
    <w:p w14:paraId="2D1706C6" w14:textId="77777777" w:rsidR="00312F7D" w:rsidRPr="00312F7D" w:rsidRDefault="00312F7D" w:rsidP="000853D5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312F7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методические материалы по дисциплине</w:t>
      </w:r>
    </w:p>
    <w:p w14:paraId="676B9FFC" w14:textId="77777777" w:rsidR="00312F7D" w:rsidRPr="00312F7D" w:rsidRDefault="00312F7D" w:rsidP="000853D5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</w:p>
    <w:p w14:paraId="26E58062" w14:textId="77777777" w:rsidR="00312F7D" w:rsidRPr="00312F7D" w:rsidRDefault="00312F7D" w:rsidP="000853D5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2F7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Учебная дисциплина реализуется в</w:t>
      </w:r>
      <w:r w:rsidRPr="00312F7D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«Спортивном зале»,</w:t>
      </w:r>
      <w:r w:rsidRPr="00312F7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312F7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4D7AF06A" w14:textId="77777777" w:rsidR="00312F7D" w:rsidRPr="00312F7D" w:rsidRDefault="00312F7D" w:rsidP="000853D5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312F7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Оборудование: </w:t>
      </w:r>
    </w:p>
    <w:p w14:paraId="0065F0EC" w14:textId="77777777" w:rsidR="00312F7D" w:rsidRPr="00312F7D" w:rsidRDefault="00312F7D" w:rsidP="000853D5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F7D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с</w:t>
      </w:r>
      <w:r w:rsidRPr="0031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портивный инвентарь;</w:t>
      </w:r>
    </w:p>
    <w:p w14:paraId="61D83C1D" w14:textId="77777777" w:rsidR="00312F7D" w:rsidRPr="00312F7D" w:rsidRDefault="00312F7D" w:rsidP="000853D5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31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оборудование для спортивных игр;</w:t>
      </w:r>
    </w:p>
    <w:p w14:paraId="3F870F16" w14:textId="77777777" w:rsidR="00312F7D" w:rsidRPr="00312F7D" w:rsidRDefault="00312F7D" w:rsidP="000853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B5A8C18" w14:textId="77777777" w:rsidR="00312F7D" w:rsidRPr="00312F7D" w:rsidRDefault="00312F7D" w:rsidP="000853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2F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312F7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Moodle</w:t>
      </w:r>
      <w:r w:rsidRPr="00312F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14:paraId="1BBD4B0A" w14:textId="77777777" w:rsidR="00312F7D" w:rsidRPr="00312F7D" w:rsidRDefault="00312F7D" w:rsidP="000853D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7F47BB3" w14:textId="77777777" w:rsidR="00312F7D" w:rsidRPr="00312F7D" w:rsidRDefault="00312F7D" w:rsidP="000853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12F7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093A5D4B" w14:textId="77777777" w:rsidR="00312F7D" w:rsidRPr="00312F7D" w:rsidRDefault="00312F7D" w:rsidP="000853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12F7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14:paraId="1F19C2DE" w14:textId="77777777" w:rsidR="00312F7D" w:rsidRPr="00312F7D" w:rsidRDefault="00312F7D" w:rsidP="000853D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A55701A" w14:textId="77777777" w:rsidR="00312F7D" w:rsidRPr="00312F7D" w:rsidRDefault="00312F7D" w:rsidP="000853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F7D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7ABA6AC9" w14:textId="77777777" w:rsidR="00312F7D" w:rsidRPr="00312F7D" w:rsidRDefault="00312F7D" w:rsidP="000853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F7D">
        <w:rPr>
          <w:rFonts w:ascii="Times New Roman" w:eastAsia="Calibri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5C9F9CF3" w14:textId="77777777" w:rsidR="00312F7D" w:rsidRPr="00312F7D" w:rsidRDefault="00312F7D" w:rsidP="000853D5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25500E6" w14:textId="77777777" w:rsidR="00312F7D" w:rsidRPr="00312F7D" w:rsidRDefault="00312F7D" w:rsidP="00312F7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12F7D">
        <w:rPr>
          <w:rFonts w:ascii="Times New Roman" w:eastAsia="Calibri" w:hAnsi="Times New Roman" w:cs="Times New Roman"/>
          <w:b/>
          <w:sz w:val="28"/>
          <w:szCs w:val="28"/>
        </w:rPr>
        <w:t>3.2.1 Основные источники: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2977"/>
        <w:gridCol w:w="2553"/>
        <w:gridCol w:w="1557"/>
      </w:tblGrid>
      <w:tr w:rsidR="00312F7D" w:rsidRPr="00312F7D" w14:paraId="4036AC83" w14:textId="77777777" w:rsidTr="007275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39A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E217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Готовцев Е. В., Германов Г. Н., </w:t>
            </w:r>
            <w:proofErr w:type="spellStart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Машошина</w:t>
            </w:r>
            <w:proofErr w:type="spellEnd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959" w14:textId="77777777" w:rsidR="00312F7D" w:rsidRPr="00312F7D" w:rsidRDefault="00312F7D" w:rsidP="0031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обучения предмету «Физическая культура». Школьный спорт. Лапта: учебное пособие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FA1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2022. — 402 с. – режим доступа: </w:t>
            </w:r>
            <w:r w:rsidRPr="00312F7D"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  <w:t>https://urait.ru/bcode/492955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743A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12F7D" w:rsidRPr="00312F7D" w14:paraId="07BF47EE" w14:textId="77777777" w:rsidTr="007275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675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AA50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Бишаева</w:t>
            </w:r>
            <w:proofErr w:type="spellEnd"/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A7A9" w14:textId="77777777" w:rsidR="00312F7D" w:rsidRPr="00312F7D" w:rsidRDefault="00312F7D" w:rsidP="0031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Физическая культура: учебник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EE1C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Москва: </w:t>
            </w:r>
            <w:proofErr w:type="spellStart"/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КноРус</w:t>
            </w:r>
            <w:proofErr w:type="spellEnd"/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2023. - 379 с. – режим доступа: </w:t>
            </w:r>
            <w:r w:rsidRPr="00312F7D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https://book.ru/book/949532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A1C7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12F7D" w:rsidRPr="00312F7D" w14:paraId="4EF9FBB2" w14:textId="77777777" w:rsidTr="007275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3A05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B35F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Федонов</w:t>
            </w:r>
            <w:proofErr w:type="spellEnd"/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3061" w14:textId="77777777" w:rsidR="00312F7D" w:rsidRPr="00312F7D" w:rsidRDefault="00312F7D" w:rsidP="0031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Физическая культура: учебник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F697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Москва: </w:t>
            </w:r>
            <w:proofErr w:type="spellStart"/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Русайнс</w:t>
            </w:r>
            <w:proofErr w:type="spellEnd"/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2023. - 256 с. – режим доступа: </w:t>
            </w:r>
            <w:r w:rsidRPr="00312F7D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https://book.ru/book/949385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FAB6" w14:textId="77777777"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12F7D" w:rsidRPr="00312F7D" w14:paraId="67A54D40" w14:textId="77777777" w:rsidTr="007275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C4DC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D06" w14:textId="77777777" w:rsidR="00312F7D" w:rsidRPr="00312F7D" w:rsidRDefault="00312F7D" w:rsidP="00312F7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Е. В. </w:t>
            </w: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Конеева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17BF" w14:textId="77777777" w:rsidR="00312F7D" w:rsidRPr="00312F7D" w:rsidRDefault="00312F7D" w:rsidP="00312F7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Физическая культура: учебное пособие для среднего 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C8B0" w14:textId="77777777" w:rsidR="00312F7D" w:rsidRPr="00312F7D" w:rsidRDefault="00312F7D" w:rsidP="00312F7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2024. — 609 с. —режим доступа: </w:t>
            </w:r>
            <w:hyperlink r:id="rId7" w:tgtFrame="_blank" w:history="1">
              <w:r w:rsidRPr="00312F7D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https://urait.ru/bcode/545162</w:t>
              </w:r>
            </w:hyperlink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DAA8" w14:textId="77777777"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4B917195" w14:textId="77777777" w:rsidR="00312F7D" w:rsidRPr="00312F7D" w:rsidRDefault="00312F7D" w:rsidP="00312F7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BF3919" w14:textId="77777777" w:rsidR="00312F7D" w:rsidRPr="00312F7D" w:rsidRDefault="00312F7D" w:rsidP="00312F7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12F7D">
        <w:rPr>
          <w:rFonts w:ascii="Times New Roman" w:eastAsia="Calibri" w:hAnsi="Times New Roman" w:cs="Times New Roman"/>
          <w:b/>
          <w:sz w:val="24"/>
          <w:szCs w:val="24"/>
        </w:rPr>
        <w:t>3.2.2 Дополнительные источники: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2976"/>
        <w:gridCol w:w="2552"/>
        <w:gridCol w:w="1559"/>
      </w:tblGrid>
      <w:tr w:rsidR="00312F7D" w:rsidRPr="00312F7D" w14:paraId="793A869A" w14:textId="77777777" w:rsidTr="007275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3100" w14:textId="77777777"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12F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9A54" w14:textId="77777777"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Бегидова</w:t>
            </w:r>
            <w:proofErr w:type="spellEnd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 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4D5F" w14:textId="77777777"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организация адаптивной физической культуры: учебное пособие для среднего профессионального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32F1" w14:textId="77777777"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12F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2022. — 191 с. – режим доступа:  </w:t>
            </w:r>
            <w:r w:rsidRPr="00312F7D"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  <w:t>https://urait.ru/bcode/492972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3F0" w14:textId="77777777"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12F7D" w:rsidRPr="00312F7D" w14:paraId="5E41CAB1" w14:textId="77777777" w:rsidTr="007275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A8AC" w14:textId="77777777"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12F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A986" w14:textId="77777777" w:rsidR="00312F7D" w:rsidRPr="00312F7D" w:rsidRDefault="00312F7D" w:rsidP="00312F7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А.Б </w:t>
            </w: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Муллер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1B547C2" w14:textId="77777777" w:rsidR="00312F7D" w:rsidRPr="00312F7D" w:rsidRDefault="00312F7D" w:rsidP="00312F7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Н.С. </w:t>
            </w: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Дядичкина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Ю.А.Богащенко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9B4B" w14:textId="77777777" w:rsidR="00312F7D" w:rsidRPr="00312F7D" w:rsidRDefault="00312F7D" w:rsidP="00312F7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Физическая культура: учебник и практикум для среднего профессионального образования</w:t>
            </w:r>
          </w:p>
          <w:p w14:paraId="73E86076" w14:textId="77777777" w:rsidR="00312F7D" w:rsidRPr="00312F7D" w:rsidRDefault="00312F7D" w:rsidP="00312F7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955D" w14:textId="77777777" w:rsidR="00312F7D" w:rsidRPr="00312F7D" w:rsidRDefault="00312F7D" w:rsidP="00312F7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2022. — 424 с. - Режим доступа: </w:t>
            </w:r>
            <w:r w:rsidRPr="00312F7D"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  <w:t>https://urait.ru/bcode/489849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EC6C" w14:textId="77777777" w:rsidR="00312F7D" w:rsidRPr="00312F7D" w:rsidRDefault="00312F7D" w:rsidP="00312F7D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12F7D" w:rsidRPr="00312F7D" w14:paraId="665202C2" w14:textId="77777777" w:rsidTr="007275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D1E1" w14:textId="77777777" w:rsidR="00312F7D" w:rsidRPr="00312F7D" w:rsidRDefault="00312F7D" w:rsidP="00312F7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12F7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598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 В.С., </w:t>
            </w: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Колодницкий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6C2D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Теория и история физической культуры + е Приложение: дополнительные материалы. (СПО). Учебник.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0E2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312F7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12F7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2022. — 448 с.</w:t>
            </w: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режим доступа </w:t>
            </w:r>
            <w:hyperlink r:id="rId8" w:history="1">
              <w:r w:rsidRPr="00312F7D">
                <w:rPr>
                  <w:rFonts w:ascii="Times New Roman" w:eastAsia="Calibri" w:hAnsi="Times New Roman" w:cs="Times New Roman"/>
                  <w:color w:val="4472C4"/>
                  <w:sz w:val="24"/>
                  <w:szCs w:val="24"/>
                  <w:u w:val="single"/>
                </w:rPr>
                <w:t>https://book.ru/books/943955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593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12F7D" w:rsidRPr="00312F7D" w14:paraId="50549389" w14:textId="77777777" w:rsidTr="007275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BE11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7A1B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М.Я., Горшков А.Г.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0EE3" w14:textId="77777777" w:rsidR="00312F7D" w:rsidRPr="00312F7D" w:rsidRDefault="00312F7D" w:rsidP="0031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Физическая культура. (СПО)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F355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КноРус</w:t>
            </w:r>
            <w:proofErr w:type="spellEnd"/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2F7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2022. — 214 с.</w:t>
            </w: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режим доступа: </w:t>
            </w:r>
            <w:r w:rsidRPr="00312F7D">
              <w:rPr>
                <w:rFonts w:ascii="Times New Roman" w:eastAsia="Calibri" w:hAnsi="Times New Roman" w:cs="Times New Roman"/>
                <w:color w:val="4472C4"/>
                <w:sz w:val="24"/>
                <w:szCs w:val="24"/>
                <w:u w:val="single"/>
              </w:rPr>
              <w:t>https://book.ru/books/943895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C7B0" w14:textId="77777777" w:rsidR="00312F7D" w:rsidRPr="00312F7D" w:rsidRDefault="00312F7D" w:rsidP="0031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F7D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57ACDE7D" w14:textId="77777777" w:rsidR="00312F7D" w:rsidRPr="00312F7D" w:rsidRDefault="00312F7D" w:rsidP="00312F7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DE03495" w14:textId="77777777" w:rsidR="00312F7D" w:rsidRPr="00312F7D" w:rsidRDefault="00312F7D" w:rsidP="00312F7D">
      <w:pPr>
        <w:suppressAutoHyphens/>
        <w:spacing w:after="0"/>
        <w:ind w:firstLine="709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312F7D">
        <w:rPr>
          <w:rFonts w:ascii="Times New Roman" w:eastAsia="Calibri" w:hAnsi="Times New Roman" w:cs="Times New Roman"/>
          <w:b/>
          <w:sz w:val="28"/>
          <w:szCs w:val="28"/>
        </w:rPr>
        <w:t xml:space="preserve">3.2.3. Периодические издания:  </w:t>
      </w:r>
      <w:r w:rsidRPr="00312F7D">
        <w:rPr>
          <w:rFonts w:ascii="Times New Roman" w:eastAsia="Calibri" w:hAnsi="Times New Roman" w:cs="Times New Roman"/>
          <w:sz w:val="28"/>
          <w:szCs w:val="28"/>
        </w:rPr>
        <w:t>не предусмотрены</w:t>
      </w:r>
    </w:p>
    <w:p w14:paraId="3D4E036F" w14:textId="77777777" w:rsidR="00312F7D" w:rsidRPr="00312F7D" w:rsidRDefault="00312F7D" w:rsidP="00312F7D">
      <w:pPr>
        <w:suppressAutoHyphens/>
        <w:spacing w:after="0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E681DA" w14:textId="77777777" w:rsidR="00736C81" w:rsidRDefault="00312F7D" w:rsidP="00312F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312F7D">
        <w:rPr>
          <w:rFonts w:ascii="Times New Roman" w:eastAsia="Calibri" w:hAnsi="Times New Roman" w:cs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312F7D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312F7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не предусмотрены</w:t>
      </w:r>
    </w:p>
    <w:p w14:paraId="4A1081CE" w14:textId="77777777" w:rsidR="008F04E9" w:rsidRDefault="008F04E9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14:paraId="76508E2E" w14:textId="77777777" w:rsidR="007A1A7A" w:rsidRPr="00736C81" w:rsidRDefault="007A1A7A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14:paraId="0B6B6C75" w14:textId="77777777"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14:paraId="332C6DCA" w14:textId="77777777"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736C81"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  <w:t xml:space="preserve">Контроль и оценка </w:t>
      </w:r>
      <w:r w:rsidRPr="00736C8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результатов</w:t>
      </w:r>
      <w:r w:rsidRPr="00736C81"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  <w:t xml:space="preserve"> освоения УЧЕБНОЙ Дисциплины</w:t>
      </w:r>
    </w:p>
    <w:p w14:paraId="4A7CBB72" w14:textId="77777777" w:rsidR="00736C81" w:rsidRPr="00736C81" w:rsidRDefault="00736C81" w:rsidP="00736C81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14:paraId="2E2FCED2" w14:textId="77777777" w:rsidR="00736C81" w:rsidRPr="00736C81" w:rsidRDefault="00736C81" w:rsidP="00736C81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аттестация проводится в форме зачёта и дифференцированного зачета.</w:t>
      </w:r>
    </w:p>
    <w:p w14:paraId="7B1E0FEC" w14:textId="77777777"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36C81" w:rsidRPr="00736C81" w14:paraId="4F733CFA" w14:textId="77777777" w:rsidTr="00B8089F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55D56F" w14:textId="77777777"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36E9D12D" w14:textId="77777777"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0A7A9F" w14:textId="77777777"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0F0659" w14:textId="77777777"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и методы контроля и оценки </w:t>
            </w: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результатов обучения</w:t>
            </w:r>
          </w:p>
        </w:tc>
      </w:tr>
      <w:tr w:rsidR="00736C81" w:rsidRPr="00736C81" w14:paraId="6B933427" w14:textId="77777777" w:rsidTr="00B8089F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F728F3" w14:textId="77777777" w:rsidR="00736C81" w:rsidRPr="00736C81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EABBDC" w14:textId="77777777"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35A8A1" w14:textId="77777777"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6C81" w:rsidRPr="00736C81" w14:paraId="483A36C3" w14:textId="77777777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4AC30" w14:textId="77777777"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14:paraId="2A8E7632" w14:textId="77777777" w:rsidR="00736C81" w:rsidRPr="00736C81" w:rsidRDefault="004740D9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02</w:t>
            </w:r>
            <w:r w:rsidR="007A1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03, ОК 06</w:t>
            </w:r>
          </w:p>
          <w:p w14:paraId="36591DF4" w14:textId="77777777"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</w:p>
          <w:p w14:paraId="13DEDF8D" w14:textId="77777777"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</w:p>
          <w:p w14:paraId="6832E9C1" w14:textId="77777777"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</w:p>
          <w:p w14:paraId="043E8089" w14:textId="77777777"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14:paraId="6CD5BF10" w14:textId="77777777" w:rsidR="00736C81" w:rsidRPr="00736C81" w:rsidRDefault="00736C81" w:rsidP="00736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FCAF6" w14:textId="77777777"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методикой проведения утренней гимнастики и зарядки;</w:t>
            </w:r>
          </w:p>
          <w:p w14:paraId="7BEA2CD6" w14:textId="77777777"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навыками правильного выполнения физических упражнений;</w:t>
            </w:r>
          </w:p>
          <w:p w14:paraId="61C6F60A" w14:textId="77777777"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736C81">
              <w:rPr>
                <w:rFonts w:ascii="Times New Roman" w:eastAsia="Calibri" w:hAnsi="Times New Roman" w:cs="Times New Roman CYR"/>
                <w:sz w:val="24"/>
                <w:szCs w:val="24"/>
                <w:lang w:eastAsia="ru-RU"/>
              </w:rPr>
              <w:t>- владение навыком рассказа и показа элементов (упражнений).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9D7D8" w14:textId="77777777"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736C81" w:rsidRPr="00736C81" w14:paraId="2B76939C" w14:textId="77777777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3A0A4" w14:textId="77777777"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6B08F" w14:textId="77777777"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036E4" w14:textId="77777777"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C81" w:rsidRPr="00736C81" w14:paraId="4631DBC7" w14:textId="77777777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85C9" w14:textId="77777777"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736C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роли физической культуры в общекультурном, профессиональном и социальном развитии человека; </w:t>
            </w:r>
          </w:p>
          <w:p w14:paraId="2B5E601D" w14:textId="77777777"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14:paraId="5E9A082F" w14:textId="77777777"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14:paraId="5638D022" w14:textId="77777777" w:rsidR="00736C81" w:rsidRPr="00736C81" w:rsidRDefault="00736C81" w:rsidP="00736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95991E" w14:textId="77777777"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FFBE5" w14:textId="77777777"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 знание основных положений истории зарождения Олимпийского движения в России;</w:t>
            </w:r>
          </w:p>
          <w:p w14:paraId="500F84E4" w14:textId="77777777"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14:paraId="7E69ECAD" w14:textId="77777777"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знать историю развития физкультурного движения в России.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99E7C" w14:textId="77777777"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736C81" w:rsidRPr="00736C81" w14:paraId="4F5870A1" w14:textId="77777777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94E3E" w14:textId="77777777"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736C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основы здорового образа жизни.</w:t>
            </w:r>
          </w:p>
          <w:p w14:paraId="22CB580C" w14:textId="77777777" w:rsidR="007771E4" w:rsidRPr="00143102" w:rsidRDefault="007771E4" w:rsidP="007771E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2,ОК 03, ОК 06,</w:t>
            </w:r>
          </w:p>
          <w:p w14:paraId="6DFD8EB0" w14:textId="77777777" w:rsidR="007771E4" w:rsidRPr="00736C81" w:rsidRDefault="007771E4" w:rsidP="0077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14:paraId="3357EDF9" w14:textId="77777777"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142FF" w14:textId="77777777"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 з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нание основных положений по технике безопасности на занятиях по физической культуре;</w:t>
            </w:r>
          </w:p>
          <w:p w14:paraId="7B840CCC" w14:textId="77777777"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з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нание основных положений по оказанию первой помощи и профилактике травматизма;</w:t>
            </w:r>
          </w:p>
          <w:p w14:paraId="13EBD7FC" w14:textId="77777777"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мение преминуть навыки на занятиях по физической культуре.</w:t>
            </w:r>
          </w:p>
          <w:p w14:paraId="59C9AB59" w14:textId="77777777"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F5624" w14:textId="77777777"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</w:tbl>
    <w:p w14:paraId="0EE5AA41" w14:textId="77777777"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</w:p>
    <w:p w14:paraId="1BC14A52" w14:textId="77777777"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14:paraId="614CE2EF" w14:textId="77777777"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14:paraId="5DAADF09" w14:textId="77777777"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F3B51E7" w14:textId="77777777"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5.1.Пассивные: -</w:t>
      </w:r>
    </w:p>
    <w:p w14:paraId="21C211DE" w14:textId="77777777"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5.2.Активные и интерактивные: игры, викторины.</w:t>
      </w:r>
    </w:p>
    <w:p w14:paraId="2D342A5F" w14:textId="77777777"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4A453E" w14:textId="77777777" w:rsidR="00736C81" w:rsidRPr="00736C81" w:rsidRDefault="00736C81" w:rsidP="00736C81">
      <w:pPr>
        <w:shd w:val="clear" w:color="auto" w:fill="FFFFFF"/>
        <w:spacing w:after="0" w:line="317" w:lineRule="exact"/>
        <w:ind w:left="86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D4F4758" w14:textId="77777777"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14:paraId="7570E36A" w14:textId="77777777"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14:paraId="06D161A8" w14:textId="77777777" w:rsidR="00736C81" w:rsidRPr="00736C81" w:rsidRDefault="00736C81" w:rsidP="00736C81">
      <w:pPr>
        <w:spacing w:after="0" w:line="240" w:lineRule="auto"/>
        <w:ind w:right="3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99C1F28" w14:textId="77777777" w:rsidR="00736C81" w:rsidRPr="00736C81" w:rsidRDefault="00736C81" w:rsidP="00736C81">
      <w:pPr>
        <w:shd w:val="clear" w:color="auto" w:fill="FFFFFF"/>
        <w:spacing w:after="0" w:line="317" w:lineRule="exact"/>
        <w:ind w:left="86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</w:p>
    <w:p w14:paraId="6564130D" w14:textId="77777777"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B3BCB8A" w14:textId="77777777" w:rsidR="00736C81" w:rsidRPr="00736C81" w:rsidRDefault="00736C81" w:rsidP="00736C81">
      <w:pPr>
        <w:tabs>
          <w:tab w:val="center" w:pos="4677"/>
          <w:tab w:val="right" w:pos="9355"/>
        </w:tabs>
        <w:spacing w:before="67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FFC4399" w14:textId="77777777" w:rsidR="00B8089F" w:rsidRDefault="00B8089F"/>
    <w:sectPr w:rsidR="00B8089F" w:rsidSect="00B8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CC2BB" w14:textId="77777777" w:rsidR="009A28BF" w:rsidRDefault="009A28BF" w:rsidP="00B8089F">
      <w:pPr>
        <w:spacing w:after="0" w:line="240" w:lineRule="auto"/>
      </w:pPr>
      <w:r>
        <w:separator/>
      </w:r>
    </w:p>
  </w:endnote>
  <w:endnote w:type="continuationSeparator" w:id="0">
    <w:p w14:paraId="6F4A5129" w14:textId="77777777" w:rsidR="009A28BF" w:rsidRDefault="009A28BF" w:rsidP="00B8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A35F3" w14:textId="77777777" w:rsidR="009A28BF" w:rsidRDefault="009A28BF" w:rsidP="00B8089F">
      <w:pPr>
        <w:spacing w:after="0" w:line="240" w:lineRule="auto"/>
      </w:pPr>
      <w:r>
        <w:separator/>
      </w:r>
    </w:p>
  </w:footnote>
  <w:footnote w:type="continuationSeparator" w:id="0">
    <w:p w14:paraId="145E0D58" w14:textId="77777777" w:rsidR="009A28BF" w:rsidRDefault="009A28BF" w:rsidP="00B80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0F74F0"/>
    <w:multiLevelType w:val="hybridMultilevel"/>
    <w:tmpl w:val="B2B0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2AD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E1ACB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7BA7073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27501A"/>
    <w:multiLevelType w:val="hybridMultilevel"/>
    <w:tmpl w:val="B8D41C8E"/>
    <w:lvl w:ilvl="0" w:tplc="A0D0B3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4CDE1462"/>
    <w:multiLevelType w:val="hybridMultilevel"/>
    <w:tmpl w:val="F708A6EE"/>
    <w:lvl w:ilvl="0" w:tplc="9ED24C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F5C3A1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F12DD9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C81"/>
    <w:rsid w:val="000853D5"/>
    <w:rsid w:val="00143102"/>
    <w:rsid w:val="00155F9B"/>
    <w:rsid w:val="001943B7"/>
    <w:rsid w:val="001C70F8"/>
    <w:rsid w:val="0020384F"/>
    <w:rsid w:val="00224427"/>
    <w:rsid w:val="00270BDB"/>
    <w:rsid w:val="00274998"/>
    <w:rsid w:val="0028266F"/>
    <w:rsid w:val="00292941"/>
    <w:rsid w:val="00312F7D"/>
    <w:rsid w:val="00367026"/>
    <w:rsid w:val="003C72ED"/>
    <w:rsid w:val="00421AC4"/>
    <w:rsid w:val="00422631"/>
    <w:rsid w:val="004260EF"/>
    <w:rsid w:val="004740D9"/>
    <w:rsid w:val="004A2C3C"/>
    <w:rsid w:val="004B527B"/>
    <w:rsid w:val="004F2580"/>
    <w:rsid w:val="0050622D"/>
    <w:rsid w:val="00512D1E"/>
    <w:rsid w:val="00525ADD"/>
    <w:rsid w:val="0053273E"/>
    <w:rsid w:val="00605EB2"/>
    <w:rsid w:val="00676969"/>
    <w:rsid w:val="006C5CA3"/>
    <w:rsid w:val="007140EB"/>
    <w:rsid w:val="007164A3"/>
    <w:rsid w:val="007273AF"/>
    <w:rsid w:val="00727532"/>
    <w:rsid w:val="007318C6"/>
    <w:rsid w:val="00736C81"/>
    <w:rsid w:val="007771E4"/>
    <w:rsid w:val="00784F65"/>
    <w:rsid w:val="007A1A7A"/>
    <w:rsid w:val="007D55D0"/>
    <w:rsid w:val="007E6E1C"/>
    <w:rsid w:val="007F71A0"/>
    <w:rsid w:val="008F04E9"/>
    <w:rsid w:val="008F7896"/>
    <w:rsid w:val="009037AD"/>
    <w:rsid w:val="00937FC0"/>
    <w:rsid w:val="00962595"/>
    <w:rsid w:val="009A28BF"/>
    <w:rsid w:val="009B4FEF"/>
    <w:rsid w:val="009D3E9E"/>
    <w:rsid w:val="009E0AC6"/>
    <w:rsid w:val="00A717B1"/>
    <w:rsid w:val="00AE7D56"/>
    <w:rsid w:val="00B8089F"/>
    <w:rsid w:val="00BB44A8"/>
    <w:rsid w:val="00C73849"/>
    <w:rsid w:val="00C87019"/>
    <w:rsid w:val="00CC3EF0"/>
    <w:rsid w:val="00CD13D5"/>
    <w:rsid w:val="00D433D1"/>
    <w:rsid w:val="00DB11C1"/>
    <w:rsid w:val="00DD35FF"/>
    <w:rsid w:val="00E23A96"/>
    <w:rsid w:val="00ED4DFE"/>
    <w:rsid w:val="00F0342C"/>
    <w:rsid w:val="00F74915"/>
    <w:rsid w:val="00F7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A22201"/>
  <w15:docId w15:val="{B5A3542F-B355-45D9-876A-C21AA8E7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310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89F"/>
  </w:style>
  <w:style w:type="paragraph" w:styleId="a5">
    <w:name w:val="footer"/>
    <w:basedOn w:val="a"/>
    <w:link w:val="a6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8089F"/>
  </w:style>
  <w:style w:type="paragraph" w:styleId="a7">
    <w:name w:val="Balloon Text"/>
    <w:basedOn w:val="a"/>
    <w:link w:val="a8"/>
    <w:semiHidden/>
    <w:unhideWhenUsed/>
    <w:rsid w:val="00B8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8089F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8F04E9"/>
    <w:rPr>
      <w:color w:val="0000FF" w:themeColor="hyperlink"/>
      <w:u w:val="single"/>
    </w:rPr>
  </w:style>
  <w:style w:type="paragraph" w:customStyle="1" w:styleId="11">
    <w:name w:val="Заголовок 11"/>
    <w:basedOn w:val="a"/>
    <w:next w:val="a"/>
    <w:qFormat/>
    <w:rsid w:val="0014310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3102"/>
  </w:style>
  <w:style w:type="character" w:customStyle="1" w:styleId="10">
    <w:name w:val="Заголовок 1 Знак"/>
    <w:basedOn w:val="a0"/>
    <w:link w:val="1"/>
    <w:rsid w:val="0014310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143102"/>
    <w:rPr>
      <w:color w:val="800080"/>
      <w:u w:val="single"/>
    </w:rPr>
  </w:style>
  <w:style w:type="paragraph" w:styleId="aa">
    <w:name w:val="No Spacing"/>
    <w:uiPriority w:val="1"/>
    <w:qFormat/>
    <w:rsid w:val="001431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Обычный1"/>
    <w:qFormat/>
    <w:rsid w:val="00143102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5">
    <w:name w:val="Абзац списка1"/>
    <w:basedOn w:val="14"/>
    <w:uiPriority w:val="99"/>
    <w:qFormat/>
    <w:rsid w:val="00143102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4"/>
    <w:uiPriority w:val="1"/>
    <w:qFormat/>
    <w:rsid w:val="00143102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4"/>
    <w:uiPriority w:val="99"/>
    <w:rsid w:val="00143102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6">
    <w:name w:val="Текст1"/>
    <w:basedOn w:val="14"/>
    <w:rsid w:val="00143102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4"/>
    <w:rsid w:val="00143102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b">
    <w:name w:val="footnote reference"/>
    <w:uiPriority w:val="99"/>
    <w:semiHidden/>
    <w:unhideWhenUsed/>
    <w:rsid w:val="00143102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143102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c">
    <w:name w:val="Body Text"/>
    <w:basedOn w:val="14"/>
    <w:link w:val="17"/>
    <w:unhideWhenUsed/>
    <w:rsid w:val="0014310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semiHidden/>
    <w:rsid w:val="00143102"/>
  </w:style>
  <w:style w:type="character" w:customStyle="1" w:styleId="17">
    <w:name w:val="Основной текст Знак1"/>
    <w:basedOn w:val="a0"/>
    <w:link w:val="ac"/>
    <w:locked/>
    <w:rsid w:val="0014310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semiHidden/>
    <w:locked/>
    <w:rsid w:val="00143102"/>
    <w:rPr>
      <w:rFonts w:eastAsia="Times New Roman"/>
      <w:lang w:eastAsia="ru-RU"/>
    </w:rPr>
  </w:style>
  <w:style w:type="paragraph" w:styleId="ae">
    <w:name w:val="footnote text"/>
    <w:basedOn w:val="14"/>
    <w:link w:val="19"/>
    <w:semiHidden/>
    <w:unhideWhenUsed/>
    <w:rsid w:val="0014310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143102"/>
    <w:rPr>
      <w:sz w:val="20"/>
      <w:szCs w:val="20"/>
    </w:rPr>
  </w:style>
  <w:style w:type="character" w:customStyle="1" w:styleId="19">
    <w:name w:val="Текст сноски Знак1"/>
    <w:basedOn w:val="a0"/>
    <w:link w:val="ae"/>
    <w:semiHidden/>
    <w:locked/>
    <w:rsid w:val="0014310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a">
    <w:name w:val="Основной шрифт абзаца1"/>
    <w:rsid w:val="00143102"/>
  </w:style>
  <w:style w:type="paragraph" w:styleId="2">
    <w:name w:val="Body Text 2"/>
    <w:basedOn w:val="14"/>
    <w:link w:val="20"/>
    <w:unhideWhenUsed/>
    <w:rsid w:val="00143102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43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143102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143102"/>
    <w:rPr>
      <w:rFonts w:eastAsia="Times New Roman"/>
      <w:lang w:eastAsia="ru-RU"/>
    </w:rPr>
  </w:style>
  <w:style w:type="character" w:customStyle="1" w:styleId="af2">
    <w:name w:val="Символ сноски"/>
    <w:rsid w:val="00143102"/>
    <w:rPr>
      <w:vertAlign w:val="superscript"/>
    </w:rPr>
  </w:style>
  <w:style w:type="paragraph" w:styleId="3">
    <w:name w:val="Body Text 3"/>
    <w:basedOn w:val="a"/>
    <w:link w:val="30"/>
    <w:semiHidden/>
    <w:unhideWhenUsed/>
    <w:rsid w:val="00143102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43102"/>
    <w:rPr>
      <w:rFonts w:eastAsia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unhideWhenUsed/>
    <w:rsid w:val="001431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1431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b">
    <w:name w:val="Название1"/>
    <w:basedOn w:val="a"/>
    <w:next w:val="a"/>
    <w:qFormat/>
    <w:rsid w:val="0014310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5">
    <w:name w:val="Заголовок Знак"/>
    <w:basedOn w:val="a0"/>
    <w:link w:val="af6"/>
    <w:rsid w:val="0014310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1c">
    <w:name w:val="Table Grid 1"/>
    <w:basedOn w:val="a1"/>
    <w:semiHidden/>
    <w:unhideWhenUsed/>
    <w:rsid w:val="00143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Сетка таблицы1"/>
    <w:basedOn w:val="a1"/>
    <w:next w:val="af7"/>
    <w:uiPriority w:val="59"/>
    <w:rsid w:val="001431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143102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Абзац списка2"/>
    <w:basedOn w:val="14"/>
    <w:next w:val="af8"/>
    <w:uiPriority w:val="99"/>
    <w:qFormat/>
    <w:rsid w:val="00143102"/>
    <w:pPr>
      <w:suppressAutoHyphens w:val="0"/>
      <w:spacing w:line="276" w:lineRule="auto"/>
      <w:ind w:left="720"/>
      <w:contextualSpacing/>
    </w:pPr>
    <w:rPr>
      <w:rFonts w:ascii="Calibri" w:eastAsia="Times New Roman" w:hAnsi="Calibri"/>
    </w:rPr>
  </w:style>
  <w:style w:type="paragraph" w:styleId="af9">
    <w:name w:val="Normal (Web)"/>
    <w:basedOn w:val="14"/>
    <w:unhideWhenUsed/>
    <w:rsid w:val="0014310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43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1431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a">
    <w:name w:val="Plain Text"/>
    <w:basedOn w:val="a"/>
    <w:link w:val="afb"/>
    <w:rsid w:val="001431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1431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14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c">
    <w:name w:val="FollowedHyperlink"/>
    <w:basedOn w:val="a0"/>
    <w:uiPriority w:val="99"/>
    <w:semiHidden/>
    <w:unhideWhenUsed/>
    <w:rsid w:val="00143102"/>
    <w:rPr>
      <w:color w:val="800080" w:themeColor="followedHyperlink"/>
      <w:u w:val="single"/>
    </w:rPr>
  </w:style>
  <w:style w:type="paragraph" w:styleId="af6">
    <w:name w:val="Title"/>
    <w:basedOn w:val="a"/>
    <w:next w:val="a"/>
    <w:link w:val="af5"/>
    <w:qFormat/>
    <w:rsid w:val="001431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e">
    <w:name w:val="Название Знак1"/>
    <w:basedOn w:val="a0"/>
    <w:uiPriority w:val="10"/>
    <w:rsid w:val="001431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7">
    <w:name w:val="Table Grid"/>
    <w:basedOn w:val="a1"/>
    <w:uiPriority w:val="59"/>
    <w:rsid w:val="0014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99"/>
    <w:qFormat/>
    <w:rsid w:val="0014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9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45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21</Pages>
  <Words>4499</Words>
  <Characters>25646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Преподаватель</cp:lastModifiedBy>
  <cp:revision>23</cp:revision>
  <cp:lastPrinted>2024-10-03T10:56:00Z</cp:lastPrinted>
  <dcterms:created xsi:type="dcterms:W3CDTF">2024-06-11T11:36:00Z</dcterms:created>
  <dcterms:modified xsi:type="dcterms:W3CDTF">2025-05-28T10:41:00Z</dcterms:modified>
</cp:coreProperties>
</file>