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41BD0" w14:textId="77777777" w:rsidR="009E0717" w:rsidRPr="009E0717" w:rsidRDefault="009E0717" w:rsidP="009E0717">
      <w:pPr>
        <w:suppressAutoHyphens w:val="0"/>
        <w:autoSpaceDE w:val="0"/>
        <w:autoSpaceDN w:val="0"/>
        <w:adjustRightInd w:val="0"/>
        <w:jc w:val="right"/>
        <w:rPr>
          <w:kern w:val="0"/>
          <w:lang w:eastAsia="ru-RU"/>
        </w:rPr>
      </w:pPr>
      <w:r w:rsidRPr="009E0717">
        <w:rPr>
          <w:kern w:val="0"/>
          <w:lang w:eastAsia="ru-RU"/>
        </w:rPr>
        <w:t xml:space="preserve">Приложение </w:t>
      </w:r>
    </w:p>
    <w:p w14:paraId="308BCAAA" w14:textId="77777777" w:rsidR="009E0717" w:rsidRPr="009E0717" w:rsidRDefault="009E0717" w:rsidP="009E0717">
      <w:pPr>
        <w:suppressAutoHyphens w:val="0"/>
        <w:autoSpaceDE w:val="0"/>
        <w:autoSpaceDN w:val="0"/>
        <w:adjustRightInd w:val="0"/>
        <w:ind w:left="426" w:hanging="1135"/>
        <w:jc w:val="right"/>
        <w:rPr>
          <w:kern w:val="0"/>
          <w:lang w:eastAsia="ru-RU"/>
        </w:rPr>
      </w:pPr>
      <w:r w:rsidRPr="009E0717">
        <w:rPr>
          <w:kern w:val="0"/>
          <w:lang w:eastAsia="ru-RU"/>
        </w:rPr>
        <w:t xml:space="preserve"> к ППССЗ по специальности </w:t>
      </w:r>
    </w:p>
    <w:p w14:paraId="04C64CFD" w14:textId="77777777" w:rsidR="009E0717" w:rsidRPr="009E0717" w:rsidRDefault="009E0717" w:rsidP="009E0717">
      <w:pPr>
        <w:suppressAutoHyphens w:val="0"/>
        <w:autoSpaceDE w:val="0"/>
        <w:autoSpaceDN w:val="0"/>
        <w:adjustRightInd w:val="0"/>
        <w:ind w:hanging="709"/>
        <w:jc w:val="right"/>
        <w:rPr>
          <w:bCs/>
          <w:kern w:val="0"/>
          <w:lang w:eastAsia="ru-RU"/>
        </w:rPr>
      </w:pPr>
      <w:r w:rsidRPr="009E0717">
        <w:rPr>
          <w:bCs/>
          <w:kern w:val="0"/>
          <w:lang w:eastAsia="ru-RU"/>
        </w:rPr>
        <w:t xml:space="preserve">23.02.01 Организация перевозок и управление </w:t>
      </w:r>
    </w:p>
    <w:p w14:paraId="4684339E" w14:textId="77777777" w:rsidR="009E0717" w:rsidRPr="009E0717" w:rsidRDefault="009E0717" w:rsidP="009E0717">
      <w:pPr>
        <w:suppressAutoHyphens w:val="0"/>
        <w:autoSpaceDE w:val="0"/>
        <w:autoSpaceDN w:val="0"/>
        <w:adjustRightInd w:val="0"/>
        <w:ind w:hanging="709"/>
        <w:jc w:val="right"/>
        <w:rPr>
          <w:bCs/>
          <w:kern w:val="0"/>
          <w:lang w:eastAsia="ru-RU"/>
        </w:rPr>
      </w:pPr>
      <w:r w:rsidRPr="009E0717">
        <w:rPr>
          <w:bCs/>
          <w:kern w:val="0"/>
          <w:lang w:eastAsia="ru-RU"/>
        </w:rPr>
        <w:t>на транспорте (по отраслям)</w:t>
      </w:r>
    </w:p>
    <w:p w14:paraId="56E05D81" w14:textId="77777777" w:rsidR="00C9445E" w:rsidRPr="001436D7" w:rsidRDefault="00C9445E" w:rsidP="00C9445E"/>
    <w:p w14:paraId="786FF347" w14:textId="77777777" w:rsidR="00C9445E" w:rsidRPr="001436D7" w:rsidRDefault="00C9445E" w:rsidP="00C9445E"/>
    <w:p w14:paraId="79D4EDB1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78AF85BA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00AA161A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181E9BB8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6948A521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7DFFD75E" w14:textId="11D49D8C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  <w:r w:rsidRPr="001436D7">
        <w:rPr>
          <w:b/>
          <w:bCs/>
          <w:sz w:val="28"/>
          <w:szCs w:val="28"/>
        </w:rPr>
        <w:t xml:space="preserve">   </w:t>
      </w:r>
    </w:p>
    <w:p w14:paraId="5AF63F23" w14:textId="77777777" w:rsidR="00C9445E" w:rsidRPr="001436D7" w:rsidRDefault="00C9445E" w:rsidP="00C9445E">
      <w:pPr>
        <w:jc w:val="center"/>
        <w:rPr>
          <w:b/>
          <w:bCs/>
        </w:rPr>
      </w:pPr>
    </w:p>
    <w:p w14:paraId="33E103A6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  <w:r w:rsidRPr="001436D7">
        <w:rPr>
          <w:b/>
          <w:bCs/>
          <w:sz w:val="28"/>
          <w:szCs w:val="28"/>
        </w:rPr>
        <w:t>РАБОЧАЯ ПРОГРАММА УЧЕБНОЙ ДИСЦИПЛИНЫ</w:t>
      </w:r>
    </w:p>
    <w:p w14:paraId="5A55BA4A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0054EB47" w14:textId="3EFD1F54" w:rsidR="00C9445E" w:rsidRPr="001436D7" w:rsidRDefault="009E0717" w:rsidP="005E5929">
      <w:pPr>
        <w:spacing w:line="276" w:lineRule="auto"/>
        <w:ind w:firstLine="540"/>
        <w:jc w:val="center"/>
        <w:rPr>
          <w:b/>
          <w:sz w:val="28"/>
          <w:szCs w:val="28"/>
        </w:rPr>
      </w:pPr>
      <w:r>
        <w:rPr>
          <w:rStyle w:val="FontStyle43"/>
          <w:sz w:val="28"/>
          <w:szCs w:val="28"/>
        </w:rPr>
        <w:t>СГ 03 Б</w:t>
      </w:r>
      <w:r w:rsidR="002935D5" w:rsidRPr="001436D7">
        <w:rPr>
          <w:rStyle w:val="FontStyle43"/>
          <w:sz w:val="28"/>
          <w:szCs w:val="28"/>
        </w:rPr>
        <w:t>езопасность жизнедеятельности</w:t>
      </w:r>
    </w:p>
    <w:p w14:paraId="18D9552E" w14:textId="5191019A" w:rsidR="00C9445E" w:rsidRDefault="00C9445E" w:rsidP="007C3050">
      <w:pPr>
        <w:jc w:val="center"/>
        <w:rPr>
          <w:sz w:val="28"/>
          <w:szCs w:val="28"/>
        </w:rPr>
      </w:pPr>
    </w:p>
    <w:p w14:paraId="42F75294" w14:textId="2527C53E" w:rsidR="009D78F0" w:rsidRDefault="009D78F0" w:rsidP="007C3050">
      <w:pPr>
        <w:jc w:val="center"/>
        <w:rPr>
          <w:sz w:val="28"/>
          <w:szCs w:val="28"/>
        </w:rPr>
      </w:pPr>
    </w:p>
    <w:p w14:paraId="01C6AE53" w14:textId="3E1A4E9D" w:rsidR="009D78F0" w:rsidRDefault="009D78F0" w:rsidP="007C3050">
      <w:pPr>
        <w:jc w:val="center"/>
        <w:rPr>
          <w:sz w:val="28"/>
          <w:szCs w:val="28"/>
        </w:rPr>
      </w:pPr>
    </w:p>
    <w:p w14:paraId="1246BA2D" w14:textId="3E61125C" w:rsidR="009D78F0" w:rsidRDefault="009D78F0" w:rsidP="007C3050">
      <w:pPr>
        <w:jc w:val="center"/>
        <w:rPr>
          <w:sz w:val="28"/>
          <w:szCs w:val="28"/>
        </w:rPr>
      </w:pPr>
    </w:p>
    <w:p w14:paraId="2D0A2E3D" w14:textId="7A9C9354" w:rsidR="009D78F0" w:rsidRDefault="009D78F0" w:rsidP="007C3050">
      <w:pPr>
        <w:jc w:val="center"/>
        <w:rPr>
          <w:sz w:val="28"/>
          <w:szCs w:val="28"/>
        </w:rPr>
      </w:pPr>
    </w:p>
    <w:p w14:paraId="63CCEE0E" w14:textId="47D588B2" w:rsidR="009D78F0" w:rsidRDefault="009D78F0" w:rsidP="007C3050">
      <w:pPr>
        <w:jc w:val="center"/>
        <w:rPr>
          <w:sz w:val="28"/>
          <w:szCs w:val="28"/>
        </w:rPr>
      </w:pPr>
    </w:p>
    <w:p w14:paraId="65E9E6EF" w14:textId="594D4999" w:rsidR="009D78F0" w:rsidRDefault="009D78F0" w:rsidP="007C3050">
      <w:pPr>
        <w:jc w:val="center"/>
        <w:rPr>
          <w:sz w:val="28"/>
          <w:szCs w:val="28"/>
        </w:rPr>
      </w:pPr>
    </w:p>
    <w:p w14:paraId="050D4635" w14:textId="694B07A3" w:rsidR="009D78F0" w:rsidRDefault="009D78F0" w:rsidP="007C3050">
      <w:pPr>
        <w:jc w:val="center"/>
        <w:rPr>
          <w:sz w:val="28"/>
          <w:szCs w:val="28"/>
        </w:rPr>
      </w:pPr>
    </w:p>
    <w:p w14:paraId="7E70F4BE" w14:textId="4E6A18E1" w:rsidR="009D78F0" w:rsidRDefault="009D78F0" w:rsidP="007C3050">
      <w:pPr>
        <w:jc w:val="center"/>
        <w:rPr>
          <w:sz w:val="28"/>
          <w:szCs w:val="28"/>
        </w:rPr>
      </w:pPr>
    </w:p>
    <w:p w14:paraId="57495351" w14:textId="330E33A0" w:rsidR="009D78F0" w:rsidRDefault="009D78F0" w:rsidP="007C3050">
      <w:pPr>
        <w:jc w:val="center"/>
        <w:rPr>
          <w:sz w:val="28"/>
          <w:szCs w:val="28"/>
        </w:rPr>
      </w:pPr>
    </w:p>
    <w:p w14:paraId="42DF5BDD" w14:textId="0DD405DB" w:rsidR="009D78F0" w:rsidRDefault="009D78F0" w:rsidP="007C3050">
      <w:pPr>
        <w:jc w:val="center"/>
        <w:rPr>
          <w:sz w:val="28"/>
          <w:szCs w:val="28"/>
        </w:rPr>
      </w:pPr>
    </w:p>
    <w:p w14:paraId="19F14A7F" w14:textId="77777777" w:rsidR="009D78F0" w:rsidRPr="001436D7" w:rsidRDefault="009D78F0" w:rsidP="007C3050">
      <w:pPr>
        <w:jc w:val="center"/>
        <w:rPr>
          <w:sz w:val="28"/>
          <w:szCs w:val="28"/>
        </w:rPr>
      </w:pPr>
    </w:p>
    <w:p w14:paraId="64A57896" w14:textId="77777777" w:rsidR="00C9445E" w:rsidRPr="001436D7" w:rsidRDefault="00C9445E" w:rsidP="00C9445E">
      <w:pPr>
        <w:rPr>
          <w:sz w:val="28"/>
          <w:szCs w:val="28"/>
        </w:rPr>
      </w:pPr>
    </w:p>
    <w:p w14:paraId="3B0FF925" w14:textId="77777777" w:rsidR="00C9445E" w:rsidRPr="001436D7" w:rsidRDefault="00C9445E" w:rsidP="00C9445E">
      <w:pPr>
        <w:rPr>
          <w:sz w:val="28"/>
          <w:szCs w:val="28"/>
        </w:rPr>
      </w:pPr>
    </w:p>
    <w:p w14:paraId="6ED5D46F" w14:textId="77777777" w:rsidR="00C9445E" w:rsidRPr="001436D7" w:rsidRDefault="00C9445E" w:rsidP="00C9445E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1C4397EB" w14:textId="77777777" w:rsidR="00C9445E" w:rsidRPr="001436D7" w:rsidRDefault="00C9445E" w:rsidP="00C9445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6827D3EE" w14:textId="77777777" w:rsidR="00C9445E" w:rsidRPr="001436D7" w:rsidRDefault="00C9445E" w:rsidP="00C9445E">
      <w:pPr>
        <w:rPr>
          <w:lang w:eastAsia="x-none"/>
        </w:rPr>
      </w:pPr>
    </w:p>
    <w:p w14:paraId="5AFA4F30" w14:textId="77777777" w:rsidR="00C9445E" w:rsidRPr="001436D7" w:rsidRDefault="00C9445E" w:rsidP="00C9445E">
      <w:pPr>
        <w:rPr>
          <w:lang w:eastAsia="x-none"/>
        </w:rPr>
      </w:pPr>
    </w:p>
    <w:p w14:paraId="4FBCDCB2" w14:textId="77777777" w:rsidR="00C9445E" w:rsidRPr="001436D7" w:rsidRDefault="00C9445E" w:rsidP="00C9445E">
      <w:pPr>
        <w:rPr>
          <w:lang w:eastAsia="x-none"/>
        </w:rPr>
      </w:pPr>
    </w:p>
    <w:p w14:paraId="1B6B86F6" w14:textId="77777777" w:rsidR="00C9445E" w:rsidRPr="001436D7" w:rsidRDefault="00C9445E" w:rsidP="00C9445E">
      <w:pPr>
        <w:rPr>
          <w:lang w:eastAsia="x-none"/>
        </w:rPr>
      </w:pPr>
    </w:p>
    <w:p w14:paraId="07254D3C" w14:textId="77777777" w:rsidR="00C9445E" w:rsidRPr="001436D7" w:rsidRDefault="00C9445E" w:rsidP="00C9445E">
      <w:pPr>
        <w:rPr>
          <w:lang w:eastAsia="x-none"/>
        </w:rPr>
      </w:pPr>
      <w:r w:rsidRPr="001436D7">
        <w:rPr>
          <w:lang w:eastAsia="x-none"/>
        </w:rPr>
        <w:t xml:space="preserve"> </w:t>
      </w:r>
    </w:p>
    <w:p w14:paraId="3D109D4F" w14:textId="77777777" w:rsidR="00C9445E" w:rsidRPr="001436D7" w:rsidRDefault="00C9445E" w:rsidP="00C9445E">
      <w:pPr>
        <w:rPr>
          <w:lang w:eastAsia="x-none"/>
        </w:rPr>
      </w:pPr>
    </w:p>
    <w:p w14:paraId="416FC77A" w14:textId="77777777" w:rsidR="00C9445E" w:rsidRPr="001436D7" w:rsidRDefault="00C9445E" w:rsidP="00C9445E">
      <w:pPr>
        <w:rPr>
          <w:lang w:eastAsia="x-none"/>
        </w:rPr>
      </w:pPr>
      <w:r w:rsidRPr="001436D7">
        <w:rPr>
          <w:lang w:eastAsia="x-none"/>
        </w:rPr>
        <w:t xml:space="preserve"> </w:t>
      </w:r>
    </w:p>
    <w:p w14:paraId="71A70BE3" w14:textId="77777777" w:rsidR="00C9445E" w:rsidRPr="001436D7" w:rsidRDefault="00C9445E" w:rsidP="00C9445E">
      <w:pPr>
        <w:rPr>
          <w:lang w:eastAsia="x-none"/>
        </w:rPr>
      </w:pPr>
    </w:p>
    <w:p w14:paraId="3750A8F1" w14:textId="7031AAA8" w:rsidR="00C9445E" w:rsidRPr="001436D7" w:rsidRDefault="00C9445E" w:rsidP="00C9445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1436D7">
        <w:rPr>
          <w:b/>
          <w:bCs/>
          <w:sz w:val="28"/>
          <w:szCs w:val="28"/>
          <w:lang w:val="x-none" w:eastAsia="x-none"/>
        </w:rPr>
        <w:t>20</w:t>
      </w:r>
      <w:r w:rsidR="005E5929" w:rsidRPr="001436D7">
        <w:rPr>
          <w:b/>
          <w:bCs/>
          <w:sz w:val="28"/>
          <w:szCs w:val="28"/>
          <w:lang w:eastAsia="x-none"/>
        </w:rPr>
        <w:t>2</w:t>
      </w:r>
      <w:r w:rsidR="003472F9">
        <w:rPr>
          <w:b/>
          <w:bCs/>
          <w:sz w:val="28"/>
          <w:szCs w:val="28"/>
          <w:lang w:eastAsia="x-none"/>
        </w:rPr>
        <w:t>4</w:t>
      </w:r>
    </w:p>
    <w:p w14:paraId="2C6DF820" w14:textId="3811BA57" w:rsidR="00C9445E" w:rsidRDefault="00C9445E" w:rsidP="00C9445E">
      <w:pPr>
        <w:autoSpaceDE w:val="0"/>
        <w:jc w:val="center"/>
        <w:rPr>
          <w:b/>
          <w:sz w:val="28"/>
          <w:szCs w:val="28"/>
        </w:rPr>
      </w:pPr>
    </w:p>
    <w:p w14:paraId="1B2672F9" w14:textId="2D158C5B" w:rsidR="009E0717" w:rsidRDefault="009E0717" w:rsidP="00C9445E">
      <w:pPr>
        <w:autoSpaceDE w:val="0"/>
        <w:jc w:val="center"/>
        <w:rPr>
          <w:b/>
          <w:sz w:val="28"/>
          <w:szCs w:val="28"/>
        </w:rPr>
      </w:pPr>
    </w:p>
    <w:p w14:paraId="2EB646FE" w14:textId="77777777" w:rsidR="009E0717" w:rsidRDefault="009E0717" w:rsidP="00C9445E">
      <w:pPr>
        <w:autoSpaceDE w:val="0"/>
        <w:jc w:val="center"/>
        <w:rPr>
          <w:b/>
          <w:sz w:val="28"/>
          <w:szCs w:val="28"/>
        </w:rPr>
      </w:pPr>
    </w:p>
    <w:p w14:paraId="17C3B8E5" w14:textId="77777777" w:rsidR="007C3050" w:rsidRDefault="007C3050" w:rsidP="00C9445E">
      <w:pPr>
        <w:autoSpaceDE w:val="0"/>
        <w:jc w:val="center"/>
        <w:rPr>
          <w:b/>
          <w:sz w:val="28"/>
          <w:szCs w:val="28"/>
        </w:rPr>
      </w:pPr>
    </w:p>
    <w:p w14:paraId="17C0772E" w14:textId="77777777" w:rsidR="009E5475" w:rsidRDefault="009E5475" w:rsidP="00C9445E">
      <w:pPr>
        <w:autoSpaceDE w:val="0"/>
        <w:jc w:val="center"/>
        <w:rPr>
          <w:b/>
          <w:sz w:val="28"/>
          <w:szCs w:val="28"/>
        </w:rPr>
      </w:pPr>
    </w:p>
    <w:p w14:paraId="4DA8E3D2" w14:textId="77777777" w:rsidR="009E5475" w:rsidRDefault="009E5475" w:rsidP="00C9445E">
      <w:pPr>
        <w:autoSpaceDE w:val="0"/>
        <w:jc w:val="center"/>
        <w:rPr>
          <w:b/>
          <w:sz w:val="28"/>
          <w:szCs w:val="28"/>
        </w:rPr>
      </w:pPr>
    </w:p>
    <w:p w14:paraId="6338CD66" w14:textId="77777777" w:rsidR="009E5475" w:rsidRPr="001436D7" w:rsidRDefault="009E5475" w:rsidP="009E5475">
      <w:pPr>
        <w:autoSpaceDE w:val="0"/>
        <w:jc w:val="both"/>
        <w:rPr>
          <w:b/>
          <w:sz w:val="28"/>
          <w:szCs w:val="28"/>
        </w:rPr>
      </w:pPr>
    </w:p>
    <w:p w14:paraId="5B66CCD6" w14:textId="6B9DD2FB" w:rsidR="00922321" w:rsidRPr="001436D7" w:rsidRDefault="00F0758C" w:rsidP="00922321">
      <w:pPr>
        <w:pStyle w:val="Style2"/>
        <w:widowControl/>
        <w:spacing w:line="276" w:lineRule="auto"/>
        <w:rPr>
          <w:rStyle w:val="FontStyle46"/>
          <w:b/>
          <w:sz w:val="28"/>
          <w:szCs w:val="28"/>
        </w:rPr>
      </w:pPr>
      <w:r>
        <w:rPr>
          <w:rStyle w:val="FontStyle46"/>
          <w:b/>
          <w:sz w:val="28"/>
          <w:szCs w:val="28"/>
        </w:rPr>
        <w:t>1</w:t>
      </w:r>
      <w:r w:rsidR="00922321" w:rsidRPr="001436D7">
        <w:rPr>
          <w:rStyle w:val="FontStyle46"/>
          <w:b/>
          <w:sz w:val="28"/>
          <w:szCs w:val="28"/>
        </w:rPr>
        <w:t xml:space="preserve"> ПАСПОРТ РАБОЧЕЙ ПРОГРАММЫ УЧЕБНОЙ ДИСЦИПЛИНЫ</w:t>
      </w:r>
    </w:p>
    <w:p w14:paraId="11CD0809" w14:textId="3EE37C71" w:rsidR="00922321" w:rsidRPr="001436D7" w:rsidRDefault="00922321" w:rsidP="00922321">
      <w:pPr>
        <w:pStyle w:val="Style2"/>
        <w:widowControl/>
        <w:spacing w:line="276" w:lineRule="auto"/>
        <w:rPr>
          <w:rStyle w:val="FontStyle45"/>
          <w:sz w:val="28"/>
          <w:szCs w:val="28"/>
        </w:rPr>
      </w:pPr>
      <w:r w:rsidRPr="001436D7">
        <w:rPr>
          <w:rStyle w:val="FontStyle45"/>
          <w:sz w:val="28"/>
          <w:szCs w:val="28"/>
        </w:rPr>
        <w:t>«</w:t>
      </w:r>
      <w:r w:rsidRPr="001436D7">
        <w:rPr>
          <w:b/>
          <w:sz w:val="28"/>
          <w:szCs w:val="28"/>
        </w:rPr>
        <w:t>Безопасность жизнедеятельности</w:t>
      </w:r>
      <w:r w:rsidRPr="001436D7">
        <w:rPr>
          <w:rStyle w:val="FontStyle45"/>
          <w:sz w:val="28"/>
          <w:szCs w:val="28"/>
        </w:rPr>
        <w:t>»</w:t>
      </w:r>
    </w:p>
    <w:p w14:paraId="01B9F007" w14:textId="77777777" w:rsidR="00922321" w:rsidRPr="001436D7" w:rsidRDefault="00922321" w:rsidP="00922321">
      <w:pPr>
        <w:pStyle w:val="Style2"/>
        <w:widowControl/>
        <w:spacing w:before="24" w:line="240" w:lineRule="auto"/>
        <w:jc w:val="left"/>
        <w:rPr>
          <w:rStyle w:val="FontStyle46"/>
          <w:sz w:val="28"/>
          <w:szCs w:val="28"/>
        </w:rPr>
      </w:pPr>
    </w:p>
    <w:p w14:paraId="5539FD35" w14:textId="77777777" w:rsidR="00922321" w:rsidRPr="001436D7" w:rsidRDefault="00922321" w:rsidP="00922321">
      <w:pPr>
        <w:pStyle w:val="af"/>
        <w:widowControl/>
        <w:numPr>
          <w:ilvl w:val="1"/>
          <w:numId w:val="22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436D7">
        <w:rPr>
          <w:b/>
          <w:sz w:val="28"/>
          <w:szCs w:val="28"/>
        </w:rPr>
        <w:t>Область применения рабочей программы</w:t>
      </w:r>
    </w:p>
    <w:p w14:paraId="171F6A39" w14:textId="060ABF6E" w:rsidR="009E0717" w:rsidRPr="009E0717" w:rsidRDefault="00922321" w:rsidP="009D78F0">
      <w:pPr>
        <w:adjustRightInd w:val="0"/>
        <w:ind w:firstLine="709"/>
        <w:jc w:val="both"/>
        <w:rPr>
          <w:b/>
          <w:bCs/>
          <w:kern w:val="0"/>
          <w:lang w:eastAsia="ru-RU"/>
        </w:rPr>
      </w:pPr>
      <w:r w:rsidRPr="001436D7">
        <w:rPr>
          <w:spacing w:val="-2"/>
          <w:sz w:val="28"/>
          <w:szCs w:val="28"/>
        </w:rPr>
        <w:t xml:space="preserve">Рабочая программа </w:t>
      </w:r>
      <w:r w:rsidRPr="001436D7">
        <w:rPr>
          <w:sz w:val="28"/>
          <w:szCs w:val="28"/>
        </w:rPr>
        <w:t xml:space="preserve">учебной  дисциплины </w:t>
      </w:r>
      <w:r w:rsidRPr="001436D7">
        <w:rPr>
          <w:b/>
          <w:sz w:val="28"/>
          <w:szCs w:val="28"/>
        </w:rPr>
        <w:t>«</w:t>
      </w:r>
      <w:r w:rsidRPr="001436D7">
        <w:rPr>
          <w:b/>
          <w:sz w:val="28"/>
          <w:szCs w:val="28"/>
          <w:u w:val="single"/>
        </w:rPr>
        <w:t>Безопасность жизнедеятельности</w:t>
      </w:r>
      <w:r w:rsidRPr="001436D7">
        <w:rPr>
          <w:b/>
          <w:sz w:val="28"/>
          <w:szCs w:val="28"/>
        </w:rPr>
        <w:t>»</w:t>
      </w:r>
      <w:r w:rsidRPr="001436D7">
        <w:rPr>
          <w:sz w:val="28"/>
          <w:szCs w:val="28"/>
        </w:rPr>
        <w:t xml:space="preserve"> </w:t>
      </w:r>
      <w:r w:rsidRPr="001436D7">
        <w:rPr>
          <w:spacing w:val="-2"/>
          <w:sz w:val="28"/>
          <w:szCs w:val="28"/>
        </w:rPr>
        <w:t xml:space="preserve">является </w:t>
      </w:r>
      <w:r w:rsidRPr="001436D7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1436D7">
        <w:rPr>
          <w:spacing w:val="-2"/>
          <w:sz w:val="28"/>
          <w:szCs w:val="28"/>
        </w:rPr>
        <w:t>специальности</w:t>
      </w:r>
      <w:r w:rsidR="007C3050">
        <w:rPr>
          <w:spacing w:val="-2"/>
          <w:sz w:val="28"/>
          <w:szCs w:val="28"/>
        </w:rPr>
        <w:t xml:space="preserve">: </w:t>
      </w:r>
      <w:r w:rsidR="007C3050" w:rsidRPr="007C3050">
        <w:rPr>
          <w:b/>
          <w:kern w:val="0"/>
          <w:sz w:val="28"/>
          <w:szCs w:val="28"/>
          <w:lang w:eastAsia="ru-RU"/>
        </w:rPr>
        <w:t xml:space="preserve"> </w:t>
      </w:r>
      <w:r w:rsidR="009E0717" w:rsidRPr="009E0717">
        <w:rPr>
          <w:b/>
          <w:bCs/>
          <w:kern w:val="0"/>
          <w:lang w:eastAsia="ru-RU"/>
        </w:rPr>
        <w:t>23.02.01 Организация перевозок и управление на транспорте (по отраслям)</w:t>
      </w:r>
    </w:p>
    <w:p w14:paraId="03A99590" w14:textId="655E9F06" w:rsidR="00922321" w:rsidRPr="001436D7" w:rsidRDefault="009D78F0" w:rsidP="009D78F0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4"/>
          <w:rFonts w:ascii="Times New Roman" w:hAnsi="Times New Roman"/>
          <w:sz w:val="28"/>
          <w:szCs w:val="28"/>
        </w:rPr>
        <w:t>П</w:t>
      </w:r>
      <w:r w:rsidR="00922321" w:rsidRPr="001436D7">
        <w:rPr>
          <w:rStyle w:val="14"/>
          <w:rFonts w:ascii="Times New Roman" w:hAnsi="Times New Roman"/>
          <w:sz w:val="28"/>
          <w:szCs w:val="28"/>
        </w:rPr>
        <w:t xml:space="preserve">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BDB6FAF" w14:textId="77777777" w:rsidR="00922321" w:rsidRPr="001436D7" w:rsidRDefault="00922321" w:rsidP="009D78F0">
      <w:pPr>
        <w:pStyle w:val="af"/>
        <w:ind w:left="0" w:firstLine="709"/>
        <w:jc w:val="both"/>
        <w:rPr>
          <w:spacing w:val="-1"/>
          <w:sz w:val="28"/>
          <w:szCs w:val="28"/>
        </w:rPr>
      </w:pPr>
      <w:r w:rsidRPr="001436D7">
        <w:rPr>
          <w:sz w:val="28"/>
          <w:szCs w:val="28"/>
        </w:rPr>
        <w:t xml:space="preserve">Рабочая программа учебной дисциплины может </w:t>
      </w:r>
      <w:r w:rsidRPr="001436D7">
        <w:rPr>
          <w:spacing w:val="1"/>
          <w:sz w:val="28"/>
          <w:szCs w:val="28"/>
        </w:rPr>
        <w:t xml:space="preserve">быть использована в </w:t>
      </w:r>
      <w:r w:rsidRPr="001436D7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1436D7">
        <w:rPr>
          <w:spacing w:val="-1"/>
          <w:sz w:val="28"/>
          <w:szCs w:val="28"/>
        </w:rPr>
        <w:t>рабочих по профессиям:</w:t>
      </w:r>
    </w:p>
    <w:p w14:paraId="7DF70736" w14:textId="77777777" w:rsidR="009D78F0" w:rsidRDefault="009D78F0" w:rsidP="009D78F0">
      <w:pPr>
        <w:widowControl/>
        <w:shd w:val="clear" w:color="auto" w:fill="FFFFFF"/>
        <w:tabs>
          <w:tab w:val="left" w:pos="1276"/>
        </w:tabs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bookmarkStart w:id="0" w:name="_GoBack"/>
      <w:r>
        <w:rPr>
          <w:spacing w:val="-1"/>
          <w:sz w:val="28"/>
          <w:szCs w:val="28"/>
        </w:rPr>
        <w:t xml:space="preserve">- </w:t>
      </w:r>
      <w:r>
        <w:rPr>
          <w:sz w:val="28"/>
          <w:szCs w:val="28"/>
        </w:rPr>
        <w:t>оператор по обработке перевозочных документов;</w:t>
      </w:r>
    </w:p>
    <w:p w14:paraId="08DCAA0E" w14:textId="77777777" w:rsidR="009D78F0" w:rsidRDefault="009D78F0" w:rsidP="009D78F0">
      <w:pPr>
        <w:widowControl/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оператор поста централизации;</w:t>
      </w:r>
    </w:p>
    <w:p w14:paraId="14748785" w14:textId="77777777" w:rsidR="009D78F0" w:rsidRDefault="009D78F0" w:rsidP="009D78F0">
      <w:pPr>
        <w:widowControl/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сигналист;</w:t>
      </w:r>
    </w:p>
    <w:p w14:paraId="557FC824" w14:textId="77777777" w:rsidR="009D78F0" w:rsidRDefault="009D78F0" w:rsidP="009D78F0">
      <w:pPr>
        <w:widowControl/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составитель поездов;</w:t>
      </w:r>
    </w:p>
    <w:p w14:paraId="222DEA37" w14:textId="77777777" w:rsidR="009D78F0" w:rsidRDefault="009D78F0" w:rsidP="009D78F0">
      <w:pPr>
        <w:widowControl/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приемосдатчик груза и багажа;</w:t>
      </w:r>
    </w:p>
    <w:p w14:paraId="567F115A" w14:textId="77777777" w:rsidR="009D78F0" w:rsidRDefault="009D78F0" w:rsidP="009D78F0">
      <w:pPr>
        <w:widowControl/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оператор сортировочной горки;</w:t>
      </w:r>
    </w:p>
    <w:p w14:paraId="63C98D93" w14:textId="77777777" w:rsidR="009D78F0" w:rsidRDefault="009D78F0" w:rsidP="009D78F0">
      <w:pPr>
        <w:widowControl/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оператор при дежурном по станции.</w:t>
      </w:r>
    </w:p>
    <w:bookmarkEnd w:id="0"/>
    <w:p w14:paraId="737B036A" w14:textId="46491F1D" w:rsidR="00922321" w:rsidRPr="001436D7" w:rsidRDefault="00922321" w:rsidP="009D78F0">
      <w:pPr>
        <w:ind w:firstLine="709"/>
        <w:jc w:val="both"/>
        <w:rPr>
          <w:color w:val="000000"/>
          <w:sz w:val="28"/>
          <w:szCs w:val="28"/>
        </w:rPr>
      </w:pPr>
    </w:p>
    <w:p w14:paraId="513EEA33" w14:textId="77777777" w:rsidR="00922321" w:rsidRPr="001436D7" w:rsidRDefault="00922321" w:rsidP="00922321">
      <w:pPr>
        <w:ind w:firstLine="709"/>
        <w:jc w:val="center"/>
        <w:rPr>
          <w:color w:val="000000"/>
          <w:sz w:val="28"/>
          <w:szCs w:val="28"/>
        </w:rPr>
      </w:pPr>
    </w:p>
    <w:p w14:paraId="75AB878E" w14:textId="77777777" w:rsidR="00922321" w:rsidRPr="001436D7" w:rsidRDefault="00922321" w:rsidP="00922321">
      <w:pPr>
        <w:pStyle w:val="af"/>
        <w:widowControl/>
        <w:numPr>
          <w:ilvl w:val="1"/>
          <w:numId w:val="22"/>
        </w:numPr>
        <w:tabs>
          <w:tab w:val="left" w:pos="1134"/>
        </w:tabs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436D7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507C5B68" w14:textId="619F8567" w:rsidR="00922321" w:rsidRPr="001436D7" w:rsidRDefault="00922321" w:rsidP="00922321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6D7">
        <w:rPr>
          <w:rFonts w:ascii="Times New Roman" w:hAnsi="Times New Roman"/>
          <w:sz w:val="28"/>
          <w:szCs w:val="28"/>
        </w:rPr>
        <w:t xml:space="preserve">Дисциплина </w:t>
      </w:r>
      <w:r w:rsidR="00BB5B60">
        <w:rPr>
          <w:rFonts w:ascii="Times New Roman" w:hAnsi="Times New Roman"/>
          <w:sz w:val="28"/>
          <w:szCs w:val="28"/>
        </w:rPr>
        <w:t>«</w:t>
      </w:r>
      <w:r w:rsidRPr="001436D7">
        <w:rPr>
          <w:rFonts w:ascii="Times New Roman" w:hAnsi="Times New Roman"/>
          <w:sz w:val="28"/>
          <w:szCs w:val="28"/>
        </w:rPr>
        <w:t>Безопасность жизнедеятельности</w:t>
      </w:r>
      <w:r w:rsidR="00BB5B60">
        <w:rPr>
          <w:rFonts w:ascii="Times New Roman" w:hAnsi="Times New Roman"/>
          <w:sz w:val="28"/>
          <w:szCs w:val="28"/>
        </w:rPr>
        <w:t>»</w:t>
      </w:r>
      <w:r w:rsidRPr="001436D7">
        <w:rPr>
          <w:rFonts w:ascii="Times New Roman" w:hAnsi="Times New Roman"/>
          <w:sz w:val="28"/>
          <w:szCs w:val="28"/>
        </w:rPr>
        <w:t xml:space="preserve"> входит в общепрофессиональный цикл  профессиональной подготовки.</w:t>
      </w:r>
    </w:p>
    <w:p w14:paraId="4DCB7255" w14:textId="77777777" w:rsidR="00922321" w:rsidRPr="001436D7" w:rsidRDefault="00922321" w:rsidP="00922321">
      <w:pPr>
        <w:pStyle w:val="Style2"/>
        <w:widowControl/>
        <w:spacing w:before="24" w:line="240" w:lineRule="auto"/>
        <w:rPr>
          <w:rStyle w:val="FontStyle46"/>
          <w:sz w:val="28"/>
          <w:szCs w:val="28"/>
        </w:rPr>
      </w:pPr>
    </w:p>
    <w:p w14:paraId="10EE00A5" w14:textId="77777777" w:rsidR="00922321" w:rsidRPr="001436D7" w:rsidRDefault="00922321" w:rsidP="00922321">
      <w:pPr>
        <w:ind w:firstLine="709"/>
        <w:rPr>
          <w:color w:val="000000"/>
          <w:sz w:val="28"/>
          <w:szCs w:val="28"/>
        </w:rPr>
      </w:pPr>
      <w:r w:rsidRPr="001436D7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159B84A6" w14:textId="77777777" w:rsidR="00922321" w:rsidRPr="001436D7" w:rsidRDefault="00922321" w:rsidP="00922321">
      <w:pPr>
        <w:ind w:firstLine="709"/>
        <w:jc w:val="both"/>
        <w:rPr>
          <w:sz w:val="28"/>
          <w:szCs w:val="28"/>
        </w:rPr>
      </w:pPr>
      <w:r w:rsidRPr="001436D7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0A3C8B75" w14:textId="77777777" w:rsidR="00922321" w:rsidRPr="001436D7" w:rsidRDefault="00922321" w:rsidP="00922321">
      <w:pPr>
        <w:pStyle w:val="Style16"/>
        <w:widowControl/>
        <w:tabs>
          <w:tab w:val="left" w:pos="1134"/>
        </w:tabs>
        <w:spacing w:line="240" w:lineRule="auto"/>
        <w:ind w:firstLine="709"/>
        <w:jc w:val="both"/>
        <w:rPr>
          <w:b/>
        </w:rPr>
      </w:pPr>
      <w:r w:rsidRPr="001436D7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68D75BA0" w14:textId="12A2C2FA" w:rsidR="00BF7EE7" w:rsidRPr="001436D7" w:rsidRDefault="00BF7EE7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У1 </w:t>
      </w:r>
      <w:r w:rsidRPr="001436D7"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14:paraId="28E2EF54" w14:textId="091EB7A2" w:rsidR="00BF7EE7" w:rsidRPr="001436D7" w:rsidRDefault="00BF7EE7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У2</w:t>
      </w:r>
      <w:r w:rsidRPr="001436D7">
        <w:rPr>
          <w:sz w:val="28"/>
          <w:szCs w:val="28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в быту;</w:t>
      </w:r>
    </w:p>
    <w:p w14:paraId="25043A11" w14:textId="7A7767E9" w:rsidR="00BF7EE7" w:rsidRPr="001436D7" w:rsidRDefault="00BF7EE7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У3 </w:t>
      </w:r>
      <w:r w:rsidRPr="001436D7">
        <w:rPr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14:paraId="29B153E2" w14:textId="13852977" w:rsidR="00BF7EE7" w:rsidRPr="001436D7" w:rsidRDefault="00765743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У4</w:t>
      </w:r>
      <w:r w:rsidR="00BF7EE7" w:rsidRPr="001436D7">
        <w:rPr>
          <w:b/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применять первичные средства пожаротушения;</w:t>
      </w:r>
    </w:p>
    <w:p w14:paraId="12EBCB3D" w14:textId="1B6FF51D" w:rsidR="00BF7EE7" w:rsidRPr="001436D7" w:rsidRDefault="00765743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У5</w:t>
      </w:r>
      <w:r w:rsidR="00BF7EE7" w:rsidRPr="001436D7">
        <w:rPr>
          <w:b/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владеть строевыми приемами;</w:t>
      </w:r>
    </w:p>
    <w:p w14:paraId="7AE0973B" w14:textId="6B028A42" w:rsidR="00BF7EE7" w:rsidRPr="001436D7" w:rsidRDefault="00765743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У6</w:t>
      </w:r>
      <w:r w:rsidR="00BF7EE7" w:rsidRPr="001436D7">
        <w:rPr>
          <w:sz w:val="28"/>
          <w:szCs w:val="28"/>
        </w:rPr>
        <w:t xml:space="preserve"> уметь разбирать и собирать автомат;</w:t>
      </w:r>
    </w:p>
    <w:p w14:paraId="1516BBDB" w14:textId="4D8B9EAA" w:rsidR="00BF7EE7" w:rsidRPr="001436D7" w:rsidRDefault="00765743" w:rsidP="00E669D9">
      <w:pPr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У7</w:t>
      </w:r>
      <w:r w:rsidR="00BF7EE7" w:rsidRPr="001436D7">
        <w:rPr>
          <w:b/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04AEFAA3" w14:textId="041D9F0C" w:rsidR="00922321" w:rsidRPr="001436D7" w:rsidRDefault="00765743" w:rsidP="00E669D9">
      <w:pPr>
        <w:pStyle w:val="aa"/>
        <w:keepNext w:val="0"/>
        <w:tabs>
          <w:tab w:val="left" w:pos="284"/>
        </w:tabs>
        <w:suppressAutoHyphens w:val="0"/>
        <w:spacing w:before="0" w:after="0"/>
        <w:ind w:firstLine="709"/>
        <w:jc w:val="both"/>
        <w:rPr>
          <w:rStyle w:val="FontStyle43"/>
          <w:sz w:val="28"/>
          <w:szCs w:val="28"/>
        </w:rPr>
      </w:pPr>
      <w:r w:rsidRPr="001436D7">
        <w:rPr>
          <w:b/>
          <w:szCs w:val="28"/>
        </w:rPr>
        <w:t>У8</w:t>
      </w:r>
      <w:r w:rsidR="00BF7EE7" w:rsidRPr="001436D7">
        <w:rPr>
          <w:szCs w:val="28"/>
        </w:rPr>
        <w:t xml:space="preserve"> оказывать первую помощь пострадавшим;</w:t>
      </w:r>
    </w:p>
    <w:p w14:paraId="47D1EC65" w14:textId="77777777" w:rsidR="00922321" w:rsidRPr="001436D7" w:rsidRDefault="00922321" w:rsidP="00E669D9">
      <w:pPr>
        <w:pStyle w:val="aa"/>
        <w:keepNext w:val="0"/>
        <w:tabs>
          <w:tab w:val="left" w:pos="284"/>
        </w:tabs>
        <w:suppressAutoHyphens w:val="0"/>
        <w:spacing w:before="0" w:after="0"/>
        <w:ind w:firstLine="709"/>
        <w:rPr>
          <w:rStyle w:val="FontStyle43"/>
          <w:szCs w:val="28"/>
        </w:rPr>
      </w:pPr>
    </w:p>
    <w:p w14:paraId="0643C91C" w14:textId="77777777" w:rsidR="0094353D" w:rsidRPr="001436D7" w:rsidRDefault="0094353D" w:rsidP="00E669D9">
      <w:pPr>
        <w:shd w:val="clear" w:color="auto" w:fill="FFFFFF"/>
        <w:suppressAutoHyphens w:val="0"/>
        <w:ind w:firstLine="709"/>
        <w:rPr>
          <w:b/>
          <w:sz w:val="28"/>
          <w:szCs w:val="28"/>
        </w:rPr>
      </w:pPr>
      <w:r w:rsidRPr="001436D7">
        <w:rPr>
          <w:b/>
          <w:sz w:val="28"/>
          <w:szCs w:val="28"/>
        </w:rPr>
        <w:t>знать:</w:t>
      </w:r>
    </w:p>
    <w:p w14:paraId="3F2280A9" w14:textId="3209ACCA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З1 </w:t>
      </w:r>
      <w:r w:rsidR="00BF7EE7" w:rsidRPr="001436D7"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</w:t>
      </w:r>
      <w:r w:rsidR="00BF7EE7" w:rsidRPr="001436D7">
        <w:rPr>
          <w:sz w:val="28"/>
          <w:szCs w:val="28"/>
        </w:rPr>
        <w:lastRenderedPageBreak/>
        <w:t>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29AEA717" w14:textId="38367E73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З2 </w:t>
      </w:r>
      <w:r w:rsidR="00BF7EE7" w:rsidRPr="001436D7">
        <w:rPr>
          <w:sz w:val="28"/>
          <w:szCs w:val="28"/>
        </w:rPr>
        <w:t>основные виды потенциальных опасностей и их последствия в профессиональной деятельности и в быту, принципы снижения вероятности их реализации;</w:t>
      </w:r>
    </w:p>
    <w:p w14:paraId="2C4CF313" w14:textId="1D9DDD0B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З3 </w:t>
      </w:r>
      <w:r w:rsidR="00BF7EE7" w:rsidRPr="001436D7">
        <w:rPr>
          <w:sz w:val="28"/>
          <w:szCs w:val="28"/>
        </w:rPr>
        <w:t>основы военной службы и обороны государства;</w:t>
      </w:r>
    </w:p>
    <w:p w14:paraId="1F15F1F3" w14:textId="4C35AB9D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З4</w:t>
      </w:r>
      <w:r w:rsidRPr="001436D7">
        <w:rPr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задачи и основные мероприятия гражданской обороны;</w:t>
      </w:r>
    </w:p>
    <w:p w14:paraId="27EFCD26" w14:textId="42057DDA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З5</w:t>
      </w:r>
      <w:r w:rsidRPr="001436D7">
        <w:rPr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способы защиты населения от оружия массового поражения;</w:t>
      </w:r>
    </w:p>
    <w:p w14:paraId="359DE46D" w14:textId="6131A959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З6 </w:t>
      </w:r>
      <w:r w:rsidR="00BF7EE7" w:rsidRPr="001436D7"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14:paraId="0550F73A" w14:textId="493AAE0D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З7</w:t>
      </w:r>
      <w:r w:rsidRPr="001436D7">
        <w:rPr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организацию и порядок призыва граждан на военную службу и поступление на нее в добровольном порядке;</w:t>
      </w:r>
    </w:p>
    <w:p w14:paraId="0E292671" w14:textId="6B33F6B8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З8</w:t>
      </w:r>
      <w:r w:rsidRPr="001436D7">
        <w:rPr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14:paraId="5BB483A2" w14:textId="438CF46B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З9</w:t>
      </w:r>
      <w:r w:rsidRPr="001436D7">
        <w:rPr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14:paraId="5D65C16D" w14:textId="046744B9" w:rsidR="00BF7EE7" w:rsidRPr="001436D7" w:rsidRDefault="00DC690D" w:rsidP="00E669D9">
      <w:pPr>
        <w:shd w:val="clear" w:color="auto" w:fill="FFFFFF"/>
        <w:suppressAutoHyphens w:val="0"/>
        <w:ind w:firstLine="709"/>
        <w:rPr>
          <w:b/>
          <w:sz w:val="28"/>
          <w:szCs w:val="28"/>
        </w:rPr>
      </w:pPr>
      <w:r w:rsidRPr="001436D7">
        <w:rPr>
          <w:b/>
          <w:sz w:val="28"/>
          <w:szCs w:val="28"/>
        </w:rPr>
        <w:t xml:space="preserve">З10 </w:t>
      </w:r>
      <w:r w:rsidR="00BF7EE7" w:rsidRPr="001436D7">
        <w:rPr>
          <w:sz w:val="28"/>
          <w:szCs w:val="28"/>
        </w:rPr>
        <w:t>порядок и правили оказания первой помощи пострадавшим</w:t>
      </w:r>
      <w:r w:rsidR="004524DB" w:rsidRPr="001436D7">
        <w:rPr>
          <w:sz w:val="28"/>
          <w:szCs w:val="28"/>
        </w:rPr>
        <w:t>.</w:t>
      </w:r>
    </w:p>
    <w:p w14:paraId="47B4A98F" w14:textId="77777777" w:rsidR="000B4071" w:rsidRPr="001436D7" w:rsidRDefault="000B4071" w:rsidP="00E669D9">
      <w:pPr>
        <w:pStyle w:val="Style22"/>
        <w:tabs>
          <w:tab w:val="left" w:pos="216"/>
        </w:tabs>
        <w:suppressAutoHyphens w:val="0"/>
        <w:spacing w:line="240" w:lineRule="auto"/>
        <w:rPr>
          <w:b/>
          <w:sz w:val="28"/>
          <w:szCs w:val="28"/>
        </w:rPr>
      </w:pPr>
    </w:p>
    <w:p w14:paraId="00500C5F" w14:textId="02E23947" w:rsidR="00922321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3BBC0F1E" w14:textId="0419483D" w:rsidR="007C3050" w:rsidRPr="007C3EB5" w:rsidRDefault="007C3050" w:rsidP="00E669D9">
      <w:pPr>
        <w:suppressAutoHyphens w:val="0"/>
        <w:ind w:firstLine="709"/>
        <w:jc w:val="both"/>
        <w:rPr>
          <w:sz w:val="28"/>
          <w:szCs w:val="28"/>
        </w:rPr>
      </w:pPr>
      <w:r w:rsidRPr="007C3050">
        <w:rPr>
          <w:b/>
          <w:sz w:val="28"/>
          <w:szCs w:val="28"/>
        </w:rPr>
        <w:t>ОК 01</w:t>
      </w:r>
      <w:r w:rsidR="007C3EB5">
        <w:rPr>
          <w:b/>
          <w:sz w:val="28"/>
          <w:szCs w:val="28"/>
        </w:rPr>
        <w:t xml:space="preserve"> </w:t>
      </w:r>
      <w:r w:rsidR="007C3EB5" w:rsidRPr="007C3EB5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55F72840" w14:textId="4D3E8106" w:rsidR="005E5929" w:rsidRDefault="005E5929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  <w:lang w:eastAsia="ru-RU"/>
        </w:rPr>
        <w:t>ОК 02.</w:t>
      </w:r>
      <w:r w:rsidRPr="001436D7">
        <w:rPr>
          <w:sz w:val="28"/>
          <w:szCs w:val="28"/>
          <w:lang w:eastAsia="ru-RU"/>
        </w:rPr>
        <w:t xml:space="preserve"> </w:t>
      </w:r>
      <w:r w:rsidRPr="001436D7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05CFF3EC" w14:textId="18A58F74" w:rsidR="005E5929" w:rsidRDefault="005E5929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ОК 04.</w:t>
      </w:r>
      <w:r w:rsidRPr="001436D7">
        <w:rPr>
          <w:sz w:val="28"/>
          <w:szCs w:val="28"/>
        </w:rPr>
        <w:t xml:space="preserve"> Эффективно взаимодействовать и работать в  коллективе и команде.</w:t>
      </w:r>
    </w:p>
    <w:p w14:paraId="15CD61F4" w14:textId="1AE481D5" w:rsidR="005E5929" w:rsidRPr="001436D7" w:rsidRDefault="005E5929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ОК 07.</w:t>
      </w:r>
      <w:r w:rsidRPr="001436D7">
        <w:rPr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33907B" w14:textId="35A14368" w:rsidR="005E5929" w:rsidRPr="007C3EB5" w:rsidRDefault="007C3050" w:rsidP="00E669D9">
      <w:pPr>
        <w:suppressAutoHyphens w:val="0"/>
        <w:ind w:firstLine="709"/>
        <w:jc w:val="both"/>
        <w:rPr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>ПК 2.2</w:t>
      </w:r>
      <w:r w:rsidR="007C3EB5">
        <w:rPr>
          <w:rStyle w:val="FontStyle48"/>
          <w:b/>
          <w:i w:val="0"/>
          <w:sz w:val="28"/>
          <w:szCs w:val="28"/>
        </w:rPr>
        <w:t xml:space="preserve"> </w:t>
      </w:r>
      <w:r w:rsidR="007C3EB5" w:rsidRPr="007C3EB5">
        <w:rPr>
          <w:rStyle w:val="FontStyle48"/>
          <w:i w:val="0"/>
          <w:sz w:val="28"/>
          <w:szCs w:val="28"/>
        </w:rPr>
        <w:t>Осуществлять контроль деятельности бригад.</w:t>
      </w:r>
    </w:p>
    <w:p w14:paraId="1204826D" w14:textId="77777777" w:rsidR="002D7CB7" w:rsidRPr="007C3EB5" w:rsidRDefault="002D7CB7" w:rsidP="00E669D9">
      <w:pPr>
        <w:pStyle w:val="Style14"/>
        <w:tabs>
          <w:tab w:val="left" w:pos="1134"/>
        </w:tabs>
        <w:rPr>
          <w:rStyle w:val="FontStyle48"/>
          <w:i w:val="0"/>
          <w:sz w:val="28"/>
          <w:szCs w:val="28"/>
        </w:rPr>
      </w:pPr>
    </w:p>
    <w:p w14:paraId="6D56BF98" w14:textId="58C3BCDB" w:rsidR="002D7CB7" w:rsidRPr="001436D7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sz w:val="28"/>
          <w:szCs w:val="28"/>
        </w:rPr>
        <w:t>1.3.3 В результате освоения программы учебной дисциплины реализуется программа   воспитания, направленная на формирование следующих личностных результатов (ЛР):</w:t>
      </w:r>
    </w:p>
    <w:p w14:paraId="566B6C38" w14:textId="41F646C2" w:rsidR="002D7CB7" w:rsidRPr="001436D7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ЛР</w:t>
      </w:r>
      <w:r w:rsidR="002D7CB7" w:rsidRPr="001436D7">
        <w:rPr>
          <w:b/>
          <w:sz w:val="28"/>
          <w:szCs w:val="28"/>
        </w:rPr>
        <w:t>1</w:t>
      </w:r>
      <w:r w:rsidR="002D7CB7" w:rsidRPr="001436D7">
        <w:rPr>
          <w:sz w:val="28"/>
          <w:szCs w:val="28"/>
        </w:rPr>
        <w:t xml:space="preserve"> Осознающий себя гражданином и защитником великой страны.</w:t>
      </w:r>
      <w:r w:rsidR="002D7CB7" w:rsidRPr="001436D7">
        <w:rPr>
          <w:sz w:val="28"/>
          <w:szCs w:val="28"/>
        </w:rPr>
        <w:tab/>
      </w:r>
    </w:p>
    <w:p w14:paraId="72237ADB" w14:textId="0ABC8C34" w:rsidR="002D7CB7" w:rsidRPr="001436D7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ЛР</w:t>
      </w:r>
      <w:r w:rsidR="002D7CB7" w:rsidRPr="001436D7">
        <w:rPr>
          <w:b/>
          <w:sz w:val="28"/>
          <w:szCs w:val="28"/>
        </w:rPr>
        <w:t>10</w:t>
      </w:r>
      <w:r w:rsidR="002D7CB7" w:rsidRPr="001436D7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  <w:r w:rsidR="002D7CB7" w:rsidRPr="001436D7">
        <w:rPr>
          <w:sz w:val="28"/>
          <w:szCs w:val="28"/>
        </w:rPr>
        <w:tab/>
      </w:r>
    </w:p>
    <w:p w14:paraId="562D0D95" w14:textId="0F9B715C" w:rsidR="002D7CB7" w:rsidRPr="001436D7" w:rsidRDefault="00922321" w:rsidP="00E6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ЛР</w:t>
      </w:r>
      <w:r w:rsidR="002D7CB7" w:rsidRPr="001436D7">
        <w:rPr>
          <w:b/>
          <w:sz w:val="28"/>
          <w:szCs w:val="28"/>
        </w:rPr>
        <w:t>15</w:t>
      </w:r>
      <w:r w:rsidR="002D7CB7" w:rsidRPr="001436D7">
        <w:rPr>
          <w:sz w:val="28"/>
          <w:szCs w:val="28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14:paraId="196EE7DF" w14:textId="37C86A89" w:rsidR="002D7CB7" w:rsidRPr="001436D7" w:rsidRDefault="00922321" w:rsidP="00E6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ЛР</w:t>
      </w:r>
      <w:r w:rsidR="002D7CB7" w:rsidRPr="001436D7">
        <w:rPr>
          <w:b/>
          <w:sz w:val="28"/>
          <w:szCs w:val="28"/>
        </w:rPr>
        <w:t>16</w:t>
      </w:r>
      <w:r w:rsidR="002D7CB7" w:rsidRPr="001436D7">
        <w:rPr>
          <w:sz w:val="28"/>
          <w:szCs w:val="28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</w:t>
      </w:r>
      <w:r w:rsidR="002D7CB7" w:rsidRPr="001436D7">
        <w:rPr>
          <w:sz w:val="28"/>
          <w:szCs w:val="28"/>
        </w:rPr>
        <w:lastRenderedPageBreak/>
        <w:t>циональном, многокультурном обществе.</w:t>
      </w:r>
    </w:p>
    <w:p w14:paraId="4EC20837" w14:textId="3F7C150E" w:rsidR="002D7CB7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ЛР</w:t>
      </w:r>
      <w:r w:rsidR="002D7CB7" w:rsidRPr="001436D7">
        <w:rPr>
          <w:b/>
          <w:sz w:val="28"/>
          <w:szCs w:val="28"/>
        </w:rPr>
        <w:t>20</w:t>
      </w:r>
      <w:r w:rsidR="002D7CB7" w:rsidRPr="001436D7">
        <w:rPr>
          <w:sz w:val="28"/>
          <w:szCs w:val="28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  <w:r w:rsidR="002D7CB7" w:rsidRPr="001436D7">
        <w:rPr>
          <w:sz w:val="28"/>
          <w:szCs w:val="28"/>
        </w:rPr>
        <w:tab/>
      </w:r>
    </w:p>
    <w:p w14:paraId="7C7BD598" w14:textId="77777777" w:rsidR="008F3EB9" w:rsidRDefault="008F3EB9" w:rsidP="00E669D9">
      <w:pPr>
        <w:suppressAutoHyphens w:val="0"/>
        <w:ind w:firstLine="709"/>
        <w:jc w:val="both"/>
        <w:rPr>
          <w:sz w:val="28"/>
          <w:szCs w:val="28"/>
        </w:rPr>
      </w:pPr>
    </w:p>
    <w:p w14:paraId="35BE2F3E" w14:textId="77777777" w:rsidR="008F3EB9" w:rsidRDefault="008F3EB9" w:rsidP="00922321">
      <w:pPr>
        <w:ind w:firstLine="709"/>
        <w:jc w:val="both"/>
        <w:rPr>
          <w:sz w:val="28"/>
          <w:szCs w:val="28"/>
        </w:rPr>
      </w:pPr>
    </w:p>
    <w:p w14:paraId="53493753" w14:textId="2A89D8D9" w:rsidR="00301894" w:rsidRPr="001436D7" w:rsidRDefault="00301894" w:rsidP="008F3EB9">
      <w:pPr>
        <w:pStyle w:val="a7"/>
        <w:rPr>
          <w:rStyle w:val="FontStyle50"/>
          <w:b w:val="0"/>
          <w:bCs w:val="0"/>
          <w:szCs w:val="28"/>
        </w:rPr>
      </w:pPr>
      <w:r w:rsidRPr="001436D7">
        <w:rPr>
          <w:rStyle w:val="FontStyle50"/>
          <w:szCs w:val="28"/>
        </w:rPr>
        <w:t>2. СТРУКТУРА И СОДЕРЖАНИЕ УЧЕБНОЙ ДИСЦИПЛИНЫ</w:t>
      </w:r>
    </w:p>
    <w:p w14:paraId="70A1A34F" w14:textId="77777777" w:rsidR="009E5475" w:rsidRDefault="009E5475" w:rsidP="009E5475">
      <w:pPr>
        <w:shd w:val="clear" w:color="auto" w:fill="FFFFFF"/>
        <w:spacing w:line="322" w:lineRule="exact"/>
        <w:jc w:val="both"/>
        <w:rPr>
          <w:b/>
          <w:bCs/>
        </w:rPr>
      </w:pPr>
      <w:r w:rsidRPr="00EE1A7A">
        <w:rPr>
          <w:b/>
          <w:bCs/>
        </w:rPr>
        <w:t xml:space="preserve">2.1. Объем учебной дисциплины и виды учебной работы </w:t>
      </w:r>
    </w:p>
    <w:p w14:paraId="0550C152" w14:textId="77777777" w:rsidR="009E5475" w:rsidRDefault="009E5475" w:rsidP="009E5475">
      <w:pPr>
        <w:shd w:val="clear" w:color="auto" w:fill="FFFFFF"/>
        <w:spacing w:line="322" w:lineRule="exact"/>
        <w:jc w:val="both"/>
        <w:rPr>
          <w:b/>
          <w:bCs/>
        </w:rPr>
      </w:pP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35"/>
      </w:tblGrid>
      <w:tr w:rsidR="009E5475" w:rsidRPr="005A6B34" w14:paraId="10E4D763" w14:textId="77777777" w:rsidTr="009E5475">
        <w:trPr>
          <w:trHeight w:val="460"/>
        </w:trPr>
        <w:tc>
          <w:tcPr>
            <w:tcW w:w="7655" w:type="dxa"/>
            <w:vAlign w:val="center"/>
          </w:tcPr>
          <w:p w14:paraId="022560AB" w14:textId="77777777" w:rsidR="009E5475" w:rsidRPr="005A6B34" w:rsidRDefault="009E5475" w:rsidP="009E5475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 w:rsidRPr="005A6B34">
              <w:rPr>
                <w:b/>
                <w:bCs/>
              </w:rPr>
              <w:t>Вид учебной работы</w:t>
            </w:r>
          </w:p>
        </w:tc>
        <w:tc>
          <w:tcPr>
            <w:tcW w:w="1835" w:type="dxa"/>
            <w:vAlign w:val="center"/>
          </w:tcPr>
          <w:p w14:paraId="6EFA3C36" w14:textId="77777777" w:rsidR="009E5475" w:rsidRPr="002D1F26" w:rsidRDefault="009E5475" w:rsidP="009E5475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 w:rsidRPr="002D1F26">
              <w:rPr>
                <w:b/>
                <w:bCs/>
              </w:rPr>
              <w:t>Объем часов</w:t>
            </w:r>
          </w:p>
        </w:tc>
      </w:tr>
      <w:tr w:rsidR="009E5475" w:rsidRPr="005A6B34" w14:paraId="35ACB97A" w14:textId="77777777" w:rsidTr="009E5475">
        <w:trPr>
          <w:trHeight w:val="285"/>
        </w:trPr>
        <w:tc>
          <w:tcPr>
            <w:tcW w:w="7655" w:type="dxa"/>
          </w:tcPr>
          <w:p w14:paraId="3627AD6F" w14:textId="77777777" w:rsidR="009E5475" w:rsidRPr="005A6B34" w:rsidRDefault="009E5475" w:rsidP="009E5475">
            <w:pPr>
              <w:shd w:val="clear" w:color="auto" w:fill="FFFFFF"/>
              <w:spacing w:line="360" w:lineRule="auto"/>
              <w:rPr>
                <w:b/>
                <w:bCs/>
              </w:rPr>
            </w:pPr>
            <w:r w:rsidRPr="005A6B34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35" w:type="dxa"/>
          </w:tcPr>
          <w:p w14:paraId="2B354535" w14:textId="77777777" w:rsidR="009E5475" w:rsidRPr="002C550E" w:rsidRDefault="009E5475" w:rsidP="009E5475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9E5475" w:rsidRPr="005A6B34" w14:paraId="028F8A65" w14:textId="77777777" w:rsidTr="009E5475">
        <w:tc>
          <w:tcPr>
            <w:tcW w:w="7655" w:type="dxa"/>
          </w:tcPr>
          <w:p w14:paraId="3E545224" w14:textId="77777777" w:rsidR="009E5475" w:rsidRPr="005A6B34" w:rsidRDefault="009E5475" w:rsidP="009E5475">
            <w:pPr>
              <w:shd w:val="clear" w:color="auto" w:fill="FFFFFF"/>
              <w:spacing w:line="360" w:lineRule="auto"/>
              <w:rPr>
                <w:b/>
                <w:bCs/>
              </w:rPr>
            </w:pPr>
            <w:r w:rsidRPr="005A6B34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35" w:type="dxa"/>
          </w:tcPr>
          <w:p w14:paraId="43DFFA3B" w14:textId="77777777" w:rsidR="009E5475" w:rsidRPr="002C550E" w:rsidRDefault="009E5475" w:rsidP="009E5475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  <w:tr w:rsidR="009E5475" w:rsidRPr="005A6B34" w14:paraId="358D563C" w14:textId="77777777" w:rsidTr="009E5475">
        <w:trPr>
          <w:trHeight w:val="338"/>
        </w:trPr>
        <w:tc>
          <w:tcPr>
            <w:tcW w:w="7655" w:type="dxa"/>
            <w:tcBorders>
              <w:bottom w:val="single" w:sz="4" w:space="0" w:color="auto"/>
            </w:tcBorders>
          </w:tcPr>
          <w:p w14:paraId="57BCF9D0" w14:textId="77777777" w:rsidR="009E5475" w:rsidRPr="005A6B34" w:rsidRDefault="009E5475" w:rsidP="009E5475">
            <w:pPr>
              <w:shd w:val="clear" w:color="auto" w:fill="FFFFFF"/>
              <w:spacing w:line="360" w:lineRule="auto"/>
            </w:pPr>
            <w:r w:rsidRPr="0074779E">
              <w:t>в том числе: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07C89874" w14:textId="77777777" w:rsidR="009E5475" w:rsidRPr="002C550E" w:rsidRDefault="009E5475" w:rsidP="009E5475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E5475" w:rsidRPr="005A6B34" w14:paraId="23153702" w14:textId="77777777" w:rsidTr="009E5475">
        <w:trPr>
          <w:trHeight w:val="238"/>
        </w:trPr>
        <w:tc>
          <w:tcPr>
            <w:tcW w:w="7655" w:type="dxa"/>
            <w:tcBorders>
              <w:top w:val="single" w:sz="4" w:space="0" w:color="auto"/>
            </w:tcBorders>
          </w:tcPr>
          <w:p w14:paraId="0A320934" w14:textId="77777777" w:rsidR="009E5475" w:rsidRPr="0074779E" w:rsidRDefault="009E5475" w:rsidP="009E5475">
            <w:pPr>
              <w:shd w:val="clear" w:color="auto" w:fill="FFFFFF"/>
              <w:spacing w:line="360" w:lineRule="auto"/>
            </w:pPr>
            <w:r>
              <w:t>лекции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14:paraId="3C97B55B" w14:textId="77777777" w:rsidR="009E5475" w:rsidRPr="00CF45DC" w:rsidRDefault="009E5475" w:rsidP="009E5475">
            <w:pPr>
              <w:shd w:val="clear" w:color="auto" w:fill="FFFFFF"/>
              <w:spacing w:line="360" w:lineRule="auto"/>
              <w:jc w:val="center"/>
            </w:pPr>
            <w:r>
              <w:t>18</w:t>
            </w:r>
          </w:p>
        </w:tc>
      </w:tr>
      <w:tr w:rsidR="009E5475" w:rsidRPr="005A6B34" w14:paraId="3B184E83" w14:textId="77777777" w:rsidTr="009E5475">
        <w:tc>
          <w:tcPr>
            <w:tcW w:w="7655" w:type="dxa"/>
          </w:tcPr>
          <w:p w14:paraId="7FEBFE1F" w14:textId="77777777" w:rsidR="009E5475" w:rsidRPr="005A6B34" w:rsidRDefault="009E5475" w:rsidP="009E5475">
            <w:pPr>
              <w:shd w:val="clear" w:color="auto" w:fill="FFFFFF"/>
              <w:spacing w:line="360" w:lineRule="auto"/>
            </w:pPr>
            <w:r w:rsidRPr="0074779E">
              <w:t>практические занятия</w:t>
            </w:r>
          </w:p>
        </w:tc>
        <w:tc>
          <w:tcPr>
            <w:tcW w:w="1835" w:type="dxa"/>
          </w:tcPr>
          <w:p w14:paraId="1B80E685" w14:textId="77777777" w:rsidR="009E5475" w:rsidRPr="00C52DE4" w:rsidRDefault="009E5475" w:rsidP="009E5475">
            <w:pPr>
              <w:shd w:val="clear" w:color="auto" w:fill="FFFFFF"/>
              <w:spacing w:line="360" w:lineRule="auto"/>
              <w:jc w:val="center"/>
            </w:pPr>
            <w:r>
              <w:t>50</w:t>
            </w:r>
          </w:p>
        </w:tc>
      </w:tr>
      <w:tr w:rsidR="009E5475" w:rsidRPr="005A6B34" w14:paraId="138635B4" w14:textId="77777777" w:rsidTr="009E5475">
        <w:tc>
          <w:tcPr>
            <w:tcW w:w="7655" w:type="dxa"/>
          </w:tcPr>
          <w:p w14:paraId="2E88DB65" w14:textId="77777777" w:rsidR="009E5475" w:rsidRPr="005A6B34" w:rsidRDefault="009E5475" w:rsidP="009E5475">
            <w:pPr>
              <w:shd w:val="clear" w:color="auto" w:fill="FFFFFF"/>
              <w:spacing w:line="360" w:lineRule="auto"/>
              <w:rPr>
                <w:b/>
                <w:bCs/>
              </w:rPr>
            </w:pPr>
            <w:r w:rsidRPr="005A6B34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35" w:type="dxa"/>
          </w:tcPr>
          <w:p w14:paraId="5355896E" w14:textId="17268FC4" w:rsidR="009E5475" w:rsidRPr="002C550E" w:rsidRDefault="009E5475" w:rsidP="009E5475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E5475" w:rsidRPr="005A6B34" w14:paraId="4FB76266" w14:textId="77777777" w:rsidTr="009E5475">
        <w:tc>
          <w:tcPr>
            <w:tcW w:w="7655" w:type="dxa"/>
          </w:tcPr>
          <w:p w14:paraId="1EC6EDB8" w14:textId="77777777" w:rsidR="009E5475" w:rsidRPr="005A6B34" w:rsidRDefault="009E5475" w:rsidP="009E5475">
            <w:pPr>
              <w:shd w:val="clear" w:color="auto" w:fill="FFFFFF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Промежуточная </w:t>
            </w:r>
            <w:r w:rsidRPr="00362FC4">
              <w:rPr>
                <w:b/>
                <w:bCs/>
                <w:i/>
                <w:iCs/>
              </w:rPr>
              <w:t>аттестация (</w:t>
            </w:r>
            <w:r>
              <w:rPr>
                <w:b/>
                <w:bCs/>
                <w:i/>
                <w:iCs/>
              </w:rPr>
              <w:t xml:space="preserve">5 </w:t>
            </w:r>
            <w:r w:rsidRPr="00362FC4">
              <w:rPr>
                <w:b/>
                <w:bCs/>
                <w:i/>
                <w:iCs/>
              </w:rPr>
              <w:t>семестр) –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362FC4">
              <w:rPr>
                <w:b/>
                <w:bCs/>
                <w:i/>
                <w:iCs/>
              </w:rPr>
              <w:t>дифференцированный</w:t>
            </w:r>
            <w:r>
              <w:rPr>
                <w:b/>
                <w:bCs/>
                <w:i/>
                <w:iCs/>
              </w:rPr>
              <w:t xml:space="preserve"> зачет</w:t>
            </w:r>
          </w:p>
        </w:tc>
        <w:tc>
          <w:tcPr>
            <w:tcW w:w="1835" w:type="dxa"/>
          </w:tcPr>
          <w:p w14:paraId="509A6F94" w14:textId="77777777" w:rsidR="009E5475" w:rsidRDefault="009E5475" w:rsidP="009E5475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E5475" w:rsidRPr="005A6B34" w14:paraId="6C4CADB6" w14:textId="77777777" w:rsidTr="009E5475">
        <w:tc>
          <w:tcPr>
            <w:tcW w:w="7655" w:type="dxa"/>
            <w:tcBorders>
              <w:right w:val="single" w:sz="4" w:space="0" w:color="auto"/>
            </w:tcBorders>
          </w:tcPr>
          <w:p w14:paraId="4946B088" w14:textId="77777777" w:rsidR="009E5475" w:rsidRPr="005A6B34" w:rsidRDefault="009E5475" w:rsidP="009E5475">
            <w:pPr>
              <w:shd w:val="clear" w:color="auto" w:fill="FFFFFF"/>
              <w:spacing w:line="36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Промежуточная </w:t>
            </w:r>
            <w:r w:rsidRPr="00362FC4">
              <w:rPr>
                <w:b/>
                <w:bCs/>
                <w:i/>
                <w:iCs/>
              </w:rPr>
              <w:t>аттестация (</w:t>
            </w:r>
            <w:r>
              <w:rPr>
                <w:b/>
                <w:bCs/>
                <w:i/>
                <w:iCs/>
              </w:rPr>
              <w:t xml:space="preserve">6 </w:t>
            </w:r>
            <w:r w:rsidRPr="00362FC4">
              <w:rPr>
                <w:b/>
                <w:bCs/>
                <w:i/>
                <w:iCs/>
              </w:rPr>
              <w:t xml:space="preserve">семестр) – </w:t>
            </w:r>
            <w:r>
              <w:rPr>
                <w:b/>
                <w:bCs/>
                <w:i/>
                <w:iCs/>
              </w:rPr>
              <w:t>экзамен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14:paraId="37EF2434" w14:textId="77777777" w:rsidR="009E5475" w:rsidRPr="00995418" w:rsidRDefault="009E5475" w:rsidP="009E5475">
            <w:pPr>
              <w:shd w:val="clear" w:color="auto" w:fill="FFFFFF"/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4</w:t>
            </w:r>
          </w:p>
        </w:tc>
      </w:tr>
    </w:tbl>
    <w:p w14:paraId="00AE4022" w14:textId="77777777" w:rsidR="00301894" w:rsidRPr="001436D7" w:rsidRDefault="00301894" w:rsidP="00301894">
      <w:pPr>
        <w:rPr>
          <w:rStyle w:val="FontStyle51"/>
          <w:rFonts w:eastAsia="Calibri"/>
        </w:rPr>
      </w:pPr>
    </w:p>
    <w:p w14:paraId="5E5A8FBD" w14:textId="77777777" w:rsidR="00301894" w:rsidRPr="001436D7" w:rsidRDefault="00301894" w:rsidP="00EF0B37">
      <w:pPr>
        <w:pStyle w:val="Style22"/>
        <w:widowControl/>
        <w:tabs>
          <w:tab w:val="left" w:pos="216"/>
        </w:tabs>
        <w:spacing w:line="240" w:lineRule="auto"/>
        <w:jc w:val="center"/>
        <w:rPr>
          <w:b/>
          <w:sz w:val="28"/>
          <w:szCs w:val="28"/>
        </w:rPr>
      </w:pPr>
    </w:p>
    <w:p w14:paraId="08C088D0" w14:textId="77777777" w:rsidR="00650FE9" w:rsidRPr="001436D7" w:rsidRDefault="00650FE9" w:rsidP="00922321">
      <w:pPr>
        <w:pStyle w:val="a4"/>
        <w:spacing w:after="0"/>
        <w:jc w:val="both"/>
        <w:rPr>
          <w:b/>
          <w:sz w:val="28"/>
          <w:szCs w:val="28"/>
        </w:rPr>
      </w:pPr>
    </w:p>
    <w:p w14:paraId="200DE13A" w14:textId="77777777" w:rsidR="0094353D" w:rsidRPr="001436D7" w:rsidRDefault="0094353D" w:rsidP="008B76D7">
      <w:pPr>
        <w:jc w:val="center"/>
        <w:rPr>
          <w:sz w:val="28"/>
          <w:szCs w:val="28"/>
        </w:rPr>
      </w:pPr>
    </w:p>
    <w:p w14:paraId="4F8623CB" w14:textId="77777777" w:rsidR="0094353D" w:rsidRPr="001436D7" w:rsidRDefault="0094353D" w:rsidP="0094353D">
      <w:pPr>
        <w:widowControl/>
        <w:suppressAutoHyphens w:val="0"/>
        <w:rPr>
          <w:sz w:val="28"/>
          <w:szCs w:val="28"/>
        </w:rPr>
        <w:sectPr w:rsidR="0094353D" w:rsidRPr="001436D7" w:rsidSect="000467CC">
          <w:pgSz w:w="11905" w:h="16837"/>
          <w:pgMar w:top="851" w:right="706" w:bottom="1134" w:left="1701" w:header="1134" w:footer="1134" w:gutter="0"/>
          <w:cols w:space="720"/>
        </w:sectPr>
      </w:pPr>
    </w:p>
    <w:p w14:paraId="016BC673" w14:textId="77777777" w:rsidR="001E169F" w:rsidRPr="001E169F" w:rsidRDefault="001E169F" w:rsidP="001E169F">
      <w:pPr>
        <w:suppressAutoHyphens w:val="0"/>
        <w:spacing w:after="120" w:line="276" w:lineRule="auto"/>
        <w:ind w:firstLine="709"/>
        <w:rPr>
          <w:b/>
          <w:color w:val="000000"/>
          <w:kern w:val="0"/>
          <w:szCs w:val="20"/>
          <w:lang w:eastAsia="ru-RU"/>
        </w:rPr>
      </w:pPr>
      <w:r w:rsidRPr="001E169F">
        <w:rPr>
          <w:b/>
          <w:color w:val="000000"/>
          <w:kern w:val="0"/>
          <w:sz w:val="22"/>
          <w:szCs w:val="20"/>
          <w:lang w:eastAsia="ru-RU"/>
        </w:rPr>
        <w:lastRenderedPageBreak/>
        <w:t>2.2. Тематический план и содержание учебной дисциплины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155"/>
        <w:gridCol w:w="6357"/>
        <w:gridCol w:w="1277"/>
        <w:gridCol w:w="2976"/>
      </w:tblGrid>
      <w:tr w:rsidR="009E5475" w:rsidRPr="00871C10" w14:paraId="566CE0E9" w14:textId="77777777" w:rsidTr="00C50216">
        <w:trPr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3013" w14:textId="77777777" w:rsidR="009E5475" w:rsidRPr="008F6D60" w:rsidRDefault="009E5475" w:rsidP="009D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alibri"/>
                <w:b/>
                <w:bCs/>
                <w:lang w:eastAsia="ru-RU"/>
              </w:rPr>
            </w:pPr>
            <w:r w:rsidRPr="008F6D60">
              <w:rPr>
                <w:rFonts w:eastAsia="Calibri"/>
                <w:b/>
                <w:bCs/>
                <w:lang w:eastAsia="ru-RU"/>
              </w:rPr>
              <w:t>Наименование разделов и тем</w:t>
            </w:r>
          </w:p>
          <w:p w14:paraId="1BD2C24E" w14:textId="1BFA6F79" w:rsidR="009E5475" w:rsidRPr="009E5475" w:rsidRDefault="009E5475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86FDF" w14:textId="77777777" w:rsidR="009E5475" w:rsidRPr="008F6D60" w:rsidRDefault="009E5475" w:rsidP="009D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alibri"/>
                <w:b/>
                <w:bCs/>
                <w:lang w:eastAsia="ru-RU"/>
              </w:rPr>
            </w:pPr>
            <w:r w:rsidRPr="008F6D60">
              <w:rPr>
                <w:rFonts w:eastAsia="Calibri"/>
                <w:b/>
                <w:bCs/>
                <w:lang w:eastAsia="ru-RU"/>
              </w:rPr>
              <w:t>Содержание учебного материала, практические и лабораторные занятия,</w:t>
            </w:r>
          </w:p>
          <w:p w14:paraId="4214FEBC" w14:textId="5D88B273" w:rsidR="009E5475" w:rsidRPr="009E5475" w:rsidRDefault="009E5475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8F6D60">
              <w:rPr>
                <w:b/>
                <w:bCs/>
                <w:lang w:eastAsia="ru-RU"/>
              </w:rPr>
              <w:t>самостоятельная работа 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D42D8" w14:textId="17804FF8" w:rsidR="009E5475" w:rsidRPr="009E5475" w:rsidRDefault="009E5475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8F6D60">
              <w:rPr>
                <w:b/>
                <w:bCs/>
                <w:lang w:eastAsia="ru-RU"/>
              </w:rPr>
              <w:t>Объем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A3C6C" w14:textId="01D44614" w:rsidR="009E5475" w:rsidRPr="009E5475" w:rsidRDefault="009E5475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8F6D60">
              <w:rPr>
                <w:b/>
                <w:lang w:eastAsia="ru-RU"/>
              </w:rPr>
              <w:t>Уровень освоения, формируемые компетенции</w:t>
            </w:r>
          </w:p>
        </w:tc>
      </w:tr>
      <w:tr w:rsidR="009E5475" w:rsidRPr="00871C10" w14:paraId="28422E0E" w14:textId="77777777" w:rsidTr="00C50216">
        <w:trPr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D3738" w14:textId="245FF92F" w:rsidR="009E5475" w:rsidRPr="009E5475" w:rsidRDefault="009E5475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8F6D60">
              <w:rPr>
                <w:b/>
                <w:bCs/>
                <w:lang w:eastAsia="ru-RU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1A62" w14:textId="1440B0E7" w:rsidR="009E5475" w:rsidRPr="009E5475" w:rsidRDefault="009E5475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8F6D60">
              <w:rPr>
                <w:b/>
                <w:bCs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D26E7" w14:textId="79ADB5A1" w:rsidR="009E5475" w:rsidRPr="009E5475" w:rsidRDefault="009E5475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8F6D60">
              <w:rPr>
                <w:b/>
                <w:bCs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A24CB" w14:textId="4AB913E2" w:rsidR="009E5475" w:rsidRPr="009E5475" w:rsidRDefault="009E5475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8F6D60">
              <w:rPr>
                <w:b/>
                <w:bCs/>
                <w:lang w:eastAsia="ru-RU"/>
              </w:rPr>
              <w:t>4</w:t>
            </w:r>
          </w:p>
        </w:tc>
      </w:tr>
      <w:tr w:rsidR="009E5475" w:rsidRPr="00871C10" w14:paraId="0674141B" w14:textId="77777777" w:rsidTr="00C50216">
        <w:trPr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8C4E" w14:textId="77777777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4F2B" w14:textId="68310BC7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5 семестр</w:t>
            </w:r>
            <w:r w:rsidR="009D78F0">
              <w:rPr>
                <w:b/>
                <w:color w:val="000000"/>
                <w:kern w:val="0"/>
                <w:szCs w:val="20"/>
                <w:lang w:eastAsia="ru-RU"/>
              </w:rPr>
              <w:t xml:space="preserve"> </w:t>
            </w:r>
            <w:r w:rsidR="00136E55">
              <w:rPr>
                <w:b/>
                <w:color w:val="000000"/>
                <w:kern w:val="0"/>
                <w:szCs w:val="20"/>
                <w:lang w:eastAsia="ru-RU"/>
              </w:rPr>
              <w:t>(36часов=10ч-лк+26ч-пр)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25B9" w14:textId="77777777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36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202D9" w14:textId="77777777" w:rsidR="009E5475" w:rsidRPr="009E5475" w:rsidRDefault="009E5475" w:rsidP="009D78F0">
            <w:pPr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9E5475" w:rsidRPr="00871C10" w14:paraId="2E9F679F" w14:textId="77777777" w:rsidTr="00C50216">
        <w:trPr>
          <w:trHeight w:val="20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CFA97" w14:textId="336B1FAC" w:rsidR="009E5475" w:rsidRPr="009E5475" w:rsidRDefault="009E5475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 xml:space="preserve">Раздел 1. Гражданская оборона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6559D" w14:textId="77777777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F2AF2" w14:textId="77777777" w:rsidR="009E5475" w:rsidRPr="009E5475" w:rsidRDefault="009E5475" w:rsidP="009D78F0">
            <w:pPr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9E5475" w:rsidRPr="00871C10" w14:paraId="50736F6D" w14:textId="77777777" w:rsidTr="005C26AB">
        <w:trPr>
          <w:trHeight w:val="317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06A42" w14:textId="77777777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 xml:space="preserve">Тема 1.1. </w:t>
            </w:r>
          </w:p>
          <w:p w14:paraId="6B07C1EF" w14:textId="30092DE9" w:rsidR="009E5475" w:rsidRPr="009E5475" w:rsidRDefault="009E5475" w:rsidP="009D78F0">
            <w:pPr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CEDC" w14:textId="31796C8A" w:rsidR="009E5475" w:rsidRPr="009E5475" w:rsidRDefault="009E5475" w:rsidP="009D78F0">
            <w:pPr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78A16" w14:textId="159A6203" w:rsidR="009E5475" w:rsidRPr="009E5475" w:rsidRDefault="009E5475" w:rsidP="009D78F0">
            <w:pPr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72BA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573968B9" w14:textId="24EC085D" w:rsidR="009E5475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9E5475" w:rsidRPr="00871C10" w14:paraId="190AC06B" w14:textId="77777777" w:rsidTr="00C50216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9E6CB" w14:textId="77777777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EE90" w14:textId="62671145" w:rsidR="009E5475" w:rsidRPr="009E5475" w:rsidRDefault="009E5475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color w:val="000000"/>
                <w:kern w:val="0"/>
                <w:szCs w:val="20"/>
                <w:lang w:eastAsia="ru-RU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7C4AF" w14:textId="270E68D9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>
              <w:rPr>
                <w:b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3427" w14:textId="77777777" w:rsidR="009E5475" w:rsidRPr="009E5475" w:rsidRDefault="009E5475" w:rsidP="009D78F0">
            <w:pPr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9E5475" w:rsidRPr="00871C10" w14:paraId="6305B72B" w14:textId="77777777" w:rsidTr="005C26AB"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7FBA" w14:textId="77777777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 xml:space="preserve">Тема 1.2. </w:t>
            </w:r>
          </w:p>
          <w:p w14:paraId="02EDD72D" w14:textId="3D5AE494" w:rsidR="009E5475" w:rsidRPr="009E5475" w:rsidRDefault="009E5475" w:rsidP="009D78F0">
            <w:pPr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Организация гражданской обороны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7957" w14:textId="0A373667" w:rsidR="009E5475" w:rsidRPr="009E5475" w:rsidRDefault="009E5475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FEDF4" w14:textId="6A4776A1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>
              <w:rPr>
                <w:b/>
                <w:color w:val="000000"/>
                <w:kern w:val="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7A75" w14:textId="5733FAFD" w:rsidR="009E5475" w:rsidRPr="005C26AB" w:rsidRDefault="009E5475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</w:t>
            </w:r>
            <w:r w:rsidR="005C26AB" w:rsidRPr="005C26AB">
              <w:rPr>
                <w:color w:val="000000"/>
                <w:kern w:val="0"/>
                <w:szCs w:val="20"/>
                <w:lang w:eastAsia="ru-RU"/>
              </w:rPr>
              <w:t>,3</w:t>
            </w:r>
          </w:p>
          <w:p w14:paraId="12A8710D" w14:textId="62583F25" w:rsidR="009E5475" w:rsidRPr="005C26AB" w:rsidRDefault="009E5475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9E5475" w:rsidRPr="00871C10" w14:paraId="3A707987" w14:textId="77777777" w:rsidTr="00C50216">
        <w:trPr>
          <w:trHeight w:val="1904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C458" w14:textId="2D76E4C1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B14BF" w14:textId="5EC954D7" w:rsidR="009E5475" w:rsidRPr="009E5475" w:rsidRDefault="009E5475" w:rsidP="009D78F0">
            <w:pPr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color w:val="000000"/>
                <w:kern w:val="0"/>
                <w:szCs w:val="20"/>
                <w:lang w:eastAsia="ru-RU"/>
              </w:rPr>
              <w:t>Ядерное оружие. Химическое и биологическое оружие. Средства индивидуальной защиты от оружия массового поражения. Средства коллективной защиты от оружия массового поражения. Приборы радиационной и химической разведки и контроля. Правила поведения и действия людей в зонах радиоактивного, химического заражения и в очаге биологического поражения</w:t>
            </w: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7C6BD" w14:textId="05DA2E78" w:rsidR="009E5475" w:rsidRPr="009E5475" w:rsidRDefault="009E5475" w:rsidP="009D78F0">
            <w:pPr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03B52" w14:textId="4E2C3073" w:rsidR="009E5475" w:rsidRPr="009E5475" w:rsidRDefault="009E5475" w:rsidP="009D78F0">
            <w:pPr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9E5475" w:rsidRPr="00871C10" w14:paraId="3AB77891" w14:textId="77777777" w:rsidTr="005C26AB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A8A2B" w14:textId="77777777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5F4E" w14:textId="77777777" w:rsidR="009E5475" w:rsidRPr="009E5475" w:rsidRDefault="009E5475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Практическое занятие №1</w:t>
            </w:r>
          </w:p>
          <w:p w14:paraId="30BBDD7C" w14:textId="77777777" w:rsidR="009E5475" w:rsidRPr="009E5475" w:rsidRDefault="009E5475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Средства индивидуальной защиты от оружия массового поражения. Отработка нормативов по надевания противогаза и ОЗК</w:t>
            </w: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CAB56" w14:textId="77777777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9382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76B5E24C" w14:textId="206C8CCA" w:rsidR="009E5475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9E5475" w:rsidRPr="00871C10" w14:paraId="3BC109A7" w14:textId="77777777" w:rsidTr="005C26AB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2F5D" w14:textId="77777777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D0B6" w14:textId="77777777" w:rsidR="009E5475" w:rsidRPr="009E5475" w:rsidRDefault="009E5475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Практическое занятие №2</w:t>
            </w:r>
          </w:p>
          <w:p w14:paraId="4FE5AC5C" w14:textId="77777777" w:rsidR="009E5475" w:rsidRPr="009E5475" w:rsidRDefault="009E5475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Средства коллективной защиты от оружия массового поражения</w:t>
            </w: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221E2" w14:textId="77777777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DB73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07AABA7D" w14:textId="682CC236" w:rsidR="009E5475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9E5475" w:rsidRPr="00871C10" w14:paraId="736800F6" w14:textId="77777777" w:rsidTr="005C26AB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C2701" w14:textId="77777777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3B50" w14:textId="77777777" w:rsidR="009E5475" w:rsidRPr="009E5475" w:rsidRDefault="009E5475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Практическое занятие №3</w:t>
            </w:r>
          </w:p>
          <w:p w14:paraId="2A9D3FE9" w14:textId="77777777" w:rsidR="009E5475" w:rsidRPr="00C50216" w:rsidRDefault="009E5475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Приборы радиационной и химической разведки и контроля.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98AEF" w14:textId="77777777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8024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1C43E2FF" w14:textId="24F7957C" w:rsidR="009E5475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C50216" w:rsidRPr="00871C10" w14:paraId="0548C8CC" w14:textId="77777777" w:rsidTr="005C26AB"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9E3A3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 xml:space="preserve">Тема 1.3.  </w:t>
            </w:r>
          </w:p>
          <w:p w14:paraId="489ED13C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Защита населения и территорий при стихийных бедствиях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CFBB" w14:textId="3D66084D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6DFBF" w14:textId="4184CDBD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>
              <w:rPr>
                <w:b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7FAC" w14:textId="77777777" w:rsidR="00C50216" w:rsidRPr="009E5475" w:rsidRDefault="00C50216" w:rsidP="009D78F0">
            <w:pPr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C50216" w:rsidRPr="00871C10" w14:paraId="682297BB" w14:textId="77777777" w:rsidTr="005C26AB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BEF62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DC307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Защита при землетрясениях, извержениях вулканов, ураганах, бурях, смерчах, грозах. </w:t>
            </w:r>
          </w:p>
          <w:p w14:paraId="770F9465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 Защита при снежных заносах, сходе лавин, метели, вьюге, селях, </w:t>
            </w:r>
            <w:r w:rsidRPr="00C50216">
              <w:rPr>
                <w:color w:val="000000"/>
                <w:kern w:val="0"/>
                <w:szCs w:val="20"/>
                <w:lang w:eastAsia="ru-RU"/>
              </w:rPr>
              <w:lastRenderedPageBreak/>
              <w:t xml:space="preserve">оползнях. </w:t>
            </w:r>
          </w:p>
          <w:p w14:paraId="2BBCDF67" w14:textId="77777777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 Защита при наводнениях, лесных, степных и торфяных пожарах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DE0" w14:textId="63BC152A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65E7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0A0B21F6" w14:textId="055023BE" w:rsidR="00C50216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C50216" w:rsidRPr="00871C10" w14:paraId="325D76BB" w14:textId="77777777" w:rsidTr="005C26AB"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3D813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lastRenderedPageBreak/>
              <w:t xml:space="preserve">Тема 1.4. </w:t>
            </w:r>
          </w:p>
          <w:p w14:paraId="0424FD0A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Защита населения и территорий при авариях (катастрофах) на транспорте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1B96" w14:textId="6FA782CD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10BF" w14:textId="5523E7BF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>
              <w:rPr>
                <w:b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65A0" w14:textId="77777777" w:rsidR="00C50216" w:rsidRPr="009E5475" w:rsidRDefault="00C50216" w:rsidP="009D78F0">
            <w:pPr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C50216" w:rsidRPr="00871C10" w14:paraId="1E7626F5" w14:textId="77777777" w:rsidTr="005C26AB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A1F9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45E7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Защита при автомобильных и железнодорожных авариях (катастрофах). </w:t>
            </w:r>
          </w:p>
          <w:p w14:paraId="362D653E" w14:textId="77777777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Защита при авариях (катастрофах) на воздушном и водном транспорте.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C974" w14:textId="0851D3F5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>
              <w:rPr>
                <w:b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7E81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10F83E2E" w14:textId="10BFC14E" w:rsidR="00C50216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C50216" w:rsidRPr="00871C10" w14:paraId="4D4ECD01" w14:textId="77777777" w:rsidTr="005C26AB"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139FB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 xml:space="preserve">Тема 1.5.  </w:t>
            </w:r>
          </w:p>
          <w:p w14:paraId="50DA15C5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Защита населения и территорий при авариях (катастрофах) на производственных объектах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1FA43" w14:textId="04BEF608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AB20E" w14:textId="0709BC5B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>
              <w:rPr>
                <w:b/>
                <w:color w:val="000000"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DBB80" w14:textId="77777777" w:rsidR="00C50216" w:rsidRPr="009E5475" w:rsidRDefault="00C50216" w:rsidP="009D78F0">
            <w:pPr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C50216" w:rsidRPr="00871C10" w14:paraId="26A19CF0" w14:textId="77777777" w:rsidTr="005C26AB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B7F58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C05BD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Защита при авариях (катастрофах) на пожароопасных объектах. </w:t>
            </w:r>
          </w:p>
          <w:p w14:paraId="20B4EA3F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Защита при авариях (катастрофах) на взрывоопасных объектах. </w:t>
            </w:r>
          </w:p>
          <w:p w14:paraId="578B2A68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Защита при авариях (катастрофах) на гидродинамически опасных объектах. </w:t>
            </w:r>
          </w:p>
          <w:p w14:paraId="10E6C87A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Защита при авариях (катастрофах) на химически опасных объектах. </w:t>
            </w:r>
          </w:p>
          <w:p w14:paraId="00A5AAFE" w14:textId="77777777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Защита при авариях (катастрофах) на радиационно-опасных объектах.</w:t>
            </w: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D8E5D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D135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4A046B9F" w14:textId="6AF6B804" w:rsidR="00C50216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C50216" w:rsidRPr="00871C10" w14:paraId="478484F5" w14:textId="77777777" w:rsidTr="005C26AB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E656D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CFF4" w14:textId="77777777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Практическое занятие №4</w:t>
            </w:r>
          </w:p>
          <w:p w14:paraId="371796D0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Отработка порядка и правил действий при возникновении пожара, пользовании средствами пожаротушения.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74DE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C1086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15ED312F" w14:textId="638299F4" w:rsidR="00C50216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C50216" w:rsidRPr="00871C10" w14:paraId="66462B6C" w14:textId="77777777" w:rsidTr="005C26AB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D7D46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BD134" w14:textId="77777777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Практическое занятие №5</w:t>
            </w:r>
          </w:p>
          <w:p w14:paraId="47C58B83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Отработка действий при возникновении аварии с выбросом сильно действующих ядовитых веществ.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EF58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051A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2D3BB2C6" w14:textId="062579A9" w:rsidR="00C50216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C50216" w:rsidRPr="00871C10" w14:paraId="6E6A55DE" w14:textId="77777777" w:rsidTr="005C26AB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BD3E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4BE00" w14:textId="77777777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Практическое занятие №6</w:t>
            </w:r>
          </w:p>
          <w:p w14:paraId="2629F4F9" w14:textId="77777777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Отработка действий при возникновении радиационной аварии</w:t>
            </w: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A862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F93F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64F38CB8" w14:textId="613ED035" w:rsidR="00C50216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C50216" w:rsidRPr="00871C10" w14:paraId="080ECE6C" w14:textId="77777777" w:rsidTr="005C26AB"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D1C7D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 xml:space="preserve">Тема 1.6. </w:t>
            </w:r>
          </w:p>
          <w:p w14:paraId="74EA9E2E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Обеспечение безопасности при неблагоприятной экологической обстановке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4272" w14:textId="7BBDEAA0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FED5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0F0A" w14:textId="77777777" w:rsidR="00C50216" w:rsidRPr="009E5475" w:rsidRDefault="00C50216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C50216" w:rsidRPr="00871C10" w14:paraId="325FCB44" w14:textId="77777777" w:rsidTr="005C26AB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CC44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E73D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Обеспечение безопасности при неблагоприятной экологической обстановке.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3CC13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77CA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5157DA55" w14:textId="75EE67DB" w:rsidR="00C50216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C50216" w:rsidRPr="00871C10" w14:paraId="2A9CA778" w14:textId="77777777" w:rsidTr="005C26AB"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C81F" w14:textId="7CCFC38A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Тема 1.7.</w:t>
            </w:r>
          </w:p>
          <w:p w14:paraId="18DB0DA1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Обеспечение безопасности при неблагоприятной социальной обстановке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8E17" w14:textId="2B7684C2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CF76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CA2C" w14:textId="77777777" w:rsidR="00C50216" w:rsidRPr="009E5475" w:rsidRDefault="00C50216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C50216" w:rsidRPr="00871C10" w14:paraId="217F3143" w14:textId="77777777" w:rsidTr="005C26AB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63E2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9BEB0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Обеспечение безопасности при эпидемии. Обеспечение безопасности при нахождении на территории ведения боевых действий и во время общественных беспорядков. </w:t>
            </w:r>
          </w:p>
          <w:p w14:paraId="5B851883" w14:textId="77777777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Обеспечение безопасности в случае захвата заложником. Обеспечение </w:t>
            </w:r>
            <w:r w:rsidRPr="00C50216">
              <w:rPr>
                <w:color w:val="000000"/>
                <w:kern w:val="0"/>
                <w:szCs w:val="20"/>
                <w:lang w:eastAsia="ru-RU"/>
              </w:rPr>
              <w:lastRenderedPageBreak/>
              <w:t>безопасности при обнаружении подозрительных предметов, угрозе совершения и совершённом теракте. Обеспечение безопасности при обнаружении подозрительных предметов, угрозе совершения и совершённом теракте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4ABC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BC0BB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67ED9BCF" w14:textId="3B8D8B9E" w:rsidR="00C50216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C50216" w:rsidRPr="00871C10" w14:paraId="0B3A2BEA" w14:textId="77777777" w:rsidTr="00C50216">
        <w:trPr>
          <w:trHeight w:val="20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06A83" w14:textId="57FFB664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lastRenderedPageBreak/>
              <w:t>Раздел 2.  Основы военной службы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F5CB" w14:textId="3F70AC39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48</w:t>
            </w:r>
            <w:r>
              <w:rPr>
                <w:b/>
                <w:color w:val="000000"/>
                <w:kern w:val="0"/>
                <w:szCs w:val="20"/>
                <w:lang w:eastAsia="ru-RU"/>
              </w:rPr>
              <w:t xml:space="preserve">  </w:t>
            </w: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(16 ч</w:t>
            </w:r>
            <w:r>
              <w:rPr>
                <w:b/>
                <w:color w:val="000000"/>
                <w:kern w:val="0"/>
                <w:szCs w:val="20"/>
                <w:lang w:eastAsia="ru-RU"/>
              </w:rPr>
              <w:t xml:space="preserve"> </w:t>
            </w: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5 семестр)</w:t>
            </w:r>
          </w:p>
        </w:tc>
      </w:tr>
      <w:tr w:rsidR="00C50216" w:rsidRPr="00871C10" w14:paraId="28F095E9" w14:textId="77777777" w:rsidTr="005C26AB"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6834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 xml:space="preserve">Тема 2.1. </w:t>
            </w:r>
          </w:p>
          <w:p w14:paraId="6AB17592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Вооружённые силы России на современном этапе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84459" w14:textId="4C4EB308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2C9CC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46B2D" w14:textId="77777777" w:rsidR="00C50216" w:rsidRPr="009E5475" w:rsidRDefault="00C50216" w:rsidP="009D78F0">
            <w:pPr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C50216" w:rsidRPr="00871C10" w14:paraId="0CC42667" w14:textId="77777777" w:rsidTr="00C50216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C929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BEC90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Состав и организационная структура Вооружённых Сил. </w:t>
            </w:r>
          </w:p>
          <w:p w14:paraId="6B7F2A73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Виды Вооружённых Сил и рода войск. </w:t>
            </w:r>
          </w:p>
          <w:p w14:paraId="088C6B54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Система руководства и управления Вооружёнными Силами. </w:t>
            </w:r>
          </w:p>
          <w:p w14:paraId="0DFE1836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Воинская обязанность и комплектование Вооружённых Сил личным составом.</w:t>
            </w:r>
          </w:p>
          <w:p w14:paraId="67F386EA" w14:textId="77777777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Порядок прохождения военной службы.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B9ACD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8E8BF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78EBE52F" w14:textId="25C5C3ED" w:rsidR="00C50216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C50216" w:rsidRPr="00871C10" w14:paraId="2594B0FC" w14:textId="77777777" w:rsidTr="005C26AB"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E74D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Тема 2.2.</w:t>
            </w:r>
          </w:p>
          <w:p w14:paraId="5013636B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Уставы вооружённых сил России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9CFAC" w14:textId="466B33B2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BE1E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A6D6D" w14:textId="77777777" w:rsidR="00C50216" w:rsidRPr="009E5475" w:rsidRDefault="00C50216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C50216" w:rsidRPr="00871C10" w14:paraId="0ADC6D06" w14:textId="77777777" w:rsidTr="00C50216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8AD6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9653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Военная присяга. Боевое знамя воинской части.  </w:t>
            </w:r>
          </w:p>
          <w:p w14:paraId="56C9AFA3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Военнослужащие и взаимоотношения между ними. </w:t>
            </w:r>
          </w:p>
          <w:p w14:paraId="1263F6FB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Внутренний порядок, размещение и быт военнослужащих. </w:t>
            </w:r>
          </w:p>
          <w:p w14:paraId="2006AAD7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Суточный наряд роты. </w:t>
            </w:r>
          </w:p>
          <w:p w14:paraId="3AD4C1AA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Воинская дисциплина. </w:t>
            </w:r>
          </w:p>
          <w:p w14:paraId="0F165C25" w14:textId="77777777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Караульная служба. Обязанности и действия часового.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9B28F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1B16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7BC33530" w14:textId="4BEDF97A" w:rsidR="00C50216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C50216" w:rsidRPr="00871C10" w14:paraId="089F2EAE" w14:textId="77777777" w:rsidTr="005C26AB"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F38F3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 xml:space="preserve">Тема 2.3.  </w:t>
            </w:r>
          </w:p>
          <w:p w14:paraId="0B489DD8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Строевая подготовка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C1998" w14:textId="277A5D12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EC9EA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4ECDA" w14:textId="77777777" w:rsidR="00C50216" w:rsidRPr="009E5475" w:rsidRDefault="00C50216" w:rsidP="009D78F0">
            <w:pPr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C50216" w:rsidRPr="00871C10" w14:paraId="1B4B569E" w14:textId="77777777" w:rsidTr="00C50216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87A0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C719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Строи и управления ими.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4E8A4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1CBFC" w14:textId="61C8F3BA" w:rsidR="00C50216" w:rsidRPr="009E5475" w:rsidRDefault="00C50216" w:rsidP="009D78F0">
            <w:pPr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2</w:t>
            </w:r>
          </w:p>
        </w:tc>
      </w:tr>
      <w:tr w:rsidR="00C50216" w:rsidRPr="00871C10" w14:paraId="153D4116" w14:textId="77777777" w:rsidTr="005C26AB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6BD99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45407" w14:textId="77777777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Практическое занятие №7</w:t>
            </w:r>
          </w:p>
          <w:p w14:paraId="0A7841ED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Строевая подготовка</w:t>
            </w:r>
          </w:p>
          <w:p w14:paraId="4285C91C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1. Строевая стойка и повороты на месте.</w:t>
            </w:r>
          </w:p>
          <w:p w14:paraId="218110DD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2. Движение строевым и походным шагом, бегом, шагом на месте. </w:t>
            </w:r>
          </w:p>
          <w:p w14:paraId="6F70B205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3. Повороты в движении. </w:t>
            </w:r>
          </w:p>
          <w:p w14:paraId="516A4B72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4. Выполнение воинского приветствия без оружия на месте и в движении.</w:t>
            </w:r>
          </w:p>
          <w:p w14:paraId="75DD4853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5. Выход из строя и постановка в строй, подход к начальнику и отход от него.</w:t>
            </w:r>
          </w:p>
          <w:p w14:paraId="452C9848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6. Построение и перестроение в одношереножный и двухшереножный строй, выравнивание, размыкание и смыкание строя, повороты строя на месте</w:t>
            </w:r>
          </w:p>
          <w:p w14:paraId="5ADACD02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7. Построение и отработка движения походным строем. </w:t>
            </w:r>
          </w:p>
          <w:p w14:paraId="16F7B12D" w14:textId="77777777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8. Выполнение воинского приветствия в строю на месте и в движении.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4D0F5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FB85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4BE11707" w14:textId="0063DC56" w:rsidR="00C50216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9E5475" w:rsidRPr="00C770D4" w14:paraId="35369542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1516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F69ECA" w14:textId="77777777" w:rsidR="009E5475" w:rsidRPr="00C770D4" w:rsidRDefault="009E5475" w:rsidP="009D78F0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0D4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9E5475" w:rsidRPr="00871C10" w14:paraId="35E514C1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08D1B5" w14:textId="77777777" w:rsidR="009E5475" w:rsidRPr="00871C10" w:rsidRDefault="009E5475" w:rsidP="009D78F0">
            <w:pPr>
              <w:jc w:val="both"/>
              <w:rPr>
                <w:b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61C03C" w14:textId="6C096496" w:rsidR="009E5475" w:rsidRPr="00871C10" w:rsidRDefault="009E5475" w:rsidP="009D78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6 </w:t>
            </w:r>
            <w:r w:rsidRPr="00871C10">
              <w:rPr>
                <w:b/>
                <w:i/>
              </w:rPr>
              <w:t>семестр</w:t>
            </w:r>
            <w:r w:rsidR="00136E55">
              <w:rPr>
                <w:b/>
                <w:i/>
              </w:rPr>
              <w:t>(36часов=8ч-лк+24ч-пр+4ч-пр.ат)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18691B" w14:textId="77777777" w:rsidR="009E5475" w:rsidRPr="00871C10" w:rsidRDefault="009E5475" w:rsidP="009D78F0">
            <w:pPr>
              <w:jc w:val="center"/>
              <w:rPr>
                <w:b/>
                <w:i/>
              </w:rPr>
            </w:pPr>
            <w:r w:rsidRPr="00871C10">
              <w:rPr>
                <w:b/>
                <w:i/>
              </w:rPr>
              <w:t>36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850A33" w14:textId="77777777" w:rsidR="009E5475" w:rsidRPr="00871C10" w:rsidRDefault="009E5475" w:rsidP="009D78F0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216" w:rsidRPr="00871C10" w14:paraId="08E24CE2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109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35BE01" w14:textId="0A79D5A9" w:rsidR="00C50216" w:rsidRPr="00871C10" w:rsidRDefault="00C50216" w:rsidP="009D78F0">
            <w:pPr>
              <w:rPr>
                <w:b/>
                <w:i/>
              </w:rPr>
            </w:pPr>
            <w:r w:rsidRPr="00871C10">
              <w:rPr>
                <w:b/>
                <w:u w:val="single"/>
              </w:rPr>
              <w:t>Раздел 2.  Основы военной службы</w:t>
            </w: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3B2409" w14:textId="14C60003" w:rsidR="00C50216" w:rsidRPr="00871C10" w:rsidRDefault="00C50216" w:rsidP="009D78F0">
            <w:r>
              <w:rPr>
                <w:b/>
                <w:u w:val="single"/>
              </w:rPr>
              <w:t xml:space="preserve">48 </w:t>
            </w:r>
            <w:r w:rsidRPr="00871C10">
              <w:rPr>
                <w:b/>
                <w:u w:val="single"/>
              </w:rPr>
              <w:t>(3</w:t>
            </w:r>
            <w:r>
              <w:rPr>
                <w:b/>
                <w:u w:val="single"/>
              </w:rPr>
              <w:t>2</w:t>
            </w:r>
            <w:r w:rsidRPr="00871C10">
              <w:rPr>
                <w:b/>
                <w:u w:val="single"/>
              </w:rPr>
              <w:t>ч</w:t>
            </w:r>
            <w:r>
              <w:rPr>
                <w:b/>
                <w:u w:val="single"/>
              </w:rPr>
              <w:t xml:space="preserve"> 6 </w:t>
            </w:r>
            <w:r w:rsidRPr="00871C10">
              <w:rPr>
                <w:b/>
                <w:u w:val="single"/>
              </w:rPr>
              <w:t>семестр)</w:t>
            </w:r>
          </w:p>
        </w:tc>
      </w:tr>
      <w:tr w:rsidR="009E5475" w:rsidRPr="00871C10" w14:paraId="3115265B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AC24E2" w14:textId="77777777" w:rsidR="009E5475" w:rsidRPr="00871C10" w:rsidRDefault="009E5475" w:rsidP="009D78F0">
            <w:pPr>
              <w:jc w:val="both"/>
              <w:rPr>
                <w:b/>
              </w:rPr>
            </w:pPr>
            <w:r w:rsidRPr="00871C10">
              <w:rPr>
                <w:b/>
              </w:rPr>
              <w:t xml:space="preserve">Тема 2.4.  </w:t>
            </w:r>
          </w:p>
          <w:p w14:paraId="60E0B063" w14:textId="26DBBB4E" w:rsidR="00C50216" w:rsidRPr="00871C10" w:rsidRDefault="009E5475" w:rsidP="009D78F0">
            <w:pPr>
              <w:rPr>
                <w:b/>
              </w:rPr>
            </w:pPr>
            <w:r w:rsidRPr="00871C10">
              <w:rPr>
                <w:b/>
              </w:rPr>
              <w:t>Огневая подготовка</w:t>
            </w:r>
            <w:r w:rsidR="00C50216" w:rsidRPr="00871C10">
              <w:rPr>
                <w:b/>
              </w:rPr>
              <w:t xml:space="preserve"> Содержание учебного материала</w:t>
            </w:r>
          </w:p>
          <w:p w14:paraId="230FE771" w14:textId="77777777" w:rsidR="009E5475" w:rsidRPr="00871C10" w:rsidRDefault="009E5475" w:rsidP="009D78F0">
            <w:pPr>
              <w:jc w:val="both"/>
              <w:rPr>
                <w:b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2E9EE9" w14:textId="209C2F7A" w:rsidR="009E5475" w:rsidRPr="00871C10" w:rsidRDefault="005C26AB" w:rsidP="009D78F0">
            <w:pPr>
              <w:rPr>
                <w:b/>
              </w:rPr>
            </w:pPr>
            <w:r w:rsidRPr="00871C10">
              <w:rPr>
                <w:b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9327B5" w14:textId="77777777" w:rsidR="009E5475" w:rsidRPr="00871C10" w:rsidRDefault="009E5475" w:rsidP="009D78F0">
            <w:pPr>
              <w:jc w:val="center"/>
              <w:rPr>
                <w:b/>
              </w:rPr>
            </w:pPr>
            <w:r w:rsidRPr="00871C10">
              <w:rPr>
                <w:b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674D81" w14:textId="77777777" w:rsidR="009E5475" w:rsidRPr="00871C10" w:rsidRDefault="009E5475" w:rsidP="009D78F0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475" w:rsidRPr="00871C10" w14:paraId="2D93A0E7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6D3865" w14:textId="77777777" w:rsidR="009E5475" w:rsidRPr="00871C10" w:rsidRDefault="009E5475" w:rsidP="009D78F0">
            <w:pPr>
              <w:jc w:val="both"/>
            </w:pPr>
          </w:p>
        </w:tc>
        <w:tc>
          <w:tcPr>
            <w:tcW w:w="7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99FE77" w14:textId="77777777" w:rsidR="009E5475" w:rsidRPr="00871C10" w:rsidRDefault="009E5475" w:rsidP="009D78F0">
            <w:pPr>
              <w:jc w:val="both"/>
            </w:pPr>
            <w:r w:rsidRPr="00871C10">
              <w:t xml:space="preserve">Материальная часть автомата Калашникова. </w:t>
            </w:r>
          </w:p>
          <w:p w14:paraId="6EC40002" w14:textId="77777777" w:rsidR="009E5475" w:rsidRPr="00871C10" w:rsidRDefault="009E5475" w:rsidP="009D78F0">
            <w:pPr>
              <w:jc w:val="both"/>
            </w:pPr>
            <w:r w:rsidRPr="00871C10">
              <w:t>Подготовка автомата к стрельбе. Ведения огня из автомата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413254" w14:textId="77777777" w:rsidR="009E5475" w:rsidRPr="00871C10" w:rsidRDefault="009E5475" w:rsidP="009D78F0">
            <w:pPr>
              <w:jc w:val="center"/>
            </w:pPr>
            <w:r w:rsidRPr="00871C10"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977A67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08E75424" w14:textId="183F9843" w:rsidR="009E5475" w:rsidRPr="00871C10" w:rsidRDefault="005C26AB" w:rsidP="009D78F0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6AB">
              <w:rPr>
                <w:color w:val="000000"/>
                <w:szCs w:val="20"/>
              </w:rPr>
              <w:t>ОК 01, ОК 02, ОК 04, ОК 07,ПК 2.2</w:t>
            </w:r>
          </w:p>
        </w:tc>
      </w:tr>
      <w:tr w:rsidR="009E5475" w:rsidRPr="00871C10" w14:paraId="192F6E7D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907DC3" w14:textId="77777777" w:rsidR="009E5475" w:rsidRPr="00871C10" w:rsidRDefault="009E5475" w:rsidP="009D78F0">
            <w:pPr>
              <w:jc w:val="both"/>
            </w:pPr>
          </w:p>
        </w:tc>
        <w:tc>
          <w:tcPr>
            <w:tcW w:w="7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354C07" w14:textId="77777777" w:rsidR="009E5475" w:rsidRPr="00871C10" w:rsidRDefault="009E5475" w:rsidP="009D78F0">
            <w:pPr>
              <w:rPr>
                <w:b/>
              </w:rPr>
            </w:pPr>
            <w:r w:rsidRPr="00871C10">
              <w:rPr>
                <w:b/>
              </w:rPr>
              <w:t>Практическое занятие №8</w:t>
            </w:r>
          </w:p>
          <w:p w14:paraId="7CB26621" w14:textId="77777777" w:rsidR="009E5475" w:rsidRPr="00871C10" w:rsidRDefault="009E5475" w:rsidP="009D78F0">
            <w:pPr>
              <w:jc w:val="both"/>
            </w:pPr>
            <w:r w:rsidRPr="00871C10">
              <w:t xml:space="preserve"> Неполная разборка и сборкам автомата. </w:t>
            </w:r>
          </w:p>
          <w:p w14:paraId="63050C07" w14:textId="77777777" w:rsidR="009E5475" w:rsidRPr="00871C10" w:rsidRDefault="009E5475" w:rsidP="009D78F0">
            <w:pPr>
              <w:jc w:val="both"/>
            </w:pPr>
            <w:r w:rsidRPr="00871C10">
              <w:t>Отработка нормативов по неполной разборке и сборке автомата.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AB551D" w14:textId="77777777" w:rsidR="009E5475" w:rsidRPr="00871C10" w:rsidRDefault="009E5475" w:rsidP="009D78F0">
            <w:pPr>
              <w:jc w:val="center"/>
            </w:pPr>
            <w:r w:rsidRPr="00871C10">
              <w:t>4</w:t>
            </w:r>
          </w:p>
        </w:tc>
        <w:tc>
          <w:tcPr>
            <w:tcW w:w="29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ED1AF0" w14:textId="77777777" w:rsidR="009E5475" w:rsidRPr="00871C10" w:rsidRDefault="009E5475" w:rsidP="009D78F0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475" w:rsidRPr="00871C10" w14:paraId="00394A51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3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AE6A48" w14:textId="77777777" w:rsidR="009E5475" w:rsidRPr="00871C10" w:rsidRDefault="009E5475" w:rsidP="009D78F0">
            <w:pPr>
              <w:jc w:val="both"/>
            </w:pPr>
          </w:p>
        </w:tc>
        <w:tc>
          <w:tcPr>
            <w:tcW w:w="7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3020D2" w14:textId="77777777" w:rsidR="009E5475" w:rsidRPr="00871C10" w:rsidRDefault="009E5475" w:rsidP="009D78F0">
            <w:pPr>
              <w:rPr>
                <w:b/>
              </w:rPr>
            </w:pPr>
            <w:r w:rsidRPr="00871C10">
              <w:rPr>
                <w:b/>
              </w:rPr>
              <w:t>Практическое занятие №9</w:t>
            </w:r>
          </w:p>
          <w:p w14:paraId="3A68223C" w14:textId="77777777" w:rsidR="009E5475" w:rsidRPr="00871C10" w:rsidRDefault="009E5475" w:rsidP="009D78F0">
            <w:pPr>
              <w:rPr>
                <w:b/>
              </w:rPr>
            </w:pPr>
            <w:r w:rsidRPr="00871C10">
              <w:t>Принятие положение для стрельбы, подготовка автомата к стрельбе, прицеливание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F61AB5" w14:textId="77777777" w:rsidR="009E5475" w:rsidRPr="00871C10" w:rsidRDefault="009E5475" w:rsidP="009D78F0">
            <w:pPr>
              <w:jc w:val="center"/>
            </w:pPr>
            <w:r w:rsidRPr="00871C10">
              <w:t>6</w:t>
            </w:r>
          </w:p>
        </w:tc>
        <w:tc>
          <w:tcPr>
            <w:tcW w:w="29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6B7376" w14:textId="77777777" w:rsidR="009E5475" w:rsidRPr="00871C10" w:rsidRDefault="009E5475" w:rsidP="009D78F0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475" w:rsidRPr="00871C10" w14:paraId="429DFCBB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E4ADBD" w14:textId="77777777" w:rsidR="009E5475" w:rsidRPr="00871C10" w:rsidRDefault="009E5475" w:rsidP="009D78F0">
            <w:pPr>
              <w:jc w:val="both"/>
              <w:rPr>
                <w:b/>
              </w:rPr>
            </w:pPr>
            <w:r>
              <w:rPr>
                <w:b/>
              </w:rPr>
              <w:t>Тема 2.5.</w:t>
            </w:r>
          </w:p>
          <w:p w14:paraId="4FE9FADC" w14:textId="77777777" w:rsidR="009E5475" w:rsidRPr="00871C10" w:rsidRDefault="009E5475" w:rsidP="009D78F0">
            <w:pPr>
              <w:jc w:val="both"/>
              <w:rPr>
                <w:b/>
              </w:rPr>
            </w:pPr>
            <w:r w:rsidRPr="00871C10">
              <w:rPr>
                <w:b/>
              </w:rPr>
              <w:t>Медико-санитарная подготовка</w:t>
            </w:r>
          </w:p>
        </w:tc>
        <w:tc>
          <w:tcPr>
            <w:tcW w:w="7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49B1EC" w14:textId="54E3E97D" w:rsidR="009E5475" w:rsidRPr="00871C10" w:rsidRDefault="00C50216" w:rsidP="009D78F0">
            <w:pPr>
              <w:rPr>
                <w:b/>
              </w:rPr>
            </w:pPr>
            <w:r w:rsidRPr="00871C10">
              <w:rPr>
                <w:b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3B8912" w14:textId="77777777" w:rsidR="009E5475" w:rsidRPr="00871C10" w:rsidRDefault="009E5475" w:rsidP="009D78F0">
            <w:pPr>
              <w:jc w:val="center"/>
              <w:rPr>
                <w:b/>
              </w:rPr>
            </w:pPr>
            <w:r w:rsidRPr="00871C10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064551" w14:textId="77777777" w:rsidR="009E5475" w:rsidRPr="00871C10" w:rsidRDefault="009E5475" w:rsidP="009D78F0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475" w:rsidRPr="00871C10" w14:paraId="72759A46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F576A3" w14:textId="77777777" w:rsidR="009E5475" w:rsidRPr="00871C10" w:rsidRDefault="009E5475" w:rsidP="009D78F0"/>
        </w:tc>
        <w:tc>
          <w:tcPr>
            <w:tcW w:w="7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B3537C" w14:textId="77777777" w:rsidR="009E5475" w:rsidRPr="00871C10" w:rsidRDefault="009E5475" w:rsidP="009D78F0">
            <w:pPr>
              <w:jc w:val="both"/>
            </w:pPr>
            <w:r w:rsidRPr="00871C10">
              <w:t xml:space="preserve">Общие сведения о ранах, осложнения ран, способах остановки кровотечения и обработки ран. </w:t>
            </w:r>
          </w:p>
          <w:p w14:paraId="569673DE" w14:textId="77777777" w:rsidR="009E5475" w:rsidRPr="00871C10" w:rsidRDefault="009E5475" w:rsidP="009D78F0">
            <w:pPr>
              <w:jc w:val="both"/>
            </w:pPr>
            <w:r w:rsidRPr="00871C10">
              <w:t xml:space="preserve">Порядок наложения повязки при ранениях головы, туловища, верхних и нижних конечностей. </w:t>
            </w:r>
          </w:p>
          <w:p w14:paraId="64E7FD5A" w14:textId="77777777" w:rsidR="009E5475" w:rsidRPr="00871C10" w:rsidRDefault="009E5475" w:rsidP="009D78F0">
            <w:pPr>
              <w:jc w:val="both"/>
            </w:pPr>
            <w:r w:rsidRPr="00871C10">
              <w:t xml:space="preserve">Первая (доврачебная) помощь при ушибах, переломах, вывихах, растяжениях связок и синдроме длительного сдавливания. </w:t>
            </w:r>
          </w:p>
          <w:p w14:paraId="32EF44DB" w14:textId="77777777" w:rsidR="009E5475" w:rsidRPr="00871C10" w:rsidRDefault="009E5475" w:rsidP="009D78F0">
            <w:pPr>
              <w:jc w:val="both"/>
            </w:pPr>
            <w:r w:rsidRPr="00871C10">
              <w:t>Первая (доврачебная) помощь при ожогах.</w:t>
            </w:r>
          </w:p>
          <w:p w14:paraId="20315343" w14:textId="77777777" w:rsidR="009E5475" w:rsidRPr="00871C10" w:rsidRDefault="009E5475" w:rsidP="009D78F0">
            <w:pPr>
              <w:jc w:val="both"/>
            </w:pPr>
            <w:r w:rsidRPr="00871C10">
              <w:t xml:space="preserve">Первая (доврачебная) помощь при поражении электрическим током. </w:t>
            </w:r>
          </w:p>
          <w:p w14:paraId="1F53F2AE" w14:textId="77777777" w:rsidR="009E5475" w:rsidRPr="00871C10" w:rsidRDefault="009E5475" w:rsidP="009D78F0">
            <w:pPr>
              <w:jc w:val="both"/>
            </w:pPr>
            <w:r w:rsidRPr="00871C10">
              <w:t xml:space="preserve">Первая (доврачебная) помощь при утоплении. </w:t>
            </w:r>
          </w:p>
          <w:p w14:paraId="7291BFAB" w14:textId="77777777" w:rsidR="009E5475" w:rsidRPr="00871C10" w:rsidRDefault="009E5475" w:rsidP="009D78F0">
            <w:pPr>
              <w:jc w:val="both"/>
            </w:pPr>
            <w:r w:rsidRPr="00871C10">
              <w:t xml:space="preserve">Первая (доврачебная) помощь при перегревании, переохлаждении организма, при обморожении и общем замерзании. </w:t>
            </w:r>
          </w:p>
          <w:p w14:paraId="5C7307BE" w14:textId="77777777" w:rsidR="009E5475" w:rsidRPr="00871C10" w:rsidRDefault="009E5475" w:rsidP="009D78F0">
            <w:pPr>
              <w:jc w:val="both"/>
            </w:pPr>
            <w:r w:rsidRPr="00871C10">
              <w:t xml:space="preserve">Первая (доврачебная) помощь при отравлениях. </w:t>
            </w:r>
          </w:p>
          <w:p w14:paraId="43FCF158" w14:textId="77777777" w:rsidR="009E5475" w:rsidRPr="00871C10" w:rsidRDefault="009E5475" w:rsidP="009D78F0">
            <w:pPr>
              <w:jc w:val="both"/>
              <w:rPr>
                <w:b/>
              </w:rPr>
            </w:pPr>
            <w:r w:rsidRPr="00871C10">
              <w:t>Доврачебная помощь при клинической смерти.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C39755" w14:textId="77777777" w:rsidR="009E5475" w:rsidRPr="00871C10" w:rsidRDefault="009E5475" w:rsidP="009D78F0">
            <w:pPr>
              <w:jc w:val="center"/>
            </w:pPr>
            <w:r w:rsidRPr="00871C10">
              <w:t>6</w:t>
            </w:r>
          </w:p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A2A211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7C84170F" w14:textId="0C304BC8" w:rsidR="009E5475" w:rsidRPr="00871C10" w:rsidRDefault="005C26AB" w:rsidP="009D78F0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6AB">
              <w:rPr>
                <w:color w:val="000000"/>
                <w:szCs w:val="20"/>
              </w:rPr>
              <w:t>ОК 01, ОК 02, ОК 04, ОК 07,ПК 2.2</w:t>
            </w:r>
          </w:p>
        </w:tc>
      </w:tr>
      <w:tr w:rsidR="009E5475" w:rsidRPr="00871C10" w14:paraId="03BF6EF8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AC6B23" w14:textId="77777777" w:rsidR="009E5475" w:rsidRPr="00871C10" w:rsidRDefault="009E5475" w:rsidP="009D78F0"/>
        </w:tc>
        <w:tc>
          <w:tcPr>
            <w:tcW w:w="7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96F35D" w14:textId="77777777" w:rsidR="009E5475" w:rsidRPr="00871C10" w:rsidRDefault="009E5475" w:rsidP="009D78F0">
            <w:pPr>
              <w:rPr>
                <w:b/>
              </w:rPr>
            </w:pPr>
            <w:r w:rsidRPr="00871C10">
              <w:rPr>
                <w:b/>
              </w:rPr>
              <w:t>Практическое занятие №10</w:t>
            </w:r>
          </w:p>
          <w:p w14:paraId="0B02DB81" w14:textId="77777777" w:rsidR="009E5475" w:rsidRPr="00871C10" w:rsidRDefault="009E5475" w:rsidP="009D78F0">
            <w:pPr>
              <w:jc w:val="both"/>
            </w:pPr>
            <w:r w:rsidRPr="00871C10">
              <w:t xml:space="preserve">Наложение кровоостанавливающего жгута (закрутки), пальцевое прижатие артерий. Наложение повязок на голову, туловище, верхние и нижние конечности.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AB977E" w14:textId="77777777" w:rsidR="009E5475" w:rsidRPr="00871C10" w:rsidRDefault="009E5475" w:rsidP="009D78F0">
            <w:pPr>
              <w:jc w:val="center"/>
            </w:pPr>
            <w:r w:rsidRPr="00871C10">
              <w:t>4</w:t>
            </w:r>
          </w:p>
        </w:tc>
        <w:tc>
          <w:tcPr>
            <w:tcW w:w="29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F7604" w14:textId="77777777" w:rsidR="009E5475" w:rsidRPr="00871C10" w:rsidRDefault="009E5475" w:rsidP="009D78F0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475" w:rsidRPr="00871C10" w14:paraId="5FA2059B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10C8B4" w14:textId="77777777" w:rsidR="009E5475" w:rsidRPr="00871C10" w:rsidRDefault="009E5475" w:rsidP="009D78F0"/>
        </w:tc>
        <w:tc>
          <w:tcPr>
            <w:tcW w:w="7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F08C77" w14:textId="77777777" w:rsidR="009E5475" w:rsidRPr="00871C10" w:rsidRDefault="009E5475" w:rsidP="009D78F0">
            <w:pPr>
              <w:rPr>
                <w:b/>
              </w:rPr>
            </w:pPr>
            <w:r w:rsidRPr="00871C10">
              <w:rPr>
                <w:b/>
              </w:rPr>
              <w:t>Практическое занятие №11</w:t>
            </w:r>
          </w:p>
          <w:p w14:paraId="7F497A5B" w14:textId="77777777" w:rsidR="009E5475" w:rsidRPr="00871C10" w:rsidRDefault="009E5475" w:rsidP="009D78F0">
            <w:r w:rsidRPr="00871C10">
              <w:t>Наложение шины на место перелома, транспортировка поражённого.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E8000D" w14:textId="77777777" w:rsidR="009E5475" w:rsidRPr="00871C10" w:rsidRDefault="009E5475" w:rsidP="009D78F0">
            <w:pPr>
              <w:jc w:val="center"/>
            </w:pPr>
            <w:r w:rsidRPr="00871C10">
              <w:t>6</w:t>
            </w:r>
          </w:p>
        </w:tc>
        <w:tc>
          <w:tcPr>
            <w:tcW w:w="29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56CA77" w14:textId="77777777" w:rsidR="009E5475" w:rsidRPr="00871C10" w:rsidRDefault="009E5475" w:rsidP="009D78F0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475" w:rsidRPr="00871C10" w14:paraId="4421C8A6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BDE4FF" w14:textId="77777777" w:rsidR="009E5475" w:rsidRPr="00871C10" w:rsidRDefault="009E5475" w:rsidP="009D78F0"/>
        </w:tc>
        <w:tc>
          <w:tcPr>
            <w:tcW w:w="7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06F4BC" w14:textId="77777777" w:rsidR="009E5475" w:rsidRPr="00871C10" w:rsidRDefault="009E5475" w:rsidP="009D78F0">
            <w:pPr>
              <w:rPr>
                <w:b/>
              </w:rPr>
            </w:pPr>
            <w:r w:rsidRPr="00871C10">
              <w:rPr>
                <w:b/>
              </w:rPr>
              <w:t>Практическое занятие №12</w:t>
            </w:r>
          </w:p>
          <w:p w14:paraId="42E7B1EE" w14:textId="77777777" w:rsidR="009E5475" w:rsidRPr="00871C10" w:rsidRDefault="009E5475" w:rsidP="009D78F0">
            <w:pPr>
              <w:jc w:val="both"/>
            </w:pPr>
            <w:r w:rsidRPr="00871C10">
              <w:t xml:space="preserve">Отработка на тренажёре прекардиального удара и искусственного дыхания. </w:t>
            </w:r>
          </w:p>
          <w:p w14:paraId="4DA1C4F0" w14:textId="77777777" w:rsidR="009E5475" w:rsidRPr="00871C10" w:rsidRDefault="009E5475" w:rsidP="009D78F0">
            <w:pPr>
              <w:rPr>
                <w:b/>
              </w:rPr>
            </w:pPr>
            <w:r w:rsidRPr="00871C10">
              <w:t>Отработка на тренажёре непрямого массажа сердца.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0CFDFC" w14:textId="77777777" w:rsidR="009E5475" w:rsidRPr="00871C10" w:rsidRDefault="009E5475" w:rsidP="009D78F0">
            <w:pPr>
              <w:jc w:val="center"/>
            </w:pPr>
            <w:r w:rsidRPr="00871C10">
              <w:t>4</w:t>
            </w:r>
          </w:p>
        </w:tc>
        <w:tc>
          <w:tcPr>
            <w:tcW w:w="29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787B5F" w14:textId="77777777" w:rsidR="009E5475" w:rsidRPr="00871C10" w:rsidRDefault="009E5475" w:rsidP="009D78F0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475" w:rsidRPr="00871C10" w14:paraId="4232A769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1"/>
        </w:trPr>
        <w:tc>
          <w:tcPr>
            <w:tcW w:w="109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1B59AD" w14:textId="77777777" w:rsidR="009E5475" w:rsidRPr="00871C10" w:rsidRDefault="009E5475" w:rsidP="009D78F0">
            <w:pPr>
              <w:rPr>
                <w:b/>
              </w:rPr>
            </w:pPr>
            <w:r w:rsidRPr="00871C10">
              <w:rPr>
                <w:b/>
                <w:bCs/>
                <w:lang w:eastAsia="ru-RU"/>
              </w:rPr>
              <w:t>Промежуточная аттестация: экзамен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4C25BA" w14:textId="77777777" w:rsidR="009E5475" w:rsidRPr="00871C10" w:rsidRDefault="009E5475" w:rsidP="009D78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502F47" w14:textId="77777777" w:rsidR="009E5475" w:rsidRPr="00871C10" w:rsidRDefault="009E5475" w:rsidP="009D78F0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475" w:rsidRPr="00871C10" w14:paraId="388F1DE9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4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4D4149" w14:textId="77777777" w:rsidR="009E5475" w:rsidRPr="00871C10" w:rsidRDefault="009E5475" w:rsidP="009D78F0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CE54B4" w14:textId="77777777" w:rsidR="009E5475" w:rsidRPr="00871C10" w:rsidRDefault="009E5475" w:rsidP="009D78F0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94464C" w14:textId="77777777" w:rsidR="009E5475" w:rsidRPr="00871C10" w:rsidRDefault="009E5475" w:rsidP="009D78F0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59A154" w14:textId="77777777" w:rsidR="009E5475" w:rsidRPr="00871C10" w:rsidRDefault="009E5475" w:rsidP="009D78F0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4223737E" w14:textId="77777777" w:rsidR="009E0717" w:rsidRPr="009E0717" w:rsidRDefault="009E0717" w:rsidP="009D78F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2"/>
          <w:szCs w:val="22"/>
          <w:lang w:eastAsia="ru-RU"/>
        </w:rPr>
      </w:pPr>
      <w:r w:rsidRPr="009E0717">
        <w:rPr>
          <w:rFonts w:eastAsia="Calibri"/>
          <w:kern w:val="0"/>
          <w:sz w:val="22"/>
          <w:szCs w:val="22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6512933F" w14:textId="77777777" w:rsidR="009E0717" w:rsidRPr="009E0717" w:rsidRDefault="009E0717" w:rsidP="009D78F0">
      <w:pPr>
        <w:widowControl/>
        <w:numPr>
          <w:ilvl w:val="0"/>
          <w:numId w:val="31"/>
        </w:numPr>
        <w:tabs>
          <w:tab w:val="left" w:pos="178"/>
        </w:tabs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2"/>
          <w:szCs w:val="22"/>
          <w:lang w:eastAsia="ru-RU"/>
        </w:rPr>
      </w:pPr>
      <w:r w:rsidRPr="009E0717">
        <w:rPr>
          <w:kern w:val="0"/>
          <w:sz w:val="22"/>
          <w:szCs w:val="22"/>
          <w:lang w:eastAsia="ru-RU"/>
        </w:rPr>
        <w:t>— ознакомительный (узнавание ранее изученных объектов, свойств);</w:t>
      </w:r>
    </w:p>
    <w:p w14:paraId="14A7B600" w14:textId="77777777" w:rsidR="009E0717" w:rsidRPr="009E0717" w:rsidRDefault="009E0717" w:rsidP="009D78F0">
      <w:pPr>
        <w:widowControl/>
        <w:numPr>
          <w:ilvl w:val="0"/>
          <w:numId w:val="31"/>
        </w:numPr>
        <w:tabs>
          <w:tab w:val="left" w:pos="178"/>
        </w:tabs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2"/>
          <w:szCs w:val="22"/>
          <w:lang w:eastAsia="ru-RU"/>
        </w:rPr>
      </w:pPr>
      <w:r w:rsidRPr="009E0717">
        <w:rPr>
          <w:kern w:val="0"/>
          <w:sz w:val="22"/>
          <w:szCs w:val="22"/>
          <w:lang w:eastAsia="ru-RU"/>
        </w:rPr>
        <w:t>— репродуктивный (выполнение деятельности по образцу, инструкции или под руководством);</w:t>
      </w:r>
    </w:p>
    <w:p w14:paraId="0513CA8C" w14:textId="5883D770" w:rsidR="009E0717" w:rsidRPr="009E0717" w:rsidRDefault="009E0717" w:rsidP="009D78F0">
      <w:pPr>
        <w:widowControl/>
        <w:tabs>
          <w:tab w:val="left" w:pos="178"/>
        </w:tabs>
        <w:suppressAutoHyphens w:val="0"/>
        <w:autoSpaceDE w:val="0"/>
        <w:autoSpaceDN w:val="0"/>
        <w:adjustRightInd w:val="0"/>
        <w:spacing w:line="283" w:lineRule="exact"/>
        <w:ind w:right="57" w:firstLine="709"/>
        <w:jc w:val="both"/>
        <w:rPr>
          <w:b/>
          <w:sz w:val="28"/>
          <w:szCs w:val="28"/>
        </w:rPr>
      </w:pPr>
      <w:r w:rsidRPr="009E0717">
        <w:rPr>
          <w:kern w:val="0"/>
          <w:sz w:val="22"/>
          <w:szCs w:val="22"/>
          <w:lang w:eastAsia="ru-RU"/>
        </w:rPr>
        <w:t>3   — продуктивный (планирование и самостоятельное выполнение деятельности, решение проблемных задач).</w:t>
      </w:r>
    </w:p>
    <w:p w14:paraId="634E0F36" w14:textId="77777777" w:rsidR="009E0717" w:rsidRPr="009E0717" w:rsidRDefault="009E0717" w:rsidP="009E0717">
      <w:pPr>
        <w:tabs>
          <w:tab w:val="left" w:pos="6435"/>
        </w:tabs>
        <w:spacing w:after="120"/>
        <w:rPr>
          <w:b/>
          <w:sz w:val="28"/>
          <w:szCs w:val="28"/>
        </w:rPr>
      </w:pPr>
    </w:p>
    <w:p w14:paraId="25B4498C" w14:textId="77777777" w:rsidR="00C30231" w:rsidRDefault="00C30231" w:rsidP="009E0717">
      <w:pPr>
        <w:jc w:val="center"/>
        <w:rPr>
          <w:b/>
          <w:sz w:val="28"/>
          <w:szCs w:val="28"/>
        </w:rPr>
      </w:pPr>
    </w:p>
    <w:p w14:paraId="4E89E06B" w14:textId="77777777" w:rsidR="00A2430A" w:rsidRPr="001436D7" w:rsidRDefault="00A2430A" w:rsidP="00624EAA">
      <w:pPr>
        <w:pStyle w:val="a4"/>
        <w:spacing w:after="0"/>
        <w:jc w:val="center"/>
        <w:rPr>
          <w:b/>
          <w:sz w:val="28"/>
          <w:szCs w:val="28"/>
        </w:rPr>
      </w:pPr>
    </w:p>
    <w:p w14:paraId="2C5887EB" w14:textId="77777777" w:rsidR="0062715E" w:rsidRPr="001436D7" w:rsidRDefault="0062715E" w:rsidP="00BB5B60">
      <w:pPr>
        <w:pStyle w:val="a4"/>
        <w:spacing w:after="0"/>
        <w:rPr>
          <w:b/>
        </w:rPr>
      </w:pPr>
    </w:p>
    <w:p w14:paraId="3E0F6EC3" w14:textId="77777777" w:rsidR="00665C66" w:rsidRPr="0094353D" w:rsidRDefault="00665C66" w:rsidP="00665C66">
      <w:pPr>
        <w:widowControl/>
        <w:suppressAutoHyphens w:val="0"/>
        <w:sectPr w:rsidR="00665C66" w:rsidRPr="0094353D" w:rsidSect="00665C66">
          <w:pgSz w:w="16837" w:h="11905" w:orient="landscape"/>
          <w:pgMar w:top="680" w:right="567" w:bottom="851" w:left="1418" w:header="568" w:footer="1123" w:gutter="0"/>
          <w:cols w:space="720"/>
        </w:sectPr>
      </w:pPr>
    </w:p>
    <w:p w14:paraId="6ABC07AE" w14:textId="77777777" w:rsidR="00267A77" w:rsidRPr="001436D7" w:rsidRDefault="00267A77" w:rsidP="001428FA">
      <w:pPr>
        <w:jc w:val="center"/>
        <w:rPr>
          <w:b/>
          <w:bCs/>
          <w:sz w:val="28"/>
          <w:szCs w:val="28"/>
        </w:rPr>
      </w:pPr>
    </w:p>
    <w:p w14:paraId="417CCBA1" w14:textId="77777777" w:rsidR="00AE04F5" w:rsidRPr="001436D7" w:rsidRDefault="00AE04F5" w:rsidP="00AE04F5">
      <w:pPr>
        <w:pStyle w:val="af"/>
        <w:ind w:right="57"/>
        <w:jc w:val="center"/>
        <w:rPr>
          <w:b/>
          <w:bCs/>
          <w:color w:val="000000"/>
          <w:sz w:val="28"/>
          <w:szCs w:val="28"/>
        </w:rPr>
      </w:pPr>
      <w:r w:rsidRPr="001436D7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6B9CC829" w14:textId="77777777" w:rsidR="00AE04F5" w:rsidRPr="001436D7" w:rsidRDefault="00AE04F5" w:rsidP="00AE04F5">
      <w:pPr>
        <w:pStyle w:val="af"/>
        <w:ind w:right="57"/>
        <w:jc w:val="center"/>
        <w:rPr>
          <w:color w:val="000000"/>
          <w:sz w:val="28"/>
          <w:szCs w:val="28"/>
        </w:rPr>
      </w:pPr>
      <w:r w:rsidRPr="001436D7">
        <w:rPr>
          <w:b/>
          <w:bCs/>
          <w:color w:val="000000"/>
          <w:sz w:val="28"/>
          <w:szCs w:val="28"/>
        </w:rPr>
        <w:t>ДИСЦИПЛИНЫ</w:t>
      </w:r>
    </w:p>
    <w:p w14:paraId="78B7C394" w14:textId="13D0D738" w:rsidR="00AE04F5" w:rsidRPr="001436D7" w:rsidRDefault="008F29FC" w:rsidP="008F29FC">
      <w:pPr>
        <w:pStyle w:val="af"/>
        <w:keepNext/>
        <w:ind w:left="284"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AE04F5" w:rsidRPr="001436D7">
        <w:rPr>
          <w:b/>
          <w:bCs/>
          <w:color w:val="000000"/>
          <w:sz w:val="28"/>
          <w:szCs w:val="28"/>
        </w:rPr>
        <w:t>3.1. Требования к минимальному матери</w:t>
      </w:r>
      <w:r>
        <w:rPr>
          <w:b/>
          <w:bCs/>
          <w:color w:val="000000"/>
          <w:sz w:val="28"/>
          <w:szCs w:val="28"/>
        </w:rPr>
        <w:t xml:space="preserve">ально-техническому           </w:t>
      </w:r>
      <w:r w:rsidR="00AE04F5" w:rsidRPr="001436D7">
        <w:rPr>
          <w:b/>
          <w:bCs/>
          <w:color w:val="000000"/>
          <w:sz w:val="28"/>
          <w:szCs w:val="28"/>
        </w:rPr>
        <w:t xml:space="preserve">обеспечению </w:t>
      </w:r>
    </w:p>
    <w:p w14:paraId="3697FE96" w14:textId="77777777" w:rsidR="00B61399" w:rsidRDefault="00B61399" w:rsidP="009D78F0">
      <w:pPr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>
        <w:rPr>
          <w:rFonts w:eastAsia="Arial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>
        <w:rPr>
          <w:rFonts w:eastAsia="Arial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>
        <w:rPr>
          <w:rFonts w:eastAsia="Arial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>
        <w:rPr>
          <w:rFonts w:eastAsia="Arial"/>
          <w:sz w:val="28"/>
          <w:szCs w:val="28"/>
          <w:lang w:eastAsia="ru-RU"/>
        </w:rPr>
        <w:t>с доступом к сети «Интернет» и ЭИОС</w:t>
      </w:r>
      <w:r>
        <w:rPr>
          <w:rFonts w:eastAsia="Arial"/>
          <w:color w:val="000000"/>
          <w:sz w:val="28"/>
          <w:szCs w:val="28"/>
          <w:lang w:eastAsia="ru-RU"/>
        </w:rPr>
        <w:t xml:space="preserve">. </w:t>
      </w:r>
    </w:p>
    <w:p w14:paraId="1D7AB384" w14:textId="54ECD50E" w:rsidR="00B61399" w:rsidRPr="00B61399" w:rsidRDefault="00B61399" w:rsidP="009D78F0">
      <w:pPr>
        <w:ind w:right="150"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ru-RU"/>
        </w:rPr>
        <w:t>Оснащенность:</w:t>
      </w:r>
      <w:r w:rsidRPr="00B61399">
        <w:rPr>
          <w:rFonts w:eastAsia="Calibri"/>
          <w:kern w:val="0"/>
          <w:sz w:val="20"/>
          <w:szCs w:val="20"/>
          <w:lang w:eastAsia="en-US"/>
        </w:rPr>
        <w:t xml:space="preserve"> </w:t>
      </w:r>
      <w:r w:rsidRPr="00B61399">
        <w:rPr>
          <w:rFonts w:eastAsia="Calibri"/>
          <w:kern w:val="0"/>
          <w:sz w:val="28"/>
          <w:szCs w:val="28"/>
          <w:lang w:eastAsia="en-US"/>
        </w:rPr>
        <w:t xml:space="preserve">комплект учебной мебели (столы ученические, стулья ученические, стол преподавателя, стул преподавателя),  доска классная настенная-1 шт.;  тумба для аппаратуры -1 шт.; телевизор LG CF-21F39-1 шт; </w:t>
      </w:r>
      <w:r w:rsidRPr="00B61399">
        <w:rPr>
          <w:rFonts w:eastAsia="Calibri"/>
          <w:kern w:val="0"/>
          <w:sz w:val="28"/>
          <w:szCs w:val="28"/>
          <w:lang w:val="en-US" w:eastAsia="en-US"/>
        </w:rPr>
        <w:t>PioneerDWDplayerDV</w:t>
      </w:r>
      <w:r w:rsidRPr="00B61399">
        <w:rPr>
          <w:rFonts w:eastAsia="Calibri"/>
          <w:kern w:val="0"/>
          <w:sz w:val="28"/>
          <w:szCs w:val="28"/>
          <w:lang w:eastAsia="en-US"/>
        </w:rPr>
        <w:t>-420</w:t>
      </w:r>
      <w:r w:rsidRPr="00B61399">
        <w:rPr>
          <w:rFonts w:eastAsia="Calibri"/>
          <w:kern w:val="0"/>
          <w:sz w:val="28"/>
          <w:szCs w:val="28"/>
          <w:lang w:val="en-US" w:eastAsia="en-US"/>
        </w:rPr>
        <w:t>V</w:t>
      </w:r>
      <w:r w:rsidRPr="00B61399">
        <w:rPr>
          <w:rFonts w:eastAsia="Calibri"/>
          <w:kern w:val="0"/>
          <w:sz w:val="28"/>
          <w:szCs w:val="28"/>
          <w:lang w:eastAsia="en-US"/>
        </w:rPr>
        <w:t>-</w:t>
      </w:r>
      <w:r w:rsidRPr="00B61399">
        <w:rPr>
          <w:rFonts w:eastAsia="Calibri"/>
          <w:kern w:val="0"/>
          <w:sz w:val="28"/>
          <w:szCs w:val="28"/>
          <w:lang w:val="en-US" w:eastAsia="en-US"/>
        </w:rPr>
        <w:t>K</w:t>
      </w:r>
      <w:r w:rsidRPr="00B61399">
        <w:rPr>
          <w:rFonts w:eastAsia="Calibri"/>
          <w:kern w:val="0"/>
          <w:sz w:val="28"/>
          <w:szCs w:val="28"/>
          <w:lang w:eastAsia="en-US"/>
        </w:rPr>
        <w:t xml:space="preserve">-1 шт.; </w:t>
      </w:r>
      <w:r w:rsidR="008F29F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B61399">
        <w:rPr>
          <w:rFonts w:eastAsia="Calibri"/>
          <w:kern w:val="0"/>
          <w:sz w:val="28"/>
          <w:szCs w:val="28"/>
          <w:lang w:eastAsia="en-US"/>
        </w:rPr>
        <w:t>Макет:  Автомат Калашникова АКМ-2 шт.</w:t>
      </w:r>
      <w:r w:rsidR="008F29F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B61399">
        <w:rPr>
          <w:rFonts w:eastAsia="Calibri"/>
          <w:kern w:val="0"/>
          <w:sz w:val="28"/>
          <w:szCs w:val="28"/>
          <w:lang w:eastAsia="en-US"/>
        </w:rPr>
        <w:t>Демонстрационное оборудование: учебные приборы (Комплект ВПХР, Комплект ДП-5Б, Комплект ДП-22-А, Комплект ДП-22-В, Комплект ДП-63-А)-5 шт.;</w:t>
      </w:r>
      <w:r w:rsidR="008F29F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B61399">
        <w:rPr>
          <w:rFonts w:eastAsia="Calibri"/>
          <w:kern w:val="0"/>
          <w:sz w:val="28"/>
          <w:szCs w:val="28"/>
          <w:lang w:eastAsia="en-US"/>
        </w:rPr>
        <w:t>Набор учебных средств индивидуальной защиты СИЗ: Комплект ОЗК, Комплект Л-1, противогазы ГП-5,  противогазы Д-1, ИПП-8, ППМ, комплект АИ-2;  Набор медицинского оборудования и средств: (носилки медицинские, ко</w:t>
      </w:r>
      <w:r>
        <w:rPr>
          <w:rFonts w:eastAsia="Calibri"/>
          <w:kern w:val="0"/>
          <w:sz w:val="28"/>
          <w:szCs w:val="28"/>
          <w:lang w:eastAsia="en-US"/>
        </w:rPr>
        <w:t>м</w:t>
      </w:r>
      <w:r w:rsidRPr="00B61399">
        <w:rPr>
          <w:rFonts w:eastAsia="Calibri"/>
          <w:kern w:val="0"/>
          <w:sz w:val="28"/>
          <w:szCs w:val="28"/>
          <w:lang w:eastAsia="en-US"/>
        </w:rPr>
        <w:t xml:space="preserve">плект шин для иммобилизации, аптечка бытовая, жгуты для остановки кровотечения). </w:t>
      </w:r>
    </w:p>
    <w:p w14:paraId="7015F3DA" w14:textId="77777777" w:rsidR="008F29FC" w:rsidRDefault="00B61399" w:rsidP="009D78F0">
      <w:pPr>
        <w:widowControl/>
        <w:suppressAutoHyphens w:val="0"/>
        <w:ind w:right="150"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1399">
        <w:rPr>
          <w:rFonts w:eastAsia="Calibri"/>
          <w:bCs/>
          <w:kern w:val="0"/>
          <w:sz w:val="28"/>
          <w:szCs w:val="28"/>
          <w:lang w:eastAsia="en-US"/>
        </w:rPr>
        <w:t>Учебно-наглядные пособия - комплект стендов</w:t>
      </w:r>
      <w:r w:rsidRPr="00B61399">
        <w:rPr>
          <w:rFonts w:eastAsia="Calibri"/>
          <w:kern w:val="0"/>
          <w:sz w:val="28"/>
          <w:szCs w:val="28"/>
          <w:lang w:eastAsia="en-US"/>
        </w:rPr>
        <w:t>.</w:t>
      </w:r>
    </w:p>
    <w:p w14:paraId="26BD3350" w14:textId="4308D833" w:rsidR="00AE04F5" w:rsidRDefault="00B61399" w:rsidP="009D78F0">
      <w:pPr>
        <w:widowControl/>
        <w:suppressAutoHyphens w:val="0"/>
        <w:ind w:right="150" w:firstLine="709"/>
        <w:jc w:val="both"/>
        <w:rPr>
          <w:rFonts w:eastAsia="Calibri" w:cs="Arial"/>
          <w:color w:val="000000"/>
          <w:kern w:val="0"/>
          <w:sz w:val="28"/>
          <w:szCs w:val="28"/>
          <w:shd w:val="clear" w:color="auto" w:fill="FFFFFF"/>
          <w:lang w:eastAsia="en-US"/>
        </w:rPr>
      </w:pPr>
      <w:r w:rsidRPr="00B61399">
        <w:rPr>
          <w:rFonts w:eastAsia="Calibri" w:cs="Arial"/>
          <w:color w:val="000000"/>
          <w:kern w:val="0"/>
          <w:sz w:val="28"/>
          <w:szCs w:val="28"/>
          <w:shd w:val="clear" w:color="auto" w:fill="FFFFFF"/>
          <w:lang w:eastAsia="en-US"/>
        </w:rPr>
        <w:t>Технические средства обучения: проектор  переносной,  экран переносной</w:t>
      </w:r>
    </w:p>
    <w:p w14:paraId="455B013B" w14:textId="1CB64D1C" w:rsidR="008F29FC" w:rsidRDefault="008F29FC" w:rsidP="009D78F0">
      <w:pPr>
        <w:widowControl/>
        <w:suppressAutoHyphens w:val="0"/>
        <w:ind w:right="150" w:firstLine="709"/>
        <w:jc w:val="both"/>
        <w:rPr>
          <w:rFonts w:eastAsia="Calibri" w:cs="Arial"/>
          <w:color w:val="000000"/>
          <w:kern w:val="0"/>
          <w:sz w:val="28"/>
          <w:szCs w:val="28"/>
          <w:shd w:val="clear" w:color="auto" w:fill="FFFFFF"/>
          <w:lang w:eastAsia="en-US"/>
        </w:rPr>
      </w:pPr>
      <w:r>
        <w:rPr>
          <w:rFonts w:eastAsia="Calibri" w:cs="Arial"/>
          <w:color w:val="000000"/>
          <w:kern w:val="0"/>
          <w:sz w:val="28"/>
          <w:szCs w:val="28"/>
          <w:shd w:val="clear" w:color="auto" w:fill="FFFFFF"/>
          <w:lang w:eastAsia="en-US"/>
        </w:rPr>
        <w:t>б)</w:t>
      </w:r>
      <w:r w:rsidRPr="008F29FC">
        <w:t xml:space="preserve"> </w:t>
      </w:r>
      <w:r>
        <w:rPr>
          <w:rFonts w:eastAsia="Calibri" w:cs="Arial"/>
          <w:color w:val="000000"/>
          <w:kern w:val="0"/>
          <w:sz w:val="28"/>
          <w:szCs w:val="28"/>
          <w:shd w:val="clear" w:color="auto" w:fill="FFFFFF"/>
          <w:lang w:eastAsia="en-US"/>
        </w:rPr>
        <w:t>Стрелковый тир (№1010)</w:t>
      </w:r>
    </w:p>
    <w:p w14:paraId="7B141920" w14:textId="18B8E88A" w:rsidR="008F29FC" w:rsidRPr="008F29FC" w:rsidRDefault="008F29FC" w:rsidP="009D78F0">
      <w:pPr>
        <w:widowControl/>
        <w:suppressAutoHyphens w:val="0"/>
        <w:ind w:right="150"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F29FC">
        <w:rPr>
          <w:rFonts w:eastAsia="Calibri"/>
          <w:kern w:val="0"/>
          <w:sz w:val="28"/>
          <w:szCs w:val="28"/>
          <w:lang w:eastAsia="en-US"/>
        </w:rPr>
        <w:t>Оснащенность: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8F29FC">
        <w:rPr>
          <w:rFonts w:eastAsia="Calibri"/>
          <w:kern w:val="0"/>
          <w:sz w:val="28"/>
          <w:szCs w:val="28"/>
          <w:lang w:eastAsia="en-US"/>
        </w:rPr>
        <w:t>пулеулавливатели – 3 шт., стойки для стрельбы – 3 шт., ростовые подставки – 3 шт., щиты для стрельбы лежа – 3 шт., стол для разборки и чистки оружия – 1 шт., стол для выдачи пулек – 1 шт., стулья – 2 шт., стол руководителя стрельб – 1 шт.</w:t>
      </w:r>
    </w:p>
    <w:p w14:paraId="1CF281C3" w14:textId="369464A8" w:rsidR="008F29FC" w:rsidRDefault="008F29FC" w:rsidP="009D78F0">
      <w:pPr>
        <w:widowControl/>
        <w:suppressAutoHyphens w:val="0"/>
        <w:ind w:right="150"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F29FC">
        <w:rPr>
          <w:rFonts w:eastAsia="Calibri"/>
          <w:bCs/>
          <w:kern w:val="0"/>
          <w:sz w:val="28"/>
          <w:szCs w:val="28"/>
          <w:lang w:eastAsia="en-US"/>
        </w:rPr>
        <w:t xml:space="preserve">Учебно-наглядные пособия - </w:t>
      </w:r>
      <w:r w:rsidRPr="008F29FC">
        <w:rPr>
          <w:rFonts w:eastAsia="Calibri"/>
          <w:kern w:val="0"/>
          <w:sz w:val="28"/>
          <w:szCs w:val="28"/>
          <w:lang w:eastAsia="en-US"/>
        </w:rPr>
        <w:t>набор  плакатов</w:t>
      </w:r>
    </w:p>
    <w:p w14:paraId="05F5739C" w14:textId="77777777" w:rsidR="008F29FC" w:rsidRPr="008F29FC" w:rsidRDefault="008F29FC" w:rsidP="008F29FC">
      <w:pPr>
        <w:widowControl/>
        <w:suppressAutoHyphens w:val="0"/>
        <w:ind w:right="150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14:paraId="3460EA6F" w14:textId="77777777" w:rsidR="008F29FC" w:rsidRPr="008F29FC" w:rsidRDefault="008F29FC" w:rsidP="008F29FC">
      <w:pPr>
        <w:widowControl/>
        <w:suppressAutoHyphens w:val="0"/>
        <w:ind w:right="150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8F29FC">
        <w:rPr>
          <w:rFonts w:eastAsia="Calibri"/>
          <w:b/>
          <w:bCs/>
          <w:kern w:val="0"/>
          <w:sz w:val="28"/>
          <w:szCs w:val="28"/>
          <w:lang w:eastAsia="en-US"/>
        </w:rPr>
        <w:tab/>
        <w:t>Перечень лицензионного и свободно распространяемого программного обеспечения:</w:t>
      </w:r>
    </w:p>
    <w:p w14:paraId="2FE0F774" w14:textId="77777777" w:rsidR="008F29FC" w:rsidRPr="008F29FC" w:rsidRDefault="008F29FC" w:rsidP="008F29FC">
      <w:pPr>
        <w:widowControl/>
        <w:suppressAutoHyphens w:val="0"/>
        <w:ind w:right="150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3C7A36DD" w14:textId="77777777" w:rsidR="008F29FC" w:rsidRDefault="008F29FC" w:rsidP="00AE04F5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</w:p>
    <w:p w14:paraId="43664F84" w14:textId="77777777" w:rsidR="00AE04F5" w:rsidRPr="001436D7" w:rsidRDefault="00AE04F5" w:rsidP="00AE04F5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  <w:r w:rsidRPr="001436D7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1436D7">
        <w:rPr>
          <w:b/>
          <w:sz w:val="28"/>
          <w:szCs w:val="28"/>
          <w:lang w:val="en-US"/>
        </w:rPr>
        <w:t>Moodle</w:t>
      </w:r>
      <w:r w:rsidRPr="001436D7">
        <w:rPr>
          <w:b/>
          <w:sz w:val="28"/>
          <w:szCs w:val="28"/>
        </w:rPr>
        <w:t>.</w:t>
      </w:r>
    </w:p>
    <w:p w14:paraId="4705516C" w14:textId="77777777" w:rsidR="00AE04F5" w:rsidRPr="001436D7" w:rsidRDefault="00AE04F5" w:rsidP="00AE04F5">
      <w:pPr>
        <w:contextualSpacing/>
        <w:jc w:val="center"/>
        <w:rPr>
          <w:b/>
          <w:sz w:val="28"/>
          <w:szCs w:val="28"/>
        </w:rPr>
      </w:pPr>
    </w:p>
    <w:p w14:paraId="3211673D" w14:textId="77777777" w:rsidR="00AE04F5" w:rsidRPr="001436D7" w:rsidRDefault="00AE04F5" w:rsidP="00AE04F5">
      <w:pPr>
        <w:ind w:firstLine="709"/>
        <w:contextualSpacing/>
        <w:rPr>
          <w:b/>
          <w:color w:val="000000"/>
          <w:sz w:val="28"/>
          <w:szCs w:val="28"/>
        </w:rPr>
      </w:pPr>
      <w:r w:rsidRPr="001436D7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60B2622E" w14:textId="77777777" w:rsidR="00AE04F5" w:rsidRPr="001436D7" w:rsidRDefault="00AE04F5" w:rsidP="00AE04F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1436D7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366D6271" w14:textId="77777777" w:rsidR="00AE04F5" w:rsidRPr="001436D7" w:rsidRDefault="00AE04F5" w:rsidP="00AE04F5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738484C6" w14:textId="77777777" w:rsidR="009D78F0" w:rsidRDefault="009D78F0">
      <w:pPr>
        <w:widowControl/>
        <w:suppressAutoHyphens w:val="0"/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B6232A0" w14:textId="08BDC6E9" w:rsidR="008F56C6" w:rsidRPr="00827138" w:rsidRDefault="008F56C6" w:rsidP="008F56C6">
      <w:pPr>
        <w:contextualSpacing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013D0CA7" w14:textId="77777777" w:rsidR="008F56C6" w:rsidRPr="00827138" w:rsidRDefault="008F56C6" w:rsidP="008F56C6">
      <w:pPr>
        <w:contextualSpacing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1E1B2522" w14:textId="77777777" w:rsidR="008F56C6" w:rsidRDefault="008F56C6" w:rsidP="008F56C6">
      <w:pPr>
        <w:ind w:firstLine="708"/>
        <w:contextualSpacing/>
        <w:rPr>
          <w:b/>
          <w:sz w:val="28"/>
          <w:szCs w:val="28"/>
        </w:rPr>
      </w:pPr>
    </w:p>
    <w:p w14:paraId="126C4141" w14:textId="77777777" w:rsidR="008F56C6" w:rsidRPr="00827138" w:rsidRDefault="008F56C6" w:rsidP="008F56C6">
      <w:pPr>
        <w:ind w:firstLine="708"/>
        <w:contextualSpacing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3.2.1 Основные источники:</w:t>
      </w: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02"/>
        <w:gridCol w:w="3260"/>
        <w:gridCol w:w="2835"/>
        <w:gridCol w:w="1841"/>
      </w:tblGrid>
      <w:tr w:rsidR="008F56C6" w:rsidRPr="00827138" w14:paraId="79687819" w14:textId="77777777" w:rsidTr="009D78F0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68F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7707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Косолапова Н. 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5E2" w14:textId="77777777" w:rsidR="008F56C6" w:rsidRPr="00827138" w:rsidRDefault="008F56C6" w:rsidP="007C3050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DBC" w14:textId="77777777" w:rsidR="008F56C6" w:rsidRPr="00827138" w:rsidRDefault="008F56C6" w:rsidP="007C3050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КноРус, 2023. - 192с. Режим доступа: </w:t>
            </w:r>
            <w:r w:rsidRPr="009661AE">
              <w:rPr>
                <w:color w:val="4F81BD" w:themeColor="accent1"/>
                <w:u w:val="single"/>
                <w:shd w:val="clear" w:color="auto" w:fill="FFFFFF"/>
              </w:rPr>
              <w:t>https://book.ru/book/949359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4EF3" w14:textId="77777777" w:rsidR="008F56C6" w:rsidRPr="00827138" w:rsidRDefault="008F56C6" w:rsidP="007C3050">
            <w:pPr>
              <w:rPr>
                <w:rFonts w:eastAsia="Andale Sans UI"/>
              </w:rPr>
            </w:pPr>
            <w:r w:rsidRPr="00827138">
              <w:t>[Электронный ресурс]</w:t>
            </w:r>
          </w:p>
        </w:tc>
      </w:tr>
      <w:tr w:rsidR="008F56C6" w:rsidRPr="00827138" w14:paraId="370BC60E" w14:textId="77777777" w:rsidTr="009D78F0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3D49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EA11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Микрюков В. 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7222" w14:textId="77777777" w:rsidR="008F56C6" w:rsidRPr="00827138" w:rsidRDefault="008F56C6" w:rsidP="007C3050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41AB" w14:textId="77777777" w:rsidR="008F56C6" w:rsidRPr="00827138" w:rsidRDefault="008F56C6" w:rsidP="007C3050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КноРус, 2023. - 282 с. - Режим доступа: </w:t>
            </w:r>
            <w:r w:rsidRPr="009661AE">
              <w:rPr>
                <w:color w:val="4F81BD" w:themeColor="accent1"/>
                <w:u w:val="single"/>
                <w:shd w:val="clear" w:color="auto" w:fill="FFFFFF"/>
              </w:rPr>
              <w:t>https://book.ru/book/945204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0342" w14:textId="77777777" w:rsidR="008F56C6" w:rsidRPr="00827138" w:rsidRDefault="008F56C6" w:rsidP="007C3050">
            <w:r w:rsidRPr="00827138">
              <w:t>[Электронный ресурс]</w:t>
            </w:r>
          </w:p>
        </w:tc>
      </w:tr>
      <w:tr w:rsidR="008F56C6" w:rsidRPr="00827138" w14:paraId="0E81C23B" w14:textId="77777777" w:rsidTr="009D78F0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113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583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Липски</w:t>
            </w:r>
            <w:r w:rsidRPr="00A13E21">
              <w:rPr>
                <w:shd w:val="clear" w:color="auto" w:fill="FFFFFF"/>
              </w:rPr>
              <w:t xml:space="preserve"> С. 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F3BD" w14:textId="77777777" w:rsidR="008F56C6" w:rsidRPr="00827138" w:rsidRDefault="008F56C6" w:rsidP="007C3050">
            <w:pPr>
              <w:suppressAutoHyphens w:val="0"/>
              <w:jc w:val="both"/>
              <w:rPr>
                <w:shd w:val="clear" w:color="auto" w:fill="FFFFFF"/>
              </w:rPr>
            </w:pPr>
            <w:r w:rsidRPr="00A13E21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68A2" w14:textId="77777777" w:rsidR="008F56C6" w:rsidRPr="00827138" w:rsidRDefault="008F56C6" w:rsidP="007C3050">
            <w:pPr>
              <w:jc w:val="both"/>
              <w:rPr>
                <w:shd w:val="clear" w:color="auto" w:fill="FFFFFF"/>
              </w:rPr>
            </w:pPr>
            <w:r w:rsidRPr="00A13E21">
              <w:rPr>
                <w:shd w:val="clear" w:color="auto" w:fill="FFFFFF"/>
              </w:rPr>
              <w:t xml:space="preserve">Москва: КноРус, 2024. </w:t>
            </w:r>
            <w:r>
              <w:rPr>
                <w:shd w:val="clear" w:color="auto" w:fill="FFFFFF"/>
              </w:rPr>
              <w:t>-</w:t>
            </w:r>
            <w:r w:rsidRPr="00A13E21">
              <w:rPr>
                <w:shd w:val="clear" w:color="auto" w:fill="FFFFFF"/>
              </w:rPr>
              <w:t xml:space="preserve"> 241 с. </w:t>
            </w:r>
            <w:r>
              <w:rPr>
                <w:shd w:val="clear" w:color="auto" w:fill="FFFFFF"/>
              </w:rPr>
              <w:t>– режим доступа</w:t>
            </w:r>
            <w:r w:rsidRPr="00A13E21">
              <w:rPr>
                <w:shd w:val="clear" w:color="auto" w:fill="FFFFFF"/>
              </w:rPr>
              <w:t>: https://book.ru/book/954630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9EE" w14:textId="77777777" w:rsidR="008F56C6" w:rsidRPr="00827138" w:rsidRDefault="008F56C6" w:rsidP="007C3050">
            <w:r w:rsidRPr="00827138">
              <w:t>[Электронный ресурс]</w:t>
            </w:r>
          </w:p>
        </w:tc>
      </w:tr>
      <w:tr w:rsidR="008F56C6" w:rsidRPr="00827138" w14:paraId="2006E93E" w14:textId="77777777" w:rsidTr="009D78F0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0FB3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1DB2" w14:textId="77777777" w:rsidR="008F56C6" w:rsidRPr="00827138" w:rsidRDefault="008F56C6" w:rsidP="007C3050">
            <w:pPr>
              <w:rPr>
                <w:rFonts w:eastAsia="Courier New"/>
              </w:rPr>
            </w:pPr>
            <w:r w:rsidRPr="00827138">
              <w:rPr>
                <w:shd w:val="clear" w:color="auto" w:fill="FFFFFF"/>
              </w:rPr>
              <w:t>Белов С. 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FD12" w14:textId="77777777" w:rsidR="008F56C6" w:rsidRPr="00827138" w:rsidRDefault="008F56C6" w:rsidP="007C3050">
            <w:pPr>
              <w:suppressAutoHyphens w:val="0"/>
              <w:jc w:val="both"/>
              <w:rPr>
                <w:rFonts w:eastAsia="Courier New"/>
                <w:bCs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 и защита окружающей среды (техносферная безопасность) в 2 ч.: учебник для среднего профессионального образования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959" w14:textId="77777777" w:rsidR="008F56C6" w:rsidRPr="00827138" w:rsidRDefault="008F56C6" w:rsidP="007C3050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5-е изд., перераб. и доп. - Москва: Издательство Юрайт, 2020. - 350 с.</w:t>
            </w:r>
          </w:p>
          <w:p w14:paraId="6080350E" w14:textId="77777777" w:rsidR="008F56C6" w:rsidRPr="00827138" w:rsidRDefault="008F56C6" w:rsidP="007C3050">
            <w:pPr>
              <w:jc w:val="both"/>
              <w:rPr>
                <w:rFonts w:eastAsia="Courier New"/>
              </w:rPr>
            </w:pPr>
            <w:r w:rsidRPr="00827138">
              <w:rPr>
                <w:shd w:val="clear" w:color="auto" w:fill="FFFFFF"/>
              </w:rPr>
              <w:t>Режим доступа -  </w:t>
            </w:r>
            <w:hyperlink r:id="rId8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https://urait.ru/bcode/453161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3F3E" w14:textId="77777777" w:rsidR="008F56C6" w:rsidRPr="00827138" w:rsidRDefault="008F56C6" w:rsidP="007C3050">
            <w:pPr>
              <w:rPr>
                <w:rFonts w:eastAsia="Courier New"/>
              </w:rPr>
            </w:pPr>
            <w:r w:rsidRPr="00827138">
              <w:t>[Электронный ресурс]</w:t>
            </w:r>
          </w:p>
        </w:tc>
      </w:tr>
    </w:tbl>
    <w:p w14:paraId="442EC072" w14:textId="77777777" w:rsidR="008F56C6" w:rsidRPr="00827138" w:rsidRDefault="008F56C6" w:rsidP="008F56C6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99B5D9" w14:textId="77777777" w:rsidR="008F56C6" w:rsidRPr="00827138" w:rsidRDefault="008F56C6" w:rsidP="008F56C6">
      <w:pPr>
        <w:ind w:firstLine="709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3.2.2 Дополнительные источники:</w:t>
      </w:r>
    </w:p>
    <w:tbl>
      <w:tblPr>
        <w:tblStyle w:val="ad"/>
        <w:tblW w:w="10223" w:type="dxa"/>
        <w:tblLook w:val="04A0" w:firstRow="1" w:lastRow="0" w:firstColumn="1" w:lastColumn="0" w:noHBand="0" w:noVBand="1"/>
      </w:tblPr>
      <w:tblGrid>
        <w:gridCol w:w="396"/>
        <w:gridCol w:w="1839"/>
        <w:gridCol w:w="3181"/>
        <w:gridCol w:w="3121"/>
        <w:gridCol w:w="1686"/>
      </w:tblGrid>
      <w:tr w:rsidR="008F56C6" w:rsidRPr="00827138" w14:paraId="7718D282" w14:textId="77777777" w:rsidTr="009D78F0">
        <w:tc>
          <w:tcPr>
            <w:tcW w:w="396" w:type="dxa"/>
          </w:tcPr>
          <w:p w14:paraId="33E216E8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1.</w:t>
            </w:r>
          </w:p>
        </w:tc>
        <w:tc>
          <w:tcPr>
            <w:tcW w:w="1839" w:type="dxa"/>
          </w:tcPr>
          <w:p w14:paraId="03958A4B" w14:textId="77777777" w:rsidR="008F56C6" w:rsidRPr="00827138" w:rsidRDefault="008F56C6" w:rsidP="007C3050">
            <w:r w:rsidRPr="00827138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3181" w:type="dxa"/>
          </w:tcPr>
          <w:p w14:paraId="1AE701B7" w14:textId="77777777" w:rsidR="008F56C6" w:rsidRPr="00AC0FE8" w:rsidRDefault="008F56C6" w:rsidP="007C3050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</w:t>
            </w:r>
            <w:r>
              <w:rPr>
                <w:shd w:val="clear" w:color="auto" w:fill="FFFFFF"/>
              </w:rPr>
              <w:t xml:space="preserve"> ж</w:t>
            </w:r>
            <w:r w:rsidRPr="00827138">
              <w:rPr>
                <w:shd w:val="clear" w:color="auto" w:fill="FFFFFF"/>
              </w:rPr>
              <w:t>изнедеятельности: учебник и практикум для среднего профессионального образования</w:t>
            </w:r>
          </w:p>
        </w:tc>
        <w:tc>
          <w:tcPr>
            <w:tcW w:w="3121" w:type="dxa"/>
          </w:tcPr>
          <w:p w14:paraId="2B39923D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Москва: Издательство Юрайт, 2021. — 399 с. </w:t>
            </w:r>
          </w:p>
          <w:p w14:paraId="5AABEFF2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Режим доступа</w:t>
            </w:r>
          </w:p>
          <w:p w14:paraId="11210330" w14:textId="77777777" w:rsidR="008F56C6" w:rsidRPr="009661AE" w:rsidRDefault="008F56C6" w:rsidP="007C3050">
            <w:pPr>
              <w:rPr>
                <w:color w:val="4F81BD" w:themeColor="accent1"/>
                <w:u w:val="single"/>
              </w:rPr>
            </w:pPr>
            <w:r w:rsidRPr="009661AE">
              <w:rPr>
                <w:color w:val="4F81BD" w:themeColor="accent1"/>
                <w:u w:val="single"/>
              </w:rPr>
              <w:t>https://urait.ru/bcode/469524</w:t>
            </w:r>
          </w:p>
        </w:tc>
        <w:tc>
          <w:tcPr>
            <w:tcW w:w="1686" w:type="dxa"/>
          </w:tcPr>
          <w:p w14:paraId="3A840DF9" w14:textId="77777777" w:rsidR="008F56C6" w:rsidRPr="00827138" w:rsidRDefault="008F56C6" w:rsidP="007C3050">
            <w:r w:rsidRPr="00827138">
              <w:t>[Электронный ресурс]</w:t>
            </w:r>
          </w:p>
        </w:tc>
      </w:tr>
      <w:tr w:rsidR="008F56C6" w:rsidRPr="00827138" w14:paraId="078486D0" w14:textId="77777777" w:rsidTr="009D78F0">
        <w:tc>
          <w:tcPr>
            <w:tcW w:w="396" w:type="dxa"/>
          </w:tcPr>
          <w:p w14:paraId="0E50C941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2.</w:t>
            </w:r>
          </w:p>
        </w:tc>
        <w:tc>
          <w:tcPr>
            <w:tcW w:w="1839" w:type="dxa"/>
          </w:tcPr>
          <w:p w14:paraId="4C457830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3181" w:type="dxa"/>
          </w:tcPr>
          <w:p w14:paraId="20209E69" w14:textId="77777777" w:rsidR="008F56C6" w:rsidRPr="00827138" w:rsidRDefault="008F56C6" w:rsidP="007C3050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и практикум для среднего профессионального образования </w:t>
            </w:r>
          </w:p>
        </w:tc>
        <w:tc>
          <w:tcPr>
            <w:tcW w:w="3121" w:type="dxa"/>
          </w:tcPr>
          <w:p w14:paraId="1E69D4E0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 : Издательство Юрайт, 2021. — режим доступа: </w:t>
            </w:r>
            <w:hyperlink r:id="rId9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https://urait.ru/bcode/469524</w:t>
              </w:r>
            </w:hyperlink>
          </w:p>
        </w:tc>
        <w:tc>
          <w:tcPr>
            <w:tcW w:w="1686" w:type="dxa"/>
          </w:tcPr>
          <w:p w14:paraId="5D1847BA" w14:textId="77777777" w:rsidR="008F56C6" w:rsidRPr="00827138" w:rsidRDefault="008F56C6" w:rsidP="007C3050">
            <w:r w:rsidRPr="00827138">
              <w:t>[Электронный ресурс]</w:t>
            </w:r>
          </w:p>
        </w:tc>
      </w:tr>
      <w:tr w:rsidR="008F56C6" w:rsidRPr="00827138" w14:paraId="2AF5079F" w14:textId="77777777" w:rsidTr="009D78F0">
        <w:tc>
          <w:tcPr>
            <w:tcW w:w="396" w:type="dxa"/>
          </w:tcPr>
          <w:p w14:paraId="02347DAF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3.</w:t>
            </w:r>
          </w:p>
        </w:tc>
        <w:tc>
          <w:tcPr>
            <w:tcW w:w="1839" w:type="dxa"/>
          </w:tcPr>
          <w:p w14:paraId="32C644D1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3181" w:type="dxa"/>
          </w:tcPr>
          <w:p w14:paraId="7B4AE023" w14:textId="77777777" w:rsidR="008F56C6" w:rsidRPr="00827138" w:rsidRDefault="008F56C6" w:rsidP="007C3050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для среднего профессионального образования </w:t>
            </w:r>
          </w:p>
        </w:tc>
        <w:tc>
          <w:tcPr>
            <w:tcW w:w="3121" w:type="dxa"/>
          </w:tcPr>
          <w:p w14:paraId="0285AA3C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Москва: Издательство Юрайт, 2021. — 639 с.- режим доступа:</w:t>
            </w:r>
            <w:r w:rsidRPr="00827138">
              <w:t xml:space="preserve"> </w:t>
            </w:r>
            <w:hyperlink r:id="rId10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https://urait.ru/bcode/476255</w:t>
              </w:r>
            </w:hyperlink>
          </w:p>
        </w:tc>
        <w:tc>
          <w:tcPr>
            <w:tcW w:w="1686" w:type="dxa"/>
          </w:tcPr>
          <w:p w14:paraId="5CE07BAA" w14:textId="77777777" w:rsidR="008F56C6" w:rsidRPr="00827138" w:rsidRDefault="008F56C6" w:rsidP="007C3050">
            <w:r w:rsidRPr="00827138">
              <w:t>[Электронный ресурс]</w:t>
            </w:r>
          </w:p>
        </w:tc>
      </w:tr>
      <w:tr w:rsidR="008F56C6" w:rsidRPr="00827138" w14:paraId="2B5768D2" w14:textId="77777777" w:rsidTr="009D78F0">
        <w:tc>
          <w:tcPr>
            <w:tcW w:w="396" w:type="dxa"/>
          </w:tcPr>
          <w:p w14:paraId="15322798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4</w:t>
            </w:r>
          </w:p>
        </w:tc>
        <w:tc>
          <w:tcPr>
            <w:tcW w:w="1839" w:type="dxa"/>
          </w:tcPr>
          <w:p w14:paraId="4025BAF9" w14:textId="77777777" w:rsidR="008F56C6" w:rsidRPr="00827138" w:rsidRDefault="008F56C6" w:rsidP="007C3050">
            <w:pPr>
              <w:rPr>
                <w:rFonts w:eastAsia="Andale Sans UI"/>
              </w:rPr>
            </w:pPr>
            <w:r w:rsidRPr="00827138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3181" w:type="dxa"/>
          </w:tcPr>
          <w:p w14:paraId="0282CA9D" w14:textId="77777777" w:rsidR="008F56C6" w:rsidRPr="00827138" w:rsidRDefault="008F56C6" w:rsidP="007C3050">
            <w:pPr>
              <w:suppressAutoHyphens w:val="0"/>
              <w:jc w:val="both"/>
              <w:rPr>
                <w:rFonts w:eastAsia="Arial Unicode MS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для среднего профессионального образования</w:t>
            </w:r>
          </w:p>
        </w:tc>
        <w:tc>
          <w:tcPr>
            <w:tcW w:w="3121" w:type="dxa"/>
          </w:tcPr>
          <w:p w14:paraId="6EA38894" w14:textId="77777777" w:rsidR="008F56C6" w:rsidRPr="00827138" w:rsidRDefault="008F56C6" w:rsidP="007C3050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 Москва: Издательство Юрайт, 2021. - 639 с. </w:t>
            </w:r>
          </w:p>
          <w:p w14:paraId="12BB81AB" w14:textId="77777777" w:rsidR="008F56C6" w:rsidRPr="00827138" w:rsidRDefault="008F56C6" w:rsidP="007C3050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Режим доступа</w:t>
            </w:r>
          </w:p>
          <w:p w14:paraId="3E6A36E4" w14:textId="77777777" w:rsidR="008F56C6" w:rsidRPr="009661AE" w:rsidRDefault="008F56C6" w:rsidP="007C3050">
            <w:pPr>
              <w:jc w:val="both"/>
              <w:rPr>
                <w:rFonts w:eastAsia="Andale Sans UI"/>
                <w:color w:val="4F81BD" w:themeColor="accent1"/>
                <w:u w:val="single"/>
              </w:rPr>
            </w:pPr>
            <w:r w:rsidRPr="009661AE">
              <w:rPr>
                <w:rFonts w:eastAsia="Andale Sans UI"/>
                <w:color w:val="4F81BD" w:themeColor="accent1"/>
                <w:u w:val="single"/>
              </w:rPr>
              <w:t>https://urait.ru/bcode/476255</w:t>
            </w:r>
          </w:p>
        </w:tc>
        <w:tc>
          <w:tcPr>
            <w:tcW w:w="1686" w:type="dxa"/>
          </w:tcPr>
          <w:p w14:paraId="0BC8A465" w14:textId="77777777" w:rsidR="008F56C6" w:rsidRPr="00827138" w:rsidRDefault="008F56C6" w:rsidP="007C3050">
            <w:pPr>
              <w:rPr>
                <w:rFonts w:eastAsia="Andale Sans UI"/>
              </w:rPr>
            </w:pPr>
            <w:r w:rsidRPr="00827138">
              <w:t>[Электронный ресурс]</w:t>
            </w:r>
          </w:p>
        </w:tc>
      </w:tr>
    </w:tbl>
    <w:p w14:paraId="535D079F" w14:textId="77777777" w:rsidR="008F56C6" w:rsidRPr="00827138" w:rsidRDefault="008F56C6" w:rsidP="008F56C6">
      <w:pPr>
        <w:ind w:firstLine="708"/>
        <w:jc w:val="both"/>
        <w:rPr>
          <w:b/>
          <w:bCs/>
          <w:sz w:val="28"/>
          <w:szCs w:val="28"/>
        </w:rPr>
      </w:pPr>
    </w:p>
    <w:p w14:paraId="32FA359B" w14:textId="77777777" w:rsidR="008F56C6" w:rsidRDefault="008F56C6" w:rsidP="008F56C6">
      <w:pPr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журнал  «Военные знания» - библиотека филиала</w:t>
      </w:r>
    </w:p>
    <w:p w14:paraId="6F0A84CE" w14:textId="77777777" w:rsidR="008F56C6" w:rsidRDefault="008F56C6" w:rsidP="008F56C6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8F56C6">
        <w:rPr>
          <w:color w:val="333333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е предусмотрены</w:t>
      </w:r>
    </w:p>
    <w:p w14:paraId="43547825" w14:textId="5A6BA7A0" w:rsidR="002256D3" w:rsidRPr="001436D7" w:rsidRDefault="008F56C6" w:rsidP="008F56C6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256D3" w:rsidRPr="001436D7">
        <w:rPr>
          <w:b/>
          <w:bCs/>
          <w:sz w:val="28"/>
          <w:szCs w:val="28"/>
        </w:rPr>
        <w:t>4. КОНТРОЛЬ И ОЦЕНКА РЕЗУЛЬТАТОВ ОСВОЕНИЯ УЧЕБНОЙ</w:t>
      </w:r>
    </w:p>
    <w:p w14:paraId="1A920108" w14:textId="77777777" w:rsidR="002256D3" w:rsidRPr="001436D7" w:rsidRDefault="002256D3" w:rsidP="002256D3">
      <w:pPr>
        <w:ind w:left="170" w:right="57"/>
        <w:jc w:val="center"/>
        <w:rPr>
          <w:b/>
          <w:color w:val="000000"/>
          <w:sz w:val="28"/>
          <w:szCs w:val="28"/>
        </w:rPr>
      </w:pPr>
      <w:r w:rsidRPr="001436D7">
        <w:rPr>
          <w:b/>
          <w:bCs/>
          <w:sz w:val="28"/>
          <w:szCs w:val="28"/>
        </w:rPr>
        <w:t>ДИСЦИПЛИНЫ</w:t>
      </w:r>
    </w:p>
    <w:p w14:paraId="6E3E3E5C" w14:textId="77777777" w:rsidR="002256D3" w:rsidRPr="001436D7" w:rsidRDefault="002256D3" w:rsidP="002256D3">
      <w:pPr>
        <w:ind w:left="170" w:right="57" w:firstLine="538"/>
        <w:jc w:val="both"/>
        <w:rPr>
          <w:sz w:val="28"/>
          <w:szCs w:val="28"/>
        </w:rPr>
      </w:pPr>
      <w:r w:rsidRPr="001436D7">
        <w:rPr>
          <w:b/>
          <w:bCs/>
          <w:sz w:val="28"/>
          <w:szCs w:val="28"/>
        </w:rPr>
        <w:t xml:space="preserve">Контроль и оценка </w:t>
      </w:r>
      <w:r w:rsidRPr="001436D7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64EB40F0" w14:textId="283CAF90" w:rsidR="002256D3" w:rsidRPr="001436D7" w:rsidRDefault="002256D3" w:rsidP="009C3E5F">
      <w:pPr>
        <w:ind w:right="57" w:firstLine="708"/>
        <w:jc w:val="both"/>
        <w:rPr>
          <w:bCs/>
          <w:sz w:val="28"/>
          <w:szCs w:val="28"/>
        </w:rPr>
      </w:pPr>
      <w:r w:rsidRPr="001436D7">
        <w:rPr>
          <w:bCs/>
          <w:sz w:val="28"/>
          <w:szCs w:val="28"/>
        </w:rPr>
        <w:t xml:space="preserve">Промежуточная аттестация проводится </w:t>
      </w:r>
      <w:r w:rsidR="009C3E5F" w:rsidRPr="001436D7">
        <w:rPr>
          <w:bCs/>
          <w:sz w:val="28"/>
          <w:szCs w:val="28"/>
        </w:rPr>
        <w:t xml:space="preserve">в форме дифференцированного </w:t>
      </w:r>
      <w:r w:rsidRPr="001436D7">
        <w:rPr>
          <w:bCs/>
          <w:sz w:val="28"/>
          <w:szCs w:val="28"/>
        </w:rPr>
        <w:t>зачета.</w:t>
      </w:r>
    </w:p>
    <w:p w14:paraId="30271839" w14:textId="77777777" w:rsidR="002256D3" w:rsidRPr="001436D7" w:rsidRDefault="002256D3" w:rsidP="003A1BE5">
      <w:pPr>
        <w:pStyle w:val="af"/>
        <w:ind w:left="0" w:firstLine="709"/>
        <w:jc w:val="center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3844"/>
        <w:gridCol w:w="3005"/>
      </w:tblGrid>
      <w:tr w:rsidR="002256D3" w:rsidRPr="001436D7" w14:paraId="2222F381" w14:textId="77777777" w:rsidTr="00761AED">
        <w:trPr>
          <w:trHeight w:val="649"/>
        </w:trPr>
        <w:tc>
          <w:tcPr>
            <w:tcW w:w="2927" w:type="dxa"/>
            <w:hideMark/>
          </w:tcPr>
          <w:p w14:paraId="66D8FECC" w14:textId="77777777" w:rsidR="002256D3" w:rsidRPr="001436D7" w:rsidRDefault="002256D3" w:rsidP="008F3EB9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  <w:r w:rsidRPr="001436D7">
              <w:rPr>
                <w:rStyle w:val="FontStyle52"/>
                <w:lang w:eastAsia="en-US"/>
              </w:rPr>
              <w:t>Результаты обучения</w:t>
            </w:r>
          </w:p>
          <w:p w14:paraId="2DB3CBE0" w14:textId="77777777" w:rsidR="002256D3" w:rsidRPr="001436D7" w:rsidRDefault="002256D3" w:rsidP="008F3EB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1436D7">
              <w:rPr>
                <w:rStyle w:val="FontStyle52"/>
                <w:lang w:eastAsia="en-US"/>
              </w:rPr>
              <w:t xml:space="preserve"> (У,З, ОК/ПК, ЛР)</w:t>
            </w:r>
          </w:p>
        </w:tc>
        <w:tc>
          <w:tcPr>
            <w:tcW w:w="3844" w:type="dxa"/>
            <w:hideMark/>
          </w:tcPr>
          <w:p w14:paraId="65A11C33" w14:textId="77777777" w:rsidR="002256D3" w:rsidRPr="001436D7" w:rsidRDefault="002256D3" w:rsidP="008F3EB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1436D7">
              <w:rPr>
                <w:rStyle w:val="FontStyle52"/>
                <w:lang w:eastAsia="en-US"/>
              </w:rPr>
              <w:t>Показатели оценки результата</w:t>
            </w:r>
          </w:p>
        </w:tc>
        <w:tc>
          <w:tcPr>
            <w:tcW w:w="3005" w:type="dxa"/>
            <w:hideMark/>
          </w:tcPr>
          <w:p w14:paraId="70C3C9D5" w14:textId="397F526A" w:rsidR="002256D3" w:rsidRPr="001436D7" w:rsidRDefault="002256D3" w:rsidP="002C6537">
            <w:pPr>
              <w:pStyle w:val="Style3"/>
              <w:widowControl/>
              <w:spacing w:line="240" w:lineRule="auto"/>
              <w:ind w:right="33" w:firstLine="0"/>
              <w:jc w:val="center"/>
              <w:rPr>
                <w:rStyle w:val="FontStyle52"/>
              </w:rPr>
            </w:pPr>
            <w:r w:rsidRPr="001436D7">
              <w:rPr>
                <w:rStyle w:val="FontStyle52"/>
                <w:lang w:eastAsia="en-US"/>
              </w:rPr>
              <w:t xml:space="preserve">Форма и методы </w:t>
            </w:r>
            <w:r w:rsidR="002C6537" w:rsidRPr="001436D7">
              <w:rPr>
                <w:rStyle w:val="FontStyle52"/>
                <w:lang w:eastAsia="en-US"/>
              </w:rPr>
              <w:t xml:space="preserve">              </w:t>
            </w:r>
            <w:r w:rsidRPr="001436D7">
              <w:rPr>
                <w:rStyle w:val="FontStyle52"/>
                <w:lang w:eastAsia="en-US"/>
              </w:rPr>
              <w:t>контроля и оценки результатов обучения</w:t>
            </w:r>
          </w:p>
        </w:tc>
      </w:tr>
      <w:tr w:rsidR="002256D3" w:rsidRPr="001436D7" w14:paraId="6BE01B23" w14:textId="77777777" w:rsidTr="00761AED">
        <w:trPr>
          <w:trHeight w:val="186"/>
        </w:trPr>
        <w:tc>
          <w:tcPr>
            <w:tcW w:w="2927" w:type="dxa"/>
          </w:tcPr>
          <w:p w14:paraId="31E470E8" w14:textId="77777777" w:rsidR="002256D3" w:rsidRPr="001436D7" w:rsidRDefault="002256D3" w:rsidP="008F3EB9">
            <w:pPr>
              <w:pStyle w:val="Style34"/>
              <w:widowControl/>
              <w:ind w:right="33"/>
              <w:rPr>
                <w:rStyle w:val="FontStyle52"/>
                <w:lang w:eastAsia="en-US"/>
              </w:rPr>
            </w:pPr>
            <w:r w:rsidRPr="001436D7">
              <w:rPr>
                <w:rStyle w:val="FontStyle52"/>
                <w:lang w:eastAsia="en-US"/>
              </w:rPr>
              <w:t>Уметь:</w:t>
            </w:r>
          </w:p>
        </w:tc>
        <w:tc>
          <w:tcPr>
            <w:tcW w:w="3844" w:type="dxa"/>
          </w:tcPr>
          <w:p w14:paraId="23CC5457" w14:textId="77777777" w:rsidR="002256D3" w:rsidRPr="001436D7" w:rsidRDefault="002256D3" w:rsidP="008F3EB9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</w:p>
        </w:tc>
        <w:tc>
          <w:tcPr>
            <w:tcW w:w="3005" w:type="dxa"/>
          </w:tcPr>
          <w:p w14:paraId="70CC6232" w14:textId="77777777" w:rsidR="002256D3" w:rsidRPr="001436D7" w:rsidRDefault="002256D3" w:rsidP="008F3EB9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  <w:lang w:eastAsia="en-US"/>
              </w:rPr>
            </w:pPr>
          </w:p>
        </w:tc>
      </w:tr>
      <w:tr w:rsidR="002256D3" w:rsidRPr="001436D7" w14:paraId="46475D28" w14:textId="77777777" w:rsidTr="002A43F7">
        <w:trPr>
          <w:trHeight w:val="212"/>
        </w:trPr>
        <w:tc>
          <w:tcPr>
            <w:tcW w:w="2927" w:type="dxa"/>
          </w:tcPr>
          <w:p w14:paraId="0F7DFB0A" w14:textId="2C21194A" w:rsidR="002256D3" w:rsidRPr="001436D7" w:rsidRDefault="002256D3" w:rsidP="002A43F7">
            <w:r w:rsidRPr="001436D7">
              <w:rPr>
                <w:b/>
              </w:rPr>
              <w:t>У1 - </w:t>
            </w:r>
            <w:r w:rsidRPr="001436D7">
              <w:t>организовывать и проводить мероприятия по защите работающих и населения от негативных во</w:t>
            </w:r>
            <w:r w:rsidR="00FE5659" w:rsidRPr="001436D7">
              <w:t>здействий чрезвычайных ситуаций</w:t>
            </w:r>
          </w:p>
          <w:p w14:paraId="7C1B9CCE" w14:textId="3E3ACB83" w:rsidR="002256D3" w:rsidRPr="001436D7" w:rsidRDefault="005C26AB" w:rsidP="005C26AB">
            <w:pPr>
              <w:rPr>
                <w:b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4A5B9022" w14:textId="22A07C79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bCs/>
              </w:rPr>
              <w:t>- </w:t>
            </w:r>
            <w:r w:rsidR="00235239" w:rsidRPr="001436D7">
              <w:rPr>
                <w:bCs/>
              </w:rPr>
              <w:t xml:space="preserve">обучающийся имеет представление об </w:t>
            </w:r>
            <w:r w:rsidRPr="001436D7">
              <w:rPr>
                <w:bCs/>
              </w:rPr>
              <w:t>о</w:t>
            </w:r>
            <w:r w:rsidR="00235239" w:rsidRPr="001436D7">
              <w:rPr>
                <w:bCs/>
              </w:rPr>
              <w:t xml:space="preserve">повещении и информировании </w:t>
            </w:r>
            <w:r w:rsidRPr="001436D7">
              <w:rPr>
                <w:bCs/>
              </w:rPr>
              <w:t>население в условиях ЧС</w:t>
            </w:r>
            <w:r w:rsidR="00235239" w:rsidRPr="001436D7">
              <w:rPr>
                <w:bCs/>
              </w:rPr>
              <w:t>;</w:t>
            </w:r>
          </w:p>
          <w:p w14:paraId="35B54796" w14:textId="3FD5D306" w:rsidR="002256D3" w:rsidRPr="001436D7" w:rsidRDefault="00235239" w:rsidP="008F3EB9">
            <w:pPr>
              <w:jc w:val="both"/>
              <w:rPr>
                <w:bCs/>
              </w:rPr>
            </w:pPr>
            <w:r w:rsidRPr="001436D7">
              <w:rPr>
                <w:bCs/>
              </w:rPr>
              <w:t>-определяет</w:t>
            </w:r>
            <w:r w:rsidR="002256D3" w:rsidRPr="001436D7">
              <w:rPr>
                <w:bCs/>
              </w:rPr>
              <w:t xml:space="preserve"> задачи для достижения поставленной цели по дисциплине безопасность жизнедеятельности;</w:t>
            </w:r>
          </w:p>
          <w:p w14:paraId="06881A2A" w14:textId="459D2383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bCs/>
              </w:rPr>
              <w:t>- </w:t>
            </w:r>
            <w:r w:rsidR="00235239" w:rsidRPr="001436D7">
              <w:rPr>
                <w:bCs/>
              </w:rPr>
              <w:t>выбирает</w:t>
            </w:r>
            <w:r w:rsidRPr="001436D7">
              <w:rPr>
                <w:bCs/>
              </w:rPr>
              <w:t xml:space="preserve"> способы решения поставленных задач</w:t>
            </w:r>
            <w:r w:rsidR="00235239" w:rsidRPr="001436D7">
              <w:rPr>
                <w:bCs/>
              </w:rPr>
              <w:t>;</w:t>
            </w:r>
          </w:p>
        </w:tc>
        <w:tc>
          <w:tcPr>
            <w:tcW w:w="3005" w:type="dxa"/>
          </w:tcPr>
          <w:p w14:paraId="2E607A7A" w14:textId="59DDEF7F" w:rsidR="002256D3" w:rsidRPr="001436D7" w:rsidRDefault="002B3E4B" w:rsidP="002B3E4B">
            <w:pPr>
              <w:jc w:val="both"/>
            </w:pPr>
            <w:r w:rsidRPr="001436D7">
              <w:rPr>
                <w:rFonts w:eastAsia="Andale Sans UI"/>
                <w:bCs/>
                <w:lang w:eastAsia="ru-RU"/>
              </w:rPr>
              <w:t>т</w:t>
            </w:r>
            <w:r w:rsidR="002256D3" w:rsidRPr="001436D7">
              <w:rPr>
                <w:rFonts w:eastAsia="Andale Sans UI"/>
                <w:bCs/>
                <w:lang w:eastAsia="ru-RU"/>
              </w:rPr>
              <w:t>екущий контроль в виде устного и письменного опроса (индивидуальный и фронтальный опрос), выполнение тестов</w:t>
            </w:r>
            <w:r w:rsidRPr="001436D7">
              <w:rPr>
                <w:rFonts w:eastAsia="Andale Sans UI"/>
                <w:bCs/>
                <w:lang w:eastAsia="ru-RU"/>
              </w:rPr>
              <w:t xml:space="preserve">ых заданий, практических работ, </w:t>
            </w:r>
            <w:r w:rsidR="002256D3" w:rsidRPr="001436D7">
              <w:rPr>
                <w:rFonts w:eastAsia="Andale Sans UI"/>
                <w:bCs/>
                <w:lang w:eastAsia="ru-RU"/>
              </w:rPr>
              <w:t xml:space="preserve">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Pr="001436D7">
              <w:rPr>
                <w:rFonts w:eastAsia="Andale Sans UI"/>
                <w:bCs/>
                <w:lang w:eastAsia="ru-RU"/>
              </w:rPr>
              <w:t>форме дифференцированного зачета</w:t>
            </w:r>
          </w:p>
        </w:tc>
      </w:tr>
      <w:tr w:rsidR="002256D3" w:rsidRPr="001436D7" w14:paraId="76A04806" w14:textId="77777777" w:rsidTr="00761AED">
        <w:trPr>
          <w:trHeight w:val="212"/>
        </w:trPr>
        <w:tc>
          <w:tcPr>
            <w:tcW w:w="2927" w:type="dxa"/>
          </w:tcPr>
          <w:p w14:paraId="1EF2E736" w14:textId="7FAE9AEF" w:rsidR="002F3300" w:rsidRPr="001436D7" w:rsidRDefault="002F3300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436D7">
              <w:rPr>
                <w:b/>
              </w:rPr>
              <w:t>У2</w:t>
            </w:r>
            <w:r w:rsidRPr="001436D7"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в бы</w:t>
            </w:r>
            <w:r w:rsidR="002F0B73" w:rsidRPr="001436D7">
              <w:t>ту</w:t>
            </w:r>
          </w:p>
          <w:p w14:paraId="7DD709A1" w14:textId="6CA0CAC6" w:rsidR="002256D3" w:rsidRPr="001436D7" w:rsidRDefault="005C26AB" w:rsidP="005C26AB">
            <w:pPr>
              <w:tabs>
                <w:tab w:val="left" w:pos="4050"/>
              </w:tabs>
              <w:spacing w:line="276" w:lineRule="auto"/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3D995A27" w14:textId="3613103F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235239" w:rsidRPr="001436D7">
              <w:rPr>
                <w:iCs/>
              </w:rPr>
              <w:t xml:space="preserve">имеет представление об </w:t>
            </w:r>
            <w:r w:rsidRPr="001436D7">
              <w:rPr>
                <w:iCs/>
              </w:rPr>
              <w:t>и</w:t>
            </w:r>
            <w:r w:rsidR="00235239" w:rsidRPr="001436D7">
              <w:rPr>
                <w:iCs/>
              </w:rPr>
              <w:t>нженерной и индивидуальной защите</w:t>
            </w:r>
            <w:r w:rsidRPr="001436D7">
              <w:rPr>
                <w:iCs/>
              </w:rPr>
              <w:t xml:space="preserve">; </w:t>
            </w:r>
          </w:p>
          <w:p w14:paraId="3F245CF7" w14:textId="73A7227C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AF660B" w:rsidRPr="001436D7">
              <w:rPr>
                <w:iCs/>
              </w:rPr>
              <w:t xml:space="preserve">различает </w:t>
            </w:r>
            <w:r w:rsidRPr="001436D7">
              <w:rPr>
                <w:iCs/>
              </w:rPr>
              <w:t xml:space="preserve">виды защитных сооружений и </w:t>
            </w:r>
            <w:r w:rsidR="00AF660B" w:rsidRPr="001436D7">
              <w:rPr>
                <w:iCs/>
              </w:rPr>
              <w:t xml:space="preserve">применяет </w:t>
            </w:r>
            <w:r w:rsidRPr="001436D7">
              <w:rPr>
                <w:iCs/>
              </w:rPr>
              <w:t>правила поведения в них;</w:t>
            </w:r>
          </w:p>
          <w:p w14:paraId="710F3E8D" w14:textId="252BDACE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sym w:font="Symbol" w:char="F02D"/>
            </w:r>
            <w:r w:rsidR="00AF660B" w:rsidRPr="001436D7">
              <w:rPr>
                <w:iCs/>
              </w:rPr>
              <w:t xml:space="preserve"> определяет</w:t>
            </w:r>
            <w:r w:rsidRPr="001436D7">
              <w:rPr>
                <w:iCs/>
              </w:rPr>
              <w:t xml:space="preserve"> задачи для поиска информации </w:t>
            </w:r>
            <w:r w:rsidR="00AF660B" w:rsidRPr="001436D7">
              <w:rPr>
                <w:bCs/>
              </w:rPr>
              <w:t>по дисциплине Б</w:t>
            </w:r>
            <w:r w:rsidRPr="001436D7">
              <w:rPr>
                <w:bCs/>
              </w:rPr>
              <w:t>езопасность жизнедеятельности;</w:t>
            </w:r>
          </w:p>
          <w:p w14:paraId="70DFAAB8" w14:textId="2463C328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sym w:font="Symbol" w:char="F02D"/>
            </w:r>
            <w:r w:rsidR="00AF660B" w:rsidRPr="001436D7">
              <w:rPr>
                <w:iCs/>
              </w:rPr>
              <w:t xml:space="preserve"> определяет</w:t>
            </w:r>
            <w:r w:rsidRPr="001436D7">
              <w:rPr>
                <w:iCs/>
              </w:rPr>
              <w:t xml:space="preserve"> необходимые источники информации;</w:t>
            </w:r>
          </w:p>
          <w:p w14:paraId="4FA54CA7" w14:textId="1BD0D17B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sym w:font="Symbol" w:char="F02D"/>
            </w:r>
            <w:r w:rsidR="00AF660B" w:rsidRPr="001436D7">
              <w:rPr>
                <w:iCs/>
              </w:rPr>
              <w:t xml:space="preserve"> планирует</w:t>
            </w:r>
            <w:r w:rsidRPr="001436D7">
              <w:rPr>
                <w:iCs/>
              </w:rPr>
              <w:t xml:space="preserve"> процесс поиска информации </w:t>
            </w:r>
            <w:r w:rsidR="00AF660B" w:rsidRPr="001436D7">
              <w:rPr>
                <w:bCs/>
              </w:rPr>
              <w:t>по дисциплине Б</w:t>
            </w:r>
            <w:r w:rsidRPr="001436D7">
              <w:rPr>
                <w:bCs/>
              </w:rPr>
              <w:t>езопасность жизнедеятельности;</w:t>
            </w:r>
          </w:p>
          <w:p w14:paraId="137A8D98" w14:textId="5B3C946E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sym w:font="Symbol" w:char="F02D"/>
            </w:r>
            <w:r w:rsidR="00971AE7" w:rsidRPr="001436D7">
              <w:rPr>
                <w:iCs/>
              </w:rPr>
              <w:t xml:space="preserve"> структурирует</w:t>
            </w:r>
            <w:r w:rsidRPr="001436D7">
              <w:rPr>
                <w:iCs/>
              </w:rPr>
              <w:t xml:space="preserve"> получаемую информацию;</w:t>
            </w:r>
          </w:p>
          <w:p w14:paraId="5F96BB69" w14:textId="26E2BDD3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sym w:font="Symbol" w:char="F02D"/>
            </w:r>
            <w:r w:rsidR="00EB28C7" w:rsidRPr="001436D7">
              <w:rPr>
                <w:iCs/>
              </w:rPr>
              <w:t xml:space="preserve"> выделяет</w:t>
            </w:r>
            <w:r w:rsidRPr="001436D7">
              <w:rPr>
                <w:iCs/>
              </w:rPr>
              <w:t xml:space="preserve"> наиболее значимое в перечне информации </w:t>
            </w:r>
            <w:r w:rsidR="00EB28C7" w:rsidRPr="001436D7">
              <w:rPr>
                <w:bCs/>
              </w:rPr>
              <w:t>по дисциплине Б</w:t>
            </w:r>
            <w:r w:rsidRPr="001436D7">
              <w:rPr>
                <w:bCs/>
              </w:rPr>
              <w:t>езопасность жизнедеятельности;</w:t>
            </w:r>
          </w:p>
          <w:p w14:paraId="34A09804" w14:textId="7CC2E595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sym w:font="Symbol" w:char="F02D"/>
            </w:r>
            <w:r w:rsidRPr="001436D7">
              <w:rPr>
                <w:iCs/>
              </w:rPr>
              <w:t xml:space="preserve"> </w:t>
            </w:r>
            <w:r w:rsidR="00EB28C7" w:rsidRPr="001436D7">
              <w:rPr>
                <w:iCs/>
              </w:rPr>
              <w:t xml:space="preserve">умеет </w:t>
            </w:r>
            <w:r w:rsidRPr="001436D7">
              <w:rPr>
                <w:iCs/>
              </w:rPr>
              <w:t xml:space="preserve">оценивать практическую значимость результатов поиска </w:t>
            </w:r>
            <w:r w:rsidRPr="001436D7">
              <w:rPr>
                <w:bCs/>
              </w:rPr>
              <w:t xml:space="preserve">по </w:t>
            </w:r>
            <w:r w:rsidR="00EB28C7" w:rsidRPr="001436D7">
              <w:rPr>
                <w:bCs/>
              </w:rPr>
              <w:t>дисциплине Б</w:t>
            </w:r>
            <w:r w:rsidRPr="001436D7">
              <w:rPr>
                <w:bCs/>
              </w:rPr>
              <w:t>езопасность жизнедеятельности;</w:t>
            </w:r>
          </w:p>
          <w:p w14:paraId="0FF4A860" w14:textId="7A2E2348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sym w:font="Symbol" w:char="F02D"/>
            </w:r>
            <w:r w:rsidRPr="001436D7">
              <w:rPr>
                <w:iCs/>
              </w:rPr>
              <w:t xml:space="preserve"> </w:t>
            </w:r>
            <w:r w:rsidR="00EB28C7" w:rsidRPr="001436D7">
              <w:rPr>
                <w:iCs/>
              </w:rPr>
              <w:t>умеет оформлять результаты поиска;</w:t>
            </w:r>
          </w:p>
        </w:tc>
        <w:tc>
          <w:tcPr>
            <w:tcW w:w="3005" w:type="dxa"/>
          </w:tcPr>
          <w:p w14:paraId="37EC12F6" w14:textId="16DB4E56" w:rsidR="002256D3" w:rsidRPr="001436D7" w:rsidRDefault="00761AED" w:rsidP="008F3EB9">
            <w:pPr>
              <w:jc w:val="both"/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310C9B50" w14:textId="77777777" w:rsidTr="00761AED">
        <w:trPr>
          <w:trHeight w:val="212"/>
        </w:trPr>
        <w:tc>
          <w:tcPr>
            <w:tcW w:w="2927" w:type="dxa"/>
          </w:tcPr>
          <w:p w14:paraId="04DF876B" w14:textId="1A0BD108" w:rsidR="002F3300" w:rsidRPr="001436D7" w:rsidRDefault="002F3300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436D7">
              <w:rPr>
                <w:b/>
              </w:rPr>
              <w:t xml:space="preserve">У3 </w:t>
            </w:r>
            <w:r w:rsidRPr="001436D7">
              <w:t>использовать средства индивидуальной и коллективной защиты от оружия массового пора</w:t>
            </w:r>
            <w:r w:rsidR="007313E8" w:rsidRPr="001436D7">
              <w:t>жения</w:t>
            </w:r>
          </w:p>
          <w:p w14:paraId="59AE0D12" w14:textId="77777777" w:rsidR="002F0B73" w:rsidRPr="001436D7" w:rsidRDefault="002F0B73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2C5E849D" w14:textId="39DDF4CB" w:rsidR="002256D3" w:rsidRPr="001436D7" w:rsidRDefault="005C26AB" w:rsidP="004F7F3A">
            <w:pPr>
              <w:tabs>
                <w:tab w:val="left" w:pos="4050"/>
              </w:tabs>
              <w:spacing w:line="276" w:lineRule="auto"/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41124C08" w14:textId="207F8C45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7313E8" w:rsidRPr="001436D7">
              <w:rPr>
                <w:iCs/>
              </w:rPr>
              <w:t xml:space="preserve">имеет представление о </w:t>
            </w:r>
            <w:r w:rsidRPr="001436D7">
              <w:rPr>
                <w:iCs/>
              </w:rPr>
              <w:t>р</w:t>
            </w:r>
            <w:r w:rsidR="007313E8" w:rsidRPr="001436D7">
              <w:rPr>
                <w:iCs/>
              </w:rPr>
              <w:t>адиохимической и биологической подготовке</w:t>
            </w:r>
            <w:r w:rsidRPr="001436D7">
              <w:rPr>
                <w:iCs/>
              </w:rPr>
              <w:t>;</w:t>
            </w:r>
          </w:p>
          <w:p w14:paraId="75FBB64E" w14:textId="5737A6C6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7313E8" w:rsidRPr="001436D7">
              <w:rPr>
                <w:iCs/>
              </w:rPr>
              <w:t xml:space="preserve">обучающийся демонстрирует </w:t>
            </w:r>
            <w:r w:rsidRPr="001436D7">
              <w:rPr>
                <w:iCs/>
              </w:rPr>
              <w:t>готов</w:t>
            </w:r>
            <w:r w:rsidR="007313E8" w:rsidRPr="001436D7">
              <w:rPr>
                <w:iCs/>
              </w:rPr>
              <w:t xml:space="preserve">ность и способность </w:t>
            </w:r>
            <w:r w:rsidRPr="001436D7">
              <w:rPr>
                <w:iCs/>
              </w:rPr>
              <w:t>к саморазвитию и личностному самоопределению;</w:t>
            </w:r>
          </w:p>
          <w:p w14:paraId="548DC1A6" w14:textId="0D05CF5A" w:rsidR="002256D3" w:rsidRPr="001436D7" w:rsidRDefault="002256D3" w:rsidP="008F3EB9">
            <w:pPr>
              <w:tabs>
                <w:tab w:val="left" w:pos="426"/>
              </w:tabs>
              <w:jc w:val="both"/>
            </w:pPr>
            <w:r w:rsidRPr="001436D7">
              <w:rPr>
                <w:iCs/>
              </w:rPr>
              <w:t>- </w:t>
            </w:r>
            <w:r w:rsidR="007313E8" w:rsidRPr="001436D7">
              <w:rPr>
                <w:iCs/>
              </w:rPr>
              <w:t xml:space="preserve">умеет </w:t>
            </w:r>
            <w:r w:rsidRPr="001436D7">
              <w:t>применять современную научную профессиональную терминологию;</w:t>
            </w:r>
          </w:p>
          <w:p w14:paraId="5D4AEC1F" w14:textId="5EF4C1C8" w:rsidR="002256D3" w:rsidRPr="001436D7" w:rsidRDefault="002256D3" w:rsidP="008F3EB9">
            <w:pPr>
              <w:tabs>
                <w:tab w:val="left" w:pos="426"/>
              </w:tabs>
              <w:jc w:val="both"/>
            </w:pPr>
            <w:r w:rsidRPr="001436D7">
              <w:rPr>
                <w:iCs/>
              </w:rPr>
              <w:sym w:font="Symbol" w:char="F02D"/>
            </w:r>
            <w:r w:rsidR="007313E8" w:rsidRPr="001436D7">
              <w:rPr>
                <w:iCs/>
              </w:rPr>
              <w:t xml:space="preserve"> способен </w:t>
            </w:r>
            <w:r w:rsidRPr="001436D7">
              <w:t xml:space="preserve">определять и выстраивать траектории профессионального </w:t>
            </w:r>
            <w:r w:rsidR="007313E8" w:rsidRPr="001436D7">
              <w:t>развития и самообразования;</w:t>
            </w:r>
          </w:p>
        </w:tc>
        <w:tc>
          <w:tcPr>
            <w:tcW w:w="3005" w:type="dxa"/>
          </w:tcPr>
          <w:p w14:paraId="1E5153E8" w14:textId="4C5BA211" w:rsidR="002256D3" w:rsidRPr="001436D7" w:rsidRDefault="00761AED" w:rsidP="00761AED">
            <w:pPr>
              <w:jc w:val="both"/>
              <w:rPr>
                <w:bCs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583A1EF3" w14:textId="77777777" w:rsidTr="00761AED">
        <w:trPr>
          <w:trHeight w:val="212"/>
        </w:trPr>
        <w:tc>
          <w:tcPr>
            <w:tcW w:w="2927" w:type="dxa"/>
          </w:tcPr>
          <w:p w14:paraId="4BAF1019" w14:textId="5BEF7F69" w:rsidR="002256D3" w:rsidRPr="001436D7" w:rsidRDefault="002256D3" w:rsidP="008F3EB9">
            <w:pPr>
              <w:jc w:val="both"/>
            </w:pPr>
            <w:r w:rsidRPr="001436D7">
              <w:rPr>
                <w:b/>
              </w:rPr>
              <w:t>У4 - </w:t>
            </w:r>
            <w:r w:rsidRPr="001436D7">
              <w:t>применять первичные </w:t>
            </w:r>
            <w:r w:rsidR="002F3300" w:rsidRPr="001436D7">
              <w:t>средства пожаротушения</w:t>
            </w:r>
          </w:p>
          <w:p w14:paraId="01A37C11" w14:textId="3B461669" w:rsidR="002256D3" w:rsidRPr="001436D7" w:rsidRDefault="005C26AB" w:rsidP="002A43F7">
            <w:pPr>
              <w:tabs>
                <w:tab w:val="left" w:pos="4050"/>
              </w:tabs>
              <w:spacing w:line="276" w:lineRule="auto"/>
              <w:rPr>
                <w:b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77DB461B" w14:textId="3524219E" w:rsidR="002256D3" w:rsidRPr="001436D7" w:rsidRDefault="002256D3" w:rsidP="008F3EB9">
            <w:pPr>
              <w:tabs>
                <w:tab w:val="left" w:pos="426"/>
              </w:tabs>
              <w:jc w:val="both"/>
            </w:pPr>
            <w:r w:rsidRPr="001436D7">
              <w:t>- </w:t>
            </w:r>
            <w:r w:rsidR="000E34D6" w:rsidRPr="001436D7">
              <w:t xml:space="preserve">имеет представление об </w:t>
            </w:r>
            <w:r w:rsidRPr="001436D7">
              <w:t>о</w:t>
            </w:r>
            <w:r w:rsidR="000E34D6" w:rsidRPr="001436D7">
              <w:t>сновных видах</w:t>
            </w:r>
            <w:r w:rsidRPr="001436D7">
              <w:t xml:space="preserve"> потенциальных опасностей и их последствия</w:t>
            </w:r>
            <w:r w:rsidR="000E34D6" w:rsidRPr="001436D7">
              <w:t>х;</w:t>
            </w:r>
          </w:p>
          <w:p w14:paraId="321D60EA" w14:textId="462A7B3F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bCs/>
              </w:rPr>
            </w:pPr>
            <w:r w:rsidRPr="001436D7">
              <w:t>- </w:t>
            </w:r>
            <w:r w:rsidR="000E34D6" w:rsidRPr="001436D7">
              <w:t xml:space="preserve">умеет </w:t>
            </w:r>
            <w:r w:rsidRPr="001436D7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14:paraId="2C1BADA0" w14:textId="66C6F959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bCs/>
              </w:rPr>
            </w:pPr>
            <w:r w:rsidRPr="001436D7">
              <w:rPr>
                <w:bCs/>
              </w:rPr>
              <w:t>-</w:t>
            </w:r>
            <w:r w:rsidRPr="001436D7">
              <w:rPr>
                <w:b/>
                <w:bCs/>
                <w:iCs/>
              </w:rPr>
              <w:t> </w:t>
            </w:r>
            <w:r w:rsidR="000E34D6" w:rsidRPr="001436D7">
              <w:rPr>
                <w:bCs/>
                <w:iCs/>
              </w:rPr>
              <w:t xml:space="preserve">демонстрирует </w:t>
            </w:r>
            <w:r w:rsidRPr="001436D7">
              <w:rPr>
                <w:bCs/>
                <w:iCs/>
              </w:rPr>
              <w:t>знание</w:t>
            </w:r>
            <w:r w:rsidRPr="001436D7">
              <w:rPr>
                <w:b/>
                <w:bCs/>
                <w:iCs/>
              </w:rPr>
              <w:t xml:space="preserve"> </w:t>
            </w:r>
            <w:r w:rsidRPr="001436D7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14:paraId="3CE0AAF1" w14:textId="7A74A3E4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626E61" w:rsidRPr="001436D7">
              <w:rPr>
                <w:iCs/>
              </w:rPr>
              <w:t>демонстрирует навыки</w:t>
            </w:r>
            <w:r w:rsidRPr="001436D7">
              <w:rPr>
                <w:iCs/>
              </w:rPr>
              <w:t xml:space="preserve">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14:paraId="120AB4E6" w14:textId="6C5F4668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774378" w:rsidRPr="001436D7">
              <w:rPr>
                <w:iCs/>
              </w:rPr>
              <w:t xml:space="preserve"> демонстрирует</w:t>
            </w:r>
            <w:r w:rsidRPr="001436D7">
              <w:rPr>
                <w:iCs/>
              </w:rPr>
              <w:t xml:space="preserve"> готовность </w:t>
            </w:r>
            <w:r w:rsidR="00774378" w:rsidRPr="001436D7">
              <w:rPr>
                <w:iCs/>
              </w:rPr>
              <w:t>к учебному сотрудничеству</w:t>
            </w:r>
            <w:r w:rsidRPr="001436D7">
              <w:rPr>
                <w:iCs/>
              </w:rPr>
              <w:t xml:space="preserve"> с преподавателями и сверстниками с использованием различных форм коммуникации;</w:t>
            </w:r>
          </w:p>
        </w:tc>
        <w:tc>
          <w:tcPr>
            <w:tcW w:w="3005" w:type="dxa"/>
          </w:tcPr>
          <w:p w14:paraId="3FCA8AC3" w14:textId="32F39881" w:rsidR="002256D3" w:rsidRPr="001436D7" w:rsidRDefault="00761AED" w:rsidP="00761AED">
            <w:pPr>
              <w:pStyle w:val="af"/>
              <w:ind w:left="0"/>
              <w:jc w:val="both"/>
            </w:pPr>
            <w:r w:rsidRPr="001436D7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F3300" w:rsidRPr="001436D7" w14:paraId="342A656D" w14:textId="77777777" w:rsidTr="00761AED">
        <w:trPr>
          <w:trHeight w:val="212"/>
        </w:trPr>
        <w:tc>
          <w:tcPr>
            <w:tcW w:w="2927" w:type="dxa"/>
          </w:tcPr>
          <w:p w14:paraId="5981D50C" w14:textId="4D2568F5" w:rsidR="002F3300" w:rsidRPr="001436D7" w:rsidRDefault="002F3300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436D7">
              <w:rPr>
                <w:b/>
              </w:rPr>
              <w:t xml:space="preserve">У5 </w:t>
            </w:r>
            <w:r w:rsidRPr="001436D7">
              <w:t>владеть строевыми прие</w:t>
            </w:r>
            <w:r w:rsidR="002F0B73" w:rsidRPr="001436D7">
              <w:t>мами</w:t>
            </w:r>
          </w:p>
          <w:p w14:paraId="200E4422" w14:textId="77777777" w:rsidR="002F0B73" w:rsidRPr="001436D7" w:rsidRDefault="002F0B73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3FCFA9CD" w14:textId="648AC122" w:rsidR="002F3300" w:rsidRPr="001436D7" w:rsidRDefault="005C26AB" w:rsidP="004F7F3A">
            <w:pPr>
              <w:jc w:val="both"/>
              <w:rPr>
                <w:b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  <w:r w:rsidR="00093E82" w:rsidRPr="009E0717">
              <w:t xml:space="preserve">               </w:t>
            </w:r>
          </w:p>
        </w:tc>
        <w:tc>
          <w:tcPr>
            <w:tcW w:w="3844" w:type="dxa"/>
          </w:tcPr>
          <w:p w14:paraId="6CA2C68B" w14:textId="625897B2" w:rsidR="00A53AC2" w:rsidRPr="001436D7" w:rsidRDefault="009D78F0" w:rsidP="00A53AC2">
            <w:pPr>
              <w:spacing w:line="293" w:lineRule="atLeast"/>
              <w:rPr>
                <w:bCs/>
              </w:rPr>
            </w:pPr>
            <w:hyperlink r:id="rId11" w:history="1">
              <w:r w:rsidR="00A53AC2" w:rsidRPr="001436D7">
                <w:rPr>
                  <w:rStyle w:val="ae"/>
                  <w:bCs/>
                  <w:color w:val="auto"/>
                  <w:u w:val="none"/>
                  <w:bdr w:val="none" w:sz="0" w:space="0" w:color="auto" w:frame="1"/>
                </w:rPr>
                <w:t>1. Владеет строевыми приемами и движением без оружия</w:t>
              </w:r>
            </w:hyperlink>
            <w:r w:rsidR="00A53AC2" w:rsidRPr="001436D7">
              <w:rPr>
                <w:bCs/>
              </w:rPr>
              <w:t>:</w:t>
            </w:r>
          </w:p>
          <w:p w14:paraId="3BA7A40E" w14:textId="32E1C5EC" w:rsidR="00A53AC2" w:rsidRPr="001436D7" w:rsidRDefault="00A53AC2" w:rsidP="00A53AC2">
            <w:pPr>
              <w:spacing w:line="293" w:lineRule="atLeast"/>
            </w:pPr>
            <w:r w:rsidRPr="001436D7">
              <w:t>-</w:t>
            </w:r>
            <w:hyperlink r:id="rId12" w:history="1">
              <w:r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строевая стойка</w:t>
              </w:r>
            </w:hyperlink>
            <w:r w:rsidRPr="001436D7">
              <w:t>;</w:t>
            </w:r>
          </w:p>
          <w:p w14:paraId="294D73BF" w14:textId="725C0AA2" w:rsidR="00A53AC2" w:rsidRPr="001436D7" w:rsidRDefault="009D78F0" w:rsidP="00A53AC2">
            <w:pPr>
              <w:spacing w:line="293" w:lineRule="atLeast"/>
            </w:pPr>
            <w:hyperlink r:id="rId13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-повороты на месте</w:t>
              </w:r>
            </w:hyperlink>
            <w:r w:rsidR="00A53AC2" w:rsidRPr="001436D7">
              <w:t>;</w:t>
            </w:r>
          </w:p>
          <w:p w14:paraId="1B5E24E1" w14:textId="7E40EA45" w:rsidR="00A53AC2" w:rsidRPr="001436D7" w:rsidRDefault="009D78F0" w:rsidP="00A53AC2">
            <w:pPr>
              <w:spacing w:line="293" w:lineRule="atLeast"/>
            </w:pPr>
            <w:hyperlink r:id="rId14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 движение</w:t>
              </w:r>
            </w:hyperlink>
            <w:r w:rsidR="00A53AC2" w:rsidRPr="001436D7">
              <w:t>;</w:t>
            </w:r>
          </w:p>
          <w:p w14:paraId="05B991F3" w14:textId="1103E246" w:rsidR="00A53AC2" w:rsidRPr="001436D7" w:rsidRDefault="009D78F0" w:rsidP="00A53AC2">
            <w:pPr>
              <w:spacing w:line="293" w:lineRule="atLeast"/>
            </w:pPr>
            <w:hyperlink r:id="rId15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 повороты в движении</w:t>
              </w:r>
            </w:hyperlink>
            <w:r w:rsidR="00A53AC2" w:rsidRPr="001436D7">
              <w:t>.</w:t>
            </w:r>
          </w:p>
          <w:p w14:paraId="3B20D252" w14:textId="6AE93F20" w:rsidR="00A53AC2" w:rsidRPr="001436D7" w:rsidRDefault="009D78F0" w:rsidP="00A53AC2">
            <w:pPr>
              <w:spacing w:line="293" w:lineRule="atLeast"/>
              <w:rPr>
                <w:bCs/>
              </w:rPr>
            </w:pPr>
            <w:hyperlink r:id="rId16" w:history="1">
              <w:r w:rsidR="00A53AC2" w:rsidRPr="001436D7">
                <w:rPr>
                  <w:rStyle w:val="ae"/>
                  <w:bCs/>
                  <w:color w:val="auto"/>
                  <w:u w:val="none"/>
                  <w:bdr w:val="none" w:sz="0" w:space="0" w:color="auto" w:frame="1"/>
                </w:rPr>
                <w:t>2. Владеет строевыми приемами и движением с оружием</w:t>
              </w:r>
            </w:hyperlink>
            <w:r w:rsidR="00A53AC2" w:rsidRPr="001436D7">
              <w:rPr>
                <w:bCs/>
              </w:rPr>
              <w:t>:</w:t>
            </w:r>
          </w:p>
          <w:p w14:paraId="753172B8" w14:textId="5046F1C8" w:rsidR="00A53AC2" w:rsidRPr="001436D7" w:rsidRDefault="009D78F0" w:rsidP="00A53AC2">
            <w:pPr>
              <w:spacing w:line="293" w:lineRule="atLeast"/>
            </w:pPr>
            <w:hyperlink r:id="rId17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 строевая стойка с оружием</w:t>
              </w:r>
            </w:hyperlink>
            <w:r w:rsidR="00A53AC2" w:rsidRPr="001436D7">
              <w:t>;</w:t>
            </w:r>
          </w:p>
          <w:p w14:paraId="050B025F" w14:textId="4B2B7485" w:rsidR="00A53AC2" w:rsidRPr="001436D7" w:rsidRDefault="009D78F0" w:rsidP="00A53AC2">
            <w:pPr>
              <w:spacing w:line="293" w:lineRule="atLeast"/>
            </w:pPr>
            <w:hyperlink r:id="rId18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 выполнение приемов с оружием на месте</w:t>
              </w:r>
            </w:hyperlink>
            <w:r w:rsidR="00A53AC2" w:rsidRPr="001436D7">
              <w:t>;</w:t>
            </w:r>
          </w:p>
          <w:p w14:paraId="12669E01" w14:textId="149391CE" w:rsidR="00A53AC2" w:rsidRPr="001436D7" w:rsidRDefault="009D78F0" w:rsidP="00A53AC2">
            <w:pPr>
              <w:spacing w:line="293" w:lineRule="atLeast"/>
            </w:pPr>
            <w:hyperlink r:id="rId19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-повороты и движение с оружием</w:t>
              </w:r>
            </w:hyperlink>
            <w:r w:rsidR="002B3E4B" w:rsidRPr="001436D7">
              <w:t>.</w:t>
            </w:r>
          </w:p>
          <w:p w14:paraId="1CB1FF08" w14:textId="77777777" w:rsidR="002F3300" w:rsidRPr="001436D7" w:rsidRDefault="002F3300" w:rsidP="008F3EB9">
            <w:pPr>
              <w:tabs>
                <w:tab w:val="left" w:pos="426"/>
              </w:tabs>
              <w:jc w:val="both"/>
            </w:pPr>
          </w:p>
        </w:tc>
        <w:tc>
          <w:tcPr>
            <w:tcW w:w="3005" w:type="dxa"/>
          </w:tcPr>
          <w:p w14:paraId="73919C69" w14:textId="462E546B" w:rsidR="002F3300" w:rsidRPr="001436D7" w:rsidRDefault="00761AED" w:rsidP="00761AED">
            <w:pPr>
              <w:pStyle w:val="af"/>
              <w:ind w:left="0"/>
              <w:jc w:val="both"/>
              <w:rPr>
                <w:bCs/>
              </w:rPr>
            </w:pPr>
            <w:r w:rsidRPr="001436D7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F3300" w:rsidRPr="001436D7" w14:paraId="6DDEF997" w14:textId="77777777" w:rsidTr="00761AED">
        <w:trPr>
          <w:trHeight w:val="212"/>
        </w:trPr>
        <w:tc>
          <w:tcPr>
            <w:tcW w:w="2927" w:type="dxa"/>
          </w:tcPr>
          <w:p w14:paraId="1E1A031A" w14:textId="403E7A34" w:rsidR="002F3300" w:rsidRPr="001436D7" w:rsidRDefault="002F3300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436D7">
              <w:rPr>
                <w:b/>
              </w:rPr>
              <w:t>У6</w:t>
            </w:r>
            <w:r w:rsidRPr="001436D7">
              <w:t xml:space="preserve"> уметь разбирать и собирать ав</w:t>
            </w:r>
            <w:r w:rsidR="002F0B73" w:rsidRPr="001436D7">
              <w:t>томат</w:t>
            </w:r>
          </w:p>
          <w:p w14:paraId="1AD342EA" w14:textId="7B5B17D0" w:rsidR="002F3300" w:rsidRPr="001436D7" w:rsidRDefault="005C26AB" w:rsidP="004F7F3A">
            <w:pPr>
              <w:widowControl/>
              <w:tabs>
                <w:tab w:val="left" w:pos="427"/>
              </w:tabs>
              <w:suppressAutoHyphens w:val="0"/>
              <w:jc w:val="both"/>
              <w:rPr>
                <w:b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35BADBB5" w14:textId="7B054DED" w:rsidR="002F3300" w:rsidRPr="001436D7" w:rsidRDefault="00992148" w:rsidP="00992148">
            <w:pPr>
              <w:tabs>
                <w:tab w:val="left" w:pos="426"/>
              </w:tabs>
              <w:jc w:val="both"/>
            </w:pPr>
            <w:r w:rsidRPr="001436D7">
              <w:t>- осуществляет неполную разборку</w:t>
            </w:r>
            <w:r w:rsidR="00D5593D" w:rsidRPr="001436D7">
              <w:t>-сборку</w:t>
            </w:r>
            <w:r w:rsidRPr="001436D7">
              <w:t xml:space="preserve"> автомата Калашникова;</w:t>
            </w:r>
          </w:p>
        </w:tc>
        <w:tc>
          <w:tcPr>
            <w:tcW w:w="3005" w:type="dxa"/>
          </w:tcPr>
          <w:p w14:paraId="5C8B7A48" w14:textId="7A69789D" w:rsidR="002F3300" w:rsidRPr="001436D7" w:rsidRDefault="00761AED" w:rsidP="00761AED">
            <w:pPr>
              <w:pStyle w:val="af"/>
              <w:ind w:left="0"/>
              <w:jc w:val="both"/>
              <w:rPr>
                <w:bCs/>
              </w:rPr>
            </w:pPr>
            <w:r w:rsidRPr="001436D7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49A40B7B" w14:textId="77777777" w:rsidTr="00761AED">
        <w:trPr>
          <w:trHeight w:val="212"/>
        </w:trPr>
        <w:tc>
          <w:tcPr>
            <w:tcW w:w="2927" w:type="dxa"/>
          </w:tcPr>
          <w:p w14:paraId="7F390B0D" w14:textId="5D842211" w:rsidR="002F3300" w:rsidRPr="001436D7" w:rsidRDefault="002F3300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436D7">
              <w:rPr>
                <w:b/>
              </w:rPr>
              <w:t xml:space="preserve">У7 </w:t>
            </w:r>
            <w:r w:rsidRPr="001436D7"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14:paraId="0DA93C6D" w14:textId="4CCA16EE" w:rsidR="002256D3" w:rsidRPr="001436D7" w:rsidRDefault="005C26AB" w:rsidP="002A43F7">
            <w:pPr>
              <w:tabs>
                <w:tab w:val="left" w:pos="4050"/>
              </w:tabs>
              <w:spacing w:line="276" w:lineRule="auto"/>
              <w:rPr>
                <w:b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307FDC7E" w14:textId="40493C7B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ED39D4" w:rsidRPr="001436D7">
              <w:rPr>
                <w:iCs/>
              </w:rPr>
              <w:t xml:space="preserve">имеет представление о </w:t>
            </w:r>
            <w:r w:rsidRPr="001436D7">
              <w:rPr>
                <w:iCs/>
              </w:rPr>
              <w:t>права</w:t>
            </w:r>
            <w:r w:rsidR="00ED39D4" w:rsidRPr="001436D7">
              <w:rPr>
                <w:iCs/>
              </w:rPr>
              <w:t>х и обязанностях</w:t>
            </w:r>
            <w:r w:rsidRPr="001436D7">
              <w:rPr>
                <w:iCs/>
              </w:rPr>
              <w:t xml:space="preserve"> военнослужащих</w:t>
            </w:r>
            <w:r w:rsidR="00ED39D4" w:rsidRPr="001436D7">
              <w:rPr>
                <w:iCs/>
              </w:rPr>
              <w:t>;</w:t>
            </w:r>
          </w:p>
          <w:p w14:paraId="343A9EC6" w14:textId="54A218A5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ED39D4" w:rsidRPr="001436D7">
              <w:rPr>
                <w:iCs/>
              </w:rPr>
              <w:t xml:space="preserve">демонстрирует </w:t>
            </w:r>
            <w:r w:rsidRPr="001436D7">
              <w:rPr>
                <w:iCs/>
              </w:rPr>
              <w:t>способность 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14:paraId="47E9D2F8" w14:textId="0DECD842" w:rsidR="002256D3" w:rsidRPr="001436D7" w:rsidRDefault="00ED39D4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 умеет</w:t>
            </w:r>
            <w:r w:rsidR="002256D3" w:rsidRPr="001436D7">
              <w:rPr>
                <w:iCs/>
              </w:rPr>
              <w:t xml:space="preserve"> использовать разнообразные формы и виды физкультурной деятельности для организации здорового образа жизни, активного отдыха и досуга</w:t>
            </w:r>
            <w:r w:rsidRPr="001436D7">
              <w:rPr>
                <w:iCs/>
              </w:rPr>
              <w:t>;</w:t>
            </w:r>
          </w:p>
          <w:p w14:paraId="704F410B" w14:textId="77777777" w:rsidR="002256D3" w:rsidRPr="001436D7" w:rsidRDefault="002256D3" w:rsidP="008F3EB9">
            <w:pPr>
              <w:jc w:val="both"/>
              <w:rPr>
                <w:bCs/>
                <w:iCs/>
              </w:rPr>
            </w:pPr>
          </w:p>
        </w:tc>
        <w:tc>
          <w:tcPr>
            <w:tcW w:w="3005" w:type="dxa"/>
          </w:tcPr>
          <w:p w14:paraId="2B7F31BE" w14:textId="58E3DE5D" w:rsidR="002256D3" w:rsidRPr="001436D7" w:rsidRDefault="00761AED" w:rsidP="00ED39D4">
            <w:pPr>
              <w:pStyle w:val="af"/>
              <w:ind w:left="0"/>
              <w:jc w:val="both"/>
              <w:rPr>
                <w:bCs/>
              </w:rPr>
            </w:pPr>
            <w:r w:rsidRPr="001436D7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2D461D68" w14:textId="77777777" w:rsidTr="00761AED">
        <w:trPr>
          <w:trHeight w:val="212"/>
        </w:trPr>
        <w:tc>
          <w:tcPr>
            <w:tcW w:w="2927" w:type="dxa"/>
          </w:tcPr>
          <w:p w14:paraId="13A76857" w14:textId="7B12B5B4" w:rsidR="002F3300" w:rsidRPr="001436D7" w:rsidRDefault="002F3300" w:rsidP="002F3300">
            <w:pPr>
              <w:pStyle w:val="aa"/>
              <w:tabs>
                <w:tab w:val="left" w:pos="284"/>
              </w:tabs>
              <w:spacing w:before="0" w:after="0"/>
              <w:jc w:val="both"/>
              <w:rPr>
                <w:rStyle w:val="FontStyle43"/>
                <w:sz w:val="24"/>
                <w:szCs w:val="24"/>
              </w:rPr>
            </w:pPr>
            <w:r w:rsidRPr="001436D7">
              <w:rPr>
                <w:b/>
                <w:sz w:val="24"/>
                <w:szCs w:val="24"/>
              </w:rPr>
              <w:t>У8</w:t>
            </w:r>
            <w:r w:rsidRPr="001436D7">
              <w:rPr>
                <w:sz w:val="24"/>
                <w:szCs w:val="24"/>
              </w:rPr>
              <w:t xml:space="preserve"> оказывать первую помощь пострадавшим</w:t>
            </w:r>
          </w:p>
          <w:p w14:paraId="1D584BC4" w14:textId="192AB3C4" w:rsidR="002256D3" w:rsidRPr="001436D7" w:rsidRDefault="005C26AB" w:rsidP="004F7F3A">
            <w:pPr>
              <w:jc w:val="both"/>
              <w:rPr>
                <w:b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5F5F68C1" w14:textId="3D8F3DDF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E07F82" w:rsidRPr="001436D7">
              <w:rPr>
                <w:iCs/>
              </w:rPr>
              <w:t xml:space="preserve">имеет представление об </w:t>
            </w:r>
            <w:r w:rsidRPr="001436D7">
              <w:rPr>
                <w:iCs/>
              </w:rPr>
              <w:t>о</w:t>
            </w:r>
            <w:r w:rsidR="00E07F82" w:rsidRPr="001436D7">
              <w:rPr>
                <w:iCs/>
              </w:rPr>
              <w:t>бщих</w:t>
            </w:r>
            <w:r w:rsidRPr="001436D7">
              <w:rPr>
                <w:iCs/>
              </w:rPr>
              <w:t xml:space="preserve"> правила</w:t>
            </w:r>
            <w:r w:rsidR="00E07F82" w:rsidRPr="001436D7">
              <w:rPr>
                <w:iCs/>
              </w:rPr>
              <w:t>х</w:t>
            </w:r>
            <w:r w:rsidRPr="001436D7">
              <w:rPr>
                <w:iCs/>
              </w:rPr>
              <w:t xml:space="preserve"> оказания первой доврачебной помощи</w:t>
            </w:r>
            <w:r w:rsidR="00E07F82" w:rsidRPr="001436D7">
              <w:rPr>
                <w:iCs/>
              </w:rPr>
              <w:t>;</w:t>
            </w:r>
          </w:p>
          <w:p w14:paraId="6A42AA0C" w14:textId="486FA833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t>- </w:t>
            </w:r>
            <w:r w:rsidR="00E07F82" w:rsidRPr="001436D7">
              <w:rPr>
                <w:iCs/>
              </w:rPr>
              <w:t>умеет</w:t>
            </w:r>
            <w:r w:rsidRPr="001436D7">
              <w:rPr>
                <w:iCs/>
              </w:rPr>
              <w:t xml:space="preserve"> читать оригинальную литературу </w:t>
            </w:r>
            <w:r w:rsidRPr="001436D7">
              <w:rPr>
                <w:bCs/>
              </w:rPr>
              <w:t xml:space="preserve">по дисциплине безопасность жизнедеятельности </w:t>
            </w:r>
            <w:r w:rsidRPr="001436D7">
              <w:rPr>
                <w:iCs/>
              </w:rPr>
              <w:t>на одном из иностранных языков;</w:t>
            </w:r>
          </w:p>
          <w:p w14:paraId="1A828AD1" w14:textId="4EC2F99A" w:rsidR="002256D3" w:rsidRPr="001436D7" w:rsidRDefault="002256D3" w:rsidP="008F3EB9">
            <w:pPr>
              <w:jc w:val="both"/>
            </w:pPr>
            <w:r w:rsidRPr="001436D7">
              <w:rPr>
                <w:iCs/>
              </w:rPr>
              <w:t>-</w:t>
            </w:r>
            <w:r w:rsidRPr="001436D7">
              <w:t> </w:t>
            </w:r>
            <w:r w:rsidR="00E07F82" w:rsidRPr="001436D7">
              <w:rPr>
                <w:iCs/>
              </w:rPr>
              <w:t>использует</w:t>
            </w:r>
            <w:r w:rsidRPr="001436D7">
              <w:rPr>
                <w:iCs/>
              </w:rPr>
              <w:t xml:space="preserve"> электронные образоват</w:t>
            </w:r>
            <w:r w:rsidR="00E07F82" w:rsidRPr="001436D7">
              <w:rPr>
                <w:iCs/>
              </w:rPr>
              <w:t>ельные ресурсы на разных языках;</w:t>
            </w:r>
          </w:p>
        </w:tc>
        <w:tc>
          <w:tcPr>
            <w:tcW w:w="3005" w:type="dxa"/>
          </w:tcPr>
          <w:p w14:paraId="1D144274" w14:textId="17202C4E" w:rsidR="002256D3" w:rsidRPr="001436D7" w:rsidRDefault="00761AED" w:rsidP="008F3EB9">
            <w:pPr>
              <w:jc w:val="both"/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1D2D4C75" w14:textId="77777777" w:rsidTr="00761AED">
        <w:trPr>
          <w:trHeight w:val="212"/>
        </w:trPr>
        <w:tc>
          <w:tcPr>
            <w:tcW w:w="2927" w:type="dxa"/>
          </w:tcPr>
          <w:p w14:paraId="75E2DA45" w14:textId="77777777" w:rsidR="002256D3" w:rsidRPr="001436D7" w:rsidRDefault="002256D3" w:rsidP="008F3EB9">
            <w:pPr>
              <w:tabs>
                <w:tab w:val="left" w:pos="1440"/>
              </w:tabs>
              <w:jc w:val="both"/>
              <w:rPr>
                <w:b/>
              </w:rPr>
            </w:pPr>
            <w:r w:rsidRPr="001436D7">
              <w:rPr>
                <w:b/>
              </w:rPr>
              <w:t>Знания</w:t>
            </w:r>
            <w:r w:rsidRPr="001436D7">
              <w:rPr>
                <w:b/>
              </w:rPr>
              <w:tab/>
            </w:r>
          </w:p>
        </w:tc>
        <w:tc>
          <w:tcPr>
            <w:tcW w:w="3844" w:type="dxa"/>
          </w:tcPr>
          <w:p w14:paraId="1ADC91D0" w14:textId="77777777" w:rsidR="002256D3" w:rsidRPr="001436D7" w:rsidRDefault="002256D3" w:rsidP="008F3EB9">
            <w:pPr>
              <w:jc w:val="both"/>
              <w:rPr>
                <w:iCs/>
              </w:rPr>
            </w:pPr>
          </w:p>
        </w:tc>
        <w:tc>
          <w:tcPr>
            <w:tcW w:w="3005" w:type="dxa"/>
          </w:tcPr>
          <w:p w14:paraId="1AD29F13" w14:textId="77777777" w:rsidR="002256D3" w:rsidRPr="001436D7" w:rsidRDefault="002256D3" w:rsidP="008F3EB9">
            <w:pPr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2256D3" w:rsidRPr="001436D7" w14:paraId="21601798" w14:textId="77777777" w:rsidTr="00761AED">
        <w:trPr>
          <w:trHeight w:val="212"/>
        </w:trPr>
        <w:tc>
          <w:tcPr>
            <w:tcW w:w="2927" w:type="dxa"/>
          </w:tcPr>
          <w:p w14:paraId="77CF5283" w14:textId="31E8AC4B" w:rsidR="006D76EF" w:rsidRPr="001436D7" w:rsidRDefault="006D76EF" w:rsidP="006D76EF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436D7">
              <w:rPr>
                <w:b/>
              </w:rPr>
              <w:t xml:space="preserve">З1 </w:t>
            </w:r>
            <w:r w:rsidRPr="001436D7"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</w:t>
            </w:r>
            <w:r w:rsidR="002F0B73" w:rsidRPr="001436D7">
              <w:t>ности России</w:t>
            </w:r>
          </w:p>
          <w:p w14:paraId="34E20C20" w14:textId="0CE3043B" w:rsidR="002256D3" w:rsidRPr="001436D7" w:rsidRDefault="005C26AB" w:rsidP="004F7F3A"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5EF808CE" w14:textId="0C7C01D4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107A46" w:rsidRPr="001436D7">
              <w:rPr>
                <w:iCs/>
              </w:rPr>
              <w:t xml:space="preserve">знает </w:t>
            </w:r>
            <w:r w:rsidRPr="001436D7">
              <w:rPr>
                <w:iCs/>
              </w:rPr>
              <w:t>принципы обеспечения устойчивости объектов экономики</w:t>
            </w:r>
            <w:r w:rsidR="00107A46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6C76B73A" w14:textId="521336B8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765743" w:rsidRPr="001436D7" w14:paraId="05EF9E71" w14:textId="77777777" w:rsidTr="00761AED">
        <w:trPr>
          <w:trHeight w:val="212"/>
        </w:trPr>
        <w:tc>
          <w:tcPr>
            <w:tcW w:w="2927" w:type="dxa"/>
          </w:tcPr>
          <w:p w14:paraId="507D14E6" w14:textId="4EDD3C12" w:rsidR="00765743" w:rsidRPr="001436D7" w:rsidRDefault="00765743" w:rsidP="00765743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436D7">
              <w:rPr>
                <w:b/>
              </w:rPr>
              <w:t xml:space="preserve">З2 </w:t>
            </w:r>
            <w:r w:rsidRPr="001436D7">
              <w:t>основные виды потенциальных опасностей и их последствия в профессиональной деятельности и в быту, принципы снижения вероятности их реализа</w:t>
            </w:r>
            <w:r w:rsidR="002F0B73" w:rsidRPr="001436D7">
              <w:t>ции</w:t>
            </w:r>
          </w:p>
          <w:p w14:paraId="185668F1" w14:textId="77777777" w:rsidR="002F0B73" w:rsidRPr="001436D7" w:rsidRDefault="002F0B73" w:rsidP="00765743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6D34CC40" w14:textId="5C099BC7" w:rsidR="00765743" w:rsidRPr="001436D7" w:rsidRDefault="005C26AB" w:rsidP="004F7F3A">
            <w:pPr>
              <w:tabs>
                <w:tab w:val="left" w:pos="4050"/>
              </w:tabs>
              <w:spacing w:line="276" w:lineRule="auto"/>
              <w:rPr>
                <w:b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1D8CA345" w14:textId="66F3490B" w:rsidR="00765743" w:rsidRPr="001436D7" w:rsidRDefault="00765743" w:rsidP="008F3EB9">
            <w:pPr>
              <w:jc w:val="both"/>
              <w:rPr>
                <w:iCs/>
              </w:rPr>
            </w:pPr>
            <w:r w:rsidRPr="001436D7">
              <w:t>- точность и правильность выбора характеристик основных видов потенциальных опасностей и их последствий в профессиональной деятельности и быту, принципов снижения вероятности их реализации;</w:t>
            </w:r>
          </w:p>
        </w:tc>
        <w:tc>
          <w:tcPr>
            <w:tcW w:w="3005" w:type="dxa"/>
          </w:tcPr>
          <w:p w14:paraId="376056D3" w14:textId="78B85572" w:rsidR="00765743" w:rsidRPr="001436D7" w:rsidRDefault="007205FF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2EC7E76A" w14:textId="77777777" w:rsidTr="00761AED">
        <w:trPr>
          <w:trHeight w:val="212"/>
        </w:trPr>
        <w:tc>
          <w:tcPr>
            <w:tcW w:w="2927" w:type="dxa"/>
          </w:tcPr>
          <w:p w14:paraId="7D2F7751" w14:textId="261F069A" w:rsidR="002256D3" w:rsidRPr="001436D7" w:rsidRDefault="002256D3" w:rsidP="006D76EF">
            <w:pPr>
              <w:tabs>
                <w:tab w:val="left" w:pos="1440"/>
              </w:tabs>
              <w:jc w:val="both"/>
            </w:pPr>
            <w:r w:rsidRPr="001436D7">
              <w:rPr>
                <w:b/>
              </w:rPr>
              <w:t>З3</w:t>
            </w:r>
            <w:r w:rsidRPr="001436D7">
              <w:t>-основы военн</w:t>
            </w:r>
            <w:r w:rsidR="006D76EF" w:rsidRPr="001436D7">
              <w:t>ой службы и обороны государства</w:t>
            </w:r>
          </w:p>
          <w:p w14:paraId="65CE4A71" w14:textId="5EDBF295" w:rsidR="00BF30BB" w:rsidRPr="001436D7" w:rsidRDefault="00BF30BB" w:rsidP="00BF30BB"/>
          <w:p w14:paraId="7950D436" w14:textId="4EF19A93" w:rsidR="002256D3" w:rsidRPr="001436D7" w:rsidRDefault="005C26AB" w:rsidP="00BF30BB">
            <w:pPr>
              <w:tabs>
                <w:tab w:val="left" w:pos="4050"/>
              </w:tabs>
              <w:spacing w:line="276" w:lineRule="auto"/>
              <w:rPr>
                <w:b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37CA3EEE" w14:textId="353B69AF" w:rsidR="007205FF" w:rsidRPr="001436D7" w:rsidRDefault="007205FF" w:rsidP="008F3EB9">
            <w:pPr>
              <w:jc w:val="both"/>
              <w:rPr>
                <w:iCs/>
              </w:rPr>
            </w:pPr>
            <w:r w:rsidRPr="001436D7">
              <w:t>- демонстрирует способность изложить содер</w:t>
            </w:r>
            <w:r w:rsidRPr="001436D7">
              <w:softHyphen/>
              <w:t>жание основ военной службы, пояснить необходимость укреп</w:t>
            </w:r>
            <w:r w:rsidRPr="001436D7">
              <w:softHyphen/>
              <w:t>ления обороны государства в современных условиях;</w:t>
            </w:r>
          </w:p>
          <w:p w14:paraId="2CEA06B1" w14:textId="429F1430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107A46" w:rsidRPr="001436D7">
              <w:rPr>
                <w:iCs/>
              </w:rPr>
              <w:t xml:space="preserve">знает </w:t>
            </w:r>
            <w:r w:rsidRPr="001436D7">
              <w:rPr>
                <w:iCs/>
              </w:rPr>
              <w:t>порядок прохождения военной службы;</w:t>
            </w:r>
          </w:p>
          <w:p w14:paraId="31DCEFC0" w14:textId="77777777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-порядок прохождения военной службы по контракту</w:t>
            </w:r>
            <w:r w:rsidR="00107A46" w:rsidRPr="001436D7">
              <w:rPr>
                <w:iCs/>
              </w:rPr>
              <w:t>,  альтернативной военной службы;</w:t>
            </w:r>
          </w:p>
          <w:p w14:paraId="290F7D82" w14:textId="0C5D1A9E" w:rsidR="007205FF" w:rsidRPr="001436D7" w:rsidRDefault="007205FF" w:rsidP="008F3EB9">
            <w:pPr>
              <w:jc w:val="both"/>
              <w:rPr>
                <w:iCs/>
              </w:rPr>
            </w:pPr>
          </w:p>
        </w:tc>
        <w:tc>
          <w:tcPr>
            <w:tcW w:w="3005" w:type="dxa"/>
          </w:tcPr>
          <w:p w14:paraId="524EA976" w14:textId="0DBB4D8A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148E40C1" w14:textId="77777777" w:rsidTr="00761AED">
        <w:trPr>
          <w:trHeight w:val="212"/>
        </w:trPr>
        <w:tc>
          <w:tcPr>
            <w:tcW w:w="2927" w:type="dxa"/>
          </w:tcPr>
          <w:p w14:paraId="4605954A" w14:textId="18728AC2" w:rsidR="002256D3" w:rsidRPr="001436D7" w:rsidRDefault="002256D3" w:rsidP="008F3EB9">
            <w:pPr>
              <w:pStyle w:val="Style22"/>
              <w:tabs>
                <w:tab w:val="left" w:pos="216"/>
              </w:tabs>
              <w:spacing w:line="240" w:lineRule="auto"/>
            </w:pPr>
            <w:r w:rsidRPr="001436D7">
              <w:rPr>
                <w:b/>
              </w:rPr>
              <w:t>З4</w:t>
            </w:r>
            <w:r w:rsidRPr="001436D7">
              <w:t xml:space="preserve">-задачи и основные </w:t>
            </w:r>
            <w:r w:rsidR="006D76EF" w:rsidRPr="001436D7">
              <w:t>мероприятия гражданской обороны</w:t>
            </w:r>
          </w:p>
          <w:p w14:paraId="1AC9943E" w14:textId="6629B092" w:rsidR="002256D3" w:rsidRPr="001436D7" w:rsidRDefault="005C26AB" w:rsidP="00BF30BB">
            <w:pPr>
              <w:tabs>
                <w:tab w:val="left" w:pos="4050"/>
              </w:tabs>
              <w:spacing w:line="276" w:lineRule="auto"/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4248C61F" w14:textId="106F0F90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107A46" w:rsidRPr="001436D7">
              <w:rPr>
                <w:iCs/>
              </w:rPr>
              <w:t xml:space="preserve"> знает основные мероприятия </w:t>
            </w:r>
            <w:r w:rsidRPr="001436D7">
              <w:rPr>
                <w:iCs/>
              </w:rPr>
              <w:t>гра</w:t>
            </w:r>
            <w:r w:rsidR="00107A46" w:rsidRPr="001436D7">
              <w:rPr>
                <w:iCs/>
              </w:rPr>
              <w:t>жданской обороны</w:t>
            </w:r>
            <w:r w:rsidRPr="001436D7">
              <w:rPr>
                <w:iCs/>
              </w:rPr>
              <w:t xml:space="preserve">; </w:t>
            </w:r>
          </w:p>
          <w:p w14:paraId="7CE5648E" w14:textId="2850BA15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107A46" w:rsidRPr="001436D7">
              <w:rPr>
                <w:iCs/>
              </w:rPr>
              <w:t xml:space="preserve">имеет представление о </w:t>
            </w:r>
            <w:r w:rsidRPr="001436D7">
              <w:rPr>
                <w:iCs/>
              </w:rPr>
              <w:t>е</w:t>
            </w:r>
            <w:r w:rsidR="00107A46" w:rsidRPr="001436D7">
              <w:rPr>
                <w:iCs/>
              </w:rPr>
              <w:t>диной государственной системе</w:t>
            </w:r>
            <w:r w:rsidRPr="001436D7">
              <w:rPr>
                <w:iCs/>
              </w:rPr>
              <w:t xml:space="preserve"> предупреждения и ликвидации чрезвычайных ситуаций (РСЧС)</w:t>
            </w:r>
            <w:r w:rsidR="00107A46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074F9EDD" w14:textId="6CC10DC8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1D3709C3" w14:textId="77777777" w:rsidTr="00761AED">
        <w:trPr>
          <w:trHeight w:val="212"/>
        </w:trPr>
        <w:tc>
          <w:tcPr>
            <w:tcW w:w="2927" w:type="dxa"/>
          </w:tcPr>
          <w:p w14:paraId="3056F5FE" w14:textId="68CA7B01" w:rsidR="002256D3" w:rsidRPr="001436D7" w:rsidRDefault="002256D3" w:rsidP="008F3EB9">
            <w:pPr>
              <w:pStyle w:val="Style22"/>
              <w:tabs>
                <w:tab w:val="left" w:pos="216"/>
              </w:tabs>
              <w:spacing w:line="240" w:lineRule="auto"/>
            </w:pPr>
            <w:r w:rsidRPr="001436D7">
              <w:rPr>
                <w:b/>
              </w:rPr>
              <w:t>З5</w:t>
            </w:r>
            <w:r w:rsidRPr="001436D7">
              <w:t>-способы защиты населени</w:t>
            </w:r>
            <w:r w:rsidR="006D76EF" w:rsidRPr="001436D7">
              <w:t>я от оружия массового поражения</w:t>
            </w:r>
          </w:p>
          <w:p w14:paraId="492B6601" w14:textId="6F0FE902" w:rsidR="002256D3" w:rsidRPr="001436D7" w:rsidRDefault="005C26AB" w:rsidP="00BF30BB">
            <w:pPr>
              <w:tabs>
                <w:tab w:val="left" w:pos="4050"/>
              </w:tabs>
              <w:spacing w:line="276" w:lineRule="auto"/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20F50750" w14:textId="3F166E7E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107A46" w:rsidRPr="001436D7">
              <w:rPr>
                <w:iCs/>
              </w:rPr>
              <w:t xml:space="preserve"> сформированность знаний об </w:t>
            </w:r>
            <w:r w:rsidRPr="001436D7">
              <w:rPr>
                <w:iCs/>
              </w:rPr>
              <w:t>и</w:t>
            </w:r>
            <w:r w:rsidR="00107A46" w:rsidRPr="001436D7">
              <w:rPr>
                <w:iCs/>
              </w:rPr>
              <w:t>нженерной и индивидуальной защите</w:t>
            </w:r>
            <w:r w:rsidRPr="001436D7">
              <w:rPr>
                <w:iCs/>
              </w:rPr>
              <w:t>; -</w:t>
            </w:r>
            <w:r w:rsidR="00107A46" w:rsidRPr="001436D7">
              <w:rPr>
                <w:iCs/>
              </w:rPr>
              <w:t xml:space="preserve"> знает </w:t>
            </w:r>
            <w:r w:rsidRPr="001436D7">
              <w:rPr>
                <w:iCs/>
              </w:rPr>
              <w:t>виды защитных сооружений и правила поведения в них</w:t>
            </w:r>
            <w:r w:rsidR="00107A46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73263E75" w14:textId="76CC01D8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3699A180" w14:textId="77777777" w:rsidTr="00761AED">
        <w:trPr>
          <w:trHeight w:val="212"/>
        </w:trPr>
        <w:tc>
          <w:tcPr>
            <w:tcW w:w="2927" w:type="dxa"/>
          </w:tcPr>
          <w:p w14:paraId="637E5009" w14:textId="08630718" w:rsidR="002256D3" w:rsidRPr="001436D7" w:rsidRDefault="002256D3" w:rsidP="008F3EB9">
            <w:pPr>
              <w:tabs>
                <w:tab w:val="left" w:pos="1440"/>
              </w:tabs>
              <w:jc w:val="both"/>
            </w:pPr>
            <w:r w:rsidRPr="001436D7">
              <w:rPr>
                <w:b/>
              </w:rPr>
              <w:t>З6</w:t>
            </w:r>
            <w:r w:rsidRPr="001436D7">
              <w:t>-</w:t>
            </w:r>
            <w:r w:rsidR="006D76EF" w:rsidRPr="001436D7">
              <w:t xml:space="preserve"> </w:t>
            </w:r>
            <w:r w:rsidRPr="001436D7">
              <w:t>меры пожарной безопасности и правила б</w:t>
            </w:r>
            <w:r w:rsidR="006D76EF" w:rsidRPr="001436D7">
              <w:t>езопасного поведения при пожар</w:t>
            </w:r>
            <w:r w:rsidR="009B3C37" w:rsidRPr="001436D7">
              <w:t>а</w:t>
            </w:r>
            <w:r w:rsidR="006D76EF" w:rsidRPr="001436D7">
              <w:t>х</w:t>
            </w:r>
          </w:p>
          <w:p w14:paraId="53BE01E4" w14:textId="2E71B002" w:rsidR="002256D3" w:rsidRPr="001436D7" w:rsidRDefault="005C26AB" w:rsidP="004F7F3A">
            <w:pPr>
              <w:tabs>
                <w:tab w:val="left" w:pos="1440"/>
              </w:tabs>
              <w:jc w:val="both"/>
              <w:rPr>
                <w:b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3B5B6C62" w14:textId="1395C191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B80151" w:rsidRPr="001436D7">
              <w:rPr>
                <w:iCs/>
              </w:rPr>
              <w:t xml:space="preserve"> знает </w:t>
            </w:r>
            <w:r w:rsidRPr="001436D7">
              <w:rPr>
                <w:iCs/>
              </w:rPr>
              <w:t>основные виды потенциальных опасностей и их последствия</w:t>
            </w:r>
            <w:r w:rsidR="00B80151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3D59BC4D" w14:textId="54AB5368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5F0AA9C5" w14:textId="77777777" w:rsidTr="00761AED">
        <w:trPr>
          <w:trHeight w:val="212"/>
        </w:trPr>
        <w:tc>
          <w:tcPr>
            <w:tcW w:w="2927" w:type="dxa"/>
          </w:tcPr>
          <w:p w14:paraId="5C24866A" w14:textId="76A802E2" w:rsidR="006D76EF" w:rsidRPr="001436D7" w:rsidRDefault="006D76EF" w:rsidP="006D76EF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436D7">
              <w:rPr>
                <w:b/>
              </w:rPr>
              <w:t>З7-</w:t>
            </w:r>
            <w:r w:rsidRPr="001436D7">
              <w:t xml:space="preserve"> организацию и порядок призыва граждан на военную службу и поступление на нее в добровольном порядке</w:t>
            </w:r>
          </w:p>
          <w:p w14:paraId="13CB6EB7" w14:textId="15485250" w:rsidR="002256D3" w:rsidRPr="001436D7" w:rsidRDefault="005C26AB" w:rsidP="004F7F3A">
            <w:pPr>
              <w:jc w:val="both"/>
              <w:rPr>
                <w:b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7E632637" w14:textId="4BCE983E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244A34" w:rsidRPr="001436D7">
              <w:rPr>
                <w:iCs/>
              </w:rPr>
              <w:t xml:space="preserve">знает </w:t>
            </w:r>
            <w:r w:rsidRPr="001436D7">
              <w:rPr>
                <w:iCs/>
              </w:rPr>
              <w:t>порядок прохождения военной службы</w:t>
            </w:r>
            <w:r w:rsidR="00244A34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3CBDF91D" w14:textId="10A4449A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2FD27499" w14:textId="77777777" w:rsidTr="00761AED">
        <w:trPr>
          <w:trHeight w:val="212"/>
        </w:trPr>
        <w:tc>
          <w:tcPr>
            <w:tcW w:w="2927" w:type="dxa"/>
          </w:tcPr>
          <w:p w14:paraId="5C5AE709" w14:textId="041D6531" w:rsidR="0067055E" w:rsidRPr="001436D7" w:rsidRDefault="0067055E" w:rsidP="0067055E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436D7">
              <w:rPr>
                <w:b/>
              </w:rPr>
              <w:t>З8</w:t>
            </w:r>
            <w:r w:rsidRPr="001436D7">
      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4288B2B6" w14:textId="77777777" w:rsidR="002F0B73" w:rsidRPr="001436D7" w:rsidRDefault="002F0B73" w:rsidP="0067055E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69809542" w14:textId="669725C6" w:rsidR="002256D3" w:rsidRPr="001436D7" w:rsidRDefault="005C26AB" w:rsidP="004F7F3A">
            <w:pPr>
              <w:tabs>
                <w:tab w:val="left" w:pos="4050"/>
              </w:tabs>
              <w:spacing w:line="276" w:lineRule="auto"/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04EAFDEA" w14:textId="6267AB9E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244A34" w:rsidRPr="001436D7">
              <w:rPr>
                <w:iCs/>
              </w:rPr>
              <w:t xml:space="preserve">знает </w:t>
            </w:r>
            <w:r w:rsidRPr="001436D7">
              <w:rPr>
                <w:iCs/>
              </w:rPr>
              <w:t>функ</w:t>
            </w:r>
            <w:r w:rsidR="00244A34" w:rsidRPr="001436D7">
              <w:rPr>
                <w:iCs/>
              </w:rPr>
              <w:t>ции и основные задачи, структуру</w:t>
            </w:r>
            <w:r w:rsidRPr="001436D7">
              <w:rPr>
                <w:iCs/>
              </w:rPr>
              <w:t xml:space="preserve"> современных ВС РФ</w:t>
            </w:r>
            <w:r w:rsidR="00244A34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461BB3ED" w14:textId="599192E1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03222D8E" w14:textId="77777777" w:rsidTr="00761AED">
        <w:trPr>
          <w:trHeight w:val="212"/>
        </w:trPr>
        <w:tc>
          <w:tcPr>
            <w:tcW w:w="2927" w:type="dxa"/>
          </w:tcPr>
          <w:p w14:paraId="73106976" w14:textId="4C0FF0E5" w:rsidR="00F12327" w:rsidRPr="001436D7" w:rsidRDefault="00F12327" w:rsidP="00F12327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436D7">
              <w:rPr>
                <w:b/>
              </w:rPr>
              <w:t>З9</w:t>
            </w:r>
            <w:r w:rsidRPr="001436D7">
              <w:t xml:space="preserve"> область применения получаемых профессиональных знаний при исполнении обязанностей военной службы</w:t>
            </w:r>
          </w:p>
          <w:p w14:paraId="11CE5B30" w14:textId="0D149328" w:rsidR="002256D3" w:rsidRPr="001436D7" w:rsidRDefault="005C26AB" w:rsidP="00BF30BB">
            <w:pPr>
              <w:tabs>
                <w:tab w:val="left" w:pos="4050"/>
              </w:tabs>
              <w:spacing w:line="276" w:lineRule="auto"/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348CED19" w14:textId="602322BD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244A34" w:rsidRPr="001436D7">
              <w:rPr>
                <w:iCs/>
              </w:rPr>
              <w:t xml:space="preserve">знает </w:t>
            </w:r>
            <w:r w:rsidRPr="001436D7">
              <w:rPr>
                <w:iCs/>
              </w:rPr>
              <w:t>военно-учётные специальности</w:t>
            </w:r>
            <w:r w:rsidR="00244A34" w:rsidRPr="001436D7">
              <w:rPr>
                <w:iCs/>
              </w:rPr>
              <w:t>;</w:t>
            </w:r>
            <w:r w:rsidRPr="001436D7">
              <w:rPr>
                <w:iCs/>
              </w:rPr>
              <w:t xml:space="preserve"> </w:t>
            </w:r>
          </w:p>
        </w:tc>
        <w:tc>
          <w:tcPr>
            <w:tcW w:w="3005" w:type="dxa"/>
          </w:tcPr>
          <w:p w14:paraId="1D709573" w14:textId="214CD00C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15AF36E3" w14:textId="77777777" w:rsidTr="00761AED">
        <w:trPr>
          <w:trHeight w:val="212"/>
        </w:trPr>
        <w:tc>
          <w:tcPr>
            <w:tcW w:w="2927" w:type="dxa"/>
          </w:tcPr>
          <w:p w14:paraId="337CA9FC" w14:textId="5091FCC4" w:rsidR="001C173F" w:rsidRPr="001436D7" w:rsidRDefault="001C173F" w:rsidP="001C173F">
            <w:pPr>
              <w:shd w:val="clear" w:color="auto" w:fill="FFFFFF"/>
            </w:pPr>
            <w:r w:rsidRPr="001436D7">
              <w:rPr>
                <w:b/>
              </w:rPr>
              <w:t xml:space="preserve">З10 </w:t>
            </w:r>
            <w:r w:rsidRPr="001436D7">
              <w:t>порядок и правили оказания первой помощи пострадавшим</w:t>
            </w:r>
          </w:p>
          <w:p w14:paraId="35985CBC" w14:textId="5A7F0D0F" w:rsidR="002256D3" w:rsidRPr="001436D7" w:rsidRDefault="005C26AB" w:rsidP="004F7F3A">
            <w:pPr>
              <w:shd w:val="clear" w:color="auto" w:fill="FFFFFF"/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312A7117" w14:textId="704EC889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244A34" w:rsidRPr="001436D7">
              <w:rPr>
                <w:iCs/>
              </w:rPr>
              <w:t xml:space="preserve"> знает правила оказания </w:t>
            </w:r>
            <w:r w:rsidRPr="001436D7">
              <w:rPr>
                <w:iCs/>
              </w:rPr>
              <w:t>п</w:t>
            </w:r>
            <w:r w:rsidR="00244A34" w:rsidRPr="001436D7">
              <w:rPr>
                <w:iCs/>
              </w:rPr>
              <w:t>ервой помощи</w:t>
            </w:r>
            <w:r w:rsidRPr="001436D7">
              <w:rPr>
                <w:iCs/>
              </w:rPr>
              <w:t xml:space="preserve"> при ранениях, несчастных случаях и заболеваниях</w:t>
            </w:r>
            <w:r w:rsidR="00244A34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44413C33" w14:textId="25718525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</w:tbl>
    <w:p w14:paraId="7DD96B71" w14:textId="77777777" w:rsidR="002256D3" w:rsidRPr="001436D7" w:rsidRDefault="002256D3" w:rsidP="002256D3">
      <w:pPr>
        <w:pStyle w:val="af"/>
        <w:ind w:left="0" w:firstLine="709"/>
        <w:jc w:val="both"/>
      </w:pPr>
    </w:p>
    <w:p w14:paraId="7F2D08FE" w14:textId="77777777" w:rsidR="00720564" w:rsidRPr="001436D7" w:rsidRDefault="00720564" w:rsidP="002256D3">
      <w:pPr>
        <w:widowControl/>
        <w:suppressAutoHyphens w:val="0"/>
        <w:spacing w:after="200"/>
        <w:jc w:val="center"/>
        <w:rPr>
          <w:rStyle w:val="14"/>
          <w:b/>
          <w:sz w:val="28"/>
          <w:szCs w:val="28"/>
        </w:rPr>
      </w:pPr>
    </w:p>
    <w:p w14:paraId="18FBCB1C" w14:textId="7F0730B2" w:rsidR="002256D3" w:rsidRPr="001436D7" w:rsidRDefault="002256D3" w:rsidP="002256D3">
      <w:pPr>
        <w:widowControl/>
        <w:suppressAutoHyphens w:val="0"/>
        <w:spacing w:after="200"/>
        <w:jc w:val="center"/>
        <w:rPr>
          <w:rStyle w:val="14"/>
          <w:b/>
          <w:sz w:val="28"/>
          <w:szCs w:val="28"/>
        </w:rPr>
      </w:pPr>
      <w:r w:rsidRPr="001436D7">
        <w:rPr>
          <w:rStyle w:val="14"/>
          <w:b/>
          <w:sz w:val="28"/>
          <w:szCs w:val="28"/>
        </w:rPr>
        <w:t>5.ПЕРЕЧЕНЬ ИСПОЛЬЗУЕМЫХ МЕТОДОВ ОБУЧЕНИЯ</w:t>
      </w:r>
    </w:p>
    <w:p w14:paraId="0EABAACC" w14:textId="77777777" w:rsidR="002256D3" w:rsidRPr="001436D7" w:rsidRDefault="002256D3" w:rsidP="002256D3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8"/>
          <w:szCs w:val="28"/>
        </w:rPr>
      </w:pPr>
    </w:p>
    <w:p w14:paraId="6AC3FB5F" w14:textId="77777777" w:rsidR="002256D3" w:rsidRPr="001436D7" w:rsidRDefault="002256D3" w:rsidP="002256D3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1436D7"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34103551" w14:textId="5D045CBA" w:rsidR="00B123E4" w:rsidRDefault="002256D3" w:rsidP="00B123E4">
      <w:pPr>
        <w:pStyle w:val="Style2"/>
        <w:ind w:right="425"/>
        <w:jc w:val="both"/>
        <w:rPr>
          <w:rStyle w:val="14"/>
          <w:sz w:val="28"/>
          <w:szCs w:val="28"/>
        </w:rPr>
      </w:pPr>
      <w:r w:rsidRPr="001436D7">
        <w:rPr>
          <w:rStyle w:val="14"/>
          <w:sz w:val="28"/>
          <w:szCs w:val="28"/>
        </w:rPr>
        <w:t>5.2. Активные и интерактивные:</w:t>
      </w:r>
      <w:r w:rsidR="00B123E4" w:rsidRPr="001436D7">
        <w:rPr>
          <w:rStyle w:val="14"/>
          <w:sz w:val="28"/>
          <w:szCs w:val="28"/>
        </w:rPr>
        <w:t xml:space="preserve"> </w:t>
      </w:r>
      <w:r w:rsidR="00D311EB">
        <w:rPr>
          <w:rStyle w:val="14"/>
          <w:sz w:val="28"/>
          <w:szCs w:val="28"/>
        </w:rPr>
        <w:t>викторины.</w:t>
      </w:r>
    </w:p>
    <w:p w14:paraId="7B8F4C3E" w14:textId="07F5B4E1" w:rsidR="002256D3" w:rsidRPr="00761AED" w:rsidRDefault="002256D3" w:rsidP="002256D3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61AED">
        <w:rPr>
          <w:rStyle w:val="14"/>
          <w:rFonts w:ascii="Times New Roman" w:hAnsi="Times New Roman"/>
          <w:sz w:val="28"/>
          <w:szCs w:val="28"/>
        </w:rPr>
        <w:t xml:space="preserve"> </w:t>
      </w:r>
    </w:p>
    <w:p w14:paraId="436CD378" w14:textId="77777777" w:rsidR="002256D3" w:rsidRPr="00761AED" w:rsidRDefault="002256D3" w:rsidP="002256D3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14:paraId="619F10E4" w14:textId="77777777" w:rsidR="00EF48FD" w:rsidRPr="0094353D" w:rsidRDefault="00EF48FD" w:rsidP="005969A4">
      <w:pPr>
        <w:pStyle w:val="a4"/>
        <w:jc w:val="center"/>
        <w:rPr>
          <w:sz w:val="28"/>
          <w:szCs w:val="28"/>
        </w:rPr>
      </w:pPr>
    </w:p>
    <w:sectPr w:rsidR="00EF48FD" w:rsidRPr="0094353D" w:rsidSect="00764115">
      <w:pgSz w:w="11906" w:h="16838"/>
      <w:pgMar w:top="709" w:right="567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47CB6" w14:textId="77777777" w:rsidR="009D78F0" w:rsidRDefault="009D78F0" w:rsidP="001E169F">
      <w:r>
        <w:separator/>
      </w:r>
    </w:p>
  </w:endnote>
  <w:endnote w:type="continuationSeparator" w:id="0">
    <w:p w14:paraId="2A2FA8CF" w14:textId="77777777" w:rsidR="009D78F0" w:rsidRDefault="009D78F0" w:rsidP="001E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17105" w14:textId="77777777" w:rsidR="009D78F0" w:rsidRDefault="009D78F0" w:rsidP="001E169F">
      <w:r>
        <w:separator/>
      </w:r>
    </w:p>
  </w:footnote>
  <w:footnote w:type="continuationSeparator" w:id="0">
    <w:p w14:paraId="79B3DEE8" w14:textId="77777777" w:rsidR="009D78F0" w:rsidRDefault="009D78F0" w:rsidP="001E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9E46B4E"/>
    <w:multiLevelType w:val="multilevel"/>
    <w:tmpl w:val="A67EA6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27DC"/>
    <w:multiLevelType w:val="multilevel"/>
    <w:tmpl w:val="A0544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061F5"/>
    <w:multiLevelType w:val="multilevel"/>
    <w:tmpl w:val="74323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3E184A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C60CA7"/>
    <w:multiLevelType w:val="multilevel"/>
    <w:tmpl w:val="0FF6B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3E75FC"/>
    <w:multiLevelType w:val="multilevel"/>
    <w:tmpl w:val="187EE8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963CC6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81814AA"/>
    <w:multiLevelType w:val="hybridMultilevel"/>
    <w:tmpl w:val="E9E6B0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0C67712"/>
    <w:multiLevelType w:val="hybridMultilevel"/>
    <w:tmpl w:val="F90CEF16"/>
    <w:lvl w:ilvl="0" w:tplc="E4CAB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AF4D26"/>
    <w:multiLevelType w:val="multilevel"/>
    <w:tmpl w:val="CA1885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CD58E0"/>
    <w:multiLevelType w:val="multilevel"/>
    <w:tmpl w:val="8F6457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1B81D86"/>
    <w:multiLevelType w:val="hybridMultilevel"/>
    <w:tmpl w:val="8922797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AB048D"/>
    <w:multiLevelType w:val="multilevel"/>
    <w:tmpl w:val="9AE01E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511D30"/>
    <w:multiLevelType w:val="multilevel"/>
    <w:tmpl w:val="C76026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943CD0"/>
    <w:multiLevelType w:val="multilevel"/>
    <w:tmpl w:val="69A2C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C2764D"/>
    <w:multiLevelType w:val="hybridMultilevel"/>
    <w:tmpl w:val="60F034F8"/>
    <w:lvl w:ilvl="0" w:tplc="B868117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26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  <w:num w:numId="13">
    <w:abstractNumId w:val="27"/>
  </w:num>
  <w:num w:numId="14">
    <w:abstractNumId w:val="25"/>
  </w:num>
  <w:num w:numId="15">
    <w:abstractNumId w:val="24"/>
  </w:num>
  <w:num w:numId="16">
    <w:abstractNumId w:val="3"/>
  </w:num>
  <w:num w:numId="17">
    <w:abstractNumId w:val="2"/>
  </w:num>
  <w:num w:numId="18">
    <w:abstractNumId w:val="9"/>
  </w:num>
  <w:num w:numId="19">
    <w:abstractNumId w:val="19"/>
  </w:num>
  <w:num w:numId="20">
    <w:abstractNumId w:val="20"/>
  </w:num>
  <w:num w:numId="21">
    <w:abstractNumId w:val="12"/>
  </w:num>
  <w:num w:numId="22">
    <w:abstractNumId w:val="23"/>
  </w:num>
  <w:num w:numId="23">
    <w:abstractNumId w:val="14"/>
  </w:num>
  <w:num w:numId="24">
    <w:abstractNumId w:val="22"/>
  </w:num>
  <w:num w:numId="25">
    <w:abstractNumId w:val="28"/>
  </w:num>
  <w:num w:numId="26">
    <w:abstractNumId w:val="16"/>
  </w:num>
  <w:num w:numId="27">
    <w:abstractNumId w:val="18"/>
  </w:num>
  <w:num w:numId="28">
    <w:abstractNumId w:val="29"/>
  </w:num>
  <w:num w:numId="2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D"/>
    <w:rsid w:val="00002517"/>
    <w:rsid w:val="00031637"/>
    <w:rsid w:val="00034410"/>
    <w:rsid w:val="00043764"/>
    <w:rsid w:val="00043AE5"/>
    <w:rsid w:val="00044415"/>
    <w:rsid w:val="00044A6C"/>
    <w:rsid w:val="000467CC"/>
    <w:rsid w:val="000632F9"/>
    <w:rsid w:val="00064412"/>
    <w:rsid w:val="00066CF9"/>
    <w:rsid w:val="000810CF"/>
    <w:rsid w:val="00085C96"/>
    <w:rsid w:val="000879D0"/>
    <w:rsid w:val="00093E82"/>
    <w:rsid w:val="000962C7"/>
    <w:rsid w:val="000B15B3"/>
    <w:rsid w:val="000B230B"/>
    <w:rsid w:val="000B4071"/>
    <w:rsid w:val="000C186C"/>
    <w:rsid w:val="000C5DF4"/>
    <w:rsid w:val="000D15F1"/>
    <w:rsid w:val="000D52DA"/>
    <w:rsid w:val="000E1B6A"/>
    <w:rsid w:val="000E34D6"/>
    <w:rsid w:val="000E63F7"/>
    <w:rsid w:val="000F19EB"/>
    <w:rsid w:val="000F364D"/>
    <w:rsid w:val="000F3BE3"/>
    <w:rsid w:val="000F4EB5"/>
    <w:rsid w:val="000F6F4D"/>
    <w:rsid w:val="00101B4D"/>
    <w:rsid w:val="00104028"/>
    <w:rsid w:val="0010730D"/>
    <w:rsid w:val="00107A46"/>
    <w:rsid w:val="00110FDC"/>
    <w:rsid w:val="00112D15"/>
    <w:rsid w:val="00112E87"/>
    <w:rsid w:val="00112FCB"/>
    <w:rsid w:val="001226D4"/>
    <w:rsid w:val="00123789"/>
    <w:rsid w:val="00124E02"/>
    <w:rsid w:val="00136855"/>
    <w:rsid w:val="00136E55"/>
    <w:rsid w:val="00137A2E"/>
    <w:rsid w:val="001428FA"/>
    <w:rsid w:val="001436D7"/>
    <w:rsid w:val="0015024E"/>
    <w:rsid w:val="00182FB6"/>
    <w:rsid w:val="0018509B"/>
    <w:rsid w:val="00185AFB"/>
    <w:rsid w:val="00196BD7"/>
    <w:rsid w:val="001B28CB"/>
    <w:rsid w:val="001B3775"/>
    <w:rsid w:val="001B45DB"/>
    <w:rsid w:val="001C173F"/>
    <w:rsid w:val="001D5DA6"/>
    <w:rsid w:val="001E169F"/>
    <w:rsid w:val="001E7534"/>
    <w:rsid w:val="0020276F"/>
    <w:rsid w:val="002153A5"/>
    <w:rsid w:val="002165A2"/>
    <w:rsid w:val="002256D3"/>
    <w:rsid w:val="00235239"/>
    <w:rsid w:val="00242AEA"/>
    <w:rsid w:val="00244A34"/>
    <w:rsid w:val="00267A77"/>
    <w:rsid w:val="00276F0D"/>
    <w:rsid w:val="002935D5"/>
    <w:rsid w:val="002944B0"/>
    <w:rsid w:val="002953EF"/>
    <w:rsid w:val="0029673C"/>
    <w:rsid w:val="00297E12"/>
    <w:rsid w:val="002A2AA6"/>
    <w:rsid w:val="002A323E"/>
    <w:rsid w:val="002A43F7"/>
    <w:rsid w:val="002B245F"/>
    <w:rsid w:val="002B3E4B"/>
    <w:rsid w:val="002B562D"/>
    <w:rsid w:val="002C0866"/>
    <w:rsid w:val="002C6537"/>
    <w:rsid w:val="002D45F4"/>
    <w:rsid w:val="002D4DB5"/>
    <w:rsid w:val="002D63D8"/>
    <w:rsid w:val="002D7CB7"/>
    <w:rsid w:val="002F0B73"/>
    <w:rsid w:val="002F3300"/>
    <w:rsid w:val="00300866"/>
    <w:rsid w:val="00301894"/>
    <w:rsid w:val="003033AD"/>
    <w:rsid w:val="00307FB0"/>
    <w:rsid w:val="003472F9"/>
    <w:rsid w:val="0035654C"/>
    <w:rsid w:val="00357DA5"/>
    <w:rsid w:val="00366A95"/>
    <w:rsid w:val="00382B69"/>
    <w:rsid w:val="003864B0"/>
    <w:rsid w:val="0039188F"/>
    <w:rsid w:val="003933EB"/>
    <w:rsid w:val="003935AC"/>
    <w:rsid w:val="003A1BE5"/>
    <w:rsid w:val="003A4FA7"/>
    <w:rsid w:val="003A6DA9"/>
    <w:rsid w:val="003B2204"/>
    <w:rsid w:val="003B775E"/>
    <w:rsid w:val="003D56A5"/>
    <w:rsid w:val="003E1A59"/>
    <w:rsid w:val="003E247A"/>
    <w:rsid w:val="003E620C"/>
    <w:rsid w:val="00402F98"/>
    <w:rsid w:val="00403B3A"/>
    <w:rsid w:val="00431AAA"/>
    <w:rsid w:val="004357BC"/>
    <w:rsid w:val="00436F8F"/>
    <w:rsid w:val="004460C4"/>
    <w:rsid w:val="004524DB"/>
    <w:rsid w:val="004706E9"/>
    <w:rsid w:val="00483678"/>
    <w:rsid w:val="00483C5F"/>
    <w:rsid w:val="00486206"/>
    <w:rsid w:val="00487F32"/>
    <w:rsid w:val="0049018B"/>
    <w:rsid w:val="00496011"/>
    <w:rsid w:val="004A107C"/>
    <w:rsid w:val="004B6590"/>
    <w:rsid w:val="004C180A"/>
    <w:rsid w:val="004C5932"/>
    <w:rsid w:val="004D14E3"/>
    <w:rsid w:val="004D3D17"/>
    <w:rsid w:val="004E3C96"/>
    <w:rsid w:val="004E4651"/>
    <w:rsid w:val="004F1530"/>
    <w:rsid w:val="004F7F3A"/>
    <w:rsid w:val="00501E82"/>
    <w:rsid w:val="005106A6"/>
    <w:rsid w:val="00512505"/>
    <w:rsid w:val="005201E3"/>
    <w:rsid w:val="005274FB"/>
    <w:rsid w:val="005349EB"/>
    <w:rsid w:val="0057018D"/>
    <w:rsid w:val="0057748D"/>
    <w:rsid w:val="00581CB6"/>
    <w:rsid w:val="005969A4"/>
    <w:rsid w:val="005A1D74"/>
    <w:rsid w:val="005A2A12"/>
    <w:rsid w:val="005B6DC2"/>
    <w:rsid w:val="005C26AB"/>
    <w:rsid w:val="005C574C"/>
    <w:rsid w:val="005C5CDC"/>
    <w:rsid w:val="005E55CA"/>
    <w:rsid w:val="005E5929"/>
    <w:rsid w:val="005F6EC5"/>
    <w:rsid w:val="00601524"/>
    <w:rsid w:val="00602DD0"/>
    <w:rsid w:val="00612A6F"/>
    <w:rsid w:val="00620F0E"/>
    <w:rsid w:val="00624EAA"/>
    <w:rsid w:val="00626E61"/>
    <w:rsid w:val="0062707A"/>
    <w:rsid w:val="0062715E"/>
    <w:rsid w:val="006357E9"/>
    <w:rsid w:val="006365E1"/>
    <w:rsid w:val="006368EB"/>
    <w:rsid w:val="00643C27"/>
    <w:rsid w:val="00646F5D"/>
    <w:rsid w:val="00650FE9"/>
    <w:rsid w:val="0065773F"/>
    <w:rsid w:val="00665C66"/>
    <w:rsid w:val="00670082"/>
    <w:rsid w:val="0067055E"/>
    <w:rsid w:val="006744E8"/>
    <w:rsid w:val="006807A5"/>
    <w:rsid w:val="006828BE"/>
    <w:rsid w:val="006847C7"/>
    <w:rsid w:val="0069385B"/>
    <w:rsid w:val="006A3905"/>
    <w:rsid w:val="006D76EF"/>
    <w:rsid w:val="006E5FD6"/>
    <w:rsid w:val="006E7286"/>
    <w:rsid w:val="00712F60"/>
    <w:rsid w:val="00720564"/>
    <w:rsid w:val="007205FF"/>
    <w:rsid w:val="00724233"/>
    <w:rsid w:val="007313E8"/>
    <w:rsid w:val="007458E5"/>
    <w:rsid w:val="0075452D"/>
    <w:rsid w:val="00761AED"/>
    <w:rsid w:val="00764115"/>
    <w:rsid w:val="00765743"/>
    <w:rsid w:val="0077009A"/>
    <w:rsid w:val="00774378"/>
    <w:rsid w:val="00775EA6"/>
    <w:rsid w:val="00776398"/>
    <w:rsid w:val="00780171"/>
    <w:rsid w:val="00792D2E"/>
    <w:rsid w:val="007957CC"/>
    <w:rsid w:val="007A2888"/>
    <w:rsid w:val="007B0D39"/>
    <w:rsid w:val="007C3050"/>
    <w:rsid w:val="007C3EB5"/>
    <w:rsid w:val="007C779D"/>
    <w:rsid w:val="007D1934"/>
    <w:rsid w:val="007F36BE"/>
    <w:rsid w:val="00806A70"/>
    <w:rsid w:val="00811E2D"/>
    <w:rsid w:val="00816BEA"/>
    <w:rsid w:val="008213D7"/>
    <w:rsid w:val="00830E52"/>
    <w:rsid w:val="008352A5"/>
    <w:rsid w:val="00837D02"/>
    <w:rsid w:val="0084254C"/>
    <w:rsid w:val="0085668B"/>
    <w:rsid w:val="00861406"/>
    <w:rsid w:val="00865F0D"/>
    <w:rsid w:val="008719A5"/>
    <w:rsid w:val="008725C6"/>
    <w:rsid w:val="00874A45"/>
    <w:rsid w:val="008770AB"/>
    <w:rsid w:val="00880F01"/>
    <w:rsid w:val="008968D0"/>
    <w:rsid w:val="008B76D7"/>
    <w:rsid w:val="008C4FB2"/>
    <w:rsid w:val="008E3B48"/>
    <w:rsid w:val="008E4F10"/>
    <w:rsid w:val="008E7C43"/>
    <w:rsid w:val="008F172F"/>
    <w:rsid w:val="008F29FC"/>
    <w:rsid w:val="008F3EB9"/>
    <w:rsid w:val="008F56C6"/>
    <w:rsid w:val="00912B2B"/>
    <w:rsid w:val="00914811"/>
    <w:rsid w:val="00922321"/>
    <w:rsid w:val="0093066F"/>
    <w:rsid w:val="00941386"/>
    <w:rsid w:val="0094353D"/>
    <w:rsid w:val="00952096"/>
    <w:rsid w:val="00954AF9"/>
    <w:rsid w:val="00964EAC"/>
    <w:rsid w:val="00971AE7"/>
    <w:rsid w:val="0097204E"/>
    <w:rsid w:val="00990CC1"/>
    <w:rsid w:val="00992148"/>
    <w:rsid w:val="009A4C59"/>
    <w:rsid w:val="009B3C37"/>
    <w:rsid w:val="009B66CB"/>
    <w:rsid w:val="009B7CA2"/>
    <w:rsid w:val="009C21AB"/>
    <w:rsid w:val="009C3E5F"/>
    <w:rsid w:val="009D78F0"/>
    <w:rsid w:val="009E0717"/>
    <w:rsid w:val="009E5475"/>
    <w:rsid w:val="009E5FE3"/>
    <w:rsid w:val="00A056C1"/>
    <w:rsid w:val="00A11ED4"/>
    <w:rsid w:val="00A14BF7"/>
    <w:rsid w:val="00A155CA"/>
    <w:rsid w:val="00A2430A"/>
    <w:rsid w:val="00A31258"/>
    <w:rsid w:val="00A31D4B"/>
    <w:rsid w:val="00A53AC2"/>
    <w:rsid w:val="00A6019E"/>
    <w:rsid w:val="00A77B36"/>
    <w:rsid w:val="00A81226"/>
    <w:rsid w:val="00A83C58"/>
    <w:rsid w:val="00A87264"/>
    <w:rsid w:val="00A952E3"/>
    <w:rsid w:val="00A95B00"/>
    <w:rsid w:val="00A96B72"/>
    <w:rsid w:val="00A9787F"/>
    <w:rsid w:val="00AB7E78"/>
    <w:rsid w:val="00AC0992"/>
    <w:rsid w:val="00AC5093"/>
    <w:rsid w:val="00AE04F5"/>
    <w:rsid w:val="00AF660B"/>
    <w:rsid w:val="00AF71F7"/>
    <w:rsid w:val="00B123E4"/>
    <w:rsid w:val="00B321E5"/>
    <w:rsid w:val="00B32267"/>
    <w:rsid w:val="00B36D78"/>
    <w:rsid w:val="00B37152"/>
    <w:rsid w:val="00B43BC4"/>
    <w:rsid w:val="00B44921"/>
    <w:rsid w:val="00B45448"/>
    <w:rsid w:val="00B4747A"/>
    <w:rsid w:val="00B54333"/>
    <w:rsid w:val="00B6109B"/>
    <w:rsid w:val="00B61399"/>
    <w:rsid w:val="00B66E0A"/>
    <w:rsid w:val="00B705BC"/>
    <w:rsid w:val="00B80151"/>
    <w:rsid w:val="00B82845"/>
    <w:rsid w:val="00B84022"/>
    <w:rsid w:val="00BB5B60"/>
    <w:rsid w:val="00BB73B0"/>
    <w:rsid w:val="00BE2D29"/>
    <w:rsid w:val="00BF30BB"/>
    <w:rsid w:val="00BF7EE7"/>
    <w:rsid w:val="00C0146D"/>
    <w:rsid w:val="00C03DD5"/>
    <w:rsid w:val="00C157E0"/>
    <w:rsid w:val="00C17FBE"/>
    <w:rsid w:val="00C203C6"/>
    <w:rsid w:val="00C2214B"/>
    <w:rsid w:val="00C30231"/>
    <w:rsid w:val="00C344B8"/>
    <w:rsid w:val="00C405E4"/>
    <w:rsid w:val="00C50216"/>
    <w:rsid w:val="00C54005"/>
    <w:rsid w:val="00C61F75"/>
    <w:rsid w:val="00C62429"/>
    <w:rsid w:val="00C667E1"/>
    <w:rsid w:val="00C705EB"/>
    <w:rsid w:val="00C726CD"/>
    <w:rsid w:val="00C84B89"/>
    <w:rsid w:val="00C9445E"/>
    <w:rsid w:val="00CC6A9A"/>
    <w:rsid w:val="00CD4DDA"/>
    <w:rsid w:val="00CF2E9F"/>
    <w:rsid w:val="00D03EEE"/>
    <w:rsid w:val="00D11F39"/>
    <w:rsid w:val="00D311EB"/>
    <w:rsid w:val="00D3454C"/>
    <w:rsid w:val="00D34A44"/>
    <w:rsid w:val="00D473D9"/>
    <w:rsid w:val="00D5593D"/>
    <w:rsid w:val="00D7771A"/>
    <w:rsid w:val="00D85DB8"/>
    <w:rsid w:val="00D90965"/>
    <w:rsid w:val="00DA7AF1"/>
    <w:rsid w:val="00DB02ED"/>
    <w:rsid w:val="00DC3C6C"/>
    <w:rsid w:val="00DC690D"/>
    <w:rsid w:val="00DD299E"/>
    <w:rsid w:val="00DD4B2E"/>
    <w:rsid w:val="00DE2530"/>
    <w:rsid w:val="00DE522F"/>
    <w:rsid w:val="00E01539"/>
    <w:rsid w:val="00E02E9F"/>
    <w:rsid w:val="00E07F82"/>
    <w:rsid w:val="00E21ED4"/>
    <w:rsid w:val="00E406FA"/>
    <w:rsid w:val="00E40E46"/>
    <w:rsid w:val="00E459C1"/>
    <w:rsid w:val="00E669D9"/>
    <w:rsid w:val="00E82244"/>
    <w:rsid w:val="00E8560F"/>
    <w:rsid w:val="00E94707"/>
    <w:rsid w:val="00EA605B"/>
    <w:rsid w:val="00EA765B"/>
    <w:rsid w:val="00EB28C7"/>
    <w:rsid w:val="00EC3C36"/>
    <w:rsid w:val="00EC6440"/>
    <w:rsid w:val="00ED39D4"/>
    <w:rsid w:val="00ED6AE7"/>
    <w:rsid w:val="00EE1B5D"/>
    <w:rsid w:val="00EF0B37"/>
    <w:rsid w:val="00EF247A"/>
    <w:rsid w:val="00EF48FD"/>
    <w:rsid w:val="00F029FE"/>
    <w:rsid w:val="00F0758C"/>
    <w:rsid w:val="00F12327"/>
    <w:rsid w:val="00F160A0"/>
    <w:rsid w:val="00F31E98"/>
    <w:rsid w:val="00F337D2"/>
    <w:rsid w:val="00F33915"/>
    <w:rsid w:val="00F46404"/>
    <w:rsid w:val="00F53528"/>
    <w:rsid w:val="00F53AF7"/>
    <w:rsid w:val="00F543D8"/>
    <w:rsid w:val="00F56A07"/>
    <w:rsid w:val="00F671D3"/>
    <w:rsid w:val="00F8280A"/>
    <w:rsid w:val="00F845CE"/>
    <w:rsid w:val="00F8720A"/>
    <w:rsid w:val="00F95641"/>
    <w:rsid w:val="00FA585F"/>
    <w:rsid w:val="00FD7165"/>
    <w:rsid w:val="00FE5659"/>
    <w:rsid w:val="00FE70FB"/>
    <w:rsid w:val="00FF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D1BE"/>
  <w15:docId w15:val="{A44DE872-03C2-44F2-8C66-B6CDDB16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05B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7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3933EB"/>
    <w:rPr>
      <w:color w:val="800080" w:themeColor="followedHyperlink"/>
      <w:u w:val="single"/>
    </w:rPr>
  </w:style>
  <w:style w:type="paragraph" w:customStyle="1" w:styleId="Style39">
    <w:name w:val="Style39"/>
    <w:basedOn w:val="a"/>
    <w:uiPriority w:val="99"/>
    <w:rsid w:val="00BE2D29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BE2D29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Default">
    <w:name w:val="Default"/>
    <w:rsid w:val="00112FCB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4">
    <w:name w:val="Style34"/>
    <w:basedOn w:val="a"/>
    <w:uiPriority w:val="99"/>
    <w:rsid w:val="004A107C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3">
    <w:name w:val="Style3"/>
    <w:basedOn w:val="a"/>
    <w:uiPriority w:val="99"/>
    <w:rsid w:val="004A107C"/>
    <w:pPr>
      <w:suppressAutoHyphens w:val="0"/>
      <w:autoSpaceDE w:val="0"/>
      <w:autoSpaceDN w:val="0"/>
      <w:adjustRightInd w:val="0"/>
      <w:spacing w:line="278" w:lineRule="exact"/>
      <w:ind w:firstLine="701"/>
    </w:pPr>
    <w:rPr>
      <w:kern w:val="0"/>
      <w:lang w:eastAsia="ru-RU"/>
    </w:rPr>
  </w:style>
  <w:style w:type="paragraph" w:customStyle="1" w:styleId="Style23">
    <w:name w:val="Style23"/>
    <w:basedOn w:val="a"/>
    <w:uiPriority w:val="99"/>
    <w:rsid w:val="004A107C"/>
    <w:pPr>
      <w:suppressAutoHyphens w:val="0"/>
      <w:autoSpaceDE w:val="0"/>
      <w:autoSpaceDN w:val="0"/>
      <w:adjustRightInd w:val="0"/>
      <w:spacing w:line="275" w:lineRule="exact"/>
      <w:ind w:firstLine="590"/>
      <w:jc w:val="both"/>
    </w:pPr>
    <w:rPr>
      <w:kern w:val="0"/>
      <w:lang w:eastAsia="ru-RU"/>
    </w:rPr>
  </w:style>
  <w:style w:type="paragraph" w:customStyle="1" w:styleId="Style17">
    <w:name w:val="Style17"/>
    <w:basedOn w:val="a"/>
    <w:uiPriority w:val="99"/>
    <w:rsid w:val="004A107C"/>
    <w:pPr>
      <w:suppressAutoHyphens w:val="0"/>
      <w:autoSpaceDE w:val="0"/>
      <w:autoSpaceDN w:val="0"/>
      <w:adjustRightInd w:val="0"/>
      <w:spacing w:line="276" w:lineRule="exact"/>
    </w:pPr>
    <w:rPr>
      <w:kern w:val="0"/>
      <w:lang w:eastAsia="ru-RU"/>
    </w:rPr>
  </w:style>
  <w:style w:type="character" w:customStyle="1" w:styleId="FontStyle56">
    <w:name w:val="Font Style56"/>
    <w:uiPriority w:val="99"/>
    <w:rsid w:val="004A107C"/>
    <w:rPr>
      <w:rFonts w:ascii="Times New Roman" w:hAnsi="Times New Roman" w:cs="Times New Roman" w:hint="default"/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4A107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52">
    <w:name w:val="Font Style52"/>
    <w:rsid w:val="00B66E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C9445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436F8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22321"/>
    <w:pPr>
      <w:suppressAutoHyphens w:val="0"/>
      <w:autoSpaceDE w:val="0"/>
      <w:autoSpaceDN w:val="0"/>
      <w:adjustRightInd w:val="0"/>
      <w:spacing w:line="317" w:lineRule="exact"/>
      <w:ind w:hanging="1426"/>
    </w:pPr>
    <w:rPr>
      <w:rFonts w:ascii="Arial" w:hAnsi="Arial" w:cs="Arial"/>
      <w:kern w:val="0"/>
      <w:lang w:eastAsia="ru-RU"/>
    </w:rPr>
  </w:style>
  <w:style w:type="paragraph" w:customStyle="1" w:styleId="13">
    <w:name w:val="Обычный1"/>
    <w:qFormat/>
    <w:rsid w:val="00922321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922321"/>
  </w:style>
  <w:style w:type="character" w:customStyle="1" w:styleId="FontStyle41">
    <w:name w:val="Font Style41"/>
    <w:uiPriority w:val="99"/>
    <w:rsid w:val="00301894"/>
    <w:rPr>
      <w:rFonts w:ascii="Arial" w:hAnsi="Arial" w:cs="Arial" w:hint="default"/>
      <w:b/>
      <w:bCs/>
      <w:sz w:val="14"/>
      <w:szCs w:val="14"/>
    </w:rPr>
  </w:style>
  <w:style w:type="paragraph" w:customStyle="1" w:styleId="Style32">
    <w:name w:val="Style32"/>
    <w:basedOn w:val="a"/>
    <w:uiPriority w:val="99"/>
    <w:rsid w:val="00301894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2">
    <w:name w:val="Font Style42"/>
    <w:basedOn w:val="a0"/>
    <w:uiPriority w:val="99"/>
    <w:rsid w:val="00CD4DD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PlaceholderText1">
    <w:name w:val="Placeholder Text1"/>
    <w:semiHidden/>
    <w:rsid w:val="00BF7EE7"/>
    <w:rPr>
      <w:rFonts w:cs="Times New Roman"/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9E0717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9E0717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0717"/>
    <w:pPr>
      <w:shd w:val="clear" w:color="auto" w:fill="FFFFFF"/>
      <w:suppressAutoHyphens w:val="0"/>
      <w:spacing w:before="120" w:after="4080" w:line="322" w:lineRule="exact"/>
      <w:jc w:val="center"/>
    </w:pPr>
    <w:rPr>
      <w:rFonts w:eastAsiaTheme="minorHAnsi"/>
      <w:b/>
      <w:bCs/>
      <w:kern w:val="0"/>
      <w:sz w:val="25"/>
      <w:szCs w:val="25"/>
      <w:lang w:eastAsia="en-US"/>
    </w:rPr>
  </w:style>
  <w:style w:type="character" w:customStyle="1" w:styleId="101">
    <w:name w:val="Основной текст + 101"/>
    <w:aliases w:val="5 pt1,Интервал 0 pt1"/>
    <w:rsid w:val="009E0717"/>
    <w:rPr>
      <w:rFonts w:ascii="Times New Roman" w:hAnsi="Times New Roman" w:cs="Times New Roman"/>
      <w:strike w:val="0"/>
      <w:dstrike w:val="0"/>
      <w:spacing w:val="3"/>
      <w:sz w:val="21"/>
      <w:szCs w:val="21"/>
      <w:u w:val="none"/>
      <w:effect w:val="none"/>
    </w:rPr>
  </w:style>
  <w:style w:type="paragraph" w:styleId="af2">
    <w:name w:val="No Spacing"/>
    <w:link w:val="af3"/>
    <w:uiPriority w:val="1"/>
    <w:qFormat/>
    <w:rsid w:val="009E0717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9E0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a"/>
    <w:rsid w:val="001E169F"/>
    <w:pPr>
      <w:widowControl/>
      <w:suppressAutoHyphens w:val="0"/>
    </w:pPr>
    <w:rPr>
      <w:color w:val="000000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3161" TargetMode="External"/><Relationship Id="rId13" Type="http://schemas.openxmlformats.org/officeDocument/2006/relationships/hyperlink" Target="https://sudact.ru/law/stroevoi-ustav-vooruzhennykh-sil-rossiiskoi-federatsii-utv/stroevoi-ustav-vooruzhennykh-sil-rossiiskoi/glava-2/1_1/povoroty-na-meste/" TargetMode="External"/><Relationship Id="rId18" Type="http://schemas.openxmlformats.org/officeDocument/2006/relationships/hyperlink" Target="https://sudact.ru/law/stroevoi-ustav-vooruzhennykh-sil-rossiiskoi-federatsii-utv/stroevoi-ustav-vooruzhennykh-sil-rossiiskoi/glava-2/2_1/vypolnenie-priemov-s-oruzhiem-n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udact.ru/law/stroevoi-ustav-vooruzhennykh-sil-rossiiskoi-federatsii-utv/stroevoi-ustav-vooruzhennykh-sil-rossiiskoi/glava-2/1_1/stroevaia-stoika/" TargetMode="External"/><Relationship Id="rId17" Type="http://schemas.openxmlformats.org/officeDocument/2006/relationships/hyperlink" Target="https://sudact.ru/law/stroevoi-ustav-vooruzhennykh-sil-rossiiskoi-federatsii-utv/stroevoi-ustav-vooruzhennykh-sil-rossiiskoi/glava-2/2_1/stroevaia-stoika-s-oruzhie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dact.ru/law/stroevoi-ustav-vooruzhennykh-sil-rossiiskoi-federatsii-utv/stroevoi-ustav-vooruzhennykh-sil-rossiiskoi/glava-2/2_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stroevoi-ustav-vooruzhennykh-sil-rossiiskoi-federatsii-utv/stroevoi-ustav-vooruzhennykh-sil-rossiiskoi/glava-2/1_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dact.ru/law/stroevoi-ustav-vooruzhennykh-sil-rossiiskoi-federatsii-utv/stroevoi-ustav-vooruzhennykh-sil-rossiiskoi/glava-2/1_1/povoroty-v-dvizhenii/" TargetMode="External"/><Relationship Id="rId10" Type="http://schemas.openxmlformats.org/officeDocument/2006/relationships/hyperlink" Target="https://urait.ru/bcode/476255" TargetMode="External"/><Relationship Id="rId19" Type="http://schemas.openxmlformats.org/officeDocument/2006/relationships/hyperlink" Target="https://sudact.ru/law/stroevoi-ustav-vooruzhennykh-sil-rossiiskoi-federatsii-utv/stroevoi-ustav-vooruzhennykh-sil-rossiiskoi/glava-2/2_1/povoroty-i-dvizhenie-s-oruzhi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9524" TargetMode="External"/><Relationship Id="rId14" Type="http://schemas.openxmlformats.org/officeDocument/2006/relationships/hyperlink" Target="https://sudact.ru/law/stroevoi-ustav-vooruzhennykh-sil-rossiiskoi-federatsii-utv/stroevoi-ustav-vooruzhennykh-sil-rossiiskoi/glava-2/1_1/dvi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DB40F-D2BC-4535-A580-87EE4900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4713</Words>
  <Characters>26867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Edokova</dc:creator>
  <cp:lastModifiedBy>Зам.дир. по учебно-производ. работе</cp:lastModifiedBy>
  <cp:revision>5</cp:revision>
  <cp:lastPrinted>2024-10-03T11:25:00Z</cp:lastPrinted>
  <dcterms:created xsi:type="dcterms:W3CDTF">2025-06-11T11:58:00Z</dcterms:created>
  <dcterms:modified xsi:type="dcterms:W3CDTF">2025-06-18T08:39:00Z</dcterms:modified>
</cp:coreProperties>
</file>