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68" w:rsidRPr="00A428AA" w:rsidRDefault="00551268" w:rsidP="0055126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Комплект оценочных материалов</w:t>
      </w:r>
    </w:p>
    <w:p w:rsidR="00551268" w:rsidRPr="00A428AA" w:rsidRDefault="00551268" w:rsidP="0055126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Дисциплина:</w:t>
      </w:r>
      <w:r w:rsidR="004609C0"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color w:val="000000"/>
          <w:sz w:val="20"/>
          <w:szCs w:val="20"/>
          <w:lang w:val="ru" w:eastAsia="ru-RU"/>
        </w:rPr>
        <w:t xml:space="preserve">ООД.10 </w:t>
      </w:r>
      <w:r w:rsidRPr="00A428AA">
        <w:rPr>
          <w:rFonts w:ascii="Times New Roman" w:eastAsia="Times New Roman" w:hAnsi="Times New Roman" w:cs="Times New Roman"/>
          <w:sz w:val="20"/>
          <w:szCs w:val="20"/>
          <w:lang w:val="ru" w:eastAsia="ru-RU"/>
        </w:rPr>
        <w:t>Основы безопасности и защита Родины</w:t>
      </w:r>
    </w:p>
    <w:p w:rsidR="00D04070" w:rsidRDefault="00D04070" w:rsidP="00D04070">
      <w:pPr>
        <w:spacing w:after="0"/>
        <w:rPr>
          <w:rFonts w:ascii="Times New Roman" w:hAnsi="Times New Roman" w:cs="Times New Roman"/>
          <w:spacing w:val="-2"/>
          <w:sz w:val="24"/>
        </w:rPr>
      </w:pPr>
      <w:r>
        <w:rPr>
          <w:rFonts w:ascii="Times New Roman" w:eastAsia="+mn-ea" w:hAnsi="Times New Roman" w:cs="Times New Roman"/>
          <w:bCs/>
          <w:color w:val="000000"/>
          <w:kern w:val="24"/>
          <w:sz w:val="24"/>
          <w:szCs w:val="24"/>
          <w:lang w:eastAsia="ru-RU"/>
        </w:rPr>
        <w:t xml:space="preserve">Образовательная программа </w:t>
      </w:r>
      <w:r>
        <w:rPr>
          <w:rFonts w:ascii="Times New Roman" w:hAnsi="Times New Roman" w:cs="Times New Roman"/>
          <w:spacing w:val="-2"/>
          <w:sz w:val="24"/>
        </w:rPr>
        <w:t>13.02.07 Электроснабжение</w:t>
      </w:r>
    </w:p>
    <w:p w:rsidR="00ED3AB0" w:rsidRDefault="00ED3AB0" w:rsidP="00C62F80">
      <w:pPr>
        <w:spacing w:after="0"/>
        <w:rPr>
          <w:rFonts w:ascii="Times New Roman" w:eastAsia="+mn-ea" w:hAnsi="Times New Roman" w:cs="Times New Roman"/>
          <w:bCs/>
          <w:color w:val="000000"/>
          <w:kern w:val="24"/>
          <w:sz w:val="24"/>
          <w:szCs w:val="24"/>
          <w:lang w:eastAsia="ru-RU"/>
        </w:rPr>
      </w:pPr>
      <w:bookmarkStart w:id="0" w:name="_GoBack"/>
      <w:bookmarkEnd w:id="0"/>
    </w:p>
    <w:tbl>
      <w:tblPr>
        <w:tblW w:w="17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05"/>
        <w:gridCol w:w="1605"/>
        <w:gridCol w:w="2655"/>
        <w:gridCol w:w="3030"/>
        <w:gridCol w:w="3405"/>
        <w:gridCol w:w="2535"/>
        <w:gridCol w:w="1680"/>
      </w:tblGrid>
      <w:tr w:rsidR="00551268" w:rsidRPr="00A428AA" w:rsidTr="00ED3AB0">
        <w:trPr>
          <w:gridAfter w:val="1"/>
          <w:wAfter w:w="1680" w:type="dxa"/>
          <w:cantSplit/>
        </w:trPr>
        <w:tc>
          <w:tcPr>
            <w:tcW w:w="540"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bookmarkStart w:id="1" w:name="_fjyxyitrq1yo" w:colFirst="0" w:colLast="0"/>
            <w:bookmarkEnd w:id="1"/>
            <w:r w:rsidRPr="00A428AA">
              <w:rPr>
                <w:rFonts w:ascii="Times New Roman" w:eastAsia="Times New Roman" w:hAnsi="Times New Roman" w:cs="Times New Roman"/>
                <w:sz w:val="20"/>
                <w:szCs w:val="20"/>
                <w:lang w:val="ru" w:eastAsia="ru-RU"/>
              </w:rPr>
              <w:t xml:space="preserve">Номер </w:t>
            </w:r>
          </w:p>
        </w:tc>
        <w:tc>
          <w:tcPr>
            <w:tcW w:w="19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Время/ тип задания</w:t>
            </w:r>
          </w:p>
        </w:tc>
        <w:tc>
          <w:tcPr>
            <w:tcW w:w="16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Код компетенции</w:t>
            </w:r>
          </w:p>
        </w:tc>
        <w:tc>
          <w:tcPr>
            <w:tcW w:w="5685" w:type="dxa"/>
            <w:gridSpan w:val="2"/>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Результаты обучения по дисциплине</w:t>
            </w:r>
          </w:p>
        </w:tc>
        <w:tc>
          <w:tcPr>
            <w:tcW w:w="34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Содержание задания</w:t>
            </w:r>
          </w:p>
        </w:tc>
        <w:tc>
          <w:tcPr>
            <w:tcW w:w="253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Ключи</w:t>
            </w:r>
          </w:p>
        </w:tc>
      </w:tr>
      <w:tr w:rsidR="00551268" w:rsidRPr="00A428AA" w:rsidTr="00ED3AB0">
        <w:trPr>
          <w:gridAfter w:val="1"/>
          <w:wAfter w:w="1680" w:type="dxa"/>
          <w:cantSplit/>
        </w:trPr>
        <w:tc>
          <w:tcPr>
            <w:tcW w:w="54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9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Умения</w:t>
            </w:r>
          </w:p>
        </w:tc>
        <w:tc>
          <w:tcPr>
            <w:tcW w:w="303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Знания</w:t>
            </w:r>
          </w:p>
        </w:tc>
        <w:tc>
          <w:tcPr>
            <w:tcW w:w="34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53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ОК 01 </w:t>
            </w:r>
          </w:p>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Выбирать способы решения задач профессиональной деятельности применительно к различным контекстам</w:t>
            </w:r>
          </w:p>
        </w:tc>
        <w:tc>
          <w:tcPr>
            <w:tcW w:w="2655"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самостоятельно формулировать и актуализировать проблему, рассматривать ее всесторонне;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устанавливать существенный признак или основания для сравнения, классификации и обобщения;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определять цели деятельности, задавать параметры и критерии их достижения;</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выявлять закономерности и противоречия в рассматриваемых явлениях;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развивать креативное мышление при решении жизненных проблем </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030"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прав и обязанностей гражданина в области гражданской обороны; знание о действиях по сигналам гражданской обороны;</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w:t>
            </w:r>
            <w:r w:rsidRPr="00A428AA">
              <w:rPr>
                <w:rFonts w:ascii="Times New Roman" w:eastAsia="Times New Roman" w:hAnsi="Times New Roman" w:cs="Times New Roman"/>
                <w:b/>
                <w:bCs/>
                <w:color w:val="222222"/>
                <w:sz w:val="20"/>
                <w:szCs w:val="20"/>
                <w:highlight w:val="white"/>
                <w:lang w:val="ru" w:eastAsia="ru-RU"/>
              </w:rPr>
              <w:t>Номер телефона пожарной охраны с мобильного:</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101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102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3) 103</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w:t>
            </w:r>
            <w:r w:rsidRPr="00A428AA">
              <w:rPr>
                <w:rFonts w:ascii="Times New Roman" w:eastAsia="Times New Roman" w:hAnsi="Times New Roman" w:cs="Times New Roman"/>
                <w:b/>
                <w:bCs/>
                <w:color w:val="222222"/>
                <w:sz w:val="20"/>
                <w:szCs w:val="20"/>
                <w:highlight w:val="white"/>
                <w:lang w:val="ru" w:eastAsia="ru-RU"/>
              </w:rPr>
              <w:t xml:space="preserve">В процессе реанимации соотношение вдохов и нажатий на грудную клетку: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2:15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2:30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1:15 </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2</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b/>
                <w:bCs/>
                <w:color w:val="222222"/>
                <w:sz w:val="20"/>
                <w:szCs w:val="20"/>
                <w:highlight w:val="white"/>
                <w:lang w:val="ru" w:eastAsia="ru-RU"/>
              </w:rPr>
              <w:t>Что НЕ входит в состав Вооруженных Сил РФ?</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Сухопутные войска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2) Воздушно-космические силы</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Федеральная служба безопасности </w:t>
            </w:r>
          </w:p>
          <w:p w:rsidR="00551268" w:rsidRPr="00A428AA" w:rsidRDefault="00551268" w:rsidP="008A31AA">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4.  Закончите фразу: «Удаление радиоактивных веществ с заражённой (загрязнённой) поверхности называется »</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дезактивацией</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5. Дополните предложение. Здоровый образ жизни-это…</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 это комплекс мер, поддерживающих физическое и психологическое состояние человека. Он включает сбалансированное питание, физическую активность, полноценный сон и работу с эмоциональным </w:t>
            </w:r>
            <w:proofErr w:type="gramStart"/>
            <w:r w:rsidRPr="00A428AA">
              <w:rPr>
                <w:rFonts w:ascii="Times New Roman" w:eastAsia="Times New Roman" w:hAnsi="Times New Roman" w:cs="Times New Roman"/>
                <w:color w:val="333333"/>
                <w:sz w:val="20"/>
                <w:szCs w:val="20"/>
                <w:highlight w:val="white"/>
                <w:lang w:val="ru" w:eastAsia="ru-RU"/>
              </w:rPr>
              <w:t>фоном..</w:t>
            </w:r>
            <w:proofErr w:type="gramEnd"/>
            <w:r w:rsidRPr="00A428AA">
              <w:rPr>
                <w:rFonts w:ascii="Times New Roman" w:eastAsia="Times New Roman" w:hAnsi="Times New Roman" w:cs="Times New Roman"/>
                <w:color w:val="333333"/>
                <w:sz w:val="20"/>
                <w:szCs w:val="20"/>
                <w:highlight w:val="white"/>
                <w:lang w:val="ru" w:eastAsia="ru-RU"/>
              </w:rPr>
              <w:t xml:space="preserve"> </w:t>
            </w: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6.Болезненная, неконтролируемая потребность в видеоиграх на компьютере или многочасовом общении в Интернете в ущерб всем остальным занятиям называется… </w:t>
            </w:r>
          </w:p>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proofErr w:type="spellStart"/>
            <w:r w:rsidRPr="00A428AA">
              <w:rPr>
                <w:rFonts w:ascii="Times New Roman" w:eastAsia="Times New Roman" w:hAnsi="Times New Roman" w:cs="Times New Roman"/>
                <w:sz w:val="20"/>
                <w:szCs w:val="20"/>
                <w:lang w:val="ru" w:eastAsia="ru-RU"/>
              </w:rPr>
              <w:t>киберзависимость</w:t>
            </w:r>
            <w:proofErr w:type="spellEnd"/>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7</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7. </w:t>
            </w:r>
            <w:r w:rsidRPr="00A428AA">
              <w:rPr>
                <w:rFonts w:ascii="Times New Roman" w:eastAsia="Times New Roman" w:hAnsi="Times New Roman" w:cs="Times New Roman"/>
                <w:sz w:val="20"/>
                <w:szCs w:val="20"/>
                <w:lang w:val="ru" w:eastAsia="ru-RU"/>
              </w:rPr>
              <w:t xml:space="preserve"> Назовите три способа эвакуации населения. </w:t>
            </w:r>
          </w:p>
        </w:tc>
        <w:tc>
          <w:tcPr>
            <w:tcW w:w="2535" w:type="dxa"/>
            <w:vAlign w:val="center"/>
          </w:tcPr>
          <w:p w:rsidR="00551268" w:rsidRPr="00A428AA" w:rsidRDefault="00551268" w:rsidP="008A31AA">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b/>
                <w:bCs/>
                <w:color w:val="333333"/>
                <w:sz w:val="20"/>
                <w:szCs w:val="20"/>
                <w:highlight w:val="white"/>
                <w:lang w:val="ru" w:eastAsia="ru-RU"/>
              </w:rPr>
              <w:t>Пеший порядок, вывоз транспортом и комбинированный способ</w:t>
            </w:r>
            <w:r w:rsidRPr="00A428AA">
              <w:rPr>
                <w:rFonts w:ascii="Times New Roman" w:eastAsia="Times New Roman" w:hAnsi="Times New Roman" w:cs="Times New Roman"/>
                <w:color w:val="333333"/>
                <w:sz w:val="20"/>
                <w:szCs w:val="20"/>
                <w:highlight w:val="white"/>
                <w:lang w:val="ru" w:eastAsia="ru-RU"/>
              </w:rPr>
              <w:t xml:space="preserve"> — три способа эвакуации населения.</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соответствия.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tcPr>
          <w:p w:rsidR="00ED3AB0" w:rsidRDefault="00ED3AB0" w:rsidP="00ED3AB0">
            <w:pPr>
              <w:spacing w:after="0" w:line="240" w:lineRule="auto"/>
              <w:jc w:val="both"/>
              <w:rPr>
                <w:rFonts w:ascii="Times New Roman" w:hAnsi="Times New Roman" w:cs="Times New Roman"/>
                <w:b/>
                <w:sz w:val="20"/>
                <w:szCs w:val="20"/>
              </w:rPr>
            </w:pPr>
            <w:r w:rsidRPr="00D84AEA">
              <w:rPr>
                <w:rFonts w:ascii="Times New Roman" w:hAnsi="Times New Roman" w:cs="Times New Roman"/>
                <w:b/>
                <w:sz w:val="20"/>
                <w:szCs w:val="20"/>
              </w:rPr>
              <w:t>Установи соответствие между опасными увлечениями современной молодежи и их примерами: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1.Руфинг</w:t>
            </w:r>
          </w:p>
          <w:p w:rsidR="00ED3AB0"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2.Диггерство</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3.Паркур</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4.Зацепинг</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 исследование искусственных подземных сооружений (тоннели метро, коллекторы, бункеры, подвалы), которые находятся вне доступа для широкой публики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 опасное и незаконное занятие, которое заключается в передвижении на поезде, трамвае или другом транспорте снаружи, цепляясь за поручни, лестницы и другие элементы конструкции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проникновение на крыши высотных зданий и других труднодоступных объектов для созерцания городских пейзажей, получения острых ощущений</w:t>
            </w:r>
          </w:p>
          <w:p w:rsidR="00ED3AB0" w:rsidRPr="00D84AEA"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Г) преодоление препятствий с помощью прыжков, бега и других движений тела, как в городской, так и в</w:t>
            </w:r>
          </w:p>
        </w:tc>
        <w:tc>
          <w:tcPr>
            <w:tcW w:w="2535" w:type="dxa"/>
          </w:tcPr>
          <w:p w:rsidR="00ED3AB0" w:rsidRPr="00ED3AB0" w:rsidRDefault="00ED3AB0" w:rsidP="00ED3AB0">
            <w:pPr>
              <w:rPr>
                <w:rFonts w:ascii="Times New Roman" w:hAnsi="Times New Roman" w:cs="Times New Roman"/>
                <w:sz w:val="20"/>
                <w:szCs w:val="20"/>
              </w:rPr>
            </w:pPr>
            <w:r w:rsidRPr="00ED3AB0">
              <w:rPr>
                <w:rFonts w:ascii="Times New Roman" w:hAnsi="Times New Roman" w:cs="Times New Roman"/>
                <w:sz w:val="20"/>
                <w:szCs w:val="20"/>
              </w:rPr>
              <w:t>1 — В 2 — А 3 — Г 4 — Б</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9. Дайте определение понятию «п</w:t>
            </w:r>
            <w:r w:rsidRPr="00A428AA">
              <w:rPr>
                <w:rFonts w:ascii="Times New Roman" w:eastAsia="Times New Roman" w:hAnsi="Times New Roman" w:cs="Times New Roman"/>
                <w:sz w:val="20"/>
                <w:szCs w:val="20"/>
                <w:lang w:val="ru" w:eastAsia="ru-RU"/>
              </w:rPr>
              <w:t>ервая помощь</w:t>
            </w:r>
            <w:r w:rsidRPr="00A428AA">
              <w:rPr>
                <w:rFonts w:ascii="Times New Roman" w:eastAsia="Times New Roman" w:hAnsi="Times New Roman" w:cs="Times New Roman"/>
                <w:color w:val="000000"/>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комплекс мероприятий, направленных на сохранение и поддержание жизни и здоровья пострадавших, проводимых при несчастных случаях, травмах, ранениях, поражениях, отравлениях и </w:t>
            </w:r>
            <w:proofErr w:type="gramStart"/>
            <w:r w:rsidRPr="00A428AA">
              <w:rPr>
                <w:rFonts w:ascii="Times New Roman" w:eastAsia="Times New Roman" w:hAnsi="Times New Roman" w:cs="Times New Roman"/>
                <w:color w:val="333333"/>
                <w:sz w:val="20"/>
                <w:szCs w:val="20"/>
                <w:highlight w:val="white"/>
                <w:lang w:val="ru" w:eastAsia="ru-RU"/>
              </w:rPr>
              <w:t>других состояниях</w:t>
            </w:r>
            <w:proofErr w:type="gramEnd"/>
            <w:r w:rsidRPr="00A428AA">
              <w:rPr>
                <w:rFonts w:ascii="Times New Roman" w:eastAsia="Times New Roman" w:hAnsi="Times New Roman" w:cs="Times New Roman"/>
                <w:color w:val="333333"/>
                <w:sz w:val="20"/>
                <w:szCs w:val="20"/>
                <w:highlight w:val="white"/>
                <w:lang w:val="ru" w:eastAsia="ru-RU"/>
              </w:rPr>
              <w:t xml:space="preserve"> и заболеваниях, угрожающих жизни и здоровью пострадавших, до оказания медицинской помощи.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одного верного ответа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pStyle w:val="c52"/>
              <w:shd w:val="clear" w:color="auto" w:fill="FFFFFF"/>
              <w:spacing w:before="0" w:beforeAutospacing="0" w:after="0" w:afterAutospacing="0"/>
              <w:ind w:left="2"/>
              <w:jc w:val="both"/>
              <w:rPr>
                <w:rFonts w:ascii="Calibri" w:hAnsi="Calibri" w:cs="Calibri"/>
                <w:color w:val="000000"/>
                <w:sz w:val="20"/>
                <w:szCs w:val="20"/>
              </w:rPr>
            </w:pPr>
            <w:r w:rsidRPr="00ED3AB0">
              <w:rPr>
                <w:rStyle w:val="c2"/>
                <w:rFonts w:eastAsia="Calibri"/>
                <w:b/>
                <w:bCs/>
                <w:color w:val="000000"/>
                <w:sz w:val="20"/>
                <w:szCs w:val="20"/>
              </w:rPr>
              <w:t>При наличии требующей подтверждения информации о реальной возможности совершения террористического акта устанавливается </w:t>
            </w:r>
            <w:r w:rsidRPr="00ED3AB0">
              <w:rPr>
                <w:rStyle w:val="c14"/>
                <w:rFonts w:eastAsia="Calibri"/>
                <w:color w:val="000000"/>
                <w:sz w:val="20"/>
                <w:szCs w:val="20"/>
              </w:rPr>
              <w:t> </w:t>
            </w:r>
          </w:p>
          <w:p w:rsidR="00ED3AB0" w:rsidRPr="00ED3AB0" w:rsidRDefault="00ED3AB0" w:rsidP="00ED3AB0">
            <w:pPr>
              <w:pStyle w:val="c73"/>
              <w:shd w:val="clear" w:color="auto" w:fill="FFFFFF"/>
              <w:spacing w:before="0" w:beforeAutospacing="0" w:after="0" w:afterAutospacing="0"/>
              <w:ind w:right="56"/>
              <w:jc w:val="both"/>
              <w:rPr>
                <w:rStyle w:val="c14"/>
                <w:rFonts w:eastAsia="Calibri"/>
                <w:color w:val="000000"/>
                <w:sz w:val="20"/>
                <w:szCs w:val="20"/>
              </w:rPr>
            </w:pPr>
            <w:r w:rsidRPr="00ED3AB0">
              <w:rPr>
                <w:rStyle w:val="c14"/>
                <w:rFonts w:eastAsia="Calibri"/>
                <w:color w:val="000000"/>
                <w:sz w:val="20"/>
                <w:szCs w:val="20"/>
              </w:rPr>
              <w:t xml:space="preserve">1) повышенный уровень опасности </w:t>
            </w:r>
          </w:p>
          <w:p w:rsidR="00ED3AB0" w:rsidRPr="00ED3AB0" w:rsidRDefault="00ED3AB0" w:rsidP="00ED3AB0">
            <w:pPr>
              <w:pStyle w:val="c73"/>
              <w:shd w:val="clear" w:color="auto" w:fill="FFFFFF"/>
              <w:spacing w:before="0" w:beforeAutospacing="0" w:after="0" w:afterAutospacing="0"/>
              <w:ind w:right="56"/>
              <w:jc w:val="both"/>
              <w:rPr>
                <w:rFonts w:ascii="Calibri" w:hAnsi="Calibri" w:cs="Calibri"/>
                <w:color w:val="000000"/>
                <w:sz w:val="20"/>
                <w:szCs w:val="20"/>
              </w:rPr>
            </w:pPr>
            <w:r w:rsidRPr="00ED3AB0">
              <w:rPr>
                <w:rStyle w:val="c14"/>
                <w:rFonts w:eastAsia="Calibri"/>
                <w:color w:val="000000"/>
                <w:sz w:val="20"/>
                <w:szCs w:val="20"/>
              </w:rPr>
              <w:t>2) критический уровень опасности</w:t>
            </w:r>
          </w:p>
          <w:p w:rsidR="00ED3AB0" w:rsidRPr="00ED3AB0" w:rsidRDefault="00ED3AB0" w:rsidP="00ED3AB0">
            <w:pPr>
              <w:pStyle w:val="c3"/>
              <w:shd w:val="clear" w:color="auto" w:fill="FFFFFF"/>
              <w:spacing w:before="0" w:beforeAutospacing="0" w:after="0" w:afterAutospacing="0"/>
              <w:ind w:left="2"/>
              <w:jc w:val="both"/>
              <w:rPr>
                <w:rStyle w:val="c14"/>
                <w:rFonts w:eastAsia="Calibri"/>
                <w:color w:val="000000"/>
                <w:sz w:val="20"/>
                <w:szCs w:val="20"/>
              </w:rPr>
            </w:pPr>
            <w:r w:rsidRPr="00ED3AB0">
              <w:rPr>
                <w:rStyle w:val="c14"/>
                <w:rFonts w:eastAsia="Calibri"/>
                <w:color w:val="000000"/>
                <w:sz w:val="20"/>
                <w:szCs w:val="20"/>
              </w:rPr>
              <w:t>3) высокий уровень опасности  </w:t>
            </w:r>
          </w:p>
          <w:p w:rsidR="00ED3AB0" w:rsidRPr="00ED3AB0" w:rsidRDefault="00ED3AB0" w:rsidP="00ED3AB0">
            <w:pPr>
              <w:pStyle w:val="c3"/>
              <w:shd w:val="clear" w:color="auto" w:fill="FFFFFF"/>
              <w:spacing w:before="0" w:beforeAutospacing="0" w:after="0" w:afterAutospacing="0"/>
              <w:ind w:left="2"/>
              <w:jc w:val="both"/>
              <w:rPr>
                <w:rFonts w:ascii="Calibri" w:hAnsi="Calibri" w:cs="Calibri"/>
                <w:color w:val="000000"/>
                <w:sz w:val="20"/>
                <w:szCs w:val="20"/>
              </w:rPr>
            </w:pPr>
            <w:r w:rsidRPr="00ED3AB0">
              <w:rPr>
                <w:rStyle w:val="c14"/>
                <w:rFonts w:eastAsia="Calibri"/>
                <w:color w:val="000000"/>
                <w:sz w:val="20"/>
                <w:szCs w:val="20"/>
              </w:rPr>
              <w:t>4) постоянный уровень опасности</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333333"/>
                <w:sz w:val="20"/>
                <w:szCs w:val="20"/>
                <w:highlight w:val="white"/>
                <w:lang w:val="ru" w:eastAsia="ru-RU"/>
              </w:rPr>
            </w:pPr>
            <w:r>
              <w:rPr>
                <w:rFonts w:ascii="Times New Roman" w:eastAsia="Times New Roman" w:hAnsi="Times New Roman" w:cs="Times New Roman"/>
                <w:color w:val="333333"/>
                <w:sz w:val="20"/>
                <w:szCs w:val="20"/>
                <w:highlight w:val="white"/>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двух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11. </w:t>
            </w:r>
            <w:r w:rsidRPr="00A428AA">
              <w:rPr>
                <w:rFonts w:ascii="Times New Roman" w:eastAsia="Times New Roman" w:hAnsi="Times New Roman" w:cs="Times New Roman"/>
                <w:color w:val="34343C"/>
                <w:sz w:val="20"/>
                <w:szCs w:val="20"/>
                <w:lang w:val="ru" w:eastAsia="ru-RU"/>
              </w:rPr>
              <w:t>Укажите, когда в соответствии с Правилами дорожного движения, на нерегулируемых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пешеходных переходах пешеходы</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могут выходить на проезжую часть (трамвайные пути):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когда оценят расстояние до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когда оценят скорость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когда оценят количество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когда убедятся, что переход будет для них безопасен;</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когда убедятся, что поблизости отсутствует сотрудник ГИБДД МВД России.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12.Дайте определение понятия «</w:t>
            </w:r>
            <w:r w:rsidRPr="00A428AA">
              <w:rPr>
                <w:rFonts w:ascii="Times New Roman" w:eastAsia="Times New Roman" w:hAnsi="Times New Roman" w:cs="Times New Roman"/>
                <w:sz w:val="20"/>
                <w:szCs w:val="20"/>
                <w:lang w:val="ru" w:eastAsia="ru-RU"/>
              </w:rPr>
              <w:t>опасность</w:t>
            </w:r>
            <w:r w:rsidRPr="00A428AA">
              <w:rPr>
                <w:rFonts w:ascii="Times New Roman" w:eastAsia="Times New Roman" w:hAnsi="Times New Roman" w:cs="Times New Roman"/>
                <w:color w:val="000000"/>
                <w:sz w:val="20"/>
                <w:szCs w:val="20"/>
                <w:lang w:val="ru" w:eastAsia="ru-RU"/>
              </w:rPr>
              <w:t xml:space="preserve">». </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w:t>
            </w:r>
            <w:r w:rsidRPr="00A428AA">
              <w:rPr>
                <w:rFonts w:ascii="Times New Roman" w:eastAsia="Times New Roman" w:hAnsi="Times New Roman" w:cs="Times New Roman"/>
                <w:b/>
                <w:bCs/>
                <w:color w:val="333333"/>
                <w:sz w:val="20"/>
                <w:szCs w:val="20"/>
                <w:highlight w:val="white"/>
                <w:lang w:val="ru" w:eastAsia="ru-RU"/>
              </w:rPr>
              <w:t>источник потенциального вреда</w:t>
            </w:r>
            <w:r w:rsidRPr="00A428AA">
              <w:rPr>
                <w:rFonts w:ascii="Times New Roman" w:eastAsia="Times New Roman" w:hAnsi="Times New Roman" w:cs="Times New Roman"/>
                <w:color w:val="333333"/>
                <w:sz w:val="20"/>
                <w:szCs w:val="20"/>
                <w:highlight w:val="white"/>
                <w:lang w:val="ru" w:eastAsia="ru-RU"/>
              </w:rPr>
              <w:t xml:space="preserve"> или </w:t>
            </w:r>
            <w:r w:rsidRPr="00A428AA">
              <w:rPr>
                <w:rFonts w:ascii="Times New Roman" w:eastAsia="Times New Roman" w:hAnsi="Times New Roman" w:cs="Times New Roman"/>
                <w:b/>
                <w:bCs/>
                <w:color w:val="333333"/>
                <w:sz w:val="20"/>
                <w:szCs w:val="20"/>
                <w:highlight w:val="white"/>
                <w:lang w:val="ru" w:eastAsia="ru-RU"/>
              </w:rPr>
              <w:t>ситуация с потенциалом причинения ущерба</w:t>
            </w:r>
            <w:r w:rsidRPr="00A428AA">
              <w:rPr>
                <w:rFonts w:ascii="Times New Roman" w:eastAsia="Times New Roman" w:hAnsi="Times New Roman" w:cs="Times New Roman"/>
                <w:color w:val="333333"/>
                <w:sz w:val="20"/>
                <w:szCs w:val="20"/>
                <w:highlight w:val="white"/>
                <w:lang w:val="ru" w:eastAsia="ru-RU"/>
              </w:rPr>
              <w:t xml:space="preserve"> здоровью человека, имуществу или окружающей среде.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13.</w:t>
            </w:r>
            <w:r w:rsidRPr="00A428AA">
              <w:rPr>
                <w:rFonts w:ascii="Times New Roman" w:eastAsia="Times New Roman" w:hAnsi="Times New Roman" w:cs="Times New Roman"/>
                <w:color w:val="34343C"/>
                <w:sz w:val="20"/>
                <w:szCs w:val="20"/>
                <w:lang w:val="ru" w:eastAsia="ru-RU"/>
              </w:rPr>
              <w:t>Из перечисленных факторов- к поражающим факторам ядерного взрыва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ударная волна;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световое излучение;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радиоактивное заражение;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 xml:space="preserve">4) </w:t>
            </w:r>
            <w:proofErr w:type="spellStart"/>
            <w:r w:rsidRPr="00A428AA">
              <w:rPr>
                <w:rFonts w:ascii="Times New Roman" w:eastAsia="Times New Roman" w:hAnsi="Times New Roman" w:cs="Times New Roman"/>
                <w:color w:val="34343C"/>
                <w:sz w:val="20"/>
                <w:szCs w:val="20"/>
                <w:lang w:val="ru" w:eastAsia="ru-RU"/>
              </w:rPr>
              <w:t>псевдопозитронный</w:t>
            </w:r>
            <w:proofErr w:type="spellEnd"/>
            <w:r w:rsidRPr="00A428AA">
              <w:rPr>
                <w:rFonts w:ascii="Times New Roman" w:eastAsia="Times New Roman" w:hAnsi="Times New Roman" w:cs="Times New Roman"/>
                <w:color w:val="34343C"/>
                <w:sz w:val="20"/>
                <w:szCs w:val="20"/>
                <w:lang w:val="ru" w:eastAsia="ru-RU"/>
              </w:rPr>
              <w:t xml:space="preserve"> поток; </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проникающая радиация;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электромагнитный импульс.</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1,2,3,5,6</w:t>
            </w:r>
          </w:p>
        </w:tc>
      </w:tr>
      <w:tr w:rsidR="00ED3AB0" w:rsidRPr="00A428AA" w:rsidTr="00ED3AB0">
        <w:trPr>
          <w:gridAfter w:val="1"/>
          <w:wAfter w:w="1680" w:type="dxa"/>
          <w:cantSplit/>
          <w:trHeight w:val="1684"/>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14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02</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оценивать достоверность, легитимность информации, ее соответствие правовым и морально-этическим нормам;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14. </w:t>
            </w:r>
            <w:r w:rsidRPr="00A428AA">
              <w:rPr>
                <w:rFonts w:ascii="Times New Roman" w:eastAsia="Times New Roman" w:hAnsi="Times New Roman" w:cs="Times New Roman"/>
                <w:color w:val="34343C"/>
                <w:sz w:val="20"/>
                <w:szCs w:val="20"/>
                <w:lang w:val="ru" w:eastAsia="ru-RU"/>
              </w:rPr>
              <w:t>Какова правильная последовательность действий при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попытаться потушить огонь, используя первичные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открыть окна для удаления дыма,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немедленно покинуть помещение, плотно закрыть за собой дверь, позвать на помощь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взрослых, если их нет, то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позвонить на работу родителям и сообщить о пожаре, попытаться потушить огонь,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используя первичные средства пожаротушения.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15.</w:t>
            </w:r>
            <w:r w:rsidRPr="00A428AA">
              <w:rPr>
                <w:rFonts w:ascii="Times New Roman" w:eastAsia="Times New Roman" w:hAnsi="Times New Roman" w:cs="Times New Roman"/>
                <w:color w:val="34343C"/>
                <w:sz w:val="20"/>
                <w:szCs w:val="20"/>
                <w:lang w:val="ru" w:eastAsia="ru-RU"/>
              </w:rPr>
              <w:t>Из перечисленных видов взрывов ядерные взрывы могут быть: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наземные;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воздушные;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высотные;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околоземные;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надводные;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подземные;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7) космические.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16.</w:t>
            </w:r>
            <w:r w:rsidRPr="00A428AA">
              <w:rPr>
                <w:rFonts w:ascii="Times New Roman" w:eastAsia="Times New Roman" w:hAnsi="Times New Roman" w:cs="Times New Roman"/>
                <w:color w:val="34343C"/>
                <w:sz w:val="20"/>
                <w:szCs w:val="20"/>
                <w:lang w:val="ru" w:eastAsia="ru-RU"/>
              </w:rPr>
              <w:t>При захвате вашего транспорта террористами надо соблюдать ниже перечисленные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правила безопасности. Какое из них содержит ошибку?</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не пытаться обезвредить террористов, не вступать с ними в споры, выполняйте все их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требования;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 привлекать к себе внимания, спрячьтесь куда-нибудь, не делайте лишних, резких 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подозрительных движений;</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если освобождают часть заложников, детей и больных, старайтесь попасть в их число.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680"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17. Дайте определение понятию «эмпирическое познание».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Уровень познания, который имеет дело прежде всего с фактами, составляющими основу любой науки, а также с законами, которые устанавливаются в результате обобщений и систематизации результатов наблюдений.</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 xml:space="preserve">двух верных </w:t>
            </w:r>
            <w:r w:rsidRPr="00A428AA">
              <w:rPr>
                <w:rFonts w:ascii="Times New Roman" w:eastAsia="Times New Roman" w:hAnsi="Times New Roman" w:cs="Times New Roman"/>
                <w:sz w:val="20"/>
                <w:szCs w:val="20"/>
                <w:lang w:val="ru" w:eastAsia="ru-RU"/>
              </w:rPr>
              <w:t>ответ</w:t>
            </w:r>
            <w:r>
              <w:rPr>
                <w:rFonts w:ascii="Times New Roman" w:eastAsia="Times New Roman" w:hAnsi="Times New Roman" w:cs="Times New Roman"/>
                <w:sz w:val="20"/>
                <w:szCs w:val="20"/>
                <w:lang w:val="ru" w:eastAsia="ru-RU"/>
              </w:rPr>
              <w:t>ов</w:t>
            </w:r>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Прочитайте задание и выберите два верных ответа</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Что относится к личному снаряжению для туристического похода?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1) спальник</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 палатка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 xml:space="preserve">3) котелок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4) рюкзак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5) ремонтный набор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r>
              <w:rPr>
                <w:rFonts w:ascii="Times New Roman" w:eastAsia="Times New Roman" w:hAnsi="Times New Roman" w:cs="Times New Roman"/>
                <w:color w:val="000000"/>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 и обоснованием выбора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03</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самостоятельно составлять план решения проблемы с учетом имеющихся ресурсов, собственных возможностей и предпочтений;</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давать оценку новым ситуациям;</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б) самоконтроль: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использовать приемы рефлексии для оценки ситуации, выбора верного решения;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оценивать риски и своевременно принимать решения по их снижению;</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19.</w:t>
            </w:r>
            <w:r w:rsidRPr="00A428AA">
              <w:rPr>
                <w:rFonts w:ascii="Times New Roman" w:eastAsia="Times New Roman" w:hAnsi="Times New Roman" w:cs="Times New Roman"/>
                <w:b/>
                <w:bCs/>
                <w:color w:val="333333"/>
                <w:sz w:val="20"/>
                <w:szCs w:val="20"/>
                <w:highlight w:val="white"/>
                <w:lang w:val="ru" w:eastAsia="ru-RU"/>
              </w:rPr>
              <w:t>Верны ли суждения о применении противогаза</w:t>
            </w:r>
            <w:r w:rsidRPr="00A428AA">
              <w:rPr>
                <w:rFonts w:ascii="Times New Roman" w:eastAsia="Times New Roman" w:hAnsi="Times New Roman" w:cs="Times New Roman"/>
                <w:color w:val="333333"/>
                <w:sz w:val="20"/>
                <w:szCs w:val="20"/>
                <w:highlight w:val="white"/>
                <w:lang w:val="ru" w:eastAsia="ru-RU"/>
              </w:rPr>
              <w:t>:</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А. Противогаз является индивидуальным средством защиты органов дыхания, глаз и лица человека от находящихся в атмосфере в виде паров, газов и аэрозолей, а также от радиоактивных и отравляющих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Б. Противогаз является индивидуальным средством защиты органов дыхания, глаз и лица человека от биологических (бактериальных) средств или иных опасных химических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1.Верно только А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2.Верно только Б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3.Верны оба суждения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4.Оба суждения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20</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20. Ситуационная задача:</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Ты после школы идешь домой, и вдруг слышишь очень громкий звук сирены, похожий</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на предупреждение о воздушной тревоге. Как ты думаешь, как называется этот сигнал,</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что он означает и что тебе необходимо делать?</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ED3AB0" w:rsidRDefault="00ED3AB0" w:rsidP="00ED3AB0">
            <w:pPr>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тревоги</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опасность, </w:t>
            </w:r>
            <w:r w:rsidRPr="00ED3AB0">
              <w:rPr>
                <w:rFonts w:ascii="Times New Roman" w:eastAsia="Times New Roman" w:hAnsi="Times New Roman" w:cs="Times New Roman"/>
                <w:bCs/>
                <w:sz w:val="20"/>
                <w:szCs w:val="20"/>
                <w:highlight w:val="white"/>
                <w:lang w:val="ru" w:eastAsia="ru-RU"/>
              </w:rPr>
              <w:t>необходимо</w:t>
            </w:r>
            <w:r w:rsidRPr="00ED3AB0">
              <w:rPr>
                <w:rFonts w:ascii="Times New Roman" w:eastAsia="Times New Roman" w:hAnsi="Times New Roman" w:cs="Times New Roman"/>
                <w:sz w:val="20"/>
                <w:szCs w:val="20"/>
                <w:highlight w:val="white"/>
                <w:lang w:val="ru" w:eastAsia="ru-RU"/>
              </w:rPr>
              <w:t xml:space="preserve"> укрыться в убежище. </w:t>
            </w:r>
            <w:r w:rsidRPr="00ED3AB0">
              <w:rPr>
                <w:rFonts w:ascii="Times New Roman" w:eastAsia="Times New Roman" w:hAnsi="Times New Roman" w:cs="Times New Roman"/>
                <w:bCs/>
                <w:sz w:val="20"/>
                <w:szCs w:val="20"/>
                <w:highlight w:val="white"/>
                <w:lang w:val="ru" w:eastAsia="ru-RU"/>
              </w:rPr>
              <w:t>Этот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называется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Воздушная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тревога</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Он</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предупреждение</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w:t>
            </w:r>
            <w:r w:rsidRPr="00ED3AB0">
              <w:rPr>
                <w:rFonts w:ascii="Times New Roman" w:eastAsia="Times New Roman" w:hAnsi="Times New Roman" w:cs="Times New Roman"/>
                <w:sz w:val="20"/>
                <w:szCs w:val="20"/>
                <w:highlight w:val="white"/>
                <w:lang w:val="ru" w:eastAsia="ru-RU"/>
              </w:rPr>
              <w:t xml:space="preserve"> возможной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атаке или другой опасности.</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21</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r w:rsidRPr="00ED3AB0">
              <w:rPr>
                <w:rFonts w:ascii="Times New Roman" w:eastAsia="Times New Roman" w:hAnsi="Times New Roman" w:cs="Times New Roman"/>
                <w:sz w:val="20"/>
                <w:szCs w:val="20"/>
                <w:lang w:val="ru" w:eastAsia="ru-RU"/>
              </w:rPr>
              <w:t>21.</w:t>
            </w:r>
            <w:r w:rsidRPr="00ED3AB0">
              <w:rPr>
                <w:rFonts w:ascii="Times New Roman" w:eastAsia="Times New Roman" w:hAnsi="Times New Roman" w:cs="Times New Roman"/>
                <w:bCs/>
                <w:sz w:val="20"/>
                <w:szCs w:val="20"/>
                <w:highlight w:val="white"/>
                <w:lang w:val="ru" w:eastAsia="ru-RU"/>
              </w:rPr>
              <w:t>«Автобус с пассажирами съехал с моста и падает в воду. Салон быстро заполняется водой. Давление воды не позволяет открыть двери. Стекла не разбиваются с первого удара. В салоне началась паника»</w:t>
            </w:r>
            <w:r w:rsidRPr="00ED3AB0">
              <w:rPr>
                <w:rFonts w:ascii="Times New Roman" w:eastAsia="Times New Roman" w:hAnsi="Times New Roman" w:cs="Times New Roman"/>
                <w:sz w:val="20"/>
                <w:szCs w:val="20"/>
                <w:highlight w:val="white"/>
                <w:lang w:val="ru" w:eastAsia="ru-RU"/>
              </w:rPr>
              <w:t>.</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знание</w:t>
            </w:r>
            <w:r w:rsidRPr="00ED3AB0">
              <w:rPr>
                <w:rFonts w:ascii="Times New Roman" w:eastAsia="Times New Roman" w:hAnsi="Times New Roman" w:cs="Times New Roman"/>
                <w:sz w:val="20"/>
                <w:szCs w:val="20"/>
                <w:highlight w:val="white"/>
                <w:lang w:val="ru" w:eastAsia="ru-RU"/>
              </w:rPr>
              <w:t>: назовите способы экстренного покидания тонущего транспорта.</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понимание</w:t>
            </w:r>
            <w:r w:rsidRPr="00ED3AB0">
              <w:rPr>
                <w:rFonts w:ascii="Times New Roman" w:eastAsia="Times New Roman" w:hAnsi="Times New Roman" w:cs="Times New Roman"/>
                <w:sz w:val="20"/>
                <w:szCs w:val="20"/>
                <w:highlight w:val="white"/>
                <w:lang w:val="ru" w:eastAsia="ru-RU"/>
              </w:rPr>
              <w:t>: объясните физическую причину, по которой невозможно открыть дверь до выравнивания давления.</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p>
        </w:tc>
        <w:tc>
          <w:tcPr>
            <w:tcW w:w="2535" w:type="dxa"/>
            <w:vAlign w:val="center"/>
          </w:tcPr>
          <w:p w:rsidR="00ED3AB0" w:rsidRPr="00ED3AB0" w:rsidRDefault="00ED3AB0" w:rsidP="00ED3AB0">
            <w:pPr>
              <w:spacing w:after="0" w:line="240" w:lineRule="auto"/>
              <w:jc w:val="center"/>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Экстренное покидание тонущего транспорта (например, автомобиля или автобуса) требует быстрых и чётких действий. Основные способы включают эвакуацию через окна, использование аварийных выходов и, в некоторых случаях, ожидание выравнивания давления.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b/>
                <w:bCs/>
                <w:color w:val="333333"/>
                <w:sz w:val="20"/>
                <w:szCs w:val="20"/>
                <w:highlight w:val="white"/>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lang w:val="ru" w:eastAsia="ru-RU"/>
              </w:rPr>
              <w:t>23.</w:t>
            </w:r>
            <w:r w:rsidRPr="00416721">
              <w:rPr>
                <w:rFonts w:ascii="Times New Roman" w:eastAsia="Times New Roman" w:hAnsi="Times New Roman" w:cs="Times New Roman"/>
                <w:sz w:val="20"/>
                <w:szCs w:val="20"/>
                <w:highlight w:val="white"/>
                <w:lang w:val="ru" w:eastAsia="ru-RU"/>
              </w:rPr>
              <w:t>Кто из перечисленной категории не имеет права на освобождение от прохождения военной службы?</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1) граждане, являющиеся отцом 1 ребенка</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2) граждане, отбывающие наказание в виде исправительных работ</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3) граждане, являющиеся сыновьями военнослужащих, погибших в связи с исполнением ими обязанностей военной службы</w:t>
            </w:r>
          </w:p>
        </w:tc>
        <w:tc>
          <w:tcPr>
            <w:tcW w:w="2535" w:type="dxa"/>
            <w:vAlign w:val="center"/>
          </w:tcPr>
          <w:p w:rsidR="00ED3AB0" w:rsidRPr="00416721" w:rsidRDefault="00ED3AB0" w:rsidP="00416721">
            <w:pPr>
              <w:spacing w:after="0" w:line="240" w:lineRule="auto"/>
              <w:jc w:val="both"/>
              <w:rPr>
                <w:rFonts w:ascii="Times New Roman" w:eastAsia="Times New Roman" w:hAnsi="Times New Roman" w:cs="Times New Roman"/>
                <w:sz w:val="20"/>
                <w:szCs w:val="20"/>
                <w:lang w:val="ru" w:eastAsia="ru-RU"/>
              </w:rPr>
            </w:pPr>
            <w:r w:rsidRPr="00416721">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24.</w:t>
            </w:r>
            <w:r w:rsidRPr="00A428AA">
              <w:rPr>
                <w:rFonts w:ascii="Times New Roman" w:eastAsia="Times New Roman" w:hAnsi="Times New Roman" w:cs="Times New Roman"/>
                <w:b/>
                <w:bCs/>
                <w:sz w:val="20"/>
                <w:szCs w:val="20"/>
                <w:lang w:val="ru" w:eastAsia="ru-RU"/>
              </w:rPr>
              <w:t>Что включает система национальной безопасности?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Органы, осуществляющие контроль за соблюдением законности на всех уровнях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Комплекс мер и структур, направленных на защиту суверенитета и территориальной целостности страны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Органы, регулирующие развитие экономики и внедрение новых технологий</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Учреждения здравоохранения, обеспечивающие охрану здоровья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25.</w:t>
            </w:r>
            <w:r w:rsidRPr="00A428AA">
              <w:rPr>
                <w:rFonts w:ascii="Times New Roman" w:eastAsia="Times New Roman" w:hAnsi="Times New Roman" w:cs="Times New Roman"/>
                <w:b/>
                <w:bCs/>
                <w:sz w:val="20"/>
                <w:szCs w:val="20"/>
                <w:highlight w:val="white"/>
                <w:lang w:val="ru" w:eastAsia="ru-RU"/>
              </w:rPr>
              <w:t>Какие характеристики верны для пистолета Макарова (ПМ)?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1) Калибр: 7.62 мм, вес: 3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2) Калибр: 5.45 мм, вес: 2.5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3) Калибр: 9 мм, вес: около 0.81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highlight w:val="white"/>
                <w:lang w:val="ru" w:eastAsia="ru-RU"/>
              </w:rPr>
              <w:t xml:space="preserve"> 4) Калибр: 10 мм, вес: 1 кг</w:t>
            </w: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26</w:t>
            </w:r>
          </w:p>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416721" w:rsidRPr="00A428AA" w:rsidRDefault="00416721" w:rsidP="00416721">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04</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Эффективно взаимодействовать и работать в коллективе и команде</w:t>
            </w:r>
          </w:p>
        </w:tc>
        <w:tc>
          <w:tcPr>
            <w:tcW w:w="265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понимать и использовать преимущества командной и индивидуальной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координировать и выполнять работу в условиях реального, виртуального и комбинированного взаимодействия;</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осуществлять позитивное стратегическое поведение в различных ситуациях, проявлять творчество и воображение, быть инициативным</w:t>
            </w:r>
          </w:p>
          <w:p w:rsidR="00416721" w:rsidRPr="00A428AA" w:rsidRDefault="00416721" w:rsidP="00416721">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p>
        </w:tc>
        <w:tc>
          <w:tcPr>
            <w:tcW w:w="3030" w:type="dxa"/>
            <w:vMerge w:val="restart"/>
            <w:tcBorders>
              <w:top w:val="single" w:sz="4" w:space="0" w:color="000000"/>
              <w:left w:val="single" w:sz="4" w:space="0" w:color="000000"/>
              <w:right w:val="single" w:sz="4" w:space="0" w:color="000000"/>
            </w:tcBorders>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знать основы безопасного, конструктивного общения,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различать опасные явления в социальном взаимодействии, в том числе</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криминального характера;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предупреждать опасные явления и противодействовать им</w:t>
            </w:r>
          </w:p>
        </w:tc>
        <w:tc>
          <w:tcPr>
            <w:tcW w:w="3405" w:type="dxa"/>
          </w:tcPr>
          <w:p w:rsidR="00416721" w:rsidRDefault="00416721" w:rsidP="00416721">
            <w:pPr>
              <w:spacing w:after="0"/>
              <w:jc w:val="both"/>
              <w:rPr>
                <w:rFonts w:ascii="Times New Roman" w:eastAsia="Times New Roman" w:hAnsi="Times New Roman"/>
                <w:b/>
                <w:sz w:val="20"/>
                <w:szCs w:val="20"/>
              </w:rPr>
            </w:pPr>
            <w:r>
              <w:rPr>
                <w:rFonts w:ascii="Times New Roman" w:eastAsia="Times New Roman" w:hAnsi="Times New Roman"/>
                <w:b/>
                <w:bCs/>
                <w:sz w:val="20"/>
                <w:szCs w:val="20"/>
              </w:rPr>
              <w:t>11.Что является наиболее эффективным средством индивидуальной защиты от радиоактивного заражения?</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1) Респиратор</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2) Противогаз</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3) Защитный костюм</w:t>
            </w:r>
          </w:p>
          <w:p w:rsidR="00416721" w:rsidRP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4) Все перечисленное выше</w:t>
            </w:r>
          </w:p>
        </w:tc>
        <w:tc>
          <w:tcPr>
            <w:tcW w:w="2535" w:type="dxa"/>
            <w:vAlign w:val="center"/>
          </w:tcPr>
          <w:p w:rsidR="00416721" w:rsidRPr="00A428AA" w:rsidRDefault="00416721" w:rsidP="00416721">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27</w:t>
            </w: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12.От каких поражающих факторов оружия массового поражения защищает убежище:</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1) от всех поражающих факторов ядерного взрыва;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от всех поражающих факторов ядерного взрыва, от химического и бактериологического оружия;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3) от химического и бактериологического оружия, а также радиоактивного заражения;</w:t>
            </w:r>
          </w:p>
          <w:p w:rsidR="00416721" w:rsidRP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от ударной волны ядерного взрыва и обычных средств поражения</w:t>
            </w:r>
          </w:p>
        </w:tc>
        <w:tc>
          <w:tcPr>
            <w:tcW w:w="2535" w:type="dxa"/>
            <w:vAlign w:val="center"/>
          </w:tcPr>
          <w:p w:rsidR="00416721" w:rsidRPr="00A428AA" w:rsidRDefault="00416721" w:rsidP="00416721">
            <w:pPr>
              <w:spacing w:after="0" w:line="240" w:lineRule="auto"/>
              <w:rPr>
                <w:rFonts w:ascii="Times New Roman" w:eastAsia="Times New Roman" w:hAnsi="Times New Roman" w:cs="Times New Roman"/>
                <w:color w:val="000000"/>
                <w:sz w:val="20"/>
                <w:szCs w:val="20"/>
                <w:lang w:val="ru" w:eastAsia="ru-RU"/>
              </w:rPr>
            </w:pPr>
            <w:r>
              <w:rPr>
                <w:rFonts w:ascii="Times New Roman" w:eastAsia="Times New Roman" w:hAnsi="Times New Roman" w:cs="Times New Roman"/>
                <w:color w:val="000000"/>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vAlign w:val="center"/>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13.Воинская обязанность граждан РФ:</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1) Установленный законодательством РФ порядок службы по призыву в рядах РА.</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Обязанность граждан своевременно являться по повестке в военный комиссариат и не допускать уклонения </w:t>
            </w:r>
            <w:proofErr w:type="gramStart"/>
            <w:r>
              <w:rPr>
                <w:rFonts w:ascii="Times New Roman" w:hAnsi="Times New Roman" w:cs="Times New Roman"/>
                <w:sz w:val="20"/>
                <w:szCs w:val="20"/>
              </w:rPr>
              <w:t>от  службы</w:t>
            </w:r>
            <w:proofErr w:type="gramEnd"/>
            <w:r>
              <w:rPr>
                <w:rFonts w:ascii="Times New Roman" w:hAnsi="Times New Roman" w:cs="Times New Roman"/>
                <w:sz w:val="20"/>
                <w:szCs w:val="20"/>
              </w:rPr>
              <w:t xml:space="preserve"> в Армии</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2) Обязанность проходить службу по призыву и состоять в запасе ВС</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Воинский учет, призыв и прохождение военной службы, пребывание в запасе, прохождение военных сборов</w:t>
            </w:r>
          </w:p>
          <w:p w:rsidR="00ED3AB0" w:rsidRPr="00416721" w:rsidRDefault="00ED3AB0" w:rsidP="00416721">
            <w:pPr>
              <w:shd w:val="clear" w:color="auto" w:fill="FFFFFF"/>
              <w:spacing w:after="0" w:line="240" w:lineRule="auto"/>
              <w:rPr>
                <w:rFonts w:ascii="Times New Roman" w:hAnsi="Times New Roman" w:cs="Times New Roman"/>
                <w:sz w:val="20"/>
                <w:szCs w:val="20"/>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2 верных ответов </w:t>
            </w:r>
            <w:proofErr w:type="gramStart"/>
            <w:r w:rsidRPr="00A428AA">
              <w:rPr>
                <w:rFonts w:ascii="Times New Roman" w:eastAsia="Times New Roman" w:hAnsi="Times New Roman" w:cs="Times New Roman"/>
                <w:sz w:val="20"/>
                <w:szCs w:val="20"/>
                <w:lang w:val="ru" w:eastAsia="ru-RU"/>
              </w:rPr>
              <w:t>из  пяти</w:t>
            </w:r>
            <w:proofErr w:type="gramEnd"/>
            <w:r w:rsidRPr="00A428AA">
              <w:rPr>
                <w:rFonts w:ascii="Times New Roman" w:eastAsia="Times New Roman" w:hAnsi="Times New Roman" w:cs="Times New Roman"/>
                <w:sz w:val="20"/>
                <w:szCs w:val="20"/>
                <w:lang w:val="ru" w:eastAsia="ru-RU"/>
              </w:rPr>
              <w:t xml:space="preserve">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restart"/>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29.Выберите из предложенных вариантов зоны действия локальных систем оповещения: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в районах размещения ядерно- и радиационно-опасных объектов;</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в районах размещения медико-опасных объектов;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в районах размещения природно-опасных объектов;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в районах размещения химически опасных объектов;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в зонах отчуждения атомных электростанций.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30. </w:t>
            </w:r>
            <w:r w:rsidRPr="00A428AA">
              <w:rPr>
                <w:rFonts w:ascii="Times New Roman" w:eastAsia="Times New Roman" w:hAnsi="Times New Roman" w:cs="Times New Roman"/>
                <w:b/>
                <w:bCs/>
                <w:sz w:val="20"/>
                <w:szCs w:val="20"/>
                <w:lang w:val="ru" w:eastAsia="ru-RU"/>
              </w:rPr>
              <w:t>Какие костры рекомендуется использовать для приготовления</w:t>
            </w:r>
          </w:p>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b/>
                <w:bCs/>
                <w:sz w:val="20"/>
                <w:szCs w:val="20"/>
                <w:lang w:val="ru" w:eastAsia="ru-RU"/>
              </w:rPr>
              <w:t>пищи при автономном пребывании на природе?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«шалаш» 2) «</w:t>
            </w:r>
            <w:proofErr w:type="spellStart"/>
            <w:r w:rsidRPr="00A428AA">
              <w:rPr>
                <w:rFonts w:ascii="Times New Roman" w:eastAsia="Times New Roman" w:hAnsi="Times New Roman" w:cs="Times New Roman"/>
                <w:sz w:val="20"/>
                <w:szCs w:val="20"/>
                <w:lang w:val="ru" w:eastAsia="ru-RU"/>
              </w:rPr>
              <w:t>нодья</w:t>
            </w:r>
            <w:proofErr w:type="spellEnd"/>
            <w:r w:rsidRPr="00A428AA">
              <w:rPr>
                <w:rFonts w:ascii="Times New Roman" w:eastAsia="Times New Roman" w:hAnsi="Times New Roman" w:cs="Times New Roman"/>
                <w:sz w:val="20"/>
                <w:szCs w:val="20"/>
                <w:lang w:val="ru" w:eastAsia="ru-RU"/>
              </w:rPr>
              <w:t>» 3) «полинезийский» 4) «пирамида» 5) «пушка» 6) колодец</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1,6</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05</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55" w:type="dxa"/>
            <w:vMerge w:val="restart"/>
          </w:tcPr>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задачи государственных служб по защите населения и территорий от чрезвычайных ситуаций;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основы российского законодательства об обороне государства и воинской обязанности граждан;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состав и предназначение Вооруженных Сил Российской Федерации;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требования, предъявляемые военной службой к уровню подготовки призывника;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РСЧС;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гражданской обороны; </w:t>
            </w:r>
          </w:p>
          <w:p w:rsidR="00ED3AB0" w:rsidRPr="00A428AA" w:rsidRDefault="00ED3AB0" w:rsidP="00ED3AB0">
            <w:pPr>
              <w:suppressAutoHyphens/>
              <w:spacing w:after="0" w:line="240" w:lineRule="auto"/>
              <w:jc w:val="both"/>
              <w:rPr>
                <w:rFonts w:ascii="Times New Roman" w:eastAsia="Times New Roman" w:hAnsi="Times New Roman" w:cs="Times New Roman"/>
                <w:sz w:val="20"/>
                <w:szCs w:val="20"/>
                <w:lang w:eastAsia="zh-CN"/>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eastAsia="ru-RU"/>
              </w:rPr>
            </w:pPr>
          </w:p>
        </w:tc>
        <w:tc>
          <w:tcPr>
            <w:tcW w:w="3030" w:type="dxa"/>
            <w:vMerge w:val="restart"/>
          </w:tcPr>
          <w:p w:rsidR="00ED3AB0" w:rsidRPr="00A428AA" w:rsidRDefault="00ED3AB0" w:rsidP="00ED3AB0">
            <w:pPr>
              <w:spacing w:after="0" w:line="240" w:lineRule="auto"/>
              <w:contextualSpacing/>
              <w:jc w:val="both"/>
              <w:rPr>
                <w:rFonts w:ascii="Times New Roman" w:eastAsia="Calibri" w:hAnsi="Times New Roman" w:cs="Times New Roman"/>
                <w:sz w:val="20"/>
                <w:szCs w:val="20"/>
              </w:rPr>
            </w:pP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ED3AB0" w:rsidRPr="00A428AA" w:rsidRDefault="00ED3AB0" w:rsidP="00ED3AB0">
            <w:pPr>
              <w:spacing w:after="0" w:line="240" w:lineRule="auto"/>
              <w:contextualSpacing/>
              <w:jc w:val="both"/>
              <w:rPr>
                <w:rFonts w:ascii="Times New Roman" w:eastAsia="Calibri" w:hAnsi="Times New Roman" w:cs="Times New Roman"/>
                <w:sz w:val="20"/>
                <w:szCs w:val="20"/>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000000"/>
                <w:sz w:val="20"/>
                <w:szCs w:val="20"/>
                <w:lang w:val="ru" w:eastAsia="ru-RU"/>
              </w:rPr>
              <w:t>31.</w:t>
            </w:r>
            <w:r w:rsidRPr="00A428AA">
              <w:rPr>
                <w:rFonts w:ascii="Times New Roman" w:eastAsia="Times New Roman" w:hAnsi="Times New Roman" w:cs="Times New Roman"/>
                <w:b/>
                <w:bCs/>
                <w:sz w:val="20"/>
                <w:szCs w:val="20"/>
                <w:lang w:val="ru" w:eastAsia="ru-RU"/>
              </w:rPr>
              <w:t>Тяжёлое инфекционное заболевание, сопровождаемое явлениями общего отравления организма – это</w:t>
            </w:r>
            <w:r w:rsidRPr="00A428AA">
              <w:rPr>
                <w:rFonts w:ascii="Times New Roman" w:eastAsia="Times New Roman" w:hAnsi="Times New Roman" w:cs="Times New Roman"/>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столбняк; 2) грипп; 3) туберкулёз; 4) тиф; 5) ботулизм.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Ситуационная задача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32.Гражданин Н., которому 18 лет исполняется 17 июля, получил повестку о призыве на военную службу со сроком явки 30 июня. Посчитав это ошибкой, он в военный комиссариат не прибыл. Через неделю гражданин Н. был вызван в районную прокуратуру, где ему предъявили обвинение в совершении преступления по статье 328 Уголовного кодекса Российской Федерации. Что это за статья и можно ли по ней привлечь к ответственности гражданина Н.?</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Статья 328 Уголовного кодекса Российской Федерации (УК РФ) называется «Уклонение от прохождения военной и альтернативной гражданской службы»</w:t>
            </w:r>
          </w:p>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По данной статье привлечь можно.</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33.</w:t>
            </w:r>
            <w:r w:rsidRPr="00A428AA">
              <w:rPr>
                <w:rFonts w:ascii="Times New Roman" w:eastAsia="Times New Roman" w:hAnsi="Times New Roman" w:cs="Times New Roman"/>
                <w:b/>
                <w:bCs/>
                <w:sz w:val="20"/>
                <w:szCs w:val="20"/>
                <w:lang w:val="ru" w:eastAsia="ru-RU"/>
              </w:rPr>
              <w:t>Как следует выходить из зоны лесного пожара?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навстречу ветру, используя для этого просеки, дороги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перпендикулярно направлению ветра, используя для этого открытые пространства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если загорелась одежда, то нужно бегом покинуть опасную зону по направлению ветра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если вы в составе группы, то нужно разделиться и по одному выходить навстречу ветру</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roofErr w:type="gramStart"/>
            <w:r w:rsidRPr="00A428AA">
              <w:rPr>
                <w:rFonts w:ascii="Times New Roman" w:eastAsia="Times New Roman" w:hAnsi="Times New Roman" w:cs="Times New Roman"/>
                <w:b/>
                <w:bCs/>
                <w:i/>
                <w:iCs/>
                <w:sz w:val="20"/>
                <w:szCs w:val="20"/>
                <w:lang w:val="ru" w:eastAsia="ru-RU"/>
              </w:rPr>
              <w:t>2  мин</w:t>
            </w:r>
            <w:proofErr w:type="gramEnd"/>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на установление правильной последовательности этапов процесса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 xml:space="preserve">34. </w:t>
            </w:r>
            <w:r w:rsidRPr="00A428AA">
              <w:rPr>
                <w:rFonts w:ascii="Times New Roman" w:eastAsia="Times New Roman" w:hAnsi="Times New Roman" w:cs="Times New Roman"/>
                <w:b/>
                <w:bCs/>
                <w:color w:val="333333"/>
                <w:sz w:val="20"/>
                <w:szCs w:val="20"/>
                <w:highlight w:val="white"/>
                <w:lang w:val="ru" w:eastAsia="ru-RU"/>
              </w:rPr>
              <w:t>Последовательность мероприятий при оказании первой помощи пострадавшему при обнаружении у него инородного тела в грудной клетке:</w:t>
            </w:r>
            <w:r w:rsidRPr="00A428AA">
              <w:rPr>
                <w:rFonts w:ascii="Times New Roman" w:eastAsia="Times New Roman" w:hAnsi="Times New Roman" w:cs="Times New Roman"/>
                <w:color w:val="333333"/>
                <w:sz w:val="20"/>
                <w:szCs w:val="20"/>
                <w:highlight w:val="white"/>
                <w:lang w:val="ru" w:eastAsia="ru-RU"/>
              </w:rPr>
              <w:t xml:space="preserve">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1)  оценка обстановки и угрожающих факторов;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2)  контроль состояния пострадавшего и оказание помощи пластырем или повязкой;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3) определение наличия признаков жизни.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4)</w:t>
            </w:r>
            <w:r w:rsidR="00416721">
              <w:rPr>
                <w:rFonts w:ascii="Times New Roman" w:eastAsia="Times New Roman" w:hAnsi="Times New Roman" w:cs="Times New Roman"/>
                <w:color w:val="333333"/>
                <w:sz w:val="20"/>
                <w:szCs w:val="20"/>
                <w:highlight w:val="white"/>
                <w:lang w:val="ru" w:eastAsia="ru-RU"/>
              </w:rPr>
              <w:t xml:space="preserve"> </w:t>
            </w:r>
            <w:r w:rsidRPr="00A428AA">
              <w:rPr>
                <w:rFonts w:ascii="Times New Roman" w:eastAsia="Times New Roman" w:hAnsi="Times New Roman" w:cs="Times New Roman"/>
                <w:color w:val="333333"/>
                <w:sz w:val="20"/>
                <w:szCs w:val="20"/>
                <w:highlight w:val="white"/>
                <w:lang w:val="ru" w:eastAsia="ru-RU"/>
              </w:rPr>
              <w:t>инородный предмет зафиксировать валиками из бинта, пластырем или повязкой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35.</w:t>
            </w:r>
            <w:r w:rsidRPr="00A428AA">
              <w:rPr>
                <w:rFonts w:ascii="Times New Roman" w:eastAsia="Times New Roman" w:hAnsi="Times New Roman" w:cs="Times New Roman"/>
                <w:b/>
                <w:bCs/>
                <w:sz w:val="20"/>
                <w:szCs w:val="20"/>
                <w:lang w:val="ru" w:eastAsia="ru-RU"/>
              </w:rPr>
              <w:t>Какие из представленных вариантов относятся метеорологическим катастрофам?</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бури</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засухи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пожары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морозы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 эпидемии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6)землетрясения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36.  Укажите признаки открытого перелома костей конечности:</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xml:space="preserve">) видны костные отломки;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целостность кожных покровов;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наличие раны, часто с кровотечением;</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учащенное сердцебиение;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37. Что следует делать после промывания пораженной области при химическом ожоге?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намазать поврежденную область маслом;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приложить лед;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наложить тугую давящую повязку;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закрыть поврежденную область нетугой повязкой; </w:t>
            </w: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сделать массаж поврежденной области.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06</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
              </w:rPr>
              <w:t>-</w:t>
            </w:r>
            <w:r w:rsidRPr="00A428AA">
              <w:rPr>
                <w:rFonts w:ascii="Times New Roman" w:hAnsi="Times New Roman" w:cs="Times New Roman"/>
                <w:sz w:val="20"/>
                <w:szCs w:val="20"/>
              </w:rPr>
              <w:t xml:space="preserve">владеть способами защиты населения от чрезвычайных ситуаций природного и техногенного характера;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владеть навыками в области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пользоваться средствами индивидуальной и коллективной защиты;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оценивать уровень своей подготовки и осуществлять осознанное самоопределение по отношению к военной службе;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использовать приобретенные знания и умения в практической деятельности и повседневной жизни для: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ведения здорового образа жизни;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оказания первой медицинской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развития в себе духовных и физических качеств, необходимых для военной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обращения в случае необходимости в службы экстренной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030"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задачи государственных служб по защите населения и территорий от чрезвычайных ситуаций;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основы российского законодательства об обороне государства и воинской обязанности граждан;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состав и предназначение Вооруженных Сил Российской Федерации; </w:t>
            </w:r>
            <w:r>
              <w:rPr>
                <w:rFonts w:ascii="Times New Roman" w:hAnsi="Times New Roman" w:cs="Times New Roman"/>
                <w:sz w:val="20"/>
                <w:szCs w:val="20"/>
              </w:rPr>
              <w:t>-</w:t>
            </w:r>
            <w:r w:rsidRPr="00A428AA">
              <w:rPr>
                <w:rFonts w:ascii="Times New Roman" w:hAnsi="Times New Roman" w:cs="Times New Roman"/>
                <w:sz w:val="20"/>
                <w:szCs w:val="20"/>
              </w:rPr>
              <w:t xml:space="preserve">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требования, предъявляемые военной службой к уровню подготовки призывника; </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РСЧС;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sz w:val="20"/>
                <w:szCs w:val="20"/>
                <w:lang w:val="ru" w:eastAsia="ru-RU"/>
              </w:rPr>
              <w:t>8</w:t>
            </w:r>
            <w:proofErr w:type="gramStart"/>
            <w:r w:rsidRPr="00A428AA">
              <w:rPr>
                <w:rFonts w:ascii="Times New Roman" w:eastAsia="Times New Roman" w:hAnsi="Times New Roman" w:cs="Times New Roman"/>
                <w:sz w:val="20"/>
                <w:szCs w:val="20"/>
                <w:lang w:val="ru" w:eastAsia="ru-RU"/>
              </w:rPr>
              <w:t>…….</w:t>
            </w:r>
            <w:proofErr w:type="gramEnd"/>
            <w:r w:rsidRPr="00A428AA">
              <w:rPr>
                <w:rFonts w:ascii="Times New Roman" w:eastAsia="Times New Roman" w:hAnsi="Times New Roman" w:cs="Times New Roman"/>
                <w:sz w:val="20"/>
                <w:szCs w:val="20"/>
                <w:highlight w:val="white"/>
                <w:lang w:val="ru" w:eastAsia="ru-RU"/>
              </w:rPr>
              <w:t>-устройства или предметы, конструктивно предназначенные для поражения живой или иной цели, а также подачи сигналов. Различают огнестрельное, холодное и газовое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оружие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39.В настоящее время при оказании первой помощи используются следующие способы временной остановки кровотечения: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 прямое давление на рану;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наложение зажима на сосуд;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давящая повязка;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сшивание краев раны;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тампонирование;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proofErr w:type="gramStart"/>
            <w:r w:rsidRPr="00A428AA">
              <w:rPr>
                <w:rFonts w:ascii="Times New Roman" w:eastAsia="Times New Roman" w:hAnsi="Times New Roman" w:cs="Times New Roman"/>
                <w:sz w:val="20"/>
                <w:szCs w:val="20"/>
                <w:lang w:val="ru" w:eastAsia="ru-RU"/>
              </w:rPr>
              <w:t>нескольких  верных</w:t>
            </w:r>
            <w:proofErr w:type="gramEnd"/>
            <w:r w:rsidRPr="00A428AA">
              <w:rPr>
                <w:rFonts w:ascii="Times New Roman" w:eastAsia="Times New Roman" w:hAnsi="Times New Roman" w:cs="Times New Roman"/>
                <w:sz w:val="20"/>
                <w:szCs w:val="20"/>
                <w:lang w:val="ru" w:eastAsia="ru-RU"/>
              </w:rPr>
              <w:t xml:space="preserve"> ответов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i/>
                <w:iCs/>
                <w:color w:val="333333"/>
                <w:sz w:val="20"/>
                <w:szCs w:val="20"/>
                <w:lang w:val="ru" w:eastAsia="ru-RU"/>
              </w:rPr>
            </w:pPr>
            <w:r w:rsidRPr="00A428AA">
              <w:rPr>
                <w:rFonts w:ascii="Times New Roman" w:eastAsia="Times New Roman" w:hAnsi="Times New Roman" w:cs="Times New Roman"/>
                <w:color w:val="000000"/>
                <w:sz w:val="20"/>
                <w:szCs w:val="20"/>
                <w:lang w:val="ru" w:eastAsia="ru-RU"/>
              </w:rPr>
              <w:t>40</w:t>
            </w:r>
            <w:r w:rsidRPr="00A428AA">
              <w:rPr>
                <w:rFonts w:ascii="Times New Roman" w:eastAsia="Times New Roman" w:hAnsi="Times New Roman" w:cs="Times New Roman"/>
                <w:b/>
                <w:bCs/>
                <w:color w:val="333333"/>
                <w:sz w:val="20"/>
                <w:szCs w:val="20"/>
                <w:lang w:val="ru" w:eastAsia="ru-RU"/>
              </w:rPr>
              <w:t>.</w:t>
            </w:r>
            <w:r w:rsidRPr="00A428AA">
              <w:rPr>
                <w:rFonts w:ascii="Times New Roman" w:eastAsia="Times New Roman" w:hAnsi="Times New Roman" w:cs="Times New Roman"/>
                <w:b/>
                <w:bCs/>
                <w:i/>
                <w:iCs/>
                <w:color w:val="333333"/>
                <w:sz w:val="20"/>
                <w:szCs w:val="20"/>
                <w:lang w:val="ru" w:eastAsia="ru-RU"/>
              </w:rPr>
              <w:t>Какие установлены обязательные условия для заключения брака в РФ?</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1. взаимное согласие лиц, вступающих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2. достижение обоими брачного возраста-18лет;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 xml:space="preserve">3. </w:t>
            </w:r>
            <w:proofErr w:type="spellStart"/>
            <w:r w:rsidRPr="00A428AA">
              <w:rPr>
                <w:rFonts w:ascii="Times New Roman" w:eastAsia="Times New Roman" w:hAnsi="Times New Roman" w:cs="Times New Roman"/>
                <w:color w:val="333333"/>
                <w:sz w:val="20"/>
                <w:szCs w:val="20"/>
                <w:lang w:val="ru" w:eastAsia="ru-RU"/>
              </w:rPr>
              <w:t>недостижение</w:t>
            </w:r>
            <w:proofErr w:type="spellEnd"/>
            <w:r w:rsidRPr="00A428AA">
              <w:rPr>
                <w:rFonts w:ascii="Times New Roman" w:eastAsia="Times New Roman" w:hAnsi="Times New Roman" w:cs="Times New Roman"/>
                <w:color w:val="333333"/>
                <w:sz w:val="20"/>
                <w:szCs w:val="20"/>
                <w:lang w:val="ru" w:eastAsia="ru-RU"/>
              </w:rPr>
              <w:t xml:space="preserve"> предельного возраста для вступления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4. выполнение ограничений в отношении некоторых категорий иностранных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41. </w:t>
            </w:r>
            <w:r w:rsidRPr="00A428AA">
              <w:rPr>
                <w:rFonts w:ascii="Times New Roman" w:eastAsia="Times New Roman" w:hAnsi="Times New Roman" w:cs="Times New Roman"/>
                <w:b/>
                <w:bCs/>
                <w:sz w:val="20"/>
                <w:szCs w:val="20"/>
                <w:lang w:val="ru" w:eastAsia="ru-RU"/>
              </w:rPr>
              <w:t xml:space="preserve"> Участник дорожного движения, это: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1.лицо, принимающее непосредственное участие в процессе движения в качестве водителя, пешехода, пассажира транспортного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2.это </w:t>
            </w:r>
            <w:proofErr w:type="gramStart"/>
            <w:r w:rsidRPr="00A428AA">
              <w:rPr>
                <w:rFonts w:ascii="Times New Roman" w:eastAsia="Times New Roman" w:hAnsi="Times New Roman" w:cs="Times New Roman"/>
                <w:sz w:val="20"/>
                <w:szCs w:val="20"/>
                <w:lang w:val="ru" w:eastAsia="ru-RU"/>
              </w:rPr>
              <w:t>лица,  принимающее</w:t>
            </w:r>
            <w:proofErr w:type="gramEnd"/>
            <w:r w:rsidRPr="00A428AA">
              <w:rPr>
                <w:rFonts w:ascii="Times New Roman" w:eastAsia="Times New Roman" w:hAnsi="Times New Roman" w:cs="Times New Roman"/>
                <w:sz w:val="20"/>
                <w:szCs w:val="20"/>
                <w:lang w:val="ru" w:eastAsia="ru-RU"/>
              </w:rPr>
              <w:t xml:space="preserve"> непосредственное участие в процессе движения в качестве водителя, пешехода и лица, производящие ремонтные работы на проезжей части;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3.люди, принимающее непосредственное участие в процессе движения в качестве водителя, пассажира транспортного средства лица, и лица, осуществляющие регулирование дорожного движения;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4.граждане, передвигающиеся на транспортных средствам и пешем порядке по проезжей </w:t>
            </w:r>
            <w:proofErr w:type="gramStart"/>
            <w:r w:rsidRPr="00A428AA">
              <w:rPr>
                <w:rFonts w:ascii="Times New Roman" w:eastAsia="Times New Roman" w:hAnsi="Times New Roman" w:cs="Times New Roman"/>
                <w:sz w:val="20"/>
                <w:szCs w:val="20"/>
                <w:lang w:val="ru" w:eastAsia="ru-RU"/>
              </w:rPr>
              <w:t>части ,</w:t>
            </w:r>
            <w:proofErr w:type="gramEnd"/>
            <w:r w:rsidRPr="00A428AA">
              <w:rPr>
                <w:rFonts w:ascii="Times New Roman" w:eastAsia="Times New Roman" w:hAnsi="Times New Roman" w:cs="Times New Roman"/>
                <w:sz w:val="20"/>
                <w:szCs w:val="20"/>
                <w:lang w:val="ru" w:eastAsia="ru-RU"/>
              </w:rPr>
              <w:t xml:space="preserve"> тротуару и обочине дороги.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42. </w:t>
            </w:r>
            <w:r w:rsidRPr="00A428AA">
              <w:rPr>
                <w:rFonts w:ascii="Times New Roman" w:eastAsia="Times New Roman" w:hAnsi="Times New Roman" w:cs="Times New Roman"/>
                <w:b/>
                <w:bCs/>
                <w:sz w:val="20"/>
                <w:szCs w:val="20"/>
                <w:lang w:val="ru" w:eastAsia="ru-RU"/>
              </w:rPr>
              <w:t>Девушка заходит в свой подъезд, слышит громкие крики, смех, шум и понимает, что этажом выше на лестничной площадке находится компания молодежи. Выберите из предлагаемых вариантов действий тот, который могли бы посоветовать девушке:</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1.спокойно подниматься домой, но при этом проявлять осторожность;</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2.ждать, пока они уйдут;</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3.дождаться взрослого знакомого человека, входящего в подъезд, и попросить проводить до квартиры, либо позвонить родителям, чтобы встретили;</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4.дойти до молодежной компании, может среди них окажутся знакомые юноши или девушки, завести с ними непринужденный разговор.</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43.</w:t>
            </w:r>
            <w:r w:rsidRPr="00A428AA">
              <w:rPr>
                <w:rFonts w:ascii="Times New Roman" w:eastAsia="Times New Roman" w:hAnsi="Times New Roman" w:cs="Times New Roman"/>
                <w:b/>
                <w:bCs/>
                <w:sz w:val="20"/>
                <w:szCs w:val="20"/>
                <w:lang w:val="ru" w:eastAsia="ru-RU"/>
              </w:rPr>
              <w:t xml:space="preserve"> Что запрещается делать при разведении костра?</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i/>
                <w:iCs/>
                <w:sz w:val="20"/>
                <w:szCs w:val="20"/>
                <w:lang w:val="ru" w:eastAsia="ru-RU"/>
              </w:rPr>
              <w:t xml:space="preserve">1) </w:t>
            </w:r>
            <w:r w:rsidRPr="00A428AA">
              <w:rPr>
                <w:rFonts w:ascii="Times New Roman" w:eastAsia="Times New Roman" w:hAnsi="Times New Roman" w:cs="Times New Roman"/>
                <w:sz w:val="20"/>
                <w:szCs w:val="20"/>
                <w:lang w:val="ru" w:eastAsia="ru-RU"/>
              </w:rPr>
              <w:t>использовать для разведения костра сухостой;</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разводить костер на торфяных болотах;</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использовать для разведения костра сухую траву;</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оставлять дежурить у костра менее 3-х человек.</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44.Верны ли суждения о правилах пользования лифтом</w:t>
            </w:r>
            <w:r w:rsidRPr="00A428AA">
              <w:rPr>
                <w:rFonts w:ascii="Times New Roman" w:eastAsia="Times New Roman" w:hAnsi="Times New Roman" w:cs="Times New Roman"/>
                <w:b/>
                <w:bCs/>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 </w:t>
            </w:r>
            <w:proofErr w:type="gramStart"/>
            <w:r w:rsidRPr="00A428AA">
              <w:rPr>
                <w:rFonts w:ascii="Times New Roman" w:eastAsia="Times New Roman" w:hAnsi="Times New Roman" w:cs="Times New Roman"/>
                <w:sz w:val="20"/>
                <w:szCs w:val="20"/>
                <w:lang w:val="ru" w:eastAsia="ru-RU"/>
              </w:rPr>
              <w:t>При</w:t>
            </w:r>
            <w:proofErr w:type="gramEnd"/>
            <w:r w:rsidRPr="00A428AA">
              <w:rPr>
                <w:rFonts w:ascii="Times New Roman" w:eastAsia="Times New Roman" w:hAnsi="Times New Roman" w:cs="Times New Roman"/>
                <w:sz w:val="20"/>
                <w:szCs w:val="20"/>
                <w:lang w:val="ru" w:eastAsia="ru-RU"/>
              </w:rPr>
              <w:t xml:space="preserve"> входе с детьми первыми в кабину лифта входят взрослые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Б </w:t>
            </w:r>
            <w:proofErr w:type="gramStart"/>
            <w:r w:rsidRPr="00A428AA">
              <w:rPr>
                <w:rFonts w:ascii="Times New Roman" w:eastAsia="Times New Roman" w:hAnsi="Times New Roman" w:cs="Times New Roman"/>
                <w:sz w:val="20"/>
                <w:szCs w:val="20"/>
                <w:lang w:val="ru" w:eastAsia="ru-RU"/>
              </w:rPr>
              <w:t>Запрещается  ввозить</w:t>
            </w:r>
            <w:proofErr w:type="gramEnd"/>
            <w:r w:rsidRPr="00A428AA">
              <w:rPr>
                <w:rFonts w:ascii="Times New Roman" w:eastAsia="Times New Roman" w:hAnsi="Times New Roman" w:cs="Times New Roman"/>
                <w:sz w:val="20"/>
                <w:szCs w:val="20"/>
                <w:lang w:val="ru" w:eastAsia="ru-RU"/>
              </w:rPr>
              <w:t xml:space="preserve"> в кабину лифта коляску с ребенком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1.Верно только 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2.Верно только Б</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3.Оба утверждения 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4.Оба утверждения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45. </w:t>
            </w:r>
            <w:r w:rsidRPr="00A428AA">
              <w:rPr>
                <w:rFonts w:ascii="Times New Roman" w:eastAsia="Times New Roman" w:hAnsi="Times New Roman" w:cs="Times New Roman"/>
                <w:b/>
                <w:bCs/>
                <w:sz w:val="20"/>
                <w:szCs w:val="20"/>
                <w:lang w:val="ru" w:eastAsia="ru-RU"/>
              </w:rPr>
              <w:t>Из перечисленных ниже причин выберите те, которые являются причинами вынужденного автономного существования в природных условиях: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1.потеря части продуктов </w:t>
            </w:r>
            <w:proofErr w:type="gramStart"/>
            <w:r w:rsidRPr="00A428AA">
              <w:rPr>
                <w:rFonts w:ascii="Times New Roman" w:eastAsia="Times New Roman" w:hAnsi="Times New Roman" w:cs="Times New Roman"/>
                <w:sz w:val="20"/>
                <w:szCs w:val="20"/>
                <w:lang w:val="ru" w:eastAsia="ru-RU"/>
              </w:rPr>
              <w:t>питания,  потеря</w:t>
            </w:r>
            <w:proofErr w:type="gramEnd"/>
            <w:r w:rsidRPr="00A428AA">
              <w:rPr>
                <w:rFonts w:ascii="Times New Roman" w:eastAsia="Times New Roman" w:hAnsi="Times New Roman" w:cs="Times New Roman"/>
                <w:sz w:val="20"/>
                <w:szCs w:val="20"/>
                <w:lang w:val="ru" w:eastAsia="ru-RU"/>
              </w:rPr>
              <w:t xml:space="preserve"> компаса;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2.несвоевременная регистрация туристической группы перед выходом на маршрут;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3.потеря ориентировки на местности во время похода, авария транспортных средств в условиях природной среды;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4.плохие погодные усл</w:t>
            </w:r>
            <w:r w:rsidR="00416721">
              <w:rPr>
                <w:rFonts w:ascii="Times New Roman" w:eastAsia="Times New Roman" w:hAnsi="Times New Roman" w:cs="Times New Roman"/>
                <w:sz w:val="20"/>
                <w:szCs w:val="20"/>
                <w:lang w:val="ru" w:eastAsia="ru-RU"/>
              </w:rPr>
              <w:t>овия на маршруте движения.</w:t>
            </w: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46. </w:t>
            </w:r>
            <w:r w:rsidRPr="00A428AA">
              <w:rPr>
                <w:rFonts w:ascii="Times New Roman" w:eastAsia="Times New Roman" w:hAnsi="Times New Roman" w:cs="Times New Roman"/>
                <w:b/>
                <w:bCs/>
                <w:sz w:val="20"/>
                <w:szCs w:val="20"/>
                <w:lang w:val="ru" w:eastAsia="ru-RU"/>
              </w:rPr>
              <w:t xml:space="preserve"> Укажите все верные варианты ответа. Признаками алкогольного отравления являются: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легкая приподнятость настроения;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головокружение, тошнота и рвота;</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редкий пульс, низкое артериальное давление;</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небольшая эйфория;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возбужден</w:t>
            </w:r>
            <w:r w:rsidR="00416721">
              <w:rPr>
                <w:rFonts w:ascii="Times New Roman" w:eastAsia="Times New Roman" w:hAnsi="Times New Roman" w:cs="Times New Roman"/>
                <w:sz w:val="20"/>
                <w:szCs w:val="20"/>
                <w:lang w:val="ru" w:eastAsia="ru-RU"/>
              </w:rPr>
              <w:t>ное или депрессивное состояние.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lang w:val="ru" w:eastAsia="ru-RU"/>
              </w:rPr>
              <w:t>47.</w:t>
            </w:r>
            <w:r w:rsidRPr="00A428AA">
              <w:rPr>
                <w:rFonts w:ascii="Times New Roman" w:eastAsia="Times New Roman" w:hAnsi="Times New Roman" w:cs="Times New Roman"/>
                <w:b/>
                <w:bCs/>
                <w:color w:val="333333"/>
                <w:sz w:val="20"/>
                <w:szCs w:val="20"/>
                <w:highlight w:val="white"/>
                <w:lang w:val="ru" w:eastAsia="ru-RU"/>
              </w:rPr>
              <w:t>Установление соответствия между странами и вулканами.</w:t>
            </w:r>
            <w:r w:rsidRPr="00A428AA">
              <w:rPr>
                <w:rFonts w:ascii="Times New Roman" w:eastAsia="Times New Roman" w:hAnsi="Times New Roman" w:cs="Times New Roman"/>
                <w:color w:val="333333"/>
                <w:sz w:val="20"/>
                <w:szCs w:val="20"/>
                <w:highlight w:val="white"/>
                <w:lang w:val="ru" w:eastAsia="ru-RU"/>
              </w:rPr>
              <w:t xml:space="preserve">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Япония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Ключевская сопка.</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Фудзияма</w:t>
            </w:r>
          </w:p>
          <w:p w:rsidR="00ED3AB0" w:rsidRPr="00416721"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Этна</w:t>
            </w:r>
          </w:p>
        </w:tc>
        <w:tc>
          <w:tcPr>
            <w:tcW w:w="2535" w:type="dxa"/>
            <w:vAlign w:val="center"/>
          </w:tcPr>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Ключевская сопка.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Этна.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Япония — Фудзияма.</w:t>
            </w: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48.</w:t>
            </w:r>
            <w:r w:rsidRPr="00A428AA">
              <w:rPr>
                <w:rFonts w:ascii="Times New Roman" w:eastAsia="Times New Roman" w:hAnsi="Times New Roman" w:cs="Times New Roman"/>
                <w:b/>
                <w:bCs/>
                <w:sz w:val="20"/>
                <w:szCs w:val="20"/>
                <w:lang w:val="ru" w:eastAsia="ru-RU"/>
              </w:rPr>
              <w:t>К почетным государственным наградам за воинские заслуги не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памятник;</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знаки внимания;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ордена и медали;</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ценные подарки.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49.</w:t>
            </w:r>
            <w:r w:rsidRPr="00A428AA">
              <w:rPr>
                <w:rFonts w:ascii="Times New Roman" w:eastAsia="Times New Roman" w:hAnsi="Times New Roman" w:cs="Times New Roman"/>
                <w:b/>
                <w:bCs/>
                <w:sz w:val="20"/>
                <w:szCs w:val="20"/>
                <w:lang w:val="ru" w:eastAsia="ru-RU"/>
              </w:rPr>
              <w:t>При травме затылка накладывается: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Косыночная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Спиральная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Крестообразная повязка;</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давящая повязка.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50.</w:t>
            </w:r>
            <w:r w:rsidRPr="00A428AA">
              <w:rPr>
                <w:rFonts w:ascii="Times New Roman" w:eastAsia="Times New Roman" w:hAnsi="Times New Roman" w:cs="Times New Roman"/>
                <w:b/>
                <w:bCs/>
                <w:sz w:val="20"/>
                <w:szCs w:val="20"/>
                <w:lang w:val="ru" w:eastAsia="ru-RU"/>
              </w:rPr>
              <w:t>Аварийно-спасательные работы проводятся для: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оповещения населения о предстоящем землетрясении;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изучения прогноза погоды;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ограничения масштабов чрезвычайных ситуаций или локализации их;</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слаженно</w:t>
            </w:r>
            <w:r w:rsidR="00416721">
              <w:rPr>
                <w:rFonts w:ascii="Times New Roman" w:eastAsia="Times New Roman" w:hAnsi="Times New Roman" w:cs="Times New Roman"/>
                <w:sz w:val="20"/>
                <w:szCs w:val="20"/>
                <w:lang w:val="ru" w:eastAsia="ru-RU"/>
              </w:rPr>
              <w:t>й работы пожарной части города.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51.</w:t>
            </w:r>
            <w:r w:rsidRPr="00A428AA">
              <w:rPr>
                <w:rFonts w:ascii="Times New Roman" w:eastAsia="Times New Roman" w:hAnsi="Times New Roman" w:cs="Times New Roman"/>
                <w:b/>
                <w:bCs/>
                <w:sz w:val="20"/>
                <w:szCs w:val="20"/>
                <w:lang w:val="ru" w:eastAsia="ru-RU"/>
              </w:rPr>
              <w:t xml:space="preserve"> К коллективным средствам защиты не относятся: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противогаз;</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укрытия;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ОЗК;</w:t>
            </w:r>
          </w:p>
          <w:p w:rsidR="00ED3AB0" w:rsidRPr="00A428AA" w:rsidRDefault="00416721" w:rsidP="00416721">
            <w:pPr>
              <w:shd w:val="clear" w:color="auto" w:fill="FFFFFF"/>
              <w:spacing w:after="0" w:line="240" w:lineRule="auto"/>
              <w:jc w:val="both"/>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перчатки.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52. </w:t>
            </w:r>
            <w:r w:rsidRPr="00A428AA">
              <w:rPr>
                <w:rFonts w:ascii="Times New Roman" w:eastAsia="Times New Roman" w:hAnsi="Times New Roman" w:cs="Times New Roman"/>
                <w:b/>
                <w:bCs/>
                <w:sz w:val="20"/>
                <w:szCs w:val="20"/>
                <w:lang w:val="ru" w:eastAsia="ru-RU"/>
              </w:rPr>
              <w:t>Ядерное оружие –это:</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управляемое средство поражения, эффективность которого основывается на высокой точности попадания в цель;</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вид оружия массового поражения, действие которого основано на использовании болезнетворных свойств микроорганизмов;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оружие массового поражения, действие которого основано на токсических свойствах химических веществ;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вид оружия массового поражения взрывного действия, основанного на испол</w:t>
            </w:r>
            <w:r w:rsidR="00416721">
              <w:rPr>
                <w:rFonts w:ascii="Times New Roman" w:eastAsia="Times New Roman" w:hAnsi="Times New Roman" w:cs="Times New Roman"/>
                <w:sz w:val="20"/>
                <w:szCs w:val="20"/>
                <w:lang w:val="ru" w:eastAsia="ru-RU"/>
              </w:rPr>
              <w:t>ьзовании внутриядерной энергии.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53.</w:t>
            </w:r>
            <w:r w:rsidRPr="00A428AA">
              <w:rPr>
                <w:rFonts w:ascii="Times New Roman" w:eastAsia="Times New Roman" w:hAnsi="Times New Roman" w:cs="Times New Roman"/>
                <w:b/>
                <w:bCs/>
                <w:sz w:val="20"/>
                <w:szCs w:val="20"/>
                <w:lang w:val="ru" w:eastAsia="ru-RU"/>
              </w:rPr>
              <w:t>Расставьте периоды развития инфекционной болезни в правильном порядке.</w:t>
            </w:r>
          </w:p>
          <w:p w:rsidR="00416721" w:rsidRPr="00416721" w:rsidRDefault="00416721"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1.Инкубационный период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2.Пери</w:t>
            </w:r>
            <w:r w:rsidR="00416721" w:rsidRPr="00416721">
              <w:rPr>
                <w:rFonts w:ascii="Times New Roman" w:eastAsia="Times New Roman" w:hAnsi="Times New Roman" w:cs="Times New Roman"/>
                <w:bCs/>
                <w:iCs/>
                <w:sz w:val="20"/>
                <w:szCs w:val="20"/>
                <w:lang w:val="ru" w:eastAsia="ru-RU"/>
              </w:rPr>
              <w:t>од основных проявлений болезни</w:t>
            </w:r>
          </w:p>
          <w:p w:rsid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 xml:space="preserve">3.Период угасания симптомов, </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4.</w:t>
            </w:r>
            <w:r w:rsidR="00416721">
              <w:rPr>
                <w:rFonts w:ascii="Times New Roman" w:eastAsia="Times New Roman" w:hAnsi="Times New Roman" w:cs="Times New Roman"/>
                <w:bCs/>
                <w:iCs/>
                <w:sz w:val="20"/>
                <w:szCs w:val="20"/>
                <w:lang w:val="ru" w:eastAsia="ru-RU"/>
              </w:rPr>
              <w:t xml:space="preserve"> </w:t>
            </w:r>
            <w:r w:rsidRPr="00416721">
              <w:rPr>
                <w:rFonts w:ascii="Times New Roman" w:eastAsia="Times New Roman" w:hAnsi="Times New Roman" w:cs="Times New Roman"/>
                <w:bCs/>
                <w:iCs/>
                <w:sz w:val="20"/>
                <w:szCs w:val="20"/>
                <w:lang w:val="ru" w:eastAsia="ru-RU"/>
              </w:rPr>
              <w:t>Начальный п</w:t>
            </w:r>
            <w:r w:rsidR="00416721" w:rsidRPr="00416721">
              <w:rPr>
                <w:rFonts w:ascii="Times New Roman" w:eastAsia="Times New Roman" w:hAnsi="Times New Roman" w:cs="Times New Roman"/>
                <w:bCs/>
                <w:iCs/>
                <w:sz w:val="20"/>
                <w:szCs w:val="20"/>
                <w:lang w:val="ru" w:eastAsia="ru-RU"/>
              </w:rPr>
              <w:t>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sz w:val="20"/>
                <w:szCs w:val="20"/>
                <w:lang w:val="ru" w:eastAsia="ru-RU"/>
              </w:rPr>
            </w:pPr>
            <w:r w:rsidRPr="00416721">
              <w:rPr>
                <w:rFonts w:ascii="Times New Roman" w:eastAsia="Times New Roman" w:hAnsi="Times New Roman" w:cs="Times New Roman"/>
                <w:bCs/>
                <w:iCs/>
                <w:sz w:val="20"/>
                <w:szCs w:val="20"/>
                <w:lang w:val="ru" w:eastAsia="ru-RU"/>
              </w:rPr>
              <w:t>5.Выздоровление</w:t>
            </w:r>
            <w:r w:rsidRPr="00416721">
              <w:rPr>
                <w:rFonts w:ascii="Times New Roman" w:eastAsia="Times New Roman" w:hAnsi="Times New Roman" w:cs="Times New Roman"/>
                <w:bCs/>
                <w:sz w:val="20"/>
                <w:szCs w:val="20"/>
                <w:lang w:val="ru" w:eastAsia="ru-RU"/>
              </w:rPr>
              <w:t>.</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Ситуационная задача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54.</w:t>
            </w:r>
            <w:r w:rsidRPr="00A428AA">
              <w:rPr>
                <w:rFonts w:ascii="Times New Roman" w:eastAsia="Times New Roman" w:hAnsi="Times New Roman" w:cs="Times New Roman"/>
                <w:b/>
                <w:bCs/>
                <w:color w:val="333333"/>
                <w:sz w:val="20"/>
                <w:szCs w:val="20"/>
                <w:highlight w:val="white"/>
                <w:lang w:val="ru" w:eastAsia="ru-RU"/>
              </w:rPr>
              <w:t>Ситуация:</w:t>
            </w:r>
            <w:r w:rsidRPr="00A428AA">
              <w:rPr>
                <w:rFonts w:ascii="Times New Roman" w:eastAsia="Times New Roman" w:hAnsi="Times New Roman" w:cs="Times New Roman"/>
                <w:color w:val="333333"/>
                <w:sz w:val="20"/>
                <w:szCs w:val="20"/>
                <w:highlight w:val="white"/>
                <w:lang w:val="ru" w:eastAsia="ru-RU"/>
              </w:rPr>
              <w:t xml:space="preserve"> во время урока в класс ворвался человек с оружием и направил его на учителя. Какие действия с вашей стороны будут верными, а какие могут усугубить </w:t>
            </w:r>
            <w:proofErr w:type="gramStart"/>
            <w:r w:rsidRPr="00A428AA">
              <w:rPr>
                <w:rFonts w:ascii="Times New Roman" w:eastAsia="Times New Roman" w:hAnsi="Times New Roman" w:cs="Times New Roman"/>
                <w:color w:val="333333"/>
                <w:sz w:val="20"/>
                <w:szCs w:val="20"/>
                <w:highlight w:val="white"/>
                <w:lang w:val="ru" w:eastAsia="ru-RU"/>
              </w:rPr>
              <w:t>ситуацию?.</w:t>
            </w:r>
            <w:proofErr w:type="gramEnd"/>
          </w:p>
          <w:p w:rsidR="00ED3AB0" w:rsidRPr="00A428AA" w:rsidRDefault="00ED3AB0" w:rsidP="00ED3AB0">
            <w:pPr>
              <w:shd w:val="clear" w:color="auto" w:fill="FFFFFF"/>
              <w:spacing w:after="0" w:line="240" w:lineRule="auto"/>
              <w:rPr>
                <w:rFonts w:ascii="Times New Roman" w:eastAsia="Times New Roman" w:hAnsi="Times New Roman" w:cs="Times New Roman"/>
                <w:color w:val="FF0000"/>
                <w:sz w:val="20"/>
                <w:szCs w:val="20"/>
                <w:lang w:val="ru" w:eastAsia="ru-RU"/>
              </w:rPr>
            </w:pPr>
          </w:p>
        </w:tc>
        <w:tc>
          <w:tcPr>
            <w:tcW w:w="2535" w:type="dxa"/>
            <w:vAlign w:val="center"/>
          </w:tcPr>
          <w:p w:rsidR="00ED3AB0" w:rsidRPr="00A428AA" w:rsidRDefault="00ED3AB0" w:rsidP="00ED3AB0">
            <w:pPr>
              <w:shd w:val="clear" w:color="auto" w:fill="FFFFFF"/>
              <w:spacing w:after="0" w:line="240" w:lineRule="auto"/>
              <w:jc w:val="center"/>
              <w:outlineLvl w:val="1"/>
              <w:rPr>
                <w:rFonts w:ascii="Times New Roman" w:eastAsia="Times New Roman" w:hAnsi="Times New Roman" w:cs="Times New Roman"/>
                <w:b/>
                <w:bCs/>
                <w:color w:val="333333"/>
                <w:sz w:val="20"/>
                <w:szCs w:val="20"/>
                <w:lang w:val="ru" w:eastAsia="ru-RU"/>
              </w:rPr>
            </w:pPr>
            <w:bookmarkStart w:id="2" w:name="_r02xm7sh07j0" w:colFirst="0" w:colLast="0"/>
            <w:bookmarkEnd w:id="2"/>
            <w:r w:rsidRPr="00A428AA">
              <w:rPr>
                <w:rFonts w:ascii="Times New Roman" w:eastAsia="Times New Roman" w:hAnsi="Times New Roman" w:cs="Times New Roman"/>
                <w:b/>
                <w:bCs/>
                <w:color w:val="333333"/>
                <w:sz w:val="20"/>
                <w:szCs w:val="20"/>
                <w:lang w:val="ru" w:eastAsia="ru-RU"/>
              </w:rPr>
              <w:t>Верные действия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Сохранять спокойствие.</w:t>
            </w:r>
            <w:r w:rsidRPr="00A428AA">
              <w:rPr>
                <w:rFonts w:ascii="Times New Roman" w:eastAsia="Times New Roman" w:hAnsi="Times New Roman" w:cs="Times New Roman"/>
                <w:color w:val="333333"/>
                <w:sz w:val="20"/>
                <w:szCs w:val="20"/>
                <w:lang w:val="ru" w:eastAsia="ru-RU"/>
              </w:rPr>
              <w:t xml:space="preserve"> Паника может привести к необдуманным поступкам и увеличить опасность.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Выполнять все требования нападающего по возможности.</w:t>
            </w:r>
            <w:r w:rsidRPr="00A428AA">
              <w:rPr>
                <w:rFonts w:ascii="Times New Roman" w:eastAsia="Times New Roman" w:hAnsi="Times New Roman" w:cs="Times New Roman"/>
                <w:color w:val="333333"/>
                <w:sz w:val="20"/>
                <w:szCs w:val="20"/>
                <w:lang w:val="ru" w:eastAsia="ru-RU"/>
              </w:rPr>
              <w:t xml:space="preserve"> Это повысит шансы на выживание и безопасность.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Успокоить тех, кто паникует.</w:t>
            </w:r>
            <w:r w:rsidRPr="00A428AA">
              <w:rPr>
                <w:rFonts w:ascii="Times New Roman" w:eastAsia="Times New Roman" w:hAnsi="Times New Roman" w:cs="Times New Roman"/>
                <w:color w:val="333333"/>
                <w:sz w:val="20"/>
                <w:szCs w:val="20"/>
                <w:lang w:val="ru" w:eastAsia="ru-RU"/>
              </w:rPr>
              <w:t xml:space="preserve"> Если есть возможность, нужно постараться снизить панику среди других учеников.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Спрятаться в безопасном месте.</w:t>
            </w:r>
            <w:r w:rsidRPr="00A428AA">
              <w:rPr>
                <w:rFonts w:ascii="Times New Roman" w:eastAsia="Times New Roman" w:hAnsi="Times New Roman" w:cs="Times New Roman"/>
                <w:color w:val="333333"/>
                <w:sz w:val="20"/>
                <w:szCs w:val="20"/>
                <w:lang w:val="ru" w:eastAsia="ru-RU"/>
              </w:rPr>
              <w:t xml:space="preserve"> Например, под партой, за шкафами или в лаборантской (если она есть в классе). Важно держаться как можно ниже к полу, чтобы снизить риск травм при беспорядочной стрельбе. </w:t>
            </w:r>
          </w:p>
          <w:p w:rsidR="00ED3AB0" w:rsidRPr="00A428AA" w:rsidRDefault="00ED3AB0" w:rsidP="00ED3AB0">
            <w:pPr>
              <w:shd w:val="clear" w:color="auto" w:fill="FFFFFF"/>
              <w:spacing w:after="0" w:line="240" w:lineRule="auto"/>
              <w:outlineLvl w:val="1"/>
              <w:rPr>
                <w:rFonts w:ascii="Times New Roman" w:eastAsia="Times New Roman" w:hAnsi="Times New Roman" w:cs="Times New Roman"/>
                <w:b/>
                <w:bCs/>
                <w:color w:val="333333"/>
                <w:sz w:val="20"/>
                <w:szCs w:val="20"/>
                <w:lang w:val="ru" w:eastAsia="ru-RU"/>
              </w:rPr>
            </w:pPr>
            <w:bookmarkStart w:id="3" w:name="_e4ejozya4sy2" w:colFirst="0" w:colLast="0"/>
            <w:bookmarkEnd w:id="3"/>
            <w:r w:rsidRPr="00A428AA">
              <w:rPr>
                <w:rFonts w:ascii="Times New Roman" w:eastAsia="Times New Roman" w:hAnsi="Times New Roman" w:cs="Times New Roman"/>
                <w:b/>
                <w:bCs/>
                <w:color w:val="333333"/>
                <w:sz w:val="20"/>
                <w:szCs w:val="20"/>
                <w:lang w:val="ru" w:eastAsia="ru-RU"/>
              </w:rPr>
              <w:t>Действия, которые могут усугубить ситуацию</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Умолять нападающего.</w:t>
            </w:r>
            <w:r w:rsidRPr="00A428AA">
              <w:rPr>
                <w:rFonts w:ascii="Times New Roman" w:eastAsia="Times New Roman" w:hAnsi="Times New Roman" w:cs="Times New Roman"/>
                <w:color w:val="333333"/>
                <w:sz w:val="20"/>
                <w:szCs w:val="20"/>
                <w:lang w:val="ru" w:eastAsia="ru-RU"/>
              </w:rPr>
              <w:t xml:space="preserve"> Это может быть воспринято как слабость и спровоцировать агрессию.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Плакать или проявлять другие признаки эмоциональной нестабильности.</w:t>
            </w:r>
            <w:r w:rsidRPr="00A428AA">
              <w:rPr>
                <w:rFonts w:ascii="Times New Roman" w:eastAsia="Times New Roman" w:hAnsi="Times New Roman" w:cs="Times New Roman"/>
                <w:color w:val="333333"/>
                <w:sz w:val="20"/>
                <w:szCs w:val="20"/>
                <w:lang w:val="ru" w:eastAsia="ru-RU"/>
              </w:rPr>
              <w:t xml:space="preserve"> Паника может распространиться среди других учеников и усложнить ситуацию.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Кричать или вступать в словесную перепалку.</w:t>
            </w:r>
            <w:r w:rsidRPr="00A428AA">
              <w:rPr>
                <w:rFonts w:ascii="Times New Roman" w:eastAsia="Times New Roman" w:hAnsi="Times New Roman" w:cs="Times New Roman"/>
                <w:color w:val="333333"/>
                <w:sz w:val="20"/>
                <w:szCs w:val="20"/>
                <w:lang w:val="ru" w:eastAsia="ru-RU"/>
              </w:rPr>
              <w:t xml:space="preserve"> Это может спровоцировать нападающего и увеличить риск для жизни.</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p>
          <w:p w:rsidR="00ED3AB0" w:rsidRPr="00A428AA" w:rsidRDefault="00ED3AB0" w:rsidP="00ED3AB0">
            <w:pPr>
              <w:numPr>
                <w:ilvl w:val="0"/>
                <w:numId w:val="5"/>
              </w:num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roofErr w:type="gramStart"/>
            <w:r w:rsidRPr="00A428AA">
              <w:rPr>
                <w:rFonts w:ascii="Times New Roman" w:eastAsia="Times New Roman" w:hAnsi="Times New Roman" w:cs="Times New Roman"/>
                <w:sz w:val="20"/>
                <w:szCs w:val="20"/>
                <w:lang w:val="ru" w:eastAsia="ru-RU"/>
              </w:rPr>
              <w:t>55..Под</w:t>
            </w:r>
            <w:proofErr w:type="gramEnd"/>
            <w:r w:rsidRPr="00A428AA">
              <w:rPr>
                <w:rFonts w:ascii="Times New Roman" w:eastAsia="Times New Roman" w:hAnsi="Times New Roman" w:cs="Times New Roman"/>
                <w:sz w:val="20"/>
                <w:szCs w:val="20"/>
                <w:lang w:val="ru" w:eastAsia="ru-RU"/>
              </w:rPr>
              <w:t xml:space="preserve"> стоящим автомобилем расплывается лужа с характерным запахом бензина. Выберите чем может быть опасна указанная ситуация?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вероятность взрыва;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не хватит бензина чтобы доехать до автосервиса;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будет неприятный запах в салоне автомобиля;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расход топлива увеличится;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5) возможность возгорания.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56.Чтобы организовать безопасное место для разведения костра в походе необходимо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окопать </w:t>
            </w:r>
            <w:proofErr w:type="spellStart"/>
            <w:r w:rsidRPr="00A428AA">
              <w:rPr>
                <w:rFonts w:ascii="Times New Roman" w:eastAsia="Times New Roman" w:hAnsi="Times New Roman" w:cs="Times New Roman"/>
                <w:sz w:val="20"/>
                <w:szCs w:val="20"/>
                <w:lang w:val="ru" w:eastAsia="ru-RU"/>
              </w:rPr>
              <w:t>костровище</w:t>
            </w:r>
            <w:proofErr w:type="spellEnd"/>
            <w:r w:rsidRPr="00A428AA">
              <w:rPr>
                <w:rFonts w:ascii="Times New Roman" w:eastAsia="Times New Roman" w:hAnsi="Times New Roman" w:cs="Times New Roman"/>
                <w:sz w:val="20"/>
                <w:szCs w:val="20"/>
                <w:lang w:val="ru" w:eastAsia="ru-RU"/>
              </w:rPr>
              <w:t xml:space="preserve"> глубоким рвом с водой;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 расчистить сухие листья и хвою вокруг </w:t>
            </w:r>
            <w:proofErr w:type="spellStart"/>
            <w:r w:rsidRPr="00A428AA">
              <w:rPr>
                <w:rFonts w:ascii="Times New Roman" w:eastAsia="Times New Roman" w:hAnsi="Times New Roman" w:cs="Times New Roman"/>
                <w:sz w:val="20"/>
                <w:szCs w:val="20"/>
                <w:lang w:val="ru" w:eastAsia="ru-RU"/>
              </w:rPr>
              <w:t>костровища</w:t>
            </w:r>
            <w:proofErr w:type="spellEnd"/>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вырубить деревья в радиусе 15 метров от костра;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постоянно держать рядом с </w:t>
            </w:r>
            <w:proofErr w:type="spellStart"/>
            <w:r w:rsidRPr="00A428AA">
              <w:rPr>
                <w:rFonts w:ascii="Times New Roman" w:eastAsia="Times New Roman" w:hAnsi="Times New Roman" w:cs="Times New Roman"/>
                <w:sz w:val="20"/>
                <w:szCs w:val="20"/>
                <w:lang w:val="ru" w:eastAsia="ru-RU"/>
              </w:rPr>
              <w:t>костровищем</w:t>
            </w:r>
            <w:proofErr w:type="spellEnd"/>
            <w:r w:rsidRPr="00A428AA">
              <w:rPr>
                <w:rFonts w:ascii="Times New Roman" w:eastAsia="Times New Roman" w:hAnsi="Times New Roman" w:cs="Times New Roman"/>
                <w:sz w:val="20"/>
                <w:szCs w:val="20"/>
                <w:lang w:val="ru" w:eastAsia="ru-RU"/>
              </w:rPr>
              <w:t xml:space="preserve"> емкость с водой.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пяти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57.Вы двигались по азимуту 128 градусов, параллельно направлению вашего движения, справа по ходу движения, на карте указана дорога. По какому азимуту вам надо двигаться, чтобы максимально коротким путем выйти на эту дорогу?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138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218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242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173 градуса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tc>
        <w:tc>
          <w:tcPr>
            <w:tcW w:w="160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07</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5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планирование и осуществление действий в окружающей среде на основе знания целей устойчивого развития человечества;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активное неприятие действий, приносящих вред окружающей среде;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умение прогнозировать неблагоприятные экологические последствия предпринимаемых действий, предотвращать их;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расширение опыта деятельности экологической направленности;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овладение навыками учебно-исследовательской, проектной и социальной деятельности;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боевых свойствах и поражающем действии оружия массового поражения, а также способах защиты от него.</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важности соблюдения правил дорожного движения всеми участниками движения.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58.Чрезвычайная ситуация, поражающие факторы которой, не выходят за территорию объекта, называется: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регионального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локального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муниципального характера;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межмуниципального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5) федерального характера.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59.У пострадавшего остановка дыхания и кровообращения. Необходимо приступать к проведению сердечно-легочной реанимации. С какой стороны от пострадавшего необходимо расположиться, чтобы приступить к надавливаниям на грудную клетку?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слева;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справа;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спиной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лицом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с любой стороны, где удобно.</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60. Дайте определение понятию </w:t>
            </w:r>
            <w:proofErr w:type="gramStart"/>
            <w:r w:rsidRPr="00A428AA">
              <w:rPr>
                <w:rFonts w:ascii="Times New Roman" w:eastAsia="Times New Roman" w:hAnsi="Times New Roman" w:cs="Times New Roman"/>
                <w:color w:val="000000"/>
                <w:sz w:val="20"/>
                <w:szCs w:val="20"/>
                <w:lang w:val="ru" w:eastAsia="ru-RU"/>
              </w:rPr>
              <w:t>« Паводок</w:t>
            </w:r>
            <w:proofErr w:type="gramEnd"/>
            <w:r w:rsidRPr="00A428AA">
              <w:rPr>
                <w:rFonts w:ascii="Times New Roman" w:eastAsia="Times New Roman" w:hAnsi="Times New Roman" w:cs="Times New Roman"/>
                <w:color w:val="000000"/>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это фаза водного режима реки, которая характеризуется интенсивным, обычно кратковременным увеличением расходов и уровней воды. Это явление может многократно повторяться в различные сезоны года и вызвано обильными дождями, быстрым таянием снега или ледников во время оттепелей</w:t>
            </w:r>
          </w:p>
        </w:tc>
      </w:tr>
    </w:tbl>
    <w:p w:rsidR="00551268" w:rsidRPr="00A428AA" w:rsidRDefault="00551268" w:rsidP="00551268">
      <w:pPr>
        <w:spacing w:after="0" w:line="240" w:lineRule="auto"/>
        <w:rPr>
          <w:rFonts w:ascii="Times New Roman" w:eastAsia="Times New Roman" w:hAnsi="Times New Roman" w:cs="Times New Roman"/>
          <w:sz w:val="20"/>
          <w:szCs w:val="20"/>
          <w:lang w:val="ru" w:eastAsia="ru-RU"/>
        </w:rPr>
      </w:pPr>
    </w:p>
    <w:p w:rsidR="003718BF" w:rsidRPr="00A428AA" w:rsidRDefault="003718BF">
      <w:pPr>
        <w:rPr>
          <w:rFonts w:ascii="Times New Roman" w:hAnsi="Times New Roman" w:cs="Times New Roman"/>
          <w:sz w:val="20"/>
          <w:szCs w:val="20"/>
        </w:rPr>
      </w:pPr>
    </w:p>
    <w:sectPr w:rsidR="003718BF" w:rsidRPr="00A428AA">
      <w:pgSz w:w="16838" w:h="11906" w:orient="landscape"/>
      <w:pgMar w:top="567" w:right="567" w:bottom="567"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DDD"/>
    <w:multiLevelType w:val="multilevel"/>
    <w:tmpl w:val="BE80AF2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953BFB"/>
    <w:multiLevelType w:val="multilevel"/>
    <w:tmpl w:val="B3D209A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E7947"/>
    <w:multiLevelType w:val="multilevel"/>
    <w:tmpl w:val="EF7634A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0D0FF6"/>
    <w:multiLevelType w:val="multilevel"/>
    <w:tmpl w:val="0D4A154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440AE9"/>
    <w:multiLevelType w:val="multilevel"/>
    <w:tmpl w:val="7B02843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226362"/>
    <w:multiLevelType w:val="multilevel"/>
    <w:tmpl w:val="BFAA82D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51"/>
    <w:rsid w:val="003718BF"/>
    <w:rsid w:val="00416721"/>
    <w:rsid w:val="00433A3F"/>
    <w:rsid w:val="004609C0"/>
    <w:rsid w:val="00470651"/>
    <w:rsid w:val="00551268"/>
    <w:rsid w:val="00833B8A"/>
    <w:rsid w:val="008A31AA"/>
    <w:rsid w:val="00A428AA"/>
    <w:rsid w:val="00C62F80"/>
    <w:rsid w:val="00D04070"/>
    <w:rsid w:val="00ED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D4AC0-7203-4C91-8E5F-83FDD7BB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551268"/>
    <w:pPr>
      <w:keepNext/>
      <w:keepLines/>
      <w:spacing w:before="480" w:after="120" w:line="276" w:lineRule="auto"/>
      <w:outlineLvl w:val="0"/>
    </w:pPr>
    <w:rPr>
      <w:rFonts w:ascii="Calibri" w:eastAsia="Calibri" w:hAnsi="Calibri" w:cs="Calibri"/>
      <w:b/>
      <w:bCs/>
      <w:sz w:val="48"/>
      <w:szCs w:val="48"/>
      <w:lang w:val="ru" w:eastAsia="ru-RU"/>
    </w:rPr>
  </w:style>
  <w:style w:type="paragraph" w:styleId="2">
    <w:name w:val="heading 2"/>
    <w:basedOn w:val="a"/>
    <w:next w:val="a"/>
    <w:link w:val="20"/>
    <w:rsid w:val="00551268"/>
    <w:pPr>
      <w:keepNext/>
      <w:keepLines/>
      <w:spacing w:before="360" w:after="80" w:line="276" w:lineRule="auto"/>
      <w:outlineLvl w:val="1"/>
    </w:pPr>
    <w:rPr>
      <w:rFonts w:ascii="Calibri" w:eastAsia="Calibri" w:hAnsi="Calibri" w:cs="Calibri"/>
      <w:b/>
      <w:bCs/>
      <w:sz w:val="36"/>
      <w:szCs w:val="36"/>
      <w:lang w:val="ru" w:eastAsia="ru-RU"/>
    </w:rPr>
  </w:style>
  <w:style w:type="paragraph" w:styleId="3">
    <w:name w:val="heading 3"/>
    <w:basedOn w:val="a"/>
    <w:next w:val="a"/>
    <w:link w:val="30"/>
    <w:rsid w:val="00551268"/>
    <w:pPr>
      <w:keepNext/>
      <w:keepLines/>
      <w:spacing w:before="280" w:after="80" w:line="276" w:lineRule="auto"/>
      <w:outlineLvl w:val="2"/>
    </w:pPr>
    <w:rPr>
      <w:rFonts w:ascii="Calibri" w:eastAsia="Calibri" w:hAnsi="Calibri" w:cs="Calibri"/>
      <w:b/>
      <w:bCs/>
      <w:sz w:val="28"/>
      <w:szCs w:val="28"/>
      <w:lang w:val="ru" w:eastAsia="ru-RU"/>
    </w:rPr>
  </w:style>
  <w:style w:type="paragraph" w:styleId="4">
    <w:name w:val="heading 4"/>
    <w:basedOn w:val="a"/>
    <w:next w:val="a"/>
    <w:link w:val="40"/>
    <w:rsid w:val="00551268"/>
    <w:pPr>
      <w:keepNext/>
      <w:keepLines/>
      <w:spacing w:before="240" w:after="40" w:line="276" w:lineRule="auto"/>
      <w:outlineLvl w:val="3"/>
    </w:pPr>
    <w:rPr>
      <w:rFonts w:ascii="Calibri" w:eastAsia="Calibri" w:hAnsi="Calibri" w:cs="Calibri"/>
      <w:b/>
      <w:bCs/>
      <w:sz w:val="24"/>
      <w:szCs w:val="24"/>
      <w:lang w:val="ru" w:eastAsia="ru-RU"/>
    </w:rPr>
  </w:style>
  <w:style w:type="paragraph" w:styleId="5">
    <w:name w:val="heading 5"/>
    <w:basedOn w:val="a"/>
    <w:next w:val="a"/>
    <w:link w:val="50"/>
    <w:rsid w:val="00551268"/>
    <w:pPr>
      <w:keepNext/>
      <w:keepLines/>
      <w:spacing w:before="220" w:after="40" w:line="276" w:lineRule="auto"/>
      <w:outlineLvl w:val="4"/>
    </w:pPr>
    <w:rPr>
      <w:rFonts w:ascii="Calibri" w:eastAsia="Calibri" w:hAnsi="Calibri" w:cs="Calibri"/>
      <w:b/>
      <w:bCs/>
      <w:lang w:val="ru" w:eastAsia="ru-RU"/>
    </w:rPr>
  </w:style>
  <w:style w:type="paragraph" w:styleId="6">
    <w:name w:val="heading 6"/>
    <w:basedOn w:val="a"/>
    <w:next w:val="a"/>
    <w:link w:val="60"/>
    <w:rsid w:val="00551268"/>
    <w:pPr>
      <w:keepNext/>
      <w:keepLines/>
      <w:spacing w:before="200" w:after="40" w:line="276" w:lineRule="auto"/>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268"/>
    <w:rPr>
      <w:rFonts w:ascii="Calibri" w:eastAsia="Calibri" w:hAnsi="Calibri" w:cs="Calibri"/>
      <w:b/>
      <w:bCs/>
      <w:sz w:val="48"/>
      <w:szCs w:val="48"/>
      <w:lang w:val="ru" w:eastAsia="ru-RU"/>
    </w:rPr>
  </w:style>
  <w:style w:type="character" w:customStyle="1" w:styleId="20">
    <w:name w:val="Заголовок 2 Знак"/>
    <w:basedOn w:val="a0"/>
    <w:link w:val="2"/>
    <w:rsid w:val="00551268"/>
    <w:rPr>
      <w:rFonts w:ascii="Calibri" w:eastAsia="Calibri" w:hAnsi="Calibri" w:cs="Calibri"/>
      <w:b/>
      <w:bCs/>
      <w:sz w:val="36"/>
      <w:szCs w:val="36"/>
      <w:lang w:val="ru" w:eastAsia="ru-RU"/>
    </w:rPr>
  </w:style>
  <w:style w:type="character" w:customStyle="1" w:styleId="30">
    <w:name w:val="Заголовок 3 Знак"/>
    <w:basedOn w:val="a0"/>
    <w:link w:val="3"/>
    <w:rsid w:val="00551268"/>
    <w:rPr>
      <w:rFonts w:ascii="Calibri" w:eastAsia="Calibri" w:hAnsi="Calibri" w:cs="Calibri"/>
      <w:b/>
      <w:bCs/>
      <w:sz w:val="28"/>
      <w:szCs w:val="28"/>
      <w:lang w:val="ru" w:eastAsia="ru-RU"/>
    </w:rPr>
  </w:style>
  <w:style w:type="character" w:customStyle="1" w:styleId="40">
    <w:name w:val="Заголовок 4 Знак"/>
    <w:basedOn w:val="a0"/>
    <w:link w:val="4"/>
    <w:rsid w:val="00551268"/>
    <w:rPr>
      <w:rFonts w:ascii="Calibri" w:eastAsia="Calibri" w:hAnsi="Calibri" w:cs="Calibri"/>
      <w:b/>
      <w:bCs/>
      <w:sz w:val="24"/>
      <w:szCs w:val="24"/>
      <w:lang w:val="ru" w:eastAsia="ru-RU"/>
    </w:rPr>
  </w:style>
  <w:style w:type="character" w:customStyle="1" w:styleId="50">
    <w:name w:val="Заголовок 5 Знак"/>
    <w:basedOn w:val="a0"/>
    <w:link w:val="5"/>
    <w:rsid w:val="00551268"/>
    <w:rPr>
      <w:rFonts w:ascii="Calibri" w:eastAsia="Calibri" w:hAnsi="Calibri" w:cs="Calibri"/>
      <w:b/>
      <w:bCs/>
      <w:lang w:val="ru" w:eastAsia="ru-RU"/>
    </w:rPr>
  </w:style>
  <w:style w:type="character" w:customStyle="1" w:styleId="60">
    <w:name w:val="Заголовок 6 Знак"/>
    <w:basedOn w:val="a0"/>
    <w:link w:val="6"/>
    <w:rsid w:val="00551268"/>
    <w:rPr>
      <w:rFonts w:ascii="Calibri" w:eastAsia="Calibri" w:hAnsi="Calibri" w:cs="Calibri"/>
      <w:b/>
      <w:bCs/>
      <w:sz w:val="20"/>
      <w:szCs w:val="20"/>
      <w:lang w:val="ru" w:eastAsia="ru-RU"/>
    </w:rPr>
  </w:style>
  <w:style w:type="numbering" w:customStyle="1" w:styleId="11">
    <w:name w:val="Нет списка1"/>
    <w:next w:val="a2"/>
    <w:uiPriority w:val="99"/>
    <w:semiHidden/>
    <w:unhideWhenUsed/>
    <w:rsid w:val="00551268"/>
  </w:style>
  <w:style w:type="table" w:customStyle="1" w:styleId="TableNormal">
    <w:name w:val="TableNormal"/>
    <w:rsid w:val="00551268"/>
    <w:pPr>
      <w:spacing w:after="200" w:line="276" w:lineRule="auto"/>
    </w:pPr>
    <w:rPr>
      <w:rFonts w:ascii="Calibri" w:eastAsia="Calibri" w:hAnsi="Calibri" w:cs="Calibri"/>
      <w:lang w:val="ru" w:eastAsia="ru-RU"/>
    </w:rPr>
    <w:tblPr>
      <w:tblCellMar>
        <w:top w:w="100" w:type="dxa"/>
        <w:left w:w="100" w:type="dxa"/>
        <w:bottom w:w="100" w:type="dxa"/>
        <w:right w:w="100" w:type="dxa"/>
      </w:tblCellMar>
    </w:tblPr>
  </w:style>
  <w:style w:type="paragraph" w:styleId="a3">
    <w:name w:val="Title"/>
    <w:basedOn w:val="a"/>
    <w:next w:val="a"/>
    <w:link w:val="a4"/>
    <w:rsid w:val="00551268"/>
    <w:pPr>
      <w:keepNext/>
      <w:keepLines/>
      <w:spacing w:before="480" w:after="120" w:line="276" w:lineRule="auto"/>
    </w:pPr>
    <w:rPr>
      <w:rFonts w:ascii="Calibri" w:eastAsia="Calibri" w:hAnsi="Calibri" w:cs="Calibri"/>
      <w:b/>
      <w:bCs/>
      <w:sz w:val="72"/>
      <w:szCs w:val="72"/>
      <w:lang w:val="ru" w:eastAsia="ru-RU"/>
    </w:rPr>
  </w:style>
  <w:style w:type="character" w:customStyle="1" w:styleId="a4">
    <w:name w:val="Заголовок Знак"/>
    <w:basedOn w:val="a0"/>
    <w:link w:val="a3"/>
    <w:rsid w:val="00551268"/>
    <w:rPr>
      <w:rFonts w:ascii="Calibri" w:eastAsia="Calibri" w:hAnsi="Calibri" w:cs="Calibri"/>
      <w:b/>
      <w:bCs/>
      <w:sz w:val="72"/>
      <w:szCs w:val="72"/>
      <w:lang w:val="ru" w:eastAsia="ru-RU"/>
    </w:rPr>
  </w:style>
  <w:style w:type="paragraph" w:styleId="a5">
    <w:name w:val="Subtitle"/>
    <w:basedOn w:val="a"/>
    <w:next w:val="a"/>
    <w:link w:val="a6"/>
    <w:rsid w:val="00551268"/>
    <w:pPr>
      <w:keepNext/>
      <w:keepLines/>
      <w:spacing w:before="360" w:after="80" w:line="276" w:lineRule="auto"/>
    </w:pPr>
    <w:rPr>
      <w:rFonts w:ascii="Georgia" w:eastAsia="Georgia" w:hAnsi="Georgia" w:cs="Georgia"/>
      <w:i/>
      <w:iCs/>
      <w:color w:val="666666"/>
      <w:sz w:val="48"/>
      <w:szCs w:val="48"/>
      <w:lang w:val="ru" w:eastAsia="ru-RU"/>
    </w:rPr>
  </w:style>
  <w:style w:type="character" w:customStyle="1" w:styleId="a6">
    <w:name w:val="Подзаголовок Знак"/>
    <w:basedOn w:val="a0"/>
    <w:link w:val="a5"/>
    <w:rsid w:val="00551268"/>
    <w:rPr>
      <w:rFonts w:ascii="Georgia" w:eastAsia="Georgia" w:hAnsi="Georgia" w:cs="Georgia"/>
      <w:i/>
      <w:iCs/>
      <w:color w:val="666666"/>
      <w:sz w:val="48"/>
      <w:szCs w:val="48"/>
      <w:lang w:val="ru" w:eastAsia="ru-RU"/>
    </w:rPr>
  </w:style>
  <w:style w:type="paragraph" w:styleId="a7">
    <w:name w:val="Normal (Web)"/>
    <w:basedOn w:val="a"/>
    <w:uiPriority w:val="99"/>
    <w:semiHidden/>
    <w:unhideWhenUsed/>
    <w:qFormat/>
    <w:rsid w:val="00433A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ED3A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2">
    <w:name w:val="c52"/>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D3AB0"/>
  </w:style>
  <w:style w:type="character" w:customStyle="1" w:styleId="c14">
    <w:name w:val="c14"/>
    <w:basedOn w:val="a0"/>
    <w:rsid w:val="00ED3AB0"/>
  </w:style>
  <w:style w:type="paragraph" w:customStyle="1" w:styleId="c73">
    <w:name w:val="c7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727">
      <w:bodyDiv w:val="1"/>
      <w:marLeft w:val="0"/>
      <w:marRight w:val="0"/>
      <w:marTop w:val="0"/>
      <w:marBottom w:val="0"/>
      <w:divBdr>
        <w:top w:val="none" w:sz="0" w:space="0" w:color="auto"/>
        <w:left w:val="none" w:sz="0" w:space="0" w:color="auto"/>
        <w:bottom w:val="none" w:sz="0" w:space="0" w:color="auto"/>
        <w:right w:val="none" w:sz="0" w:space="0" w:color="auto"/>
      </w:divBdr>
    </w:div>
    <w:div w:id="126776614">
      <w:bodyDiv w:val="1"/>
      <w:marLeft w:val="0"/>
      <w:marRight w:val="0"/>
      <w:marTop w:val="0"/>
      <w:marBottom w:val="0"/>
      <w:divBdr>
        <w:top w:val="none" w:sz="0" w:space="0" w:color="auto"/>
        <w:left w:val="none" w:sz="0" w:space="0" w:color="auto"/>
        <w:bottom w:val="none" w:sz="0" w:space="0" w:color="auto"/>
        <w:right w:val="none" w:sz="0" w:space="0" w:color="auto"/>
      </w:divBdr>
    </w:div>
    <w:div w:id="252205321">
      <w:bodyDiv w:val="1"/>
      <w:marLeft w:val="0"/>
      <w:marRight w:val="0"/>
      <w:marTop w:val="0"/>
      <w:marBottom w:val="0"/>
      <w:divBdr>
        <w:top w:val="none" w:sz="0" w:space="0" w:color="auto"/>
        <w:left w:val="none" w:sz="0" w:space="0" w:color="auto"/>
        <w:bottom w:val="none" w:sz="0" w:space="0" w:color="auto"/>
        <w:right w:val="none" w:sz="0" w:space="0" w:color="auto"/>
      </w:divBdr>
    </w:div>
    <w:div w:id="1107769683">
      <w:bodyDiv w:val="1"/>
      <w:marLeft w:val="0"/>
      <w:marRight w:val="0"/>
      <w:marTop w:val="0"/>
      <w:marBottom w:val="0"/>
      <w:divBdr>
        <w:top w:val="none" w:sz="0" w:space="0" w:color="auto"/>
        <w:left w:val="none" w:sz="0" w:space="0" w:color="auto"/>
        <w:bottom w:val="none" w:sz="0" w:space="0" w:color="auto"/>
        <w:right w:val="none" w:sz="0" w:space="0" w:color="auto"/>
      </w:divBdr>
    </w:div>
    <w:div w:id="1177617055">
      <w:bodyDiv w:val="1"/>
      <w:marLeft w:val="0"/>
      <w:marRight w:val="0"/>
      <w:marTop w:val="0"/>
      <w:marBottom w:val="0"/>
      <w:divBdr>
        <w:top w:val="none" w:sz="0" w:space="0" w:color="auto"/>
        <w:left w:val="none" w:sz="0" w:space="0" w:color="auto"/>
        <w:bottom w:val="none" w:sz="0" w:space="0" w:color="auto"/>
        <w:right w:val="none" w:sz="0" w:space="0" w:color="auto"/>
      </w:divBdr>
    </w:div>
    <w:div w:id="1318191725">
      <w:bodyDiv w:val="1"/>
      <w:marLeft w:val="0"/>
      <w:marRight w:val="0"/>
      <w:marTop w:val="0"/>
      <w:marBottom w:val="0"/>
      <w:divBdr>
        <w:top w:val="none" w:sz="0" w:space="0" w:color="auto"/>
        <w:left w:val="none" w:sz="0" w:space="0" w:color="auto"/>
        <w:bottom w:val="none" w:sz="0" w:space="0" w:color="auto"/>
        <w:right w:val="none" w:sz="0" w:space="0" w:color="auto"/>
      </w:divBdr>
    </w:div>
    <w:div w:id="1459493689">
      <w:bodyDiv w:val="1"/>
      <w:marLeft w:val="0"/>
      <w:marRight w:val="0"/>
      <w:marTop w:val="0"/>
      <w:marBottom w:val="0"/>
      <w:divBdr>
        <w:top w:val="none" w:sz="0" w:space="0" w:color="auto"/>
        <w:left w:val="none" w:sz="0" w:space="0" w:color="auto"/>
        <w:bottom w:val="none" w:sz="0" w:space="0" w:color="auto"/>
        <w:right w:val="none" w:sz="0" w:space="0" w:color="auto"/>
      </w:divBdr>
    </w:div>
    <w:div w:id="1540969927">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
    <w:div w:id="21024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5076</Words>
  <Characters>28938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8</cp:revision>
  <dcterms:created xsi:type="dcterms:W3CDTF">2026-04-07T12:37:00Z</dcterms:created>
  <dcterms:modified xsi:type="dcterms:W3CDTF">2026-06-18T16:12:00Z</dcterms:modified>
</cp:coreProperties>
</file>