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29" w:rsidRPr="00500039" w:rsidRDefault="00273129" w:rsidP="00273129">
      <w:pPr>
        <w:ind w:right="-1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500039">
        <w:rPr>
          <w:rFonts w:ascii="Times New Roman" w:hAnsi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  <w:lang w:eastAsia="ru-RU"/>
        </w:rPr>
        <w:t>2.</w:t>
      </w:r>
      <w:r w:rsidR="00935722">
        <w:rPr>
          <w:rFonts w:ascii="Times New Roman" w:hAnsi="Times New Roman"/>
          <w:bCs/>
          <w:sz w:val="24"/>
          <w:szCs w:val="24"/>
          <w:lang w:eastAsia="ru-RU"/>
        </w:rPr>
        <w:t>6</w:t>
      </w:r>
    </w:p>
    <w:p w:rsidR="00273129" w:rsidRPr="00500039" w:rsidRDefault="00273129" w:rsidP="00273129">
      <w:pPr>
        <w:ind w:left="5103" w:right="-1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500039">
        <w:rPr>
          <w:rFonts w:ascii="Times New Roman" w:hAnsi="Times New Roman"/>
          <w:bCs/>
          <w:sz w:val="24"/>
          <w:szCs w:val="24"/>
          <w:lang w:eastAsia="ru-RU"/>
        </w:rPr>
        <w:t xml:space="preserve">  к </w:t>
      </w:r>
      <w:r w:rsidRPr="00500039">
        <w:rPr>
          <w:rFonts w:ascii="Times New Roman" w:hAnsi="Times New Roman"/>
          <w:sz w:val="24"/>
          <w:szCs w:val="24"/>
        </w:rPr>
        <w:t>ОПОП-П</w:t>
      </w:r>
      <w:r w:rsidRPr="00500039">
        <w:rPr>
          <w:rFonts w:ascii="Times New Roman" w:hAnsi="Times New Roman"/>
          <w:bCs/>
          <w:sz w:val="24"/>
          <w:szCs w:val="24"/>
          <w:lang w:eastAsia="ru-RU"/>
        </w:rPr>
        <w:t xml:space="preserve"> по специальностям</w:t>
      </w:r>
    </w:p>
    <w:p w:rsidR="00273129" w:rsidRPr="00954C47" w:rsidRDefault="00273129" w:rsidP="00273129">
      <w:pPr>
        <w:pStyle w:val="affffff4"/>
        <w:ind w:left="426" w:hanging="1135"/>
        <w:jc w:val="right"/>
        <w:rPr>
          <w:rFonts w:ascii="Times New Roman" w:eastAsiaTheme="minorHAnsi" w:hAnsi="Times New Roman" w:cstheme="minorBidi"/>
          <w:spacing w:val="-2"/>
          <w:sz w:val="24"/>
          <w:szCs w:val="24"/>
          <w:lang w:eastAsia="en-US"/>
        </w:rPr>
      </w:pPr>
      <w:r w:rsidRPr="00954C47">
        <w:rPr>
          <w:rFonts w:ascii="Times New Roman" w:eastAsiaTheme="minorHAnsi" w:hAnsi="Times New Roman" w:cstheme="minorBidi"/>
          <w:spacing w:val="-2"/>
          <w:sz w:val="24"/>
          <w:szCs w:val="24"/>
          <w:lang w:eastAsia="en-US"/>
        </w:rPr>
        <w:t xml:space="preserve">23.02.09 Автоматика и телемеханика на транспорте </w:t>
      </w:r>
    </w:p>
    <w:p w:rsidR="00273129" w:rsidRPr="00FB601A" w:rsidRDefault="00273129" w:rsidP="00273129">
      <w:pPr>
        <w:pStyle w:val="affffff4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  <w:r w:rsidRPr="00954C47">
        <w:rPr>
          <w:rFonts w:ascii="Times New Roman" w:eastAsiaTheme="minorHAnsi" w:hAnsi="Times New Roman" w:cstheme="minorBidi"/>
          <w:spacing w:val="-2"/>
          <w:sz w:val="24"/>
          <w:szCs w:val="24"/>
          <w:lang w:eastAsia="en-US"/>
        </w:rPr>
        <w:t>(железнодорожном транспорте)</w:t>
      </w:r>
    </w:p>
    <w:p w:rsidR="00606213" w:rsidRDefault="0060621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606213" w:rsidRDefault="0060621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606213" w:rsidRDefault="0060621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606213" w:rsidRDefault="0060621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606213" w:rsidRDefault="0060621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606213" w:rsidRDefault="0060621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606213" w:rsidRDefault="0060621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606213" w:rsidRDefault="00273129" w:rsidP="00273129">
      <w:pPr>
        <w:tabs>
          <w:tab w:val="left" w:pos="3645"/>
        </w:tabs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</w:p>
    <w:p w:rsidR="00606213" w:rsidRDefault="0060621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606213" w:rsidRDefault="00606213" w:rsidP="00273129">
      <w:pPr>
        <w:tabs>
          <w:tab w:val="left" w:pos="3645"/>
        </w:tabs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606213" w:rsidRDefault="002731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273129" w:rsidRDefault="002731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129" w:rsidRDefault="002731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«ОПЦ.06 ЦИФРОВАЯ СХЕМОТЕХНИКА»</w:t>
      </w:r>
    </w:p>
    <w:p w:rsidR="00273129" w:rsidRDefault="002731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129" w:rsidRDefault="002731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213" w:rsidRDefault="00273129" w:rsidP="00273129">
      <w:pPr>
        <w:jc w:val="center"/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</w:pPr>
      <w:bookmarkStart w:id="1" w:name="_Toc149904144"/>
      <w:bookmarkStart w:id="2" w:name="_Toc150695622"/>
      <w:bookmarkStart w:id="3" w:name="_Toc150695787"/>
      <w:r w:rsidRPr="00273129">
        <w:rPr>
          <w:rFonts w:ascii="Times New Roman Полужирный" w:eastAsia="Segoe UI" w:hAnsi="Times New Roman Полужирный" w:cs="Times New Roman"/>
          <w:b/>
          <w:bCs/>
          <w:caps/>
          <w:sz w:val="24"/>
          <w:szCs w:val="24"/>
        </w:rPr>
        <w:br w:type="page" w:clear="all"/>
      </w:r>
    </w:p>
    <w:p w:rsidR="00606213" w:rsidRDefault="00273129">
      <w:pPr>
        <w:pStyle w:val="1f2"/>
        <w:rPr>
          <w:rFonts w:ascii="Times New Roman" w:hAnsi="Times New Roman"/>
        </w:rPr>
      </w:pPr>
      <w:bookmarkStart w:id="4" w:name="_Toc192866281"/>
      <w:r>
        <w:rPr>
          <w:rFonts w:ascii="Times New Roman" w:hAnsi="Times New Roman"/>
        </w:rPr>
        <w:lastRenderedPageBreak/>
        <w:t>СОДЕРЖАНИЕ ПРОГРАММЫ</w:t>
      </w:r>
      <w:bookmarkEnd w:id="4"/>
    </w:p>
    <w:p w:rsidR="00606213" w:rsidRDefault="00273129">
      <w:pPr>
        <w:pStyle w:val="17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\h \z \t "Раздел 1;1;Раздел 1.1;2" </w:instrText>
      </w:r>
      <w:r>
        <w:rPr>
          <w:b w:val="0"/>
          <w:bCs w:val="0"/>
        </w:rPr>
        <w:fldChar w:fldCharType="separate"/>
      </w:r>
      <w:hyperlink w:anchor="_Toc192866281" w:tooltip="#_Toc192866281" w:history="1">
        <w:r>
          <w:rPr>
            <w:rStyle w:val="af1"/>
            <w:noProof/>
          </w:rPr>
          <w:t>СОДЕРЖАНИЕ ПРОГРАММЫ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_Toc192866281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FE4DD8">
          <w:rPr>
            <w:noProof/>
          </w:rPr>
          <w:t>2</w:t>
        </w:r>
        <w:r>
          <w:rPr>
            <w:noProof/>
          </w:rPr>
          <w:fldChar w:fldCharType="end"/>
        </w:r>
      </w:hyperlink>
    </w:p>
    <w:p w:rsidR="00606213" w:rsidRDefault="00935722">
      <w:pPr>
        <w:pStyle w:val="17"/>
        <w:tabs>
          <w:tab w:val="left" w:pos="480"/>
        </w:tabs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192866282" w:tooltip="#_Toc192866282" w:history="1">
        <w:r w:rsidR="00273129">
          <w:rPr>
            <w:rStyle w:val="af1"/>
            <w:iCs/>
            <w:noProof/>
          </w:rPr>
          <w:t>1.</w:t>
        </w:r>
        <w:r w:rsidR="00273129">
          <w:rPr>
            <w:rFonts w:asciiTheme="minorHAnsi" w:eastAsiaTheme="minorEastAsia" w:hAnsiTheme="minorHAnsi" w:cstheme="minorBidi"/>
            <w:b w:val="0"/>
            <w:bCs w:val="0"/>
            <w:noProof/>
            <w:lang w:eastAsia="ru-RU"/>
          </w:rPr>
          <w:tab/>
        </w:r>
        <w:r w:rsidR="00FE4DD8">
          <w:rPr>
            <w:rStyle w:val="af1"/>
            <w:iCs/>
            <w:noProof/>
          </w:rPr>
          <w:t>ОБЩАЯ ХАРАКТЕРИСТИКА</w:t>
        </w:r>
        <w:r w:rsidR="00273129">
          <w:rPr>
            <w:rStyle w:val="af1"/>
            <w:iCs/>
            <w:noProof/>
          </w:rPr>
          <w:t xml:space="preserve"> РАБОЧЕЙ ПРОГРАММЫ ДИСЦИПЛИНЫ</w:t>
        </w:r>
        <w:r w:rsidR="00273129">
          <w:rPr>
            <w:noProof/>
          </w:rPr>
          <w:tab/>
        </w:r>
        <w:r w:rsidR="00273129">
          <w:rPr>
            <w:noProof/>
          </w:rPr>
          <w:fldChar w:fldCharType="begin"/>
        </w:r>
        <w:r w:rsidR="00273129">
          <w:rPr>
            <w:noProof/>
          </w:rPr>
          <w:instrText xml:space="preserve"> PAGEREF _Toc192866282 \h </w:instrText>
        </w:r>
        <w:r w:rsidR="00273129">
          <w:rPr>
            <w:noProof/>
          </w:rPr>
        </w:r>
        <w:r w:rsidR="00273129">
          <w:rPr>
            <w:noProof/>
          </w:rPr>
          <w:fldChar w:fldCharType="separate"/>
        </w:r>
        <w:r w:rsidR="00FE4DD8">
          <w:rPr>
            <w:noProof/>
          </w:rPr>
          <w:t>3</w:t>
        </w:r>
        <w:r w:rsidR="00273129">
          <w:rPr>
            <w:noProof/>
          </w:rPr>
          <w:fldChar w:fldCharType="end"/>
        </w:r>
      </w:hyperlink>
    </w:p>
    <w:p w:rsidR="00606213" w:rsidRDefault="00935722">
      <w:pPr>
        <w:pStyle w:val="2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2866283" w:tooltip="#_Toc192866283" w:history="1">
        <w:r w:rsidR="00273129">
          <w:rPr>
            <w:rStyle w:val="af1"/>
            <w:rFonts w:eastAsia="Arial"/>
            <w:noProof/>
          </w:rPr>
          <w:t>1.1. Цель и место дисциплины в структуре образовательной программы</w:t>
        </w:r>
        <w:r w:rsidR="00273129">
          <w:rPr>
            <w:noProof/>
          </w:rPr>
          <w:tab/>
        </w:r>
        <w:r w:rsidR="00273129">
          <w:rPr>
            <w:noProof/>
          </w:rPr>
          <w:fldChar w:fldCharType="begin"/>
        </w:r>
        <w:r w:rsidR="00273129">
          <w:rPr>
            <w:noProof/>
          </w:rPr>
          <w:instrText xml:space="preserve"> PAGEREF _Toc192866283 \h </w:instrText>
        </w:r>
        <w:r w:rsidR="00273129">
          <w:rPr>
            <w:noProof/>
          </w:rPr>
        </w:r>
        <w:r w:rsidR="00273129">
          <w:rPr>
            <w:noProof/>
          </w:rPr>
          <w:fldChar w:fldCharType="separate"/>
        </w:r>
        <w:r w:rsidR="00FE4DD8">
          <w:rPr>
            <w:noProof/>
          </w:rPr>
          <w:t>3</w:t>
        </w:r>
        <w:r w:rsidR="00273129">
          <w:rPr>
            <w:noProof/>
          </w:rPr>
          <w:fldChar w:fldCharType="end"/>
        </w:r>
      </w:hyperlink>
    </w:p>
    <w:p w:rsidR="00606213" w:rsidRDefault="00935722">
      <w:pPr>
        <w:pStyle w:val="2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2866284" w:tooltip="#_Toc192866284" w:history="1">
        <w:r w:rsidR="00273129">
          <w:rPr>
            <w:rStyle w:val="af1"/>
            <w:rFonts w:eastAsia="Arial"/>
            <w:noProof/>
          </w:rPr>
          <w:t>1.2. Планируемые результаты освоения дисциплины</w:t>
        </w:r>
        <w:r w:rsidR="00273129">
          <w:rPr>
            <w:noProof/>
          </w:rPr>
          <w:tab/>
        </w:r>
        <w:r w:rsidR="00273129">
          <w:rPr>
            <w:noProof/>
          </w:rPr>
          <w:fldChar w:fldCharType="begin"/>
        </w:r>
        <w:r w:rsidR="00273129">
          <w:rPr>
            <w:noProof/>
          </w:rPr>
          <w:instrText xml:space="preserve"> PAGEREF _Toc192866284 \h </w:instrText>
        </w:r>
        <w:r w:rsidR="00273129">
          <w:rPr>
            <w:noProof/>
          </w:rPr>
        </w:r>
        <w:r w:rsidR="00273129">
          <w:rPr>
            <w:noProof/>
          </w:rPr>
          <w:fldChar w:fldCharType="separate"/>
        </w:r>
        <w:r w:rsidR="00FE4DD8">
          <w:rPr>
            <w:noProof/>
          </w:rPr>
          <w:t>3</w:t>
        </w:r>
        <w:r w:rsidR="00273129">
          <w:rPr>
            <w:noProof/>
          </w:rPr>
          <w:fldChar w:fldCharType="end"/>
        </w:r>
      </w:hyperlink>
    </w:p>
    <w:p w:rsidR="00606213" w:rsidRDefault="00935722">
      <w:pPr>
        <w:pStyle w:val="17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192866285" w:tooltip="#_Toc192866285" w:history="1">
        <w:r w:rsidR="00273129">
          <w:rPr>
            <w:rStyle w:val="af1"/>
            <w:noProof/>
          </w:rPr>
          <w:t xml:space="preserve">2. </w:t>
        </w:r>
        <w:r w:rsidR="00FE4DD8">
          <w:rPr>
            <w:rStyle w:val="af1"/>
            <w:noProof/>
          </w:rPr>
          <w:t xml:space="preserve">СТРУКТУРА И СОДЕРЖАНИЕ </w:t>
        </w:r>
        <w:r w:rsidR="00273129">
          <w:rPr>
            <w:rStyle w:val="af1"/>
            <w:noProof/>
          </w:rPr>
          <w:t>ДИСЦИПЛИНЫ</w:t>
        </w:r>
        <w:r w:rsidR="00273129">
          <w:rPr>
            <w:noProof/>
          </w:rPr>
          <w:tab/>
        </w:r>
        <w:r w:rsidR="00273129">
          <w:rPr>
            <w:noProof/>
          </w:rPr>
          <w:fldChar w:fldCharType="begin"/>
        </w:r>
        <w:r w:rsidR="00273129">
          <w:rPr>
            <w:noProof/>
          </w:rPr>
          <w:instrText xml:space="preserve"> PAGEREF _Toc192866285 \h </w:instrText>
        </w:r>
        <w:r w:rsidR="00273129">
          <w:rPr>
            <w:noProof/>
          </w:rPr>
        </w:r>
        <w:r w:rsidR="00273129">
          <w:rPr>
            <w:noProof/>
          </w:rPr>
          <w:fldChar w:fldCharType="separate"/>
        </w:r>
        <w:r w:rsidR="00FE4DD8">
          <w:rPr>
            <w:noProof/>
          </w:rPr>
          <w:t>5</w:t>
        </w:r>
        <w:r w:rsidR="00273129">
          <w:rPr>
            <w:noProof/>
          </w:rPr>
          <w:fldChar w:fldCharType="end"/>
        </w:r>
      </w:hyperlink>
    </w:p>
    <w:p w:rsidR="00606213" w:rsidRDefault="00935722">
      <w:pPr>
        <w:pStyle w:val="2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2866286" w:tooltip="#_Toc192866286" w:history="1">
        <w:r w:rsidR="00273129">
          <w:rPr>
            <w:rStyle w:val="af1"/>
            <w:rFonts w:eastAsia="Arial"/>
            <w:noProof/>
          </w:rPr>
          <w:t>2.1. Трудоемкость освоения дисциплины</w:t>
        </w:r>
        <w:r w:rsidR="00273129">
          <w:rPr>
            <w:noProof/>
          </w:rPr>
          <w:tab/>
        </w:r>
        <w:r w:rsidR="00273129">
          <w:rPr>
            <w:noProof/>
          </w:rPr>
          <w:fldChar w:fldCharType="begin"/>
        </w:r>
        <w:r w:rsidR="00273129">
          <w:rPr>
            <w:noProof/>
          </w:rPr>
          <w:instrText xml:space="preserve"> PAGEREF _Toc192866286 \h </w:instrText>
        </w:r>
        <w:r w:rsidR="00273129">
          <w:rPr>
            <w:noProof/>
          </w:rPr>
        </w:r>
        <w:r w:rsidR="00273129">
          <w:rPr>
            <w:noProof/>
          </w:rPr>
          <w:fldChar w:fldCharType="separate"/>
        </w:r>
        <w:r w:rsidR="00FE4DD8">
          <w:rPr>
            <w:noProof/>
          </w:rPr>
          <w:t>5</w:t>
        </w:r>
        <w:r w:rsidR="00273129">
          <w:rPr>
            <w:noProof/>
          </w:rPr>
          <w:fldChar w:fldCharType="end"/>
        </w:r>
      </w:hyperlink>
    </w:p>
    <w:p w:rsidR="00606213" w:rsidRDefault="00935722">
      <w:pPr>
        <w:pStyle w:val="2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2866287" w:tooltip="#_Toc192866287" w:history="1">
        <w:r w:rsidR="00273129">
          <w:rPr>
            <w:rStyle w:val="af1"/>
            <w:rFonts w:eastAsia="Arial"/>
            <w:noProof/>
          </w:rPr>
          <w:t>2.2. Содержание дисциплины</w:t>
        </w:r>
        <w:r w:rsidR="00273129">
          <w:rPr>
            <w:noProof/>
          </w:rPr>
          <w:tab/>
        </w:r>
        <w:r w:rsidR="00273129">
          <w:rPr>
            <w:noProof/>
          </w:rPr>
          <w:fldChar w:fldCharType="begin"/>
        </w:r>
        <w:r w:rsidR="00273129">
          <w:rPr>
            <w:noProof/>
          </w:rPr>
          <w:instrText xml:space="preserve"> PAGEREF _Toc192866287 \h </w:instrText>
        </w:r>
        <w:r w:rsidR="00273129">
          <w:rPr>
            <w:noProof/>
          </w:rPr>
        </w:r>
        <w:r w:rsidR="00273129">
          <w:rPr>
            <w:noProof/>
          </w:rPr>
          <w:fldChar w:fldCharType="separate"/>
        </w:r>
        <w:r w:rsidR="00FE4DD8">
          <w:rPr>
            <w:noProof/>
          </w:rPr>
          <w:t>6</w:t>
        </w:r>
        <w:r w:rsidR="00273129">
          <w:rPr>
            <w:noProof/>
          </w:rPr>
          <w:fldChar w:fldCharType="end"/>
        </w:r>
      </w:hyperlink>
    </w:p>
    <w:p w:rsidR="00606213" w:rsidRDefault="00935722">
      <w:pPr>
        <w:pStyle w:val="17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192866288" w:tooltip="#_Toc192866288" w:history="1">
        <w:r w:rsidR="00273129">
          <w:rPr>
            <w:rStyle w:val="af1"/>
            <w:noProof/>
          </w:rPr>
          <w:t xml:space="preserve">3. </w:t>
        </w:r>
        <w:r w:rsidR="00FE4DD8">
          <w:rPr>
            <w:rStyle w:val="af1"/>
            <w:noProof/>
          </w:rPr>
          <w:t xml:space="preserve">УСЛОВИЯ РЕАЛИЗАЦИИ </w:t>
        </w:r>
        <w:r w:rsidR="00273129">
          <w:rPr>
            <w:rStyle w:val="af1"/>
            <w:noProof/>
          </w:rPr>
          <w:t>ДИСЦИПЛИНЫ</w:t>
        </w:r>
        <w:r w:rsidR="00273129">
          <w:rPr>
            <w:noProof/>
          </w:rPr>
          <w:tab/>
        </w:r>
        <w:r w:rsidR="00273129">
          <w:rPr>
            <w:noProof/>
          </w:rPr>
          <w:fldChar w:fldCharType="begin"/>
        </w:r>
        <w:r w:rsidR="00273129">
          <w:rPr>
            <w:noProof/>
          </w:rPr>
          <w:instrText xml:space="preserve"> PAGEREF _Toc192866288 \h </w:instrText>
        </w:r>
        <w:r w:rsidR="00273129">
          <w:rPr>
            <w:noProof/>
          </w:rPr>
        </w:r>
        <w:r w:rsidR="00273129">
          <w:rPr>
            <w:noProof/>
          </w:rPr>
          <w:fldChar w:fldCharType="separate"/>
        </w:r>
        <w:r w:rsidR="00FE4DD8">
          <w:rPr>
            <w:noProof/>
          </w:rPr>
          <w:t>10</w:t>
        </w:r>
        <w:r w:rsidR="00273129">
          <w:rPr>
            <w:noProof/>
          </w:rPr>
          <w:fldChar w:fldCharType="end"/>
        </w:r>
      </w:hyperlink>
    </w:p>
    <w:p w:rsidR="00606213" w:rsidRDefault="00935722">
      <w:pPr>
        <w:pStyle w:val="2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2866289" w:tooltip="#_Toc192866289" w:history="1">
        <w:r w:rsidR="00273129">
          <w:rPr>
            <w:rStyle w:val="af1"/>
            <w:rFonts w:eastAsia="Arial"/>
            <w:noProof/>
          </w:rPr>
          <w:t>3.1. Материально-техническое обеспечение</w:t>
        </w:r>
        <w:r w:rsidR="00273129">
          <w:rPr>
            <w:noProof/>
          </w:rPr>
          <w:tab/>
        </w:r>
        <w:r w:rsidR="00273129">
          <w:rPr>
            <w:noProof/>
          </w:rPr>
          <w:fldChar w:fldCharType="begin"/>
        </w:r>
        <w:r w:rsidR="00273129">
          <w:rPr>
            <w:noProof/>
          </w:rPr>
          <w:instrText xml:space="preserve"> PAGEREF _Toc192866289 \h </w:instrText>
        </w:r>
        <w:r w:rsidR="00273129">
          <w:rPr>
            <w:noProof/>
          </w:rPr>
        </w:r>
        <w:r w:rsidR="00273129">
          <w:rPr>
            <w:noProof/>
          </w:rPr>
          <w:fldChar w:fldCharType="separate"/>
        </w:r>
        <w:r w:rsidR="00FE4DD8">
          <w:rPr>
            <w:noProof/>
          </w:rPr>
          <w:t>10</w:t>
        </w:r>
        <w:r w:rsidR="00273129">
          <w:rPr>
            <w:noProof/>
          </w:rPr>
          <w:fldChar w:fldCharType="end"/>
        </w:r>
      </w:hyperlink>
    </w:p>
    <w:p w:rsidR="00606213" w:rsidRDefault="00935722">
      <w:pPr>
        <w:pStyle w:val="2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92866290" w:tooltip="#_Toc192866290" w:history="1">
        <w:r w:rsidR="00273129">
          <w:rPr>
            <w:rStyle w:val="af1"/>
            <w:rFonts w:eastAsia="Arial"/>
            <w:noProof/>
          </w:rPr>
          <w:t>3.2. Учебно-методическое обеспечение</w:t>
        </w:r>
        <w:r w:rsidR="00273129">
          <w:rPr>
            <w:noProof/>
          </w:rPr>
          <w:tab/>
        </w:r>
        <w:r w:rsidR="00273129">
          <w:rPr>
            <w:noProof/>
          </w:rPr>
          <w:fldChar w:fldCharType="begin"/>
        </w:r>
        <w:r w:rsidR="00273129">
          <w:rPr>
            <w:noProof/>
          </w:rPr>
          <w:instrText xml:space="preserve"> PAGEREF _Toc192866290 \h </w:instrText>
        </w:r>
        <w:r w:rsidR="00273129">
          <w:rPr>
            <w:noProof/>
          </w:rPr>
        </w:r>
        <w:r w:rsidR="00273129">
          <w:rPr>
            <w:noProof/>
          </w:rPr>
          <w:fldChar w:fldCharType="separate"/>
        </w:r>
        <w:r w:rsidR="00FE4DD8">
          <w:rPr>
            <w:noProof/>
          </w:rPr>
          <w:t>10</w:t>
        </w:r>
        <w:r w:rsidR="00273129">
          <w:rPr>
            <w:noProof/>
          </w:rPr>
          <w:fldChar w:fldCharType="end"/>
        </w:r>
      </w:hyperlink>
    </w:p>
    <w:p w:rsidR="00606213" w:rsidRDefault="00935722">
      <w:pPr>
        <w:pStyle w:val="17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192866291" w:tooltip="#_Toc192866291" w:history="1">
        <w:r w:rsidR="00273129">
          <w:rPr>
            <w:rStyle w:val="af1"/>
            <w:noProof/>
          </w:rPr>
          <w:t>4. </w:t>
        </w:r>
        <w:r w:rsidR="00FE4DD8">
          <w:rPr>
            <w:rStyle w:val="af1"/>
            <w:noProof/>
          </w:rPr>
          <w:t>КОНТРОЛЬ И ОЦЕНКА РЕЗУЛЬТАТОВ  ОСВОЕНИЯ</w:t>
        </w:r>
        <w:r w:rsidR="00273129">
          <w:rPr>
            <w:rStyle w:val="af1"/>
            <w:noProof/>
          </w:rPr>
          <w:t xml:space="preserve"> ДИСЦИПЛИНЫ</w:t>
        </w:r>
        <w:r w:rsidR="00273129">
          <w:rPr>
            <w:noProof/>
          </w:rPr>
          <w:tab/>
        </w:r>
        <w:r w:rsidR="00273129">
          <w:rPr>
            <w:noProof/>
          </w:rPr>
          <w:fldChar w:fldCharType="begin"/>
        </w:r>
        <w:r w:rsidR="00273129">
          <w:rPr>
            <w:noProof/>
          </w:rPr>
          <w:instrText xml:space="preserve"> PAGEREF _Toc192866291 \h </w:instrText>
        </w:r>
        <w:r w:rsidR="00273129">
          <w:rPr>
            <w:noProof/>
          </w:rPr>
        </w:r>
        <w:r w:rsidR="00273129">
          <w:rPr>
            <w:noProof/>
          </w:rPr>
          <w:fldChar w:fldCharType="separate"/>
        </w:r>
        <w:r w:rsidR="00FE4DD8">
          <w:rPr>
            <w:noProof/>
          </w:rPr>
          <w:t>11</w:t>
        </w:r>
        <w:r w:rsidR="00273129">
          <w:rPr>
            <w:noProof/>
          </w:rPr>
          <w:fldChar w:fldCharType="end"/>
        </w:r>
      </w:hyperlink>
    </w:p>
    <w:p w:rsidR="00606213" w:rsidRDefault="00273129">
      <w:pPr>
        <w:pStyle w:val="1f2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fldChar w:fldCharType="end"/>
      </w:r>
    </w:p>
    <w:p w:rsidR="00606213" w:rsidRDefault="00606213">
      <w:pPr>
        <w:pStyle w:val="1f2"/>
        <w:jc w:val="left"/>
        <w:rPr>
          <w:rFonts w:ascii="Times New Roman" w:hAnsi="Times New Roman"/>
        </w:rPr>
        <w:sectPr w:rsidR="00606213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06213" w:rsidRDefault="00273129">
      <w:pPr>
        <w:pStyle w:val="1f2"/>
        <w:numPr>
          <w:ilvl w:val="0"/>
          <w:numId w:val="14"/>
        </w:numPr>
        <w:rPr>
          <w:rStyle w:val="afc"/>
          <w:i w:val="0"/>
          <w:iCs/>
        </w:rPr>
      </w:pPr>
      <w:bookmarkStart w:id="5" w:name="_Toc156294566"/>
      <w:bookmarkStart w:id="6" w:name="_Toc192866282"/>
      <w:r>
        <w:rPr>
          <w:rStyle w:val="afc"/>
          <w:i w:val="0"/>
          <w:iCs/>
        </w:rPr>
        <w:lastRenderedPageBreak/>
        <w:t>Общая характеристика</w:t>
      </w:r>
      <w:bookmarkEnd w:id="1"/>
      <w:bookmarkEnd w:id="2"/>
      <w:bookmarkEnd w:id="3"/>
      <w:bookmarkEnd w:id="5"/>
      <w:r>
        <w:rPr>
          <w:rStyle w:val="afc"/>
          <w:i w:val="0"/>
          <w:iCs/>
        </w:rPr>
        <w:t xml:space="preserve"> РАБОЧЕЙ ПРОГРАММЫ ДИСЦИПЛИНЫ</w:t>
      </w:r>
      <w:bookmarkEnd w:id="6"/>
    </w:p>
    <w:p w:rsidR="00606213" w:rsidRDefault="00273129">
      <w:pPr>
        <w:pStyle w:val="1f0"/>
        <w:ind w:left="720"/>
        <w:jc w:val="center"/>
        <w:rPr>
          <w:rFonts w:eastAsia="Segoe UI"/>
          <w:lang w:val="ru-RU"/>
        </w:rPr>
      </w:pPr>
      <w:r>
        <w:rPr>
          <w:rFonts w:eastAsia="Segoe UI"/>
          <w:lang w:val="ru-RU"/>
        </w:rPr>
        <w:t xml:space="preserve">«ОПЦ. 06 </w:t>
      </w:r>
      <w:r w:rsidRPr="00273129">
        <w:rPr>
          <w:u w:val="single"/>
          <w:lang w:val="ru-RU"/>
        </w:rPr>
        <w:t>ЦИФРОВАЯ СХЕМОТЕХНИКА</w:t>
      </w:r>
      <w:r>
        <w:rPr>
          <w:rFonts w:eastAsia="Segoe UI"/>
          <w:lang w:val="ru-RU"/>
        </w:rPr>
        <w:t>»</w:t>
      </w:r>
    </w:p>
    <w:p w:rsidR="00606213" w:rsidRDefault="00273129">
      <w:pPr>
        <w:pStyle w:val="1f0"/>
        <w:ind w:left="720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(наименование дисциплины)</w:t>
      </w:r>
    </w:p>
    <w:p w:rsidR="00606213" w:rsidRDefault="00273129" w:rsidP="00935722">
      <w:pPr>
        <w:pStyle w:val="115"/>
        <w:widowControl w:val="0"/>
        <w:spacing w:after="0" w:line="240" w:lineRule="auto"/>
        <w:rPr>
          <w:rFonts w:ascii="Times New Roman" w:hAnsi="Times New Roman"/>
        </w:rPr>
      </w:pPr>
      <w:bookmarkStart w:id="7" w:name="_Toc150695623"/>
      <w:bookmarkStart w:id="8" w:name="_Toc156294567"/>
      <w:bookmarkStart w:id="9" w:name="_Toc192866283"/>
      <w:r>
        <w:rPr>
          <w:rFonts w:ascii="Times New Roman" w:hAnsi="Times New Roman"/>
        </w:rPr>
        <w:t xml:space="preserve">1.1. Цель и место </w:t>
      </w:r>
      <w:bookmarkEnd w:id="7"/>
      <w:r>
        <w:rPr>
          <w:rFonts w:ascii="Times New Roman" w:hAnsi="Times New Roman"/>
        </w:rPr>
        <w:t>дисциплины в структуре образовательной программы</w:t>
      </w:r>
      <w:bookmarkEnd w:id="8"/>
      <w:bookmarkEnd w:id="9"/>
    </w:p>
    <w:p w:rsidR="00606213" w:rsidRDefault="00273129" w:rsidP="00935722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дисциплины ОПЦ.06 Ц</w:t>
      </w:r>
      <w:r w:rsidRPr="00273129">
        <w:rPr>
          <w:rFonts w:ascii="Times New Roman" w:eastAsia="Times New Roman" w:hAnsi="Times New Roman" w:cs="Times New Roman"/>
          <w:sz w:val="24"/>
          <w:szCs w:val="24"/>
          <w:lang w:eastAsia="ru-RU"/>
        </w:rPr>
        <w:t>ифровая схемотехника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знаний цифровой схемотехники с уклоном в область функционально-логического проектирования цифровых узлов и устройств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:rsidR="00606213" w:rsidRDefault="00273129" w:rsidP="0093572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129">
        <w:rPr>
          <w:rFonts w:ascii="Times New Roman" w:hAnsi="Times New Roman" w:cs="Times New Roman"/>
          <w:sz w:val="24"/>
          <w:szCs w:val="24"/>
        </w:rPr>
        <w:t>Дисциплина ОПЦ.06 Цифровая схемотехника</w:t>
      </w:r>
      <w:r>
        <w:rPr>
          <w:rFonts w:ascii="Times New Roman" w:hAnsi="Times New Roman" w:cs="Times New Roman"/>
          <w:sz w:val="24"/>
          <w:szCs w:val="24"/>
        </w:rPr>
        <w:t xml:space="preserve"> включена в обязательную часть общепрофессионального цикла образовательной программы.</w:t>
      </w:r>
    </w:p>
    <w:p w:rsidR="00935722" w:rsidRDefault="00935722" w:rsidP="0093572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213" w:rsidRDefault="00273129" w:rsidP="00935722">
      <w:pPr>
        <w:pStyle w:val="115"/>
        <w:widowControl w:val="0"/>
        <w:spacing w:after="0" w:line="240" w:lineRule="auto"/>
        <w:rPr>
          <w:rFonts w:ascii="Times New Roman" w:hAnsi="Times New Roman"/>
        </w:rPr>
      </w:pPr>
      <w:bookmarkStart w:id="10" w:name="_Toc156294568"/>
      <w:bookmarkStart w:id="11" w:name="_Toc192866284"/>
      <w:r>
        <w:rPr>
          <w:rFonts w:ascii="Times New Roman" w:hAnsi="Times New Roman"/>
        </w:rPr>
        <w:t>1.2. Планируемые результаты освоения дисциплины</w:t>
      </w:r>
      <w:bookmarkEnd w:id="10"/>
      <w:bookmarkEnd w:id="11"/>
    </w:p>
    <w:p w:rsidR="00606213" w:rsidRDefault="00273129" w:rsidP="00935722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 w:rsidR="00606213" w:rsidRDefault="00273129" w:rsidP="00935722">
      <w:pPr>
        <w:widowControl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3186"/>
        <w:gridCol w:w="2835"/>
        <w:gridCol w:w="2516"/>
      </w:tblGrid>
      <w:tr w:rsidR="00606213"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213" w:rsidRDefault="00273129" w:rsidP="00273129">
            <w:pPr>
              <w:jc w:val="center"/>
              <w:rPr>
                <w:rStyle w:val="afc"/>
                <w:b/>
                <w:i w:val="0"/>
                <w:sz w:val="24"/>
                <w:szCs w:val="24"/>
              </w:rPr>
            </w:pPr>
            <w:bookmarkStart w:id="12" w:name="_Hlk158201861"/>
            <w:r>
              <w:rPr>
                <w:rStyle w:val="afc"/>
                <w:b/>
                <w:i w:val="0"/>
                <w:sz w:val="24"/>
                <w:szCs w:val="24"/>
              </w:rPr>
              <w:t>Код ОК,</w:t>
            </w:r>
          </w:p>
          <w:p w:rsidR="00606213" w:rsidRDefault="00273129" w:rsidP="00273129">
            <w:pPr>
              <w:jc w:val="center"/>
              <w:rPr>
                <w:rStyle w:val="afc"/>
                <w:b/>
                <w:sz w:val="24"/>
                <w:szCs w:val="24"/>
              </w:rPr>
            </w:pPr>
            <w:r>
              <w:rPr>
                <w:rStyle w:val="afc"/>
                <w:b/>
                <w:i w:val="0"/>
                <w:sz w:val="24"/>
                <w:szCs w:val="24"/>
              </w:rPr>
              <w:t>ПК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213" w:rsidRDefault="00273129" w:rsidP="0027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213" w:rsidRDefault="00273129" w:rsidP="002731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13" w:rsidRDefault="00273129" w:rsidP="002731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навыками</w:t>
            </w:r>
            <w:bookmarkEnd w:id="12"/>
          </w:p>
        </w:tc>
      </w:tr>
      <w:tr w:rsidR="00606213"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213" w:rsidRDefault="00273129" w:rsidP="002731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 01.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213" w:rsidRDefault="00273129" w:rsidP="00935722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99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распознавать задачу и/или проблему в профессиональном и/или социальном контексте, анализировать и выделять её составные части;</w:t>
            </w:r>
          </w:p>
          <w:p w:rsidR="00606213" w:rsidRDefault="00273129" w:rsidP="00935722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99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определять этапы решения задачи, составлять план действия, реализовывать составленный план, определять необходимые ресурсы;</w:t>
            </w:r>
          </w:p>
          <w:p w:rsidR="00606213" w:rsidRDefault="00273129" w:rsidP="00935722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99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:rsidR="00606213" w:rsidRDefault="00273129" w:rsidP="00935722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99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владеть актуальными методами работы в профессиональной и смежных сферах;</w:t>
            </w:r>
          </w:p>
          <w:p w:rsidR="00606213" w:rsidRDefault="00273129" w:rsidP="00935722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99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213" w:rsidRDefault="00273129" w:rsidP="00935722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99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актуальный профессиональный и социальный контекст, в котором приходится работать и жить;</w:t>
            </w:r>
          </w:p>
          <w:p w:rsidR="00606213" w:rsidRDefault="00273129" w:rsidP="00935722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99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структуру плана для решения задач, алгоритмы выполнения работ в профессиональной и смежных областях;</w:t>
            </w:r>
          </w:p>
          <w:p w:rsidR="00606213" w:rsidRDefault="00273129" w:rsidP="00935722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99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основные источники информации и ресурсы для решения задач и/или проблем в профессиональном и/или социальном контексте;</w:t>
            </w:r>
          </w:p>
          <w:p w:rsidR="00606213" w:rsidRDefault="00273129" w:rsidP="00935722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99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методы работы в профессиональной и смежных сферах;</w:t>
            </w:r>
          </w:p>
          <w:p w:rsidR="00606213" w:rsidRDefault="00273129" w:rsidP="00935722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99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порядок оценки результатов решения задач профессиональной деятельности.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3" w:rsidRDefault="00273129" w:rsidP="002731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</w:tr>
      <w:tr w:rsidR="00606213"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3" w:rsidRDefault="00273129" w:rsidP="002731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 02.</w:t>
            </w: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3" w:rsidRDefault="00273129" w:rsidP="00935722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99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определять задачи для поиска информации, планировать процесс поиска, выбирать необходимые источники информации;</w:t>
            </w:r>
          </w:p>
          <w:p w:rsidR="00606213" w:rsidRDefault="00273129" w:rsidP="00935722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99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выделять наиболее значимое в перечне информации, структурировать получаемую информацию, оформлять результаты поиска;</w:t>
            </w:r>
          </w:p>
          <w:p w:rsidR="00606213" w:rsidRDefault="00273129" w:rsidP="00935722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99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оценивать практическую значимость результатов поиска;</w:t>
            </w:r>
          </w:p>
          <w:p w:rsidR="00606213" w:rsidRDefault="00273129" w:rsidP="00935722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99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применять средства информационных технологий для решения профессиональных задач;</w:t>
            </w:r>
          </w:p>
          <w:p w:rsidR="00606213" w:rsidRDefault="00273129" w:rsidP="00935722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99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использовать современное программное обеспечение в профессиональной деятельности;</w:t>
            </w:r>
          </w:p>
          <w:p w:rsidR="00606213" w:rsidRDefault="00273129" w:rsidP="00935722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99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использовать различные цифровые средства для решения профессиональных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213" w:rsidRDefault="00273129" w:rsidP="00935722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99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номенклатура информационных источников, применяемых в профессиональной деятельности;</w:t>
            </w:r>
          </w:p>
          <w:p w:rsidR="00606213" w:rsidRDefault="00273129" w:rsidP="00935722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99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приемы структурирования информации;</w:t>
            </w:r>
          </w:p>
          <w:p w:rsidR="00606213" w:rsidRDefault="00273129" w:rsidP="00935722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99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формат оформления результатов поиска информации;</w:t>
            </w:r>
          </w:p>
          <w:p w:rsidR="00606213" w:rsidRDefault="00273129" w:rsidP="00935722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99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современные средства и устройства информатизации, порядок их применения;</w:t>
            </w:r>
          </w:p>
          <w:p w:rsidR="00606213" w:rsidRDefault="00273129" w:rsidP="00935722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99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программное обеспечение в профессиональной деятельности, в том числе цифровые средства.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3" w:rsidRDefault="00273129" w:rsidP="002731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</w:tr>
      <w:tr w:rsidR="00606213"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213" w:rsidRDefault="00273129" w:rsidP="002731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1.1.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213" w:rsidRDefault="00273129" w:rsidP="00273129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контролировать работу микропроцессорных и диагностических систем автоматики и телемеханики;</w:t>
            </w:r>
          </w:p>
          <w:p w:rsidR="00606213" w:rsidRDefault="00273129" w:rsidP="00273129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213" w:rsidRDefault="00273129" w:rsidP="00273129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структуру и принципы построения микропроцессорных и диагностических систем автоматики и телемеханики;</w:t>
            </w:r>
          </w:p>
          <w:p w:rsidR="00606213" w:rsidRDefault="00273129" w:rsidP="00273129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алгоритмы функционирования микропроцессорных и диагностических систем автоматики и телемеханики.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3" w:rsidRDefault="00273129" w:rsidP="00273129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анализа работы станционных, перегонных, микропроцессорных и диагностических систем автоматики по принципиальным схемам.</w:t>
            </w:r>
          </w:p>
        </w:tc>
      </w:tr>
      <w:tr w:rsidR="00606213">
        <w:trPr>
          <w:trHeight w:val="327"/>
        </w:trPr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3" w:rsidRDefault="00273129" w:rsidP="002731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2.1.</w:t>
            </w: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3" w:rsidRDefault="00273129" w:rsidP="00273129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читать монтажные схемы в соответствии с принципиальными схемами устройств и систем железнодорожной автоматики.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213" w:rsidRDefault="00273129" w:rsidP="00273129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виды, причины возникновения неисправностей, повреждений, отказов и нарушений в работе устройств и систем ЖАТ, порядок и сроки их устранения.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3" w:rsidRDefault="00273129" w:rsidP="00273129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осуществления определения и устранения отказов в работе станционных, перегонных, микропроцессорных и диагностических систем автоматики.</w:t>
            </w:r>
          </w:p>
        </w:tc>
      </w:tr>
    </w:tbl>
    <w:p w:rsidR="00606213" w:rsidRDefault="00606213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06213" w:rsidRDefault="00273129">
      <w:pPr>
        <w:rPr>
          <w:rFonts w:ascii="Times New Roman" w:eastAsia="Segoe UI" w:hAnsi="Times New Roman" w:cs="Times New Roman"/>
          <w:b/>
          <w:bCs/>
          <w:caps/>
          <w:sz w:val="24"/>
          <w:szCs w:val="24"/>
          <w:lang w:eastAsia="ru-RU"/>
        </w:rPr>
      </w:pPr>
      <w:bookmarkStart w:id="13" w:name="_Toc152334663"/>
      <w:bookmarkStart w:id="14" w:name="_Toc156294569"/>
      <w:r>
        <w:rPr>
          <w:rFonts w:ascii="Times New Roman" w:hAnsi="Times New Roman"/>
        </w:rPr>
        <w:br w:type="page" w:clear="all"/>
      </w:r>
    </w:p>
    <w:p w:rsidR="00606213" w:rsidRDefault="00273129">
      <w:pPr>
        <w:pStyle w:val="1f2"/>
        <w:rPr>
          <w:rFonts w:ascii="Times New Roman" w:hAnsi="Times New Roman"/>
        </w:rPr>
      </w:pPr>
      <w:bookmarkStart w:id="15" w:name="_Toc192866285"/>
      <w:r>
        <w:rPr>
          <w:rFonts w:ascii="Times New Roman" w:hAnsi="Times New Roman"/>
        </w:rPr>
        <w:lastRenderedPageBreak/>
        <w:t xml:space="preserve">2. Структура и содержание </w:t>
      </w:r>
      <w:bookmarkEnd w:id="13"/>
      <w:r>
        <w:rPr>
          <w:rFonts w:ascii="Times New Roman" w:hAnsi="Times New Roman"/>
        </w:rPr>
        <w:t>ДИСЦИПЛИНЫ</w:t>
      </w:r>
      <w:bookmarkEnd w:id="14"/>
      <w:bookmarkEnd w:id="15"/>
    </w:p>
    <w:p w:rsidR="00606213" w:rsidRDefault="00273129">
      <w:pPr>
        <w:pStyle w:val="115"/>
        <w:rPr>
          <w:rFonts w:ascii="Times New Roman" w:hAnsi="Times New Roman"/>
        </w:rPr>
      </w:pPr>
      <w:bookmarkStart w:id="16" w:name="_Toc152334664"/>
      <w:bookmarkStart w:id="17" w:name="_Toc156294570"/>
      <w:bookmarkStart w:id="18" w:name="_Toc192866286"/>
      <w:r>
        <w:rPr>
          <w:rFonts w:ascii="Times New Roman" w:hAnsi="Times New Roman"/>
        </w:rPr>
        <w:t xml:space="preserve">2.1. Трудоемкость освоения </w:t>
      </w:r>
      <w:bookmarkEnd w:id="16"/>
      <w:r>
        <w:rPr>
          <w:rFonts w:ascii="Times New Roman" w:hAnsi="Times New Roman"/>
        </w:rPr>
        <w:t>дисциплины</w:t>
      </w:r>
      <w:bookmarkEnd w:id="17"/>
      <w:bookmarkEnd w:id="18"/>
      <w:r>
        <w:rPr>
          <w:rFonts w:ascii="Times New Roman" w:hAnsi="Times New Roman"/>
        </w:rPr>
        <w:t xml:space="preserve"> 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26"/>
        <w:gridCol w:w="1159"/>
        <w:gridCol w:w="2327"/>
      </w:tblGrid>
      <w:tr w:rsidR="00606213">
        <w:trPr>
          <w:trHeight w:val="23"/>
        </w:trPr>
        <w:tc>
          <w:tcPr>
            <w:tcW w:w="3259" w:type="pct"/>
            <w:vAlign w:val="center"/>
          </w:tcPr>
          <w:p w:rsidR="00606213" w:rsidRDefault="002731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19" w:name="_Hlk152333186"/>
            <w:r>
              <w:rPr>
                <w:rFonts w:ascii="Times New Roman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vAlign w:val="center"/>
          </w:tcPr>
          <w:p w:rsidR="00606213" w:rsidRDefault="002731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162" w:type="pct"/>
          </w:tcPr>
          <w:p w:rsidR="00606213" w:rsidRDefault="0027312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т.ч. в форме практ. подготовки</w:t>
            </w:r>
          </w:p>
        </w:tc>
      </w:tr>
      <w:tr w:rsidR="00606213">
        <w:trPr>
          <w:trHeight w:val="23"/>
        </w:trPr>
        <w:tc>
          <w:tcPr>
            <w:tcW w:w="3259" w:type="pct"/>
            <w:vAlign w:val="center"/>
          </w:tcPr>
          <w:p w:rsidR="00606213" w:rsidRDefault="00273129" w:rsidP="002731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579" w:type="pct"/>
            <w:vAlign w:val="center"/>
          </w:tcPr>
          <w:p w:rsidR="00606213" w:rsidRDefault="002731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62" w:type="pct"/>
            <w:vAlign w:val="center"/>
          </w:tcPr>
          <w:p w:rsidR="00606213" w:rsidRDefault="002731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606213">
        <w:trPr>
          <w:trHeight w:val="23"/>
        </w:trPr>
        <w:tc>
          <w:tcPr>
            <w:tcW w:w="3259" w:type="pct"/>
            <w:vAlign w:val="center"/>
          </w:tcPr>
          <w:p w:rsidR="00606213" w:rsidRDefault="002731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579" w:type="pct"/>
            <w:vAlign w:val="center"/>
          </w:tcPr>
          <w:p w:rsidR="00606213" w:rsidRDefault="002731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" w:type="pct"/>
            <w:vAlign w:val="center"/>
          </w:tcPr>
          <w:p w:rsidR="00606213" w:rsidRDefault="002731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</w:tr>
      <w:tr w:rsidR="00606213">
        <w:trPr>
          <w:trHeight w:val="23"/>
        </w:trPr>
        <w:tc>
          <w:tcPr>
            <w:tcW w:w="3259" w:type="pct"/>
            <w:vAlign w:val="center"/>
          </w:tcPr>
          <w:p w:rsidR="00606213" w:rsidRDefault="002731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vAlign w:val="center"/>
          </w:tcPr>
          <w:p w:rsidR="00606213" w:rsidRDefault="002731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2" w:type="pct"/>
            <w:vAlign w:val="center"/>
          </w:tcPr>
          <w:p w:rsidR="00606213" w:rsidRDefault="002731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</w:tr>
      <w:tr w:rsidR="00606213">
        <w:trPr>
          <w:trHeight w:val="23"/>
        </w:trPr>
        <w:tc>
          <w:tcPr>
            <w:tcW w:w="3259" w:type="pct"/>
            <w:vAlign w:val="center"/>
          </w:tcPr>
          <w:p w:rsidR="00606213" w:rsidRDefault="002731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форме экзамена</w:t>
            </w:r>
          </w:p>
        </w:tc>
        <w:tc>
          <w:tcPr>
            <w:tcW w:w="579" w:type="pct"/>
            <w:vAlign w:val="center"/>
          </w:tcPr>
          <w:p w:rsidR="00606213" w:rsidRDefault="002731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62" w:type="pct"/>
            <w:vAlign w:val="center"/>
          </w:tcPr>
          <w:p w:rsidR="00606213" w:rsidRDefault="002731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</w:tr>
      <w:tr w:rsidR="00606213">
        <w:trPr>
          <w:trHeight w:val="23"/>
        </w:trPr>
        <w:tc>
          <w:tcPr>
            <w:tcW w:w="3259" w:type="pct"/>
            <w:vAlign w:val="center"/>
          </w:tcPr>
          <w:p w:rsidR="00606213" w:rsidRDefault="002731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vAlign w:val="center"/>
          </w:tcPr>
          <w:p w:rsidR="00606213" w:rsidRDefault="0027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162" w:type="pct"/>
            <w:vAlign w:val="center"/>
          </w:tcPr>
          <w:p w:rsidR="00606213" w:rsidRDefault="00273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606213" w:rsidRDefault="00273129">
      <w:pP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bookmarkStart w:id="20" w:name="_Toc150695626"/>
      <w:bookmarkStart w:id="21" w:name="_Toc156294571"/>
      <w:bookmarkEnd w:id="19"/>
      <w:r>
        <w:rPr>
          <w:rFonts w:ascii="Times New Roman" w:hAnsi="Times New Roman"/>
        </w:rPr>
        <w:br w:type="page" w:clear="all"/>
      </w:r>
    </w:p>
    <w:p w:rsidR="00606213" w:rsidRDefault="00606213">
      <w:pPr>
        <w:pStyle w:val="115"/>
        <w:rPr>
          <w:rFonts w:ascii="Times New Roman" w:hAnsi="Times New Roman"/>
        </w:rPr>
        <w:sectPr w:rsidR="00606213">
          <w:headerReference w:type="even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06213" w:rsidRDefault="00273129">
      <w:pPr>
        <w:pStyle w:val="115"/>
        <w:rPr>
          <w:rFonts w:ascii="Times New Roman" w:hAnsi="Times New Roman"/>
        </w:rPr>
      </w:pPr>
      <w:bookmarkStart w:id="22" w:name="_Toc192866287"/>
      <w:r>
        <w:rPr>
          <w:rFonts w:ascii="Times New Roman" w:hAnsi="Times New Roman"/>
        </w:rPr>
        <w:lastRenderedPageBreak/>
        <w:t xml:space="preserve">2.2. Содержание </w:t>
      </w:r>
      <w:bookmarkEnd w:id="20"/>
      <w:r>
        <w:rPr>
          <w:rFonts w:ascii="Times New Roman" w:hAnsi="Times New Roman"/>
        </w:rPr>
        <w:t>дисциплины</w:t>
      </w:r>
      <w:bookmarkEnd w:id="21"/>
      <w:bookmarkEnd w:id="22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  <w:gridCol w:w="2694"/>
        <w:gridCol w:w="2409"/>
      </w:tblGrid>
      <w:tr w:rsidR="00606213" w:rsidTr="00220F4F">
        <w:trPr>
          <w:trHeight w:val="1107"/>
        </w:trPr>
        <w:tc>
          <w:tcPr>
            <w:tcW w:w="2972" w:type="dxa"/>
            <w:vAlign w:val="center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6662" w:type="dxa"/>
            <w:vAlign w:val="center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материала, практических и лабораторных занятий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Объем, ак. ч. /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в форме практической подготовки,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ак. ч.</w:t>
            </w:r>
          </w:p>
        </w:tc>
        <w:tc>
          <w:tcPr>
            <w:tcW w:w="2409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220F4F" w:rsidTr="00935722">
        <w:tc>
          <w:tcPr>
            <w:tcW w:w="9634" w:type="dxa"/>
            <w:gridSpan w:val="2"/>
            <w:vAlign w:val="center"/>
          </w:tcPr>
          <w:p w:rsidR="00220F4F" w:rsidRDefault="00220F4F" w:rsidP="00220F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Арифметические основы цифровой схемотехники</w:t>
            </w:r>
          </w:p>
        </w:tc>
        <w:tc>
          <w:tcPr>
            <w:tcW w:w="2694" w:type="dxa"/>
          </w:tcPr>
          <w:p w:rsidR="00220F4F" w:rsidRDefault="00220F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10/2</w:t>
            </w:r>
          </w:p>
        </w:tc>
        <w:tc>
          <w:tcPr>
            <w:tcW w:w="2409" w:type="dxa"/>
          </w:tcPr>
          <w:p w:rsidR="00220F4F" w:rsidRDefault="00220F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6213">
        <w:tc>
          <w:tcPr>
            <w:tcW w:w="2972" w:type="dxa"/>
            <w:vMerge w:val="restart"/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31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1.1. Формы представления числовой информации в цифровых устройствах</w:t>
            </w:r>
          </w:p>
        </w:tc>
        <w:tc>
          <w:tcPr>
            <w:tcW w:w="6662" w:type="dxa"/>
          </w:tcPr>
          <w:p w:rsidR="00606213" w:rsidRPr="00273129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/ 0</w:t>
            </w:r>
          </w:p>
        </w:tc>
        <w:tc>
          <w:tcPr>
            <w:tcW w:w="2409" w:type="dxa"/>
            <w:vMerge w:val="restart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 01., ОК 02</w:t>
            </w: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606213" w:rsidRDefault="00273129" w:rsidP="00220F4F">
            <w:pPr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Формы представления числовой информации в цифровых устройства</w:t>
            </w:r>
            <w:r w:rsidR="00220F4F">
              <w:rPr>
                <w:rFonts w:ascii="Times New Roman" w:eastAsia="Times New Roman" w:hAnsi="Times New Roman" w:cs="Times New Roman"/>
                <w:lang w:eastAsia="ru-RU"/>
              </w:rPr>
              <w:t xml:space="preserve">х. Системы счисления, перевод. </w:t>
            </w:r>
          </w:p>
          <w:p w:rsidR="00606213" w:rsidRDefault="00273129" w:rsidP="00220F4F">
            <w:pPr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Кодирование целых, дробных и смешанных чисел в различных системах счисления.</w:t>
            </w:r>
            <w:r w:rsidR="00220F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/ 0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606213" w:rsidRDefault="00273129" w:rsidP="00220F4F">
            <w:pPr>
              <w:ind w:firstLine="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0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220F4F" w:rsidRDefault="00273129" w:rsidP="00220F4F">
            <w:pPr>
              <w:ind w:firstLine="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Практическое занятие № 1. </w:t>
            </w:r>
          </w:p>
          <w:p w:rsidR="00606213" w:rsidRDefault="00273129" w:rsidP="00220F4F">
            <w:pPr>
              <w:ind w:firstLine="8"/>
              <w:jc w:val="both"/>
              <w:rPr>
                <w:rFonts w:ascii="Times New Roman" w:eastAsia="Times New Roman" w:hAnsi="Times New Roman" w:cs="Times New Roman"/>
                <w:b/>
                <w:iCs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Кодирование целых, дробных и смешанных чисел в р</w:t>
            </w:r>
            <w:r w:rsidR="00220F4F">
              <w:rPr>
                <w:rFonts w:ascii="Times New Roman" w:eastAsia="Times New Roman" w:hAnsi="Times New Roman" w:cs="Times New Roman"/>
                <w:lang w:eastAsia="ru-RU"/>
              </w:rPr>
              <w:t xml:space="preserve">азличных системах счисления.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0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 w:val="restart"/>
          </w:tcPr>
          <w:p w:rsidR="00606213" w:rsidRDefault="00273129">
            <w:pPr>
              <w:pStyle w:val="TableParagraph"/>
              <w:rPr>
                <w:b/>
              </w:rPr>
            </w:pPr>
            <w:r>
              <w:rPr>
                <w:b/>
              </w:rPr>
              <w:t>Тема 1.2. Арифметические операции с кодированными числами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 w:rsidP="00220F4F">
            <w:pPr>
              <w:ind w:firstLine="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/ 2</w:t>
            </w:r>
          </w:p>
        </w:tc>
        <w:tc>
          <w:tcPr>
            <w:tcW w:w="2409" w:type="dxa"/>
            <w:vMerge w:val="restart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 01., ОК 02</w:t>
            </w: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 w:rsidP="00220F4F">
            <w:pPr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арифметических операций с многоразрядными двоичными кодированными числами со знако</w:t>
            </w:r>
            <w:r w:rsidR="00220F4F">
              <w:rPr>
                <w:rFonts w:ascii="Times New Roman" w:eastAsia="Times New Roman" w:hAnsi="Times New Roman" w:cs="Times New Roman"/>
                <w:lang w:eastAsia="ru-RU"/>
              </w:rPr>
              <w:t xml:space="preserve">вым и без знакового разряда.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0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 w:rsidP="00220F4F">
            <w:pPr>
              <w:ind w:firstLine="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2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4F" w:rsidRDefault="00273129" w:rsidP="00220F4F">
            <w:pPr>
              <w:ind w:firstLine="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Практическое занятие № 2. </w:t>
            </w:r>
          </w:p>
          <w:p w:rsidR="00606213" w:rsidRDefault="00273129" w:rsidP="00220F4F">
            <w:pPr>
              <w:ind w:firstLine="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арифметических операций с многоразрядными двоичными кодированными числами со знаков</w:t>
            </w:r>
            <w:r w:rsidR="00220F4F">
              <w:rPr>
                <w:rFonts w:ascii="Times New Roman" w:eastAsia="Times New Roman" w:hAnsi="Times New Roman" w:cs="Times New Roman"/>
                <w:lang w:eastAsia="ru-RU"/>
              </w:rPr>
              <w:t xml:space="preserve">ым и без знакового разряда.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2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F4F" w:rsidTr="00935722">
        <w:tc>
          <w:tcPr>
            <w:tcW w:w="9634" w:type="dxa"/>
            <w:gridSpan w:val="2"/>
          </w:tcPr>
          <w:p w:rsidR="00220F4F" w:rsidRDefault="00220F4F" w:rsidP="00220F4F">
            <w:pPr>
              <w:ind w:firstLine="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2. Логические основы цифровой схемотехники</w:t>
            </w:r>
          </w:p>
        </w:tc>
        <w:tc>
          <w:tcPr>
            <w:tcW w:w="2694" w:type="dxa"/>
          </w:tcPr>
          <w:p w:rsidR="00220F4F" w:rsidRPr="00220F4F" w:rsidRDefault="00220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0F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12/6</w:t>
            </w:r>
          </w:p>
        </w:tc>
        <w:tc>
          <w:tcPr>
            <w:tcW w:w="2409" w:type="dxa"/>
          </w:tcPr>
          <w:p w:rsidR="00220F4F" w:rsidRDefault="00220F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 w:val="restart"/>
          </w:tcPr>
          <w:p w:rsidR="00606213" w:rsidRDefault="00273129">
            <w:pPr>
              <w:pStyle w:val="TableParagraph"/>
              <w:rPr>
                <w:b/>
              </w:rPr>
            </w:pPr>
            <w:r>
              <w:rPr>
                <w:b/>
              </w:rPr>
              <w:t>Тема 2.1. Основы алгебры логики</w:t>
            </w:r>
          </w:p>
        </w:tc>
        <w:tc>
          <w:tcPr>
            <w:tcW w:w="6662" w:type="dxa"/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/ 2</w:t>
            </w:r>
          </w:p>
        </w:tc>
        <w:tc>
          <w:tcPr>
            <w:tcW w:w="2409" w:type="dxa"/>
            <w:vMerge w:val="restart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 01., ОК 02.</w:t>
            </w: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606213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Основы алгебры логики. Двоичные переменные и булевы функции. Способы задания булевых функций. </w:t>
            </w:r>
          </w:p>
          <w:p w:rsidR="00606213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таблиц истинности, минимизация функций алгебры логики различными методами.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/ 0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2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220F4F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№ 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06213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Формы представления функций алгебры логики и их минимизация.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2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 w:val="restart"/>
          </w:tcPr>
          <w:p w:rsidR="00606213" w:rsidRDefault="00273129">
            <w:pPr>
              <w:pStyle w:val="TableParagraph"/>
              <w:rPr>
                <w:b/>
              </w:rPr>
            </w:pPr>
            <w:r>
              <w:rPr>
                <w:b/>
              </w:rPr>
              <w:t>Тема 2.2. Основы синтеза цифровых логических устройств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/ 4</w:t>
            </w:r>
          </w:p>
        </w:tc>
        <w:tc>
          <w:tcPr>
            <w:tcW w:w="2409" w:type="dxa"/>
            <w:vMerge w:val="restart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 01., ОК 02.</w:t>
            </w: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 и синтез комбинационных схем. Синтез типовых комбинационных устройств. 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0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/ 4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4F" w:rsidRDefault="00273129" w:rsidP="00220F4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№ 4.</w:t>
            </w:r>
          </w:p>
          <w:p w:rsidR="00606213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Анализ и синтез комбинационных схем.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2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4F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Практическое занятие № 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06213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Синтез типовых комбинационных устройств.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2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F4F" w:rsidTr="00935722">
        <w:tc>
          <w:tcPr>
            <w:tcW w:w="9634" w:type="dxa"/>
            <w:gridSpan w:val="2"/>
          </w:tcPr>
          <w:p w:rsidR="00220F4F" w:rsidRDefault="00220F4F" w:rsidP="00220F4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3. Последовательностные цифровые устройства – цифровые автоматы</w:t>
            </w:r>
          </w:p>
        </w:tc>
        <w:tc>
          <w:tcPr>
            <w:tcW w:w="2694" w:type="dxa"/>
          </w:tcPr>
          <w:p w:rsidR="00220F4F" w:rsidRPr="00220F4F" w:rsidRDefault="00220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10/4</w:t>
            </w:r>
          </w:p>
        </w:tc>
        <w:tc>
          <w:tcPr>
            <w:tcW w:w="2409" w:type="dxa"/>
          </w:tcPr>
          <w:p w:rsidR="00220F4F" w:rsidRDefault="00220F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 w:val="restart"/>
          </w:tcPr>
          <w:p w:rsidR="00606213" w:rsidRDefault="00273129">
            <w:pPr>
              <w:pStyle w:val="TableParagraph"/>
              <w:rPr>
                <w:b/>
              </w:rPr>
            </w:pPr>
            <w:r>
              <w:rPr>
                <w:b/>
              </w:rPr>
              <w:t>Тема 3.1. Цифровые триггерные схемы</w:t>
            </w:r>
          </w:p>
          <w:p w:rsidR="00606213" w:rsidRDefault="0060621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/ 2</w:t>
            </w:r>
          </w:p>
        </w:tc>
        <w:tc>
          <w:tcPr>
            <w:tcW w:w="2409" w:type="dxa"/>
            <w:vMerge w:val="restart"/>
          </w:tcPr>
          <w:p w:rsidR="00606213" w:rsidRDefault="0027312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 01., ОК 02., ПК 1.1., ПК 2.1</w:t>
            </w: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pStyle w:val="TableParagraph"/>
              <w:rPr>
                <w:b/>
              </w:rPr>
            </w:pPr>
          </w:p>
        </w:tc>
        <w:tc>
          <w:tcPr>
            <w:tcW w:w="6662" w:type="dxa"/>
          </w:tcPr>
          <w:p w:rsidR="00606213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affffff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Цифровые триггерные схемы, принцип работы, виды, применение в устройствах и системах ЖАТ.</w:t>
            </w:r>
            <w:r w:rsidR="00220F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0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pStyle w:val="TableParagraph"/>
              <w:rPr>
                <w:b/>
              </w:rPr>
            </w:pPr>
          </w:p>
        </w:tc>
        <w:tc>
          <w:tcPr>
            <w:tcW w:w="6662" w:type="dxa"/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2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pStyle w:val="TableParagraph"/>
              <w:rPr>
                <w:b/>
              </w:rPr>
            </w:pPr>
          </w:p>
        </w:tc>
        <w:tc>
          <w:tcPr>
            <w:tcW w:w="6662" w:type="dxa"/>
          </w:tcPr>
          <w:p w:rsidR="00220F4F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Лабораторное занятие №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06213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Исследование работы интегральных триггеров на логических элементах.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2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 w:val="restart"/>
          </w:tcPr>
          <w:p w:rsidR="00606213" w:rsidRDefault="00273129">
            <w:pPr>
              <w:pStyle w:val="TableParagraph"/>
              <w:rPr>
                <w:b/>
              </w:rPr>
            </w:pPr>
            <w:r>
              <w:rPr>
                <w:b/>
              </w:rPr>
              <w:t>Тема 3.2. Цифровые счётчики импульсов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/ 0</w:t>
            </w:r>
          </w:p>
        </w:tc>
        <w:tc>
          <w:tcPr>
            <w:tcW w:w="2409" w:type="dxa"/>
            <w:vMerge w:val="restart"/>
          </w:tcPr>
          <w:p w:rsidR="00606213" w:rsidRDefault="0027312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 01., ОК 02., ПК 1.1., ПК 2.1</w:t>
            </w: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pStyle w:val="TableParagraph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affffff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Цифровые счётчики импульсов, принцип работы, виды, применение в устройствах и системах ЖАТ.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0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pStyle w:val="TableParagraph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213">
        <w:tc>
          <w:tcPr>
            <w:tcW w:w="2972" w:type="dxa"/>
            <w:vMerge w:val="restart"/>
          </w:tcPr>
          <w:p w:rsidR="00606213" w:rsidRDefault="00273129">
            <w:pPr>
              <w:pStyle w:val="TableParagraph"/>
              <w:rPr>
                <w:b/>
              </w:rPr>
            </w:pPr>
            <w:r>
              <w:rPr>
                <w:b/>
              </w:rPr>
              <w:t>Тема 3.3. Регистры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/ 2</w:t>
            </w:r>
          </w:p>
        </w:tc>
        <w:tc>
          <w:tcPr>
            <w:tcW w:w="2409" w:type="dxa"/>
            <w:vMerge w:val="restart"/>
          </w:tcPr>
          <w:p w:rsidR="00606213" w:rsidRDefault="0027312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 01., ОК 02., ПК 1.1., ПК 2.1</w:t>
            </w: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 w:rsidP="00220F4F">
            <w:pPr>
              <w:jc w:val="both"/>
              <w:rPr>
                <w:rStyle w:val="affffff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>
              <w:rPr>
                <w:rStyle w:val="affffff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Регистры, принцип работы, виды, применение в устройствах и системах ЖАТ.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2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2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4F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Лабораторное занятие № 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06213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Исследование функциональных схем счётчиков и регистров.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2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F4F" w:rsidTr="00935722">
        <w:tc>
          <w:tcPr>
            <w:tcW w:w="9634" w:type="dxa"/>
            <w:gridSpan w:val="2"/>
          </w:tcPr>
          <w:p w:rsidR="00220F4F" w:rsidRDefault="00220F4F" w:rsidP="00220F4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4. Комбинационные цифровые устройства</w:t>
            </w:r>
          </w:p>
        </w:tc>
        <w:tc>
          <w:tcPr>
            <w:tcW w:w="2694" w:type="dxa"/>
          </w:tcPr>
          <w:p w:rsidR="00220F4F" w:rsidRPr="00220F4F" w:rsidRDefault="00220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14/4</w:t>
            </w:r>
          </w:p>
        </w:tc>
        <w:tc>
          <w:tcPr>
            <w:tcW w:w="2409" w:type="dxa"/>
          </w:tcPr>
          <w:p w:rsidR="00220F4F" w:rsidRDefault="00220F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 w:val="restart"/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Тема 4.1. Шифраторы и дешифраторы</w:t>
            </w:r>
          </w:p>
        </w:tc>
        <w:tc>
          <w:tcPr>
            <w:tcW w:w="6662" w:type="dxa"/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/ 2</w:t>
            </w:r>
          </w:p>
        </w:tc>
        <w:tc>
          <w:tcPr>
            <w:tcW w:w="2409" w:type="dxa"/>
            <w:vMerge w:val="restart"/>
          </w:tcPr>
          <w:p w:rsidR="00606213" w:rsidRDefault="0027312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 01., ОК 02., ПК 1.1., ПК 2.1</w:t>
            </w: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606213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affffff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Шифраторы и дешифраторы, принцип работы, виды, применение в устройствах и системах ЖАТ.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0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/ 2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606213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Лабораторное занятие № 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Исследование функциональных схем шифраторов и дешифраторов.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/ 2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 w:val="restart"/>
          </w:tcPr>
          <w:p w:rsidR="00606213" w:rsidRDefault="00273129">
            <w:pPr>
              <w:pStyle w:val="TableParagraph"/>
              <w:rPr>
                <w:b/>
              </w:rPr>
            </w:pPr>
            <w:r>
              <w:rPr>
                <w:b/>
              </w:rPr>
              <w:t>Тема 4.2. Преобразователи кодов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/ 0</w:t>
            </w:r>
          </w:p>
        </w:tc>
        <w:tc>
          <w:tcPr>
            <w:tcW w:w="2409" w:type="dxa"/>
            <w:vMerge w:val="restart"/>
          </w:tcPr>
          <w:p w:rsidR="00606213" w:rsidRDefault="0027312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 01., ОК 02., ПК 1.1., ПК 2.1</w:t>
            </w: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affffff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Преобразователи кодов, принцип работы, виды, применение в устройствах и системах ЖАТ.</w:t>
            </w:r>
            <w:r w:rsidR="00220F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0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213">
        <w:tc>
          <w:tcPr>
            <w:tcW w:w="2972" w:type="dxa"/>
            <w:vMerge w:val="restart"/>
          </w:tcPr>
          <w:p w:rsidR="00606213" w:rsidRDefault="00273129">
            <w:pPr>
              <w:pStyle w:val="TableParagraph"/>
              <w:rPr>
                <w:b/>
              </w:rPr>
            </w:pPr>
            <w:r>
              <w:rPr>
                <w:b/>
              </w:rPr>
              <w:t>Тема 4.3. Мультиплексоры и демультиплексоры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/ 2</w:t>
            </w:r>
          </w:p>
        </w:tc>
        <w:tc>
          <w:tcPr>
            <w:tcW w:w="2409" w:type="dxa"/>
            <w:vMerge w:val="restart"/>
          </w:tcPr>
          <w:p w:rsidR="00606213" w:rsidRDefault="0027312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 01., ОК 02., ПК 1.1., ПК 2.1</w:t>
            </w: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affffff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Мультиплексоры и демультиплексоры, принцип работы, виды, применение в устройствах и системах ЖАТ.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0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2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Лабораторное занятие № 4.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Исследование функциональных схем мульти</w:t>
            </w:r>
            <w:r w:rsidR="00220F4F">
              <w:rPr>
                <w:rFonts w:ascii="Times New Roman" w:eastAsia="Times New Roman" w:hAnsi="Times New Roman" w:cs="Times New Roman"/>
                <w:lang w:eastAsia="ru-RU"/>
              </w:rPr>
              <w:t xml:space="preserve">плексоров и демультиплексоров.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2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 w:val="restart"/>
          </w:tcPr>
          <w:p w:rsidR="00606213" w:rsidRDefault="00273129">
            <w:pPr>
              <w:pStyle w:val="TableParagraph"/>
              <w:rPr>
                <w:b/>
              </w:rPr>
            </w:pPr>
            <w:r>
              <w:rPr>
                <w:b/>
              </w:rPr>
              <w:t>Тема 4.4. Комбинационные цифровые сумматоры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/ 0</w:t>
            </w:r>
          </w:p>
        </w:tc>
        <w:tc>
          <w:tcPr>
            <w:tcW w:w="2409" w:type="dxa"/>
            <w:vMerge w:val="restart"/>
          </w:tcPr>
          <w:p w:rsidR="00606213" w:rsidRDefault="0027312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 01., ОК 02., ПК 1.1., ПК 2.1</w:t>
            </w: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affffff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Комбинационные цифровые сумматоры, принцип работы, виды, применение в устройствах и системах ЖАТ.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0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213">
        <w:tc>
          <w:tcPr>
            <w:tcW w:w="2972" w:type="dxa"/>
            <w:vMerge w:val="restart"/>
          </w:tcPr>
          <w:p w:rsidR="00606213" w:rsidRDefault="00273129">
            <w:pPr>
              <w:pStyle w:val="TableParagraph"/>
              <w:rPr>
                <w:b/>
              </w:rPr>
            </w:pPr>
            <w:r>
              <w:rPr>
                <w:b/>
                <w:bCs/>
              </w:rPr>
              <w:t xml:space="preserve">Тема 4.5. </w:t>
            </w:r>
            <w:r>
              <w:rPr>
                <w:b/>
              </w:rPr>
              <w:t>Цифровые компараторы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/ 0</w:t>
            </w:r>
          </w:p>
        </w:tc>
        <w:tc>
          <w:tcPr>
            <w:tcW w:w="2409" w:type="dxa"/>
            <w:vMerge w:val="restart"/>
          </w:tcPr>
          <w:p w:rsidR="00606213" w:rsidRDefault="0027312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 01., ОК 02., ПК 1.1., ПК 2.1</w:t>
            </w: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affffff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Цифровые компараторы, принцип работы, виды, применение в устройствах и системах ЖАТ.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0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20F4F" w:rsidTr="00935722">
        <w:tc>
          <w:tcPr>
            <w:tcW w:w="9634" w:type="dxa"/>
            <w:gridSpan w:val="2"/>
          </w:tcPr>
          <w:p w:rsidR="00220F4F" w:rsidRDefault="00220F4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5. Цифровые запонимающие устройства</w:t>
            </w:r>
          </w:p>
        </w:tc>
        <w:tc>
          <w:tcPr>
            <w:tcW w:w="2694" w:type="dxa"/>
          </w:tcPr>
          <w:p w:rsidR="00220F4F" w:rsidRDefault="00220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</w:tcPr>
          <w:p w:rsidR="00220F4F" w:rsidRDefault="00220F4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213">
        <w:tc>
          <w:tcPr>
            <w:tcW w:w="2972" w:type="dxa"/>
            <w:vMerge w:val="restart"/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5.1. </w:t>
            </w:r>
            <w:r>
              <w:rPr>
                <w:rFonts w:ascii="Times New Roman" w:hAnsi="Times New Roman" w:cs="Times New Roman"/>
                <w:b/>
              </w:rPr>
              <w:t>Классификация и параметры запоминающих устройств</w:t>
            </w:r>
          </w:p>
        </w:tc>
        <w:tc>
          <w:tcPr>
            <w:tcW w:w="6662" w:type="dxa"/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/ 0</w:t>
            </w:r>
          </w:p>
        </w:tc>
        <w:tc>
          <w:tcPr>
            <w:tcW w:w="2409" w:type="dxa"/>
            <w:vMerge w:val="restart"/>
          </w:tcPr>
          <w:p w:rsidR="00606213" w:rsidRDefault="0027312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 01., ОК 02., ПК 1.1., ПК 2.1</w:t>
            </w: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606213" w:rsidRDefault="00273129" w:rsidP="00220F4F">
            <w:pPr>
              <w:jc w:val="both"/>
              <w:rPr>
                <w:rStyle w:val="affffff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>
              <w:rPr>
                <w:rStyle w:val="affffff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Цифровые запоминающие устройства принцип работы, виды, применение в устройствах и системах ЖАТ.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0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213">
        <w:tc>
          <w:tcPr>
            <w:tcW w:w="2972" w:type="dxa"/>
            <w:vMerge w:val="restart"/>
          </w:tcPr>
          <w:p w:rsidR="00606213" w:rsidRDefault="00273129">
            <w:pPr>
              <w:pStyle w:val="TableParagraph"/>
              <w:rPr>
                <w:b/>
              </w:rPr>
            </w:pPr>
            <w:r>
              <w:rPr>
                <w:b/>
                <w:bCs/>
              </w:rPr>
              <w:t xml:space="preserve">Тема 5.2. </w:t>
            </w:r>
            <w:r>
              <w:rPr>
                <w:b/>
              </w:rPr>
              <w:t>Оперативные запоминающие устройства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/ 0</w:t>
            </w:r>
          </w:p>
        </w:tc>
        <w:tc>
          <w:tcPr>
            <w:tcW w:w="2409" w:type="dxa"/>
            <w:vMerge w:val="restart"/>
          </w:tcPr>
          <w:p w:rsidR="00606213" w:rsidRDefault="0027312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 01., ОК 02., ПК 1.1., ПК 2.1</w:t>
            </w: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 w:rsidP="00220F4F">
            <w:pPr>
              <w:jc w:val="both"/>
              <w:rPr>
                <w:rStyle w:val="affffff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>
              <w:rPr>
                <w:rStyle w:val="affffff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Оперативные запоминающие устройства (ОЗУ, </w:t>
            </w:r>
            <w:r>
              <w:rPr>
                <w:rStyle w:val="affffff"/>
                <w:rFonts w:ascii="Times New Roman" w:hAnsi="Times New Roman" w:cs="Times New Roman"/>
                <w:b w:val="0"/>
                <w:color w:val="333333"/>
                <w:shd w:val="clear" w:color="auto" w:fill="FFFFFF"/>
                <w:lang w:val="en-US"/>
              </w:rPr>
              <w:t>RAM</w:t>
            </w:r>
            <w:r>
              <w:rPr>
                <w:rStyle w:val="affffff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), принцип работы, виды, применение в устройствах и системах ЖАТ.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0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213">
        <w:tc>
          <w:tcPr>
            <w:tcW w:w="2972" w:type="dxa"/>
            <w:vMerge w:val="restart"/>
          </w:tcPr>
          <w:p w:rsidR="00606213" w:rsidRDefault="00273129">
            <w:pPr>
              <w:pStyle w:val="TableParagraph"/>
              <w:rPr>
                <w:b/>
              </w:rPr>
            </w:pPr>
            <w:r>
              <w:rPr>
                <w:b/>
                <w:bCs/>
              </w:rPr>
              <w:t xml:space="preserve">Тема 5.3. </w:t>
            </w:r>
            <w:r>
              <w:rPr>
                <w:b/>
              </w:rPr>
              <w:t>Постоянные запоминающие устройства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/ 0</w:t>
            </w:r>
          </w:p>
        </w:tc>
        <w:tc>
          <w:tcPr>
            <w:tcW w:w="2409" w:type="dxa"/>
            <w:vMerge w:val="restart"/>
          </w:tcPr>
          <w:p w:rsidR="00606213" w:rsidRDefault="0027312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 01., ОК 02., ПК 1.1., ПК 2.1</w:t>
            </w: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 w:rsidP="00220F4F">
            <w:pPr>
              <w:jc w:val="both"/>
              <w:rPr>
                <w:rStyle w:val="affffff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>
              <w:rPr>
                <w:rStyle w:val="affffff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 xml:space="preserve">Постоянные запоминающие устройства (ПЗУ, </w:t>
            </w:r>
            <w:r>
              <w:rPr>
                <w:rStyle w:val="affffff"/>
                <w:rFonts w:ascii="Times New Roman" w:hAnsi="Times New Roman" w:cs="Times New Roman"/>
                <w:b w:val="0"/>
                <w:color w:val="333333"/>
                <w:shd w:val="clear" w:color="auto" w:fill="FFFFFF"/>
                <w:lang w:val="en-US"/>
              </w:rPr>
              <w:t>ROM</w:t>
            </w:r>
            <w:r>
              <w:rPr>
                <w:rStyle w:val="affffff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), принцип работы, виды, применение в устройствах и системах ЖАТ.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0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20F4F" w:rsidTr="00935722">
        <w:tc>
          <w:tcPr>
            <w:tcW w:w="9634" w:type="dxa"/>
            <w:gridSpan w:val="2"/>
          </w:tcPr>
          <w:p w:rsidR="00220F4F" w:rsidRDefault="00220F4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6. Аналого-цифровые и цифро-аналоговые преобразователи</w:t>
            </w:r>
          </w:p>
        </w:tc>
        <w:tc>
          <w:tcPr>
            <w:tcW w:w="2694" w:type="dxa"/>
          </w:tcPr>
          <w:p w:rsidR="00220F4F" w:rsidRDefault="00220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</w:tcPr>
          <w:p w:rsidR="00220F4F" w:rsidRDefault="00220F4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213">
        <w:tc>
          <w:tcPr>
            <w:tcW w:w="2972" w:type="dxa"/>
            <w:vMerge w:val="restart"/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6.1. </w:t>
            </w:r>
            <w:r>
              <w:rPr>
                <w:rFonts w:ascii="Times New Roman" w:hAnsi="Times New Roman" w:cs="Times New Roman"/>
                <w:b/>
              </w:rPr>
              <w:t>Цифро-аналоговые преобразователи</w:t>
            </w:r>
          </w:p>
        </w:tc>
        <w:tc>
          <w:tcPr>
            <w:tcW w:w="6662" w:type="dxa"/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/ 2</w:t>
            </w:r>
          </w:p>
        </w:tc>
        <w:tc>
          <w:tcPr>
            <w:tcW w:w="2409" w:type="dxa"/>
            <w:vMerge w:val="restart"/>
          </w:tcPr>
          <w:p w:rsidR="00606213" w:rsidRDefault="0027312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 01., ОК 02., ПК 1.1., ПК 2.1</w:t>
            </w: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606213" w:rsidRDefault="00273129" w:rsidP="00220F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Цифро-аналоговые преобразователи (ЦАП,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DAC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), принцип работы, виды, применение в устройствах и системах ЖАТ.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0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2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220F4F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Лабораторное занятие № 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06213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Исследование функциональных схем цифро-аналоговых преобразователей.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 / 2 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 w:val="restart"/>
          </w:tcPr>
          <w:p w:rsidR="00606213" w:rsidRDefault="00273129">
            <w:pPr>
              <w:pStyle w:val="TableParagraph"/>
              <w:rPr>
                <w:b/>
              </w:rPr>
            </w:pPr>
            <w:r>
              <w:rPr>
                <w:b/>
                <w:bCs/>
              </w:rPr>
              <w:t xml:space="preserve">Тема 6.2. </w:t>
            </w:r>
            <w:r>
              <w:rPr>
                <w:b/>
              </w:rPr>
              <w:t>Аналого-цифровые преобразователи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/ 2</w:t>
            </w:r>
          </w:p>
        </w:tc>
        <w:tc>
          <w:tcPr>
            <w:tcW w:w="2409" w:type="dxa"/>
            <w:vMerge w:val="restart"/>
          </w:tcPr>
          <w:p w:rsidR="00606213" w:rsidRDefault="0027312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 01., ОК 02., ПК 1.1., ПК 2.1</w:t>
            </w: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Аналого-цифровые преобразователи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(АЦП,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ADC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), принцип работы, виды, применение в устройствах и системах ЖАТ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0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2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4F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Лабораторное занятие № 6.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06213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Исследование функциональных схем аналого-цифровых преобразователей.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 / 2 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0F4F" w:rsidTr="00935722">
        <w:tc>
          <w:tcPr>
            <w:tcW w:w="9634" w:type="dxa"/>
            <w:gridSpan w:val="2"/>
          </w:tcPr>
          <w:p w:rsidR="00220F4F" w:rsidRDefault="00220F4F" w:rsidP="00220F4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7. Микропроцессоры и микропроцессорные устройства</w:t>
            </w:r>
          </w:p>
        </w:tc>
        <w:tc>
          <w:tcPr>
            <w:tcW w:w="2694" w:type="dxa"/>
          </w:tcPr>
          <w:p w:rsidR="00220F4F" w:rsidRDefault="00220F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</w:tcPr>
          <w:p w:rsidR="00220F4F" w:rsidRDefault="00220F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 w:val="restart"/>
          </w:tcPr>
          <w:p w:rsidR="00606213" w:rsidRDefault="00273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7.1. </w:t>
            </w:r>
            <w:r>
              <w:rPr>
                <w:rFonts w:ascii="Times New Roman" w:hAnsi="Times New Roman" w:cs="Times New Roman"/>
                <w:b/>
              </w:rPr>
              <w:t>Основы алгоритмизации и программирования</w:t>
            </w:r>
          </w:p>
        </w:tc>
        <w:tc>
          <w:tcPr>
            <w:tcW w:w="6662" w:type="dxa"/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/ 0</w:t>
            </w:r>
          </w:p>
        </w:tc>
        <w:tc>
          <w:tcPr>
            <w:tcW w:w="2409" w:type="dxa"/>
            <w:vMerge w:val="restart"/>
          </w:tcPr>
          <w:p w:rsidR="00606213" w:rsidRDefault="0027312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 01., ОК 02., ПК 1.1., ПК 2.1</w:t>
            </w: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606213" w:rsidRDefault="00273129" w:rsidP="00220F4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алгоритмизации и программирования, основные структуры алгоритмов на языке блок-схем, применение</w:t>
            </w:r>
            <w:r w:rsidR="00220F4F">
              <w:rPr>
                <w:rFonts w:ascii="Times New Roman" w:eastAsia="Times New Roman" w:hAnsi="Times New Roman" w:cs="Times New Roman"/>
                <w:lang w:eastAsia="ru-RU"/>
              </w:rPr>
              <w:t xml:space="preserve"> в устройствах и системах ЖАТ.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0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213">
        <w:tc>
          <w:tcPr>
            <w:tcW w:w="2972" w:type="dxa"/>
            <w:vMerge w:val="restart"/>
          </w:tcPr>
          <w:p w:rsidR="00606213" w:rsidRDefault="002731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7.2. </w:t>
            </w:r>
            <w:r>
              <w:rPr>
                <w:rFonts w:ascii="Times New Roman" w:hAnsi="Times New Roman" w:cs="Times New Roman"/>
                <w:b/>
              </w:rPr>
              <w:t>Общие сведения о микропроцессорах и микропроцессорных системах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/ 0</w:t>
            </w:r>
          </w:p>
        </w:tc>
        <w:tc>
          <w:tcPr>
            <w:tcW w:w="2409" w:type="dxa"/>
            <w:vMerge w:val="restart"/>
          </w:tcPr>
          <w:p w:rsidR="00606213" w:rsidRDefault="0027312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 01., ОК 02., ПК 1.1., ПК 2.1</w:t>
            </w: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 w:rsidP="00220F4F">
            <w:pPr>
              <w:jc w:val="both"/>
              <w:rPr>
                <w:rStyle w:val="affffff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</w:pPr>
            <w:r>
              <w:rPr>
                <w:rStyle w:val="affffff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Общие сведения о микропроцессорах и микропроцессорных системах, применение в устройствах и системах ЖАТ.</w:t>
            </w:r>
            <w:r w:rsidR="00220F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/ 0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213">
        <w:tc>
          <w:tcPr>
            <w:tcW w:w="2972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 w:rsidR="00606213" w:rsidRDefault="00273129" w:rsidP="00220F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выступлений по теме «Применение микропроцессорной техники в устройствах и системах </w:t>
            </w:r>
            <w:r>
              <w:rPr>
                <w:rStyle w:val="affffff"/>
                <w:rFonts w:ascii="Times New Roman" w:hAnsi="Times New Roman" w:cs="Times New Roman"/>
                <w:b w:val="0"/>
                <w:color w:val="333333"/>
                <w:shd w:val="clear" w:color="auto" w:fill="FFFFFF"/>
              </w:rPr>
              <w:t>ЖАТ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220F4F">
              <w:rPr>
                <w:rFonts w:ascii="Times New Roman" w:eastAsia="Times New Roman" w:hAnsi="Times New Roman" w:cs="Times New Roman"/>
                <w:lang w:eastAsia="ru-RU"/>
              </w:rPr>
              <w:t xml:space="preserve">или по выбору обучающегося.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 / 0</w:t>
            </w:r>
          </w:p>
        </w:tc>
        <w:tc>
          <w:tcPr>
            <w:tcW w:w="2409" w:type="dxa"/>
            <w:vMerge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213">
        <w:tc>
          <w:tcPr>
            <w:tcW w:w="9634" w:type="dxa"/>
            <w:gridSpan w:val="2"/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Консультации перед экзаменом</w:t>
            </w:r>
            <w:r w:rsidR="00220F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/ 0</w:t>
            </w:r>
          </w:p>
        </w:tc>
        <w:tc>
          <w:tcPr>
            <w:tcW w:w="2409" w:type="dxa"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6213">
        <w:tc>
          <w:tcPr>
            <w:tcW w:w="9634" w:type="dxa"/>
            <w:gridSpan w:val="2"/>
            <w:vAlign w:val="center"/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Промежуточная аттестация в форме экзамена</w:t>
            </w:r>
            <w:r w:rsidR="00220F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/ 0</w:t>
            </w:r>
          </w:p>
        </w:tc>
        <w:tc>
          <w:tcPr>
            <w:tcW w:w="2409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 01., ОК 02., ПК 1.1., ПК 2.1</w:t>
            </w:r>
          </w:p>
        </w:tc>
      </w:tr>
      <w:tr w:rsidR="00606213">
        <w:tc>
          <w:tcPr>
            <w:tcW w:w="9634" w:type="dxa"/>
            <w:gridSpan w:val="2"/>
          </w:tcPr>
          <w:p w:rsidR="00606213" w:rsidRDefault="0027312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694" w:type="dxa"/>
          </w:tcPr>
          <w:p w:rsidR="00606213" w:rsidRDefault="002731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 / 20</w:t>
            </w:r>
          </w:p>
        </w:tc>
        <w:tc>
          <w:tcPr>
            <w:tcW w:w="2409" w:type="dxa"/>
          </w:tcPr>
          <w:p w:rsidR="00606213" w:rsidRDefault="0060621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606213" w:rsidRDefault="00606213">
      <w:pPr>
        <w:pStyle w:val="115"/>
        <w:jc w:val="both"/>
        <w:rPr>
          <w:rFonts w:ascii="Times New Roman" w:hAnsi="Times New Roman"/>
        </w:rPr>
      </w:pPr>
      <w:bookmarkStart w:id="23" w:name="_Toc152334670"/>
      <w:bookmarkEnd w:id="23"/>
    </w:p>
    <w:p w:rsidR="00606213" w:rsidRDefault="00606213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606213" w:rsidRDefault="00606213">
      <w:pPr>
        <w:rPr>
          <w:rFonts w:ascii="Times New Roman" w:hAnsi="Times New Roman" w:cs="Times New Roman"/>
          <w:sz w:val="24"/>
          <w:szCs w:val="24"/>
        </w:rPr>
        <w:sectPr w:rsidR="0060621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06213" w:rsidRDefault="00273129">
      <w:pPr>
        <w:pStyle w:val="1f2"/>
        <w:rPr>
          <w:rFonts w:ascii="Times New Roman" w:hAnsi="Times New Roman"/>
        </w:rPr>
      </w:pPr>
      <w:bookmarkStart w:id="24" w:name="_Toc152334671"/>
      <w:bookmarkStart w:id="25" w:name="_Toc156294574"/>
      <w:bookmarkStart w:id="26" w:name="_Toc192866288"/>
      <w:r>
        <w:rPr>
          <w:rFonts w:ascii="Times New Roman" w:hAnsi="Times New Roman"/>
        </w:rPr>
        <w:t xml:space="preserve">3. Условия реализации </w:t>
      </w:r>
      <w:bookmarkEnd w:id="24"/>
      <w:r>
        <w:rPr>
          <w:rFonts w:ascii="Times New Roman" w:hAnsi="Times New Roman"/>
        </w:rPr>
        <w:t>ДИСЦИПЛИНЫ</w:t>
      </w:r>
      <w:bookmarkEnd w:id="25"/>
      <w:bookmarkEnd w:id="26"/>
    </w:p>
    <w:p w:rsidR="00606213" w:rsidRDefault="00273129">
      <w:pPr>
        <w:pStyle w:val="115"/>
        <w:rPr>
          <w:rFonts w:ascii="Times New Roman" w:hAnsi="Times New Roman"/>
        </w:rPr>
      </w:pPr>
      <w:bookmarkStart w:id="27" w:name="_Toc152334672"/>
      <w:bookmarkStart w:id="28" w:name="_Toc156294575"/>
      <w:bookmarkStart w:id="29" w:name="_Toc192866289"/>
      <w:r>
        <w:rPr>
          <w:rFonts w:ascii="Times New Roman" w:hAnsi="Times New Roman"/>
        </w:rPr>
        <w:t>3.1. Материально-техническое обеспечение</w:t>
      </w:r>
      <w:bookmarkEnd w:id="27"/>
      <w:bookmarkEnd w:id="28"/>
      <w:bookmarkEnd w:id="29"/>
    </w:p>
    <w:p w:rsidR="00FE4DD8" w:rsidRPr="00D269F3" w:rsidRDefault="00FE4DD8" w:rsidP="00FE4DD8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0" w:name="_Toc152334673"/>
      <w:bookmarkStart w:id="31" w:name="_Toc156294576"/>
      <w:proofErr w:type="gramStart"/>
      <w:r w:rsidRPr="00D269F3">
        <w:rPr>
          <w:rFonts w:ascii="Times New Roman" w:hAnsi="Times New Roman" w:cs="Times New Roman"/>
          <w:bCs/>
          <w:sz w:val="24"/>
          <w:szCs w:val="24"/>
        </w:rPr>
        <w:t xml:space="preserve">Кабинет </w:t>
      </w:r>
      <w:r w:rsidRPr="00D269F3">
        <w:rPr>
          <w:rFonts w:ascii="Times New Roman" w:hAnsi="Times New Roman"/>
          <w:b/>
          <w:sz w:val="24"/>
          <w:szCs w:val="24"/>
        </w:rPr>
        <w:t xml:space="preserve"> «</w:t>
      </w:r>
      <w:proofErr w:type="gramEnd"/>
      <w:r w:rsidRPr="00D269F3">
        <w:rPr>
          <w:rFonts w:ascii="Times New Roman" w:hAnsi="Times New Roman"/>
          <w:b/>
          <w:sz w:val="24"/>
          <w:szCs w:val="24"/>
        </w:rPr>
        <w:t>Электротехники и электроники»</w:t>
      </w:r>
      <w:r w:rsidRPr="00D269F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D269F3">
        <w:rPr>
          <w:rFonts w:ascii="Times New Roman" w:hAnsi="Times New Roman" w:cs="Times New Roman"/>
          <w:bCs/>
          <w:sz w:val="24"/>
          <w:szCs w:val="24"/>
        </w:rPr>
        <w:t xml:space="preserve">оснащенный </w:t>
      </w:r>
      <w:r w:rsidRPr="00D269F3">
        <w:rPr>
          <w:rFonts w:ascii="Times New Roman" w:hAnsi="Times New Roman" w:cs="Times New Roman"/>
          <w:bCs/>
          <w:iCs/>
          <w:sz w:val="24"/>
          <w:szCs w:val="24"/>
        </w:rPr>
        <w:t>в соответствии с приложением 3 ОПОП-П</w:t>
      </w:r>
      <w:r w:rsidRPr="00D269F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E4DD8" w:rsidRPr="00D269F3" w:rsidRDefault="00FE4DD8" w:rsidP="00FE4D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269F3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:rsidR="00FE4DD8" w:rsidRPr="00D269F3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269F3">
        <w:rPr>
          <w:rFonts w:ascii="Times New Roman" w:hAnsi="Times New Roman" w:cs="Times New Roman"/>
          <w:bCs/>
          <w:sz w:val="24"/>
          <w:szCs w:val="24"/>
        </w:rPr>
        <w:t>Оборудование/ мебель</w:t>
      </w:r>
    </w:p>
    <w:p w:rsidR="00FE4DD8" w:rsidRPr="00D269F3" w:rsidRDefault="00FE4DD8" w:rsidP="00FE4D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269F3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FE4DD8" w:rsidRPr="00D269F3" w:rsidRDefault="00FE4DD8" w:rsidP="00FE4D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269F3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FE4DD8" w:rsidRPr="00D269F3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269F3">
        <w:rPr>
          <w:rFonts w:ascii="Times New Roman" w:hAnsi="Times New Roman" w:cs="Times New Roman"/>
          <w:bCs/>
          <w:sz w:val="24"/>
          <w:szCs w:val="24"/>
        </w:rPr>
        <w:t>- учебная доска;</w:t>
      </w:r>
    </w:p>
    <w:p w:rsidR="00FE4DD8" w:rsidRPr="00D269F3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269F3">
        <w:rPr>
          <w:rFonts w:ascii="Times New Roman" w:hAnsi="Times New Roman" w:cs="Times New Roman"/>
          <w:bCs/>
          <w:sz w:val="24"/>
          <w:szCs w:val="24"/>
        </w:rPr>
        <w:t>- встроенный шкаф;</w:t>
      </w:r>
    </w:p>
    <w:p w:rsidR="00FE4DD8" w:rsidRPr="00D269F3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269F3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FE4DD8" w:rsidRPr="00D269F3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269F3">
        <w:rPr>
          <w:rFonts w:ascii="Times New Roman" w:hAnsi="Times New Roman" w:cs="Times New Roman"/>
          <w:bCs/>
          <w:sz w:val="24"/>
          <w:szCs w:val="24"/>
        </w:rPr>
        <w:t>- мультимедиа проектор (переносной)</w:t>
      </w:r>
    </w:p>
    <w:p w:rsidR="00FE4DD8" w:rsidRPr="00D269F3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269F3">
        <w:rPr>
          <w:rFonts w:ascii="Times New Roman" w:hAnsi="Times New Roman" w:cs="Times New Roman"/>
          <w:bCs/>
          <w:sz w:val="24"/>
          <w:szCs w:val="24"/>
        </w:rPr>
        <w:t>- экран (переносной)</w:t>
      </w:r>
    </w:p>
    <w:p w:rsidR="00FE4DD8" w:rsidRPr="00D269F3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269F3">
        <w:rPr>
          <w:rFonts w:ascii="Times New Roman" w:hAnsi="Times New Roman" w:cs="Times New Roman"/>
          <w:bCs/>
          <w:sz w:val="24"/>
          <w:szCs w:val="24"/>
        </w:rPr>
        <w:t>Демонстрационные учебно-наглядные пособия:</w:t>
      </w:r>
    </w:p>
    <w:p w:rsidR="00FE4DD8" w:rsidRPr="00D269F3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269F3">
        <w:rPr>
          <w:rFonts w:ascii="Times New Roman" w:hAnsi="Times New Roman" w:cs="Times New Roman"/>
          <w:bCs/>
          <w:sz w:val="24"/>
          <w:szCs w:val="24"/>
        </w:rPr>
        <w:t>- наглядные пособия (комплект презентаций)</w:t>
      </w:r>
    </w:p>
    <w:p w:rsidR="00FE4DD8" w:rsidRPr="00D269F3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269F3">
        <w:rPr>
          <w:rFonts w:ascii="Times New Roman" w:hAnsi="Times New Roman" w:cs="Times New Roman"/>
          <w:bCs/>
          <w:sz w:val="24"/>
          <w:szCs w:val="24"/>
        </w:rPr>
        <w:t xml:space="preserve">- планшеты настенные;  </w:t>
      </w:r>
    </w:p>
    <w:p w:rsidR="00FE4DD8" w:rsidRPr="00FE4DD8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E4DD8" w:rsidRPr="00D269F3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E4DD8">
        <w:rPr>
          <w:rFonts w:ascii="Times New Roman" w:hAnsi="Times New Roman" w:cs="Times New Roman"/>
          <w:bCs/>
          <w:sz w:val="24"/>
          <w:szCs w:val="24"/>
        </w:rPr>
        <w:t xml:space="preserve">Лаборатория «Цифровой схемотехники», </w:t>
      </w:r>
      <w:r w:rsidRPr="00D269F3">
        <w:rPr>
          <w:rFonts w:ascii="Times New Roman" w:hAnsi="Times New Roman" w:cs="Times New Roman"/>
          <w:bCs/>
          <w:sz w:val="24"/>
          <w:szCs w:val="24"/>
        </w:rPr>
        <w:t>оснащенн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D269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4DD8">
        <w:rPr>
          <w:rFonts w:ascii="Times New Roman" w:hAnsi="Times New Roman" w:cs="Times New Roman"/>
          <w:bCs/>
          <w:sz w:val="24"/>
          <w:szCs w:val="24"/>
        </w:rPr>
        <w:t>в соответствии с приложением 3 ОПОП-П</w:t>
      </w:r>
      <w:r w:rsidRPr="00D269F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E4DD8" w:rsidRPr="00D269F3" w:rsidRDefault="00FE4DD8" w:rsidP="00FE4D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269F3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:rsidR="00FE4DD8" w:rsidRPr="00D269F3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269F3">
        <w:rPr>
          <w:rFonts w:ascii="Times New Roman" w:hAnsi="Times New Roman" w:cs="Times New Roman"/>
          <w:bCs/>
          <w:sz w:val="24"/>
          <w:szCs w:val="24"/>
        </w:rPr>
        <w:t>Оборудование/ мебель</w:t>
      </w:r>
    </w:p>
    <w:p w:rsidR="00FE4DD8" w:rsidRPr="00D269F3" w:rsidRDefault="00FE4DD8" w:rsidP="00FE4D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269F3">
        <w:rPr>
          <w:rFonts w:ascii="Times New Roman" w:hAnsi="Times New Roman" w:cs="Times New Roman"/>
          <w:sz w:val="24"/>
          <w:szCs w:val="24"/>
        </w:rPr>
        <w:t>-  комплект учебной мебели для преподавателя;</w:t>
      </w:r>
    </w:p>
    <w:p w:rsidR="00FE4DD8" w:rsidRPr="00D269F3" w:rsidRDefault="00FE4DD8" w:rsidP="00FE4DD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269F3">
        <w:rPr>
          <w:rFonts w:ascii="Times New Roman" w:hAnsi="Times New Roman" w:cs="Times New Roman"/>
          <w:sz w:val="24"/>
          <w:szCs w:val="24"/>
        </w:rPr>
        <w:t>- комплекты учебной мебели для обучающихся;</w:t>
      </w:r>
    </w:p>
    <w:p w:rsidR="00FE4DD8" w:rsidRPr="00D269F3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269F3">
        <w:rPr>
          <w:rFonts w:ascii="Times New Roman" w:hAnsi="Times New Roman" w:cs="Times New Roman"/>
          <w:bCs/>
          <w:sz w:val="24"/>
          <w:szCs w:val="24"/>
        </w:rPr>
        <w:t>- учебная доска;</w:t>
      </w:r>
    </w:p>
    <w:p w:rsidR="00FE4DD8" w:rsidRPr="00D269F3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269F3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FE4DD8" w:rsidRPr="00D269F3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269F3">
        <w:rPr>
          <w:rFonts w:ascii="Times New Roman" w:hAnsi="Times New Roman" w:cs="Times New Roman"/>
          <w:bCs/>
          <w:sz w:val="24"/>
          <w:szCs w:val="24"/>
        </w:rPr>
        <w:t>- мультимедиа проектор (переносной)</w:t>
      </w:r>
    </w:p>
    <w:p w:rsidR="00FE4DD8" w:rsidRPr="00D269F3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269F3">
        <w:rPr>
          <w:rFonts w:ascii="Times New Roman" w:hAnsi="Times New Roman" w:cs="Times New Roman"/>
          <w:bCs/>
          <w:sz w:val="24"/>
          <w:szCs w:val="24"/>
        </w:rPr>
        <w:t>- экран (переносной)</w:t>
      </w:r>
    </w:p>
    <w:p w:rsidR="00FE4DD8" w:rsidRPr="00D269F3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Лабораторное оборудование</w:t>
      </w:r>
      <w:r w:rsidRPr="00D269F3">
        <w:rPr>
          <w:rFonts w:ascii="Times New Roman" w:hAnsi="Times New Roman" w:cs="Times New Roman"/>
          <w:bCs/>
          <w:sz w:val="24"/>
          <w:szCs w:val="24"/>
        </w:rPr>
        <w:t>:</w:t>
      </w:r>
    </w:p>
    <w:p w:rsidR="00FE4DD8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E4DD8">
        <w:rPr>
          <w:rFonts w:ascii="Times New Roman" w:hAnsi="Times New Roman" w:cs="Times New Roman"/>
          <w:bCs/>
          <w:sz w:val="24"/>
          <w:szCs w:val="24"/>
        </w:rPr>
        <w:t>Лабораторный стенд № 1 со встроенными макетами: «Счётчик</w:t>
      </w:r>
      <w:r>
        <w:rPr>
          <w:rFonts w:ascii="Times New Roman" w:hAnsi="Times New Roman" w:cs="Times New Roman"/>
          <w:bCs/>
          <w:sz w:val="24"/>
          <w:szCs w:val="24"/>
        </w:rPr>
        <w:t>», «Реверсивный регистр сдвига»</w:t>
      </w:r>
      <w:r w:rsidRPr="00FE4DD8">
        <w:rPr>
          <w:rFonts w:ascii="Times New Roman" w:hAnsi="Times New Roman" w:cs="Times New Roman"/>
          <w:bCs/>
          <w:sz w:val="24"/>
          <w:szCs w:val="24"/>
        </w:rPr>
        <w:t xml:space="preserve">,  </w:t>
      </w:r>
    </w:p>
    <w:p w:rsidR="00FE4DD8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E4DD8">
        <w:rPr>
          <w:rFonts w:ascii="Times New Roman" w:hAnsi="Times New Roman" w:cs="Times New Roman"/>
          <w:bCs/>
          <w:sz w:val="24"/>
          <w:szCs w:val="24"/>
        </w:rPr>
        <w:t xml:space="preserve">Лабораторный стенд № </w:t>
      </w:r>
      <w:proofErr w:type="gramStart"/>
      <w:r w:rsidRPr="00FE4DD8">
        <w:rPr>
          <w:rFonts w:ascii="Times New Roman" w:hAnsi="Times New Roman" w:cs="Times New Roman"/>
          <w:bCs/>
          <w:sz w:val="24"/>
          <w:szCs w:val="24"/>
        </w:rPr>
        <w:t>2  со</w:t>
      </w:r>
      <w:proofErr w:type="gramEnd"/>
      <w:r w:rsidRPr="00FE4DD8">
        <w:rPr>
          <w:rFonts w:ascii="Times New Roman" w:hAnsi="Times New Roman" w:cs="Times New Roman"/>
          <w:bCs/>
          <w:sz w:val="24"/>
          <w:szCs w:val="24"/>
        </w:rPr>
        <w:t xml:space="preserve"> встроенными макетами: «Основные логические элементы», «Комбинированные логические элементы», </w:t>
      </w:r>
    </w:p>
    <w:p w:rsidR="00FE4DD8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E4DD8">
        <w:rPr>
          <w:rFonts w:ascii="Times New Roman" w:hAnsi="Times New Roman" w:cs="Times New Roman"/>
          <w:bCs/>
          <w:sz w:val="24"/>
          <w:szCs w:val="24"/>
        </w:rPr>
        <w:t xml:space="preserve">Лабораторный стенд № 3 со встроенными макетами: «Дешифратор», «Цифро-аналоговый преобразователь», </w:t>
      </w:r>
    </w:p>
    <w:p w:rsidR="00FE4DD8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E4DD8">
        <w:rPr>
          <w:rFonts w:ascii="Times New Roman" w:hAnsi="Times New Roman" w:cs="Times New Roman"/>
          <w:bCs/>
          <w:sz w:val="24"/>
          <w:szCs w:val="24"/>
        </w:rPr>
        <w:t xml:space="preserve">Лабораторный стенд № 4 со встроенными макетами: «Шифратор», «Дешифратор», </w:t>
      </w:r>
    </w:p>
    <w:p w:rsidR="00FE4DD8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E4DD8">
        <w:rPr>
          <w:rFonts w:ascii="Times New Roman" w:hAnsi="Times New Roman" w:cs="Times New Roman"/>
          <w:bCs/>
          <w:sz w:val="24"/>
          <w:szCs w:val="24"/>
        </w:rPr>
        <w:t xml:space="preserve">Лабораторный стенд № </w:t>
      </w:r>
      <w:proofErr w:type="gramStart"/>
      <w:r w:rsidRPr="00FE4DD8">
        <w:rPr>
          <w:rFonts w:ascii="Times New Roman" w:hAnsi="Times New Roman" w:cs="Times New Roman"/>
          <w:bCs/>
          <w:sz w:val="24"/>
          <w:szCs w:val="24"/>
        </w:rPr>
        <w:t>5  со</w:t>
      </w:r>
      <w:proofErr w:type="gramEnd"/>
      <w:r w:rsidRPr="00FE4DD8">
        <w:rPr>
          <w:rFonts w:ascii="Times New Roman" w:hAnsi="Times New Roman" w:cs="Times New Roman"/>
          <w:bCs/>
          <w:sz w:val="24"/>
          <w:szCs w:val="24"/>
        </w:rPr>
        <w:t xml:space="preserve"> встроенными макетами: «Шифратор», «Цифро-аналоговый преобразователь, </w:t>
      </w:r>
    </w:p>
    <w:p w:rsidR="00FE4DD8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E4DD8">
        <w:rPr>
          <w:rFonts w:ascii="Times New Roman" w:hAnsi="Times New Roman" w:cs="Times New Roman"/>
          <w:bCs/>
          <w:sz w:val="24"/>
          <w:szCs w:val="24"/>
        </w:rPr>
        <w:t xml:space="preserve">Лабораторный стенд № 6 со встроенными макетами: «Сумматор», «Счётчик, </w:t>
      </w:r>
    </w:p>
    <w:p w:rsidR="00FE4DD8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E4DD8">
        <w:rPr>
          <w:rFonts w:ascii="Times New Roman" w:hAnsi="Times New Roman" w:cs="Times New Roman"/>
          <w:bCs/>
          <w:sz w:val="24"/>
          <w:szCs w:val="24"/>
        </w:rPr>
        <w:t>Ис</w:t>
      </w:r>
      <w:r>
        <w:rPr>
          <w:rFonts w:ascii="Times New Roman" w:hAnsi="Times New Roman" w:cs="Times New Roman"/>
          <w:bCs/>
          <w:sz w:val="24"/>
          <w:szCs w:val="24"/>
        </w:rPr>
        <w:t>пытатель электронных ламп ИЛ-14</w:t>
      </w:r>
      <w:r w:rsidRPr="00FE4DD8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FE4DD8" w:rsidRPr="00FE4DD8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E4DD8">
        <w:rPr>
          <w:rFonts w:ascii="Times New Roman" w:hAnsi="Times New Roman" w:cs="Times New Roman"/>
          <w:bCs/>
          <w:sz w:val="24"/>
          <w:szCs w:val="24"/>
        </w:rPr>
        <w:t>Испытатель электронных ламп Л3-3.</w:t>
      </w:r>
    </w:p>
    <w:p w:rsidR="00FE4DD8" w:rsidRPr="00FE4DD8" w:rsidRDefault="00FE4DD8" w:rsidP="00FE4DD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06213" w:rsidRDefault="00273129">
      <w:pPr>
        <w:pStyle w:val="115"/>
        <w:rPr>
          <w:rFonts w:ascii="Times New Roman" w:eastAsia="Times New Roman" w:hAnsi="Times New Roman"/>
        </w:rPr>
      </w:pPr>
      <w:bookmarkStart w:id="32" w:name="_Toc192866290"/>
      <w:r>
        <w:rPr>
          <w:rFonts w:ascii="Times New Roman" w:hAnsi="Times New Roman"/>
        </w:rPr>
        <w:t>3.2. Учебно-методическое обеспечение</w:t>
      </w:r>
      <w:bookmarkEnd w:id="30"/>
      <w:bookmarkEnd w:id="31"/>
      <w:bookmarkEnd w:id="32"/>
    </w:p>
    <w:p w:rsidR="00606213" w:rsidRDefault="00273129">
      <w:pPr>
        <w:pStyle w:val="a7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33" w:name="_Hlk156820957"/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  <w:bookmarkEnd w:id="33"/>
    </w:p>
    <w:p w:rsidR="00FE4DD8" w:rsidRDefault="00FE4DD8" w:rsidP="00FE4DD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Pr="009233C0">
        <w:rPr>
          <w:rFonts w:ascii="Times New Roman" w:hAnsi="Times New Roman" w:cs="Times New Roman"/>
          <w:bCs/>
          <w:sz w:val="24"/>
          <w:szCs w:val="24"/>
        </w:rPr>
        <w:t xml:space="preserve">Акимова, Г.Н. Электротехника: учебник / Г. Н. Акимова. — Москва: УМЦ ЖДТ, 2023. — 256 с. — 978-5-907695-15-3. — </w:t>
      </w:r>
      <w:proofErr w:type="gramStart"/>
      <w:r w:rsidRPr="009233C0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9233C0">
        <w:rPr>
          <w:rFonts w:ascii="Times New Roman" w:hAnsi="Times New Roman" w:cs="Times New Roman"/>
          <w:bCs/>
          <w:sz w:val="24"/>
          <w:szCs w:val="24"/>
        </w:rPr>
        <w:t xml:space="preserve"> электронный // УМЦ ЖДТ : электронная библиотека. — URL: </w:t>
      </w:r>
      <w:hyperlink r:id="rId11" w:history="1">
        <w:r w:rsidRPr="00242B0F">
          <w:rPr>
            <w:rStyle w:val="af1"/>
            <w:rFonts w:ascii="Times New Roman" w:hAnsi="Times New Roman" w:cs="Times New Roman"/>
            <w:bCs/>
            <w:sz w:val="24"/>
            <w:szCs w:val="24"/>
          </w:rPr>
          <w:t>https://umczdt.ru/books/1200/280518/</w:t>
        </w:r>
      </w:hyperlink>
    </w:p>
    <w:p w:rsidR="00FE4DD8" w:rsidRPr="00D269F3" w:rsidRDefault="00FE4DD8" w:rsidP="00FE4DD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269F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Аполлонский, С. М., Электротехника: учебник / С. М. Аполлонский. — Москва: КноРус, 2025. — 292 с. — ISBN 978-5-406-13786-4. —</w:t>
      </w:r>
      <w:r w:rsidRPr="00D26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Текст: электронный // Book.ru: электронно-библиотечная система. —</w:t>
      </w:r>
      <w:r w:rsidRPr="00D2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URL: </w:t>
      </w:r>
      <w:hyperlink r:id="rId12" w:history="1">
        <w:r w:rsidRPr="00D269F3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https://book.ru/book/955595</w:t>
        </w:r>
      </w:hyperlink>
    </w:p>
    <w:p w:rsidR="00FE4DD8" w:rsidRPr="00D269F3" w:rsidRDefault="00FE4DD8" w:rsidP="00FE4DD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269F3">
        <w:rPr>
          <w:rFonts w:ascii="Times New Roman" w:eastAsia="Times New Roman" w:hAnsi="Times New Roman" w:cs="Times New Roman"/>
          <w:sz w:val="24"/>
          <w:szCs w:val="24"/>
          <w:lang w:eastAsia="ru-RU"/>
        </w:rPr>
        <w:t>. Аполлонский, С. М., Электротехника. Практикум.: учебное пособие / С. М. Аполлонский. — Москва: КноРус, 2024. — 318 с. — ISBN 978-5-406-12293-8. —</w:t>
      </w:r>
      <w:r w:rsidRPr="00D26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Текст: электронный // Book.ru: электронно-библиотечная система</w:t>
      </w:r>
      <w:r w:rsidRPr="00D2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URL: </w:t>
      </w:r>
      <w:hyperlink r:id="rId13" w:history="1">
        <w:r w:rsidRPr="00D269F3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https://book.ru/book/950679</w:t>
        </w:r>
      </w:hyperlink>
    </w:p>
    <w:p w:rsidR="00FE4DD8" w:rsidRDefault="00FE4DD8" w:rsidP="00FE4DD8">
      <w:pPr>
        <w:ind w:firstLine="709"/>
        <w:jc w:val="both"/>
        <w:rPr>
          <w:rStyle w:val="af1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69F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Мартынова, И. О., Электротехника: учебник / И. О. Мартынова. — Москва: КноРус, 2024. — 304 с. — ISBN 978-5-406-12352-2. —</w:t>
      </w:r>
      <w:r w:rsidRPr="00D26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Текст: электронный // Book.ru: электронно-библиотечная система</w:t>
      </w:r>
      <w:r w:rsidRPr="00D2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—URL: </w:t>
      </w:r>
      <w:hyperlink r:id="rId14" w:history="1">
        <w:r w:rsidRPr="00D269F3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https://book.ru/book/954021</w:t>
        </w:r>
      </w:hyperlink>
    </w:p>
    <w:p w:rsidR="00FE4DD8" w:rsidRDefault="00FE4DD8" w:rsidP="00FE4DD8">
      <w:pPr>
        <w:tabs>
          <w:tab w:val="left" w:pos="0"/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>
        <w:rPr>
          <w:rFonts w:ascii="Times New Roman" w:hAnsi="Times New Roman" w:cs="Times New Roman"/>
          <w:iCs/>
          <w:sz w:val="24"/>
          <w:szCs w:val="24"/>
        </w:rPr>
        <w:t>Миленина, С. А.  Электротехника, электроника и схем техника: учебник для среднего профессионального образования / С. А. Миленина, Н. К. Миленин; под редакцией Н. К. Миленина. — 2-е изд., перераб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 доп. — Москва: Издательство Юрайт, 2025. — 450 с. — (Профессиональное образование). — ISBN 978-5-534-19814-0. — Текст: электронный // Образовательная платформа Юрайт [сайт]. — URL: </w:t>
      </w:r>
      <w:hyperlink r:id="rId15" w:history="1">
        <w:r w:rsidRPr="00242B0F">
          <w:rPr>
            <w:rStyle w:val="af1"/>
            <w:rFonts w:ascii="Times New Roman" w:hAnsi="Times New Roman" w:cs="Times New Roman"/>
            <w:iCs/>
            <w:sz w:val="24"/>
            <w:szCs w:val="24"/>
          </w:rPr>
          <w:t>https://urait.ru/bcode/560839</w:t>
        </w:r>
      </w:hyperlink>
    </w:p>
    <w:p w:rsidR="00FE4DD8" w:rsidRPr="00FE4DD8" w:rsidRDefault="00FE4DD8" w:rsidP="00FE4DD8">
      <w:pPr>
        <w:pStyle w:val="a7"/>
        <w:tabs>
          <w:tab w:val="left" w:pos="0"/>
          <w:tab w:val="left" w:pos="142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6.</w:t>
      </w:r>
      <w:r w:rsidRPr="00FE4DD8">
        <w:rPr>
          <w:rFonts w:ascii="Times New Roman" w:hAnsi="Times New Roman" w:cs="Times New Roman"/>
          <w:iCs/>
          <w:sz w:val="24"/>
          <w:szCs w:val="24"/>
        </w:rPr>
        <w:t xml:space="preserve">Новожилов, О. П.  Электроника и схемотехника в 2 ч. Часть 1: учебник для среднего профессионального образования / О. П. Новожилов. — Москва: Издательство Юрайт, 2024. — 382 с. — (Профессиональное образование). — ISBN 978-5-534-10366-3. — Текст: электронный // Образовательная платформа Юрайт [сайт]. — URL: </w:t>
      </w:r>
      <w:hyperlink r:id="rId16" w:history="1">
        <w:r w:rsidRPr="00242B0F">
          <w:rPr>
            <w:rStyle w:val="af1"/>
            <w:rFonts w:ascii="Times New Roman" w:hAnsi="Times New Roman" w:cs="Times New Roman"/>
            <w:iCs/>
            <w:sz w:val="24"/>
            <w:szCs w:val="24"/>
          </w:rPr>
          <w:t>https://urait.ru/bcode/542115</w:t>
        </w:r>
      </w:hyperlink>
    </w:p>
    <w:p w:rsidR="00FE4DD8" w:rsidRPr="00D269F3" w:rsidRDefault="00FE4DD8" w:rsidP="00FE4DD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DD8" w:rsidRPr="00D269F3" w:rsidRDefault="00FE4DD8" w:rsidP="00FE4DD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DD8" w:rsidRPr="00D269F3" w:rsidRDefault="00FE4DD8" w:rsidP="00FE4DD8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269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3.2.3. Дополнительные источники </w:t>
      </w:r>
    </w:p>
    <w:p w:rsidR="00FE4DD8" w:rsidRPr="00D269F3" w:rsidRDefault="00FE4DD8" w:rsidP="00FE4DD8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69F3">
        <w:rPr>
          <w:rFonts w:ascii="Times New Roman" w:hAnsi="Times New Roman" w:cs="Times New Roman"/>
          <w:iCs/>
          <w:sz w:val="24"/>
          <w:szCs w:val="24"/>
        </w:rPr>
        <w:t xml:space="preserve">1. Аполлонский, С. М., Электротехника: учебник / С. М. Аполлонский. — Москва: КноРус, 2022. — 292 с. — ISBN 978-5-406-09696-3. </w:t>
      </w:r>
      <w:r w:rsidRPr="00D269F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D26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Текст: электронный // Book.ru: электронно-библиотечная система</w:t>
      </w:r>
      <w:r w:rsidRPr="00D2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D269F3">
        <w:rPr>
          <w:rFonts w:ascii="Times New Roman" w:hAnsi="Times New Roman" w:cs="Times New Roman"/>
          <w:iCs/>
          <w:sz w:val="24"/>
          <w:szCs w:val="24"/>
        </w:rPr>
        <w:t xml:space="preserve">  URL: https://book.ru/book/943253</w:t>
      </w:r>
    </w:p>
    <w:p w:rsidR="00FE4DD8" w:rsidRPr="00D269F3" w:rsidRDefault="00FE4DD8" w:rsidP="00FE4DD8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69F3">
        <w:rPr>
          <w:rFonts w:ascii="Times New Roman" w:hAnsi="Times New Roman" w:cs="Times New Roman"/>
          <w:iCs/>
          <w:sz w:val="24"/>
          <w:szCs w:val="24"/>
        </w:rPr>
        <w:t xml:space="preserve">2.Иванов, И. И. Электротехника и основы электроники: учебник для вузов / И. И. Иванов, Г. И. Соловьев, В. Я. Фролов. — 13-е изд., стер. — Санкт-Петербург: Лань, 2024. — 736 с. — ISBN 978-5-507-47596-4. — Текст: электронный // Лань: электронно-библиотечная система. — URL: </w:t>
      </w:r>
      <w:hyperlink r:id="rId17" w:history="1">
        <w:r w:rsidRPr="00D269F3">
          <w:rPr>
            <w:rStyle w:val="af1"/>
            <w:rFonts w:ascii="Times New Roman" w:hAnsi="Times New Roman" w:cs="Times New Roman"/>
            <w:iCs/>
            <w:sz w:val="24"/>
            <w:szCs w:val="24"/>
          </w:rPr>
          <w:t>https://e.lanbook.com/book/394682</w:t>
        </w:r>
      </w:hyperlink>
    </w:p>
    <w:p w:rsidR="00FE4DD8" w:rsidRDefault="00FE4DD8" w:rsidP="00FE4DD8">
      <w:pPr>
        <w:ind w:firstLine="709"/>
        <w:contextualSpacing/>
        <w:jc w:val="both"/>
        <w:rPr>
          <w:rStyle w:val="af1"/>
          <w:rFonts w:ascii="Times New Roman" w:hAnsi="Times New Roman" w:cs="Times New Roman"/>
          <w:iCs/>
          <w:sz w:val="24"/>
          <w:szCs w:val="24"/>
        </w:rPr>
      </w:pPr>
      <w:r w:rsidRPr="00D269F3">
        <w:rPr>
          <w:rFonts w:ascii="Times New Roman" w:hAnsi="Times New Roman" w:cs="Times New Roman"/>
          <w:iCs/>
          <w:sz w:val="24"/>
          <w:szCs w:val="24"/>
        </w:rPr>
        <w:t xml:space="preserve">3.Мартынова, И. О., Электротехника.: учебник / И. О. Мартынова. — Москва: КноРус, 2022. — 304 с. — ISBN 978-5-406-10072-1. </w:t>
      </w:r>
      <w:r w:rsidRPr="00D269F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D26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Текст: электронный // Book.ru: электронно-библиотечная система</w:t>
      </w:r>
      <w:r w:rsidRPr="00D2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</w:t>
      </w:r>
      <w:r w:rsidRPr="00D269F3">
        <w:rPr>
          <w:rFonts w:ascii="Times New Roman" w:hAnsi="Times New Roman" w:cs="Times New Roman"/>
          <w:iCs/>
          <w:sz w:val="24"/>
          <w:szCs w:val="24"/>
        </w:rPr>
        <w:t xml:space="preserve"> URL: </w:t>
      </w:r>
      <w:hyperlink r:id="rId18" w:history="1">
        <w:r w:rsidRPr="00D269F3">
          <w:rPr>
            <w:rStyle w:val="af1"/>
            <w:rFonts w:ascii="Times New Roman" w:hAnsi="Times New Roman" w:cs="Times New Roman"/>
            <w:iCs/>
            <w:sz w:val="24"/>
            <w:szCs w:val="24"/>
          </w:rPr>
          <w:t>https://book.ru/book/944612</w:t>
        </w:r>
      </w:hyperlink>
    </w:p>
    <w:p w:rsidR="00FE4DD8" w:rsidRDefault="00FE4DD8" w:rsidP="00FE4DD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233C0">
        <w:rPr>
          <w:rFonts w:ascii="Times New Roman" w:hAnsi="Times New Roman" w:cs="Times New Roman"/>
          <w:sz w:val="24"/>
          <w:szCs w:val="24"/>
        </w:rPr>
        <w:t xml:space="preserve">Миленина, С. А.  </w:t>
      </w:r>
      <w:proofErr w:type="gramStart"/>
      <w:r w:rsidRPr="009233C0">
        <w:rPr>
          <w:rFonts w:ascii="Times New Roman" w:hAnsi="Times New Roman" w:cs="Times New Roman"/>
          <w:sz w:val="24"/>
          <w:szCs w:val="24"/>
        </w:rPr>
        <w:t>Электротехника :</w:t>
      </w:r>
      <w:proofErr w:type="gramEnd"/>
      <w:r w:rsidRPr="009233C0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 / С. А. Миленина ; под редакцией Н. К. Миленина. — 2-е изд., перераб</w:t>
      </w:r>
      <w:proofErr w:type="gramStart"/>
      <w:r w:rsidRPr="009233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33C0">
        <w:rPr>
          <w:rFonts w:ascii="Times New Roman" w:hAnsi="Times New Roman" w:cs="Times New Roman"/>
          <w:sz w:val="24"/>
          <w:szCs w:val="24"/>
        </w:rPr>
        <w:t xml:space="preserve"> и доп. — Москва: Издательство Юрайт, 2025. — 245 с. — (Профессиональное образование). — ISBN 978-5-534-19816-4. — </w:t>
      </w:r>
      <w:proofErr w:type="gramStart"/>
      <w:r w:rsidRPr="009233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233C0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Юрайт [сайт]. — URL: </w:t>
      </w:r>
      <w:hyperlink r:id="rId19" w:history="1">
        <w:r w:rsidRPr="00242B0F">
          <w:rPr>
            <w:rStyle w:val="af1"/>
            <w:rFonts w:ascii="Times New Roman" w:hAnsi="Times New Roman" w:cs="Times New Roman"/>
            <w:sz w:val="24"/>
            <w:szCs w:val="24"/>
          </w:rPr>
          <w:t>https://urait.ru/bcode/562788</w:t>
        </w:r>
      </w:hyperlink>
    </w:p>
    <w:p w:rsidR="00FE4DD8" w:rsidRDefault="00FE4DD8">
      <w:pPr>
        <w:pStyle w:val="a7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606213" w:rsidRDefault="00273129">
      <w:pPr>
        <w:pStyle w:val="1f2"/>
        <w:rPr>
          <w:rFonts w:ascii="Times New Roman" w:hAnsi="Times New Roman"/>
        </w:rPr>
      </w:pPr>
      <w:bookmarkStart w:id="34" w:name="_Toc152334674"/>
      <w:bookmarkStart w:id="35" w:name="_Toc156294577"/>
      <w:bookmarkStart w:id="36" w:name="_Toc192866291"/>
      <w:r>
        <w:rPr>
          <w:rFonts w:ascii="Times New Roman" w:hAnsi="Times New Roman"/>
        </w:rPr>
        <w:t xml:space="preserve">4. Контроль и оценка результатов </w:t>
      </w:r>
      <w:r>
        <w:rPr>
          <w:rFonts w:ascii="Times New Roman" w:hAnsi="Times New Roman"/>
        </w:rPr>
        <w:br/>
        <w:t xml:space="preserve">освоения </w:t>
      </w:r>
      <w:bookmarkEnd w:id="34"/>
      <w:r>
        <w:rPr>
          <w:rFonts w:ascii="Times New Roman" w:hAnsi="Times New Roman"/>
        </w:rPr>
        <w:t>ДИСЦИПЛИНЫ</w:t>
      </w:r>
      <w:bookmarkEnd w:id="35"/>
      <w:bookmarkEnd w:id="3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2690"/>
        <w:gridCol w:w="3285"/>
        <w:gridCol w:w="2838"/>
      </w:tblGrid>
      <w:tr w:rsidR="00606213">
        <w:trPr>
          <w:trHeight w:val="20"/>
        </w:trPr>
        <w:tc>
          <w:tcPr>
            <w:tcW w:w="1893" w:type="pct"/>
            <w:gridSpan w:val="2"/>
          </w:tcPr>
          <w:p w:rsidR="00606213" w:rsidRDefault="00273129">
            <w:pPr>
              <w:contextualSpacing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Результаты обучения</w:t>
            </w:r>
          </w:p>
        </w:tc>
        <w:tc>
          <w:tcPr>
            <w:tcW w:w="1667" w:type="pct"/>
            <w:vAlign w:val="center"/>
          </w:tcPr>
          <w:p w:rsidR="00606213" w:rsidRDefault="002731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Показатели освоенности компетенций</w:t>
            </w:r>
          </w:p>
        </w:tc>
        <w:tc>
          <w:tcPr>
            <w:tcW w:w="1440" w:type="pct"/>
            <w:vAlign w:val="center"/>
          </w:tcPr>
          <w:p w:rsidR="00606213" w:rsidRDefault="002731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Методы оценки</w:t>
            </w:r>
          </w:p>
        </w:tc>
      </w:tr>
      <w:tr w:rsidR="00606213">
        <w:trPr>
          <w:trHeight w:val="20"/>
        </w:trPr>
        <w:tc>
          <w:tcPr>
            <w:tcW w:w="528" w:type="pct"/>
            <w:vMerge w:val="restart"/>
          </w:tcPr>
          <w:p w:rsidR="00606213" w:rsidRDefault="0027312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1.1.</w:t>
            </w:r>
          </w:p>
          <w:p w:rsidR="00606213" w:rsidRDefault="0027312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2.1.</w:t>
            </w:r>
          </w:p>
        </w:tc>
        <w:tc>
          <w:tcPr>
            <w:tcW w:w="1365" w:type="pct"/>
          </w:tcPr>
          <w:p w:rsidR="00606213" w:rsidRDefault="00273129" w:rsidP="00FE4D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u w:val="single"/>
              </w:rPr>
              <w:t>Знает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06213" w:rsidRDefault="00273129" w:rsidP="00FE4DD8">
            <w:pPr>
              <w:pStyle w:val="a7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структуру и принципы построения микропроцессорных и диагностических систем автоматики и телемеханики;</w:t>
            </w:r>
          </w:p>
          <w:p w:rsidR="00606213" w:rsidRDefault="00273129" w:rsidP="00FE4DD8">
            <w:pPr>
              <w:pStyle w:val="a7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алгоритмы функционирования микропроцессорных и диагностических систем автоматики и телемеханики;</w:t>
            </w:r>
          </w:p>
          <w:p w:rsidR="00606213" w:rsidRDefault="00273129" w:rsidP="00FE4DD8">
            <w:pPr>
              <w:pStyle w:val="a7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виды, причины возникновения неисправностей, повреждений, отказов и нарушений в работе устройств и систем ЖАТ, порядок и сроки их устранения.</w:t>
            </w:r>
          </w:p>
        </w:tc>
        <w:tc>
          <w:tcPr>
            <w:tcW w:w="1667" w:type="pct"/>
          </w:tcPr>
          <w:p w:rsidR="00606213" w:rsidRDefault="00273129" w:rsidP="00FE4D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 описывает структуру и принципы построения микропроцессорных и диагностических систем автоматики и телемеханики; алгоритмы функционирования микропроцессорных и диагностических систем автоматики и телемеханики; виды, причины возникновения неисправностей, повреждений, отказов и нарушений в работе устройств и систем ЖАТ, порядок и сроки их устранения.</w:t>
            </w:r>
          </w:p>
        </w:tc>
        <w:tc>
          <w:tcPr>
            <w:tcW w:w="1440" w:type="pct"/>
          </w:tcPr>
          <w:p w:rsidR="00606213" w:rsidRPr="00FE4DD8" w:rsidRDefault="00273129" w:rsidP="00FE4DD8">
            <w:pPr>
              <w:jc w:val="both"/>
              <w:rPr>
                <w:rFonts w:ascii="Times New Roman" w:hAnsi="Times New Roman" w:cs="Times New Roman"/>
              </w:rPr>
            </w:pPr>
            <w:r w:rsidRPr="00FE4DD8">
              <w:rPr>
                <w:rFonts w:ascii="Times New Roman" w:hAnsi="Times New Roman" w:cs="Times New Roman"/>
              </w:rPr>
              <w:t>Текущий контроль:</w:t>
            </w:r>
          </w:p>
          <w:p w:rsidR="00606213" w:rsidRPr="00FE4DD8" w:rsidRDefault="00273129" w:rsidP="00FE4DD8">
            <w:pPr>
              <w:pStyle w:val="a7"/>
              <w:numPr>
                <w:ilvl w:val="0"/>
                <w:numId w:val="15"/>
              </w:numPr>
              <w:ind w:left="314"/>
              <w:jc w:val="both"/>
              <w:rPr>
                <w:rFonts w:ascii="Times New Roman" w:hAnsi="Times New Roman" w:cs="Times New Roman"/>
              </w:rPr>
            </w:pPr>
            <w:r w:rsidRPr="00FE4DD8">
              <w:rPr>
                <w:rFonts w:ascii="Times New Roman" w:hAnsi="Times New Roman" w:cs="Times New Roman"/>
              </w:rPr>
              <w:t>тестирование;</w:t>
            </w:r>
          </w:p>
          <w:p w:rsidR="00606213" w:rsidRPr="00FE4DD8" w:rsidRDefault="00273129" w:rsidP="00FE4DD8">
            <w:pPr>
              <w:pStyle w:val="a7"/>
              <w:numPr>
                <w:ilvl w:val="0"/>
                <w:numId w:val="15"/>
              </w:numPr>
              <w:ind w:left="314"/>
              <w:jc w:val="both"/>
              <w:rPr>
                <w:rFonts w:ascii="Times New Roman" w:hAnsi="Times New Roman" w:cs="Times New Roman"/>
              </w:rPr>
            </w:pPr>
            <w:r w:rsidRPr="00FE4DD8">
              <w:rPr>
                <w:rFonts w:ascii="Times New Roman" w:hAnsi="Times New Roman" w:cs="Times New Roman"/>
              </w:rPr>
              <w:t>устный опрос.</w:t>
            </w:r>
          </w:p>
          <w:p w:rsidR="00606213" w:rsidRPr="00FE4DD8" w:rsidRDefault="00273129" w:rsidP="00FE4DD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FE4DD8">
              <w:rPr>
                <w:rFonts w:ascii="Times New Roman" w:hAnsi="Times New Roman" w:cs="Times New Roman"/>
              </w:rPr>
              <w:t xml:space="preserve">Промежуточная аттестация: </w:t>
            </w:r>
          </w:p>
          <w:p w:rsidR="00606213" w:rsidRPr="00FE4DD8" w:rsidRDefault="00273129" w:rsidP="00FE4DD8">
            <w:pPr>
              <w:pStyle w:val="a7"/>
              <w:numPr>
                <w:ilvl w:val="0"/>
                <w:numId w:val="15"/>
              </w:numPr>
              <w:ind w:left="314"/>
              <w:jc w:val="both"/>
              <w:rPr>
                <w:rFonts w:ascii="Times New Roman" w:hAnsi="Times New Roman" w:cs="Times New Roman"/>
              </w:rPr>
            </w:pPr>
            <w:r w:rsidRPr="00FE4DD8">
              <w:rPr>
                <w:rFonts w:ascii="Times New Roman" w:hAnsi="Times New Roman" w:cs="Times New Roman"/>
              </w:rPr>
              <w:t>экзамен.</w:t>
            </w:r>
          </w:p>
        </w:tc>
      </w:tr>
      <w:tr w:rsidR="00606213">
        <w:trPr>
          <w:trHeight w:val="20"/>
        </w:trPr>
        <w:tc>
          <w:tcPr>
            <w:tcW w:w="528" w:type="pct"/>
            <w:vMerge/>
          </w:tcPr>
          <w:p w:rsidR="00606213" w:rsidRDefault="00606213">
            <w:pPr>
              <w:contextualSpacing/>
              <w:rPr>
                <w:rFonts w:ascii="Times New Roman" w:hAnsi="Times New Roman" w:cs="Times New Roman"/>
                <w:bCs/>
                <w:iCs/>
                <w:u w:val="single"/>
              </w:rPr>
            </w:pPr>
          </w:p>
        </w:tc>
        <w:tc>
          <w:tcPr>
            <w:tcW w:w="1365" w:type="pct"/>
          </w:tcPr>
          <w:p w:rsidR="00606213" w:rsidRDefault="00273129" w:rsidP="00FE4DD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  <w:u w:val="single"/>
              </w:rPr>
              <w:t>Умеет:</w:t>
            </w:r>
          </w:p>
          <w:p w:rsidR="00606213" w:rsidRDefault="00273129" w:rsidP="00FE4DD8">
            <w:pPr>
              <w:pStyle w:val="a7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контролировать работу микропроцессорных и диагностических систем автоматики и телемеханики;</w:t>
            </w:r>
          </w:p>
          <w:p w:rsidR="00606213" w:rsidRDefault="00273129" w:rsidP="00FE4DD8">
            <w:pPr>
              <w:pStyle w:val="a7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</w:t>
            </w:r>
          </w:p>
          <w:p w:rsidR="00606213" w:rsidRDefault="00273129" w:rsidP="00FE4DD8">
            <w:pPr>
              <w:pStyle w:val="a7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читать монтажные схемы в соответствии с принципиальными схемами устройств и систем железнодорожной автоматики.</w:t>
            </w:r>
          </w:p>
        </w:tc>
        <w:tc>
          <w:tcPr>
            <w:tcW w:w="1667" w:type="pct"/>
          </w:tcPr>
          <w:p w:rsidR="00606213" w:rsidRDefault="00273129" w:rsidP="00FE4D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 демонстрирует умение контролировать работу микропроцессорных и диагностических систем автоматики и телемеханики;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читать монтажные схемы в соответствии с принципиальными схемами устройств и систем железнодорожной автоматики.</w:t>
            </w:r>
          </w:p>
        </w:tc>
        <w:tc>
          <w:tcPr>
            <w:tcW w:w="1440" w:type="pct"/>
          </w:tcPr>
          <w:p w:rsidR="00606213" w:rsidRPr="00FE4DD8" w:rsidRDefault="00273129" w:rsidP="00FE4DD8">
            <w:pPr>
              <w:tabs>
                <w:tab w:val="left" w:pos="271"/>
              </w:tabs>
              <w:jc w:val="both"/>
              <w:rPr>
                <w:rFonts w:ascii="Times New Roman" w:hAnsi="Times New Roman" w:cs="Times New Roman"/>
              </w:rPr>
            </w:pPr>
            <w:r w:rsidRPr="00FE4DD8">
              <w:rPr>
                <w:rFonts w:ascii="Times New Roman" w:hAnsi="Times New Roman" w:cs="Times New Roman"/>
              </w:rPr>
              <w:t>Текущий контроль:</w:t>
            </w:r>
          </w:p>
          <w:p w:rsidR="00606213" w:rsidRPr="00FE4DD8" w:rsidRDefault="00273129" w:rsidP="00FE4DD8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E4DD8">
              <w:rPr>
                <w:rFonts w:ascii="Times New Roman" w:hAnsi="Times New Roman" w:cs="Times New Roman"/>
              </w:rPr>
              <w:t>экспертное наблюдение за ходом выполнения практических и лабораторных занятий.</w:t>
            </w:r>
          </w:p>
          <w:p w:rsidR="00606213" w:rsidRPr="00FE4DD8" w:rsidRDefault="00273129" w:rsidP="00FE4DD8">
            <w:pPr>
              <w:tabs>
                <w:tab w:val="left" w:pos="271"/>
              </w:tabs>
              <w:spacing w:before="120"/>
              <w:jc w:val="both"/>
              <w:rPr>
                <w:rFonts w:ascii="Times New Roman" w:hAnsi="Times New Roman" w:cs="Times New Roman"/>
              </w:rPr>
            </w:pPr>
            <w:r w:rsidRPr="00FE4DD8">
              <w:rPr>
                <w:rFonts w:ascii="Times New Roman" w:hAnsi="Times New Roman" w:cs="Times New Roman"/>
              </w:rPr>
              <w:t xml:space="preserve">Промежуточная аттестация: </w:t>
            </w:r>
          </w:p>
          <w:p w:rsidR="00606213" w:rsidRPr="00FE4DD8" w:rsidRDefault="00273129" w:rsidP="00FE4DD8">
            <w:pPr>
              <w:pStyle w:val="a7"/>
              <w:numPr>
                <w:ilvl w:val="0"/>
                <w:numId w:val="15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E4DD8">
              <w:rPr>
                <w:rFonts w:ascii="Times New Roman" w:hAnsi="Times New Roman" w:cs="Times New Roman"/>
              </w:rPr>
              <w:t>экзамен.</w:t>
            </w:r>
          </w:p>
        </w:tc>
      </w:tr>
      <w:tr w:rsidR="00606213">
        <w:trPr>
          <w:trHeight w:val="20"/>
        </w:trPr>
        <w:tc>
          <w:tcPr>
            <w:tcW w:w="528" w:type="pct"/>
            <w:vMerge/>
          </w:tcPr>
          <w:p w:rsidR="00606213" w:rsidRDefault="00606213">
            <w:pPr>
              <w:contextualSpacing/>
              <w:rPr>
                <w:rFonts w:ascii="Times New Roman" w:hAnsi="Times New Roman" w:cs="Times New Roman"/>
                <w:bCs/>
                <w:iCs/>
                <w:u w:val="single"/>
              </w:rPr>
            </w:pPr>
          </w:p>
        </w:tc>
        <w:tc>
          <w:tcPr>
            <w:tcW w:w="1365" w:type="pct"/>
          </w:tcPr>
          <w:p w:rsidR="00606213" w:rsidRDefault="00273129" w:rsidP="00FE4DD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  <w:u w:val="single"/>
              </w:rPr>
              <w:t xml:space="preserve">Владеет навыками: </w:t>
            </w:r>
          </w:p>
          <w:p w:rsidR="00606213" w:rsidRDefault="00273129" w:rsidP="00FE4DD8">
            <w:pPr>
              <w:pStyle w:val="a7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анализа работы станционных, перегонных, микропроцессорных и диагностических систем автоматики по принципиальным схемам;</w:t>
            </w:r>
          </w:p>
          <w:p w:rsidR="00606213" w:rsidRDefault="00273129" w:rsidP="00FE4DD8">
            <w:pPr>
              <w:pStyle w:val="a7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осуществления определения и устранения отказов в работе станционных, перегонных, микропроцессорных и диагностических систем автоматики.</w:t>
            </w:r>
          </w:p>
        </w:tc>
        <w:tc>
          <w:tcPr>
            <w:tcW w:w="1667" w:type="pct"/>
          </w:tcPr>
          <w:p w:rsidR="00606213" w:rsidRDefault="00273129" w:rsidP="00FE4D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 способен анализировать работу станционных, перегонных, микропроцессорных и диагностических систем автоматики по принципиальным схемам; осуществлять определение и устранение отказов в работе станционных, перегонных, микропроцессорных и диагностических систем автоматики.</w:t>
            </w:r>
          </w:p>
        </w:tc>
        <w:tc>
          <w:tcPr>
            <w:tcW w:w="1440" w:type="pct"/>
          </w:tcPr>
          <w:p w:rsidR="00606213" w:rsidRDefault="00273129" w:rsidP="00FE4DD8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Текущий контроль:</w:t>
            </w:r>
          </w:p>
          <w:p w:rsidR="00606213" w:rsidRDefault="00273129" w:rsidP="00FE4DD8">
            <w:pPr>
              <w:pStyle w:val="a7"/>
              <w:numPr>
                <w:ilvl w:val="0"/>
                <w:numId w:val="15"/>
              </w:numPr>
              <w:ind w:left="314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экспертное наблюдение за ходом выполнения практических и лабораторных занятий.</w:t>
            </w:r>
          </w:p>
          <w:p w:rsidR="00606213" w:rsidRDefault="00273129" w:rsidP="00FE4DD8">
            <w:pPr>
              <w:spacing w:before="12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Промежуточная аттестация: </w:t>
            </w:r>
          </w:p>
          <w:p w:rsidR="00606213" w:rsidRDefault="00273129" w:rsidP="00FE4DD8">
            <w:pPr>
              <w:pStyle w:val="a7"/>
              <w:numPr>
                <w:ilvl w:val="0"/>
                <w:numId w:val="15"/>
              </w:numPr>
              <w:ind w:left="314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экзамен.</w:t>
            </w:r>
          </w:p>
        </w:tc>
      </w:tr>
      <w:tr w:rsidR="00606213">
        <w:trPr>
          <w:trHeight w:val="20"/>
        </w:trPr>
        <w:tc>
          <w:tcPr>
            <w:tcW w:w="1893" w:type="pct"/>
            <w:gridSpan w:val="2"/>
          </w:tcPr>
          <w:p w:rsidR="00606213" w:rsidRDefault="00273129" w:rsidP="00FE4D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 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667" w:type="pct"/>
          </w:tcPr>
          <w:p w:rsidR="00606213" w:rsidRDefault="00273129" w:rsidP="00FE4DD8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Обучающийся демонстрирует наличие умений распознавать задачу (проблему) в профессиональном или социальном контексте; анализировать и выделять её составные части; определять этапы решения задачи; выявлять и эффективно искать информацию, необходимую для решения задачи (проблемы); составлять план действий;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действий.</w:t>
            </w:r>
          </w:p>
        </w:tc>
        <w:tc>
          <w:tcPr>
            <w:tcW w:w="1440" w:type="pct"/>
            <w:vMerge w:val="restart"/>
          </w:tcPr>
          <w:p w:rsidR="00606213" w:rsidRDefault="00273129" w:rsidP="00FE4DD8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Текущий контроль:</w:t>
            </w:r>
          </w:p>
          <w:p w:rsidR="00606213" w:rsidRDefault="00273129" w:rsidP="00FE4DD8">
            <w:pPr>
              <w:pStyle w:val="a7"/>
              <w:numPr>
                <w:ilvl w:val="0"/>
                <w:numId w:val="15"/>
              </w:numPr>
              <w:ind w:left="314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тестирование;</w:t>
            </w:r>
          </w:p>
          <w:p w:rsidR="00606213" w:rsidRDefault="00273129" w:rsidP="00FE4DD8">
            <w:pPr>
              <w:pStyle w:val="a7"/>
              <w:numPr>
                <w:ilvl w:val="0"/>
                <w:numId w:val="15"/>
              </w:numPr>
              <w:ind w:left="314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устный опрос;</w:t>
            </w:r>
          </w:p>
          <w:p w:rsidR="00606213" w:rsidRDefault="00273129" w:rsidP="00FE4DD8">
            <w:pPr>
              <w:pStyle w:val="a7"/>
              <w:numPr>
                <w:ilvl w:val="0"/>
                <w:numId w:val="15"/>
              </w:numPr>
              <w:ind w:left="314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экспертное наблюдение за ходом выполнения практических и лабораторных занятий.</w:t>
            </w:r>
          </w:p>
          <w:p w:rsidR="00606213" w:rsidRDefault="00273129" w:rsidP="00FE4DD8">
            <w:pPr>
              <w:spacing w:before="12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Промежуточная аттестация: </w:t>
            </w:r>
          </w:p>
          <w:p w:rsidR="00606213" w:rsidRDefault="00273129" w:rsidP="00FE4DD8">
            <w:pPr>
              <w:pStyle w:val="a7"/>
              <w:numPr>
                <w:ilvl w:val="0"/>
                <w:numId w:val="15"/>
              </w:numPr>
              <w:ind w:left="314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экзамен.</w:t>
            </w:r>
          </w:p>
        </w:tc>
      </w:tr>
      <w:tr w:rsidR="00606213">
        <w:trPr>
          <w:trHeight w:val="545"/>
        </w:trPr>
        <w:tc>
          <w:tcPr>
            <w:tcW w:w="1893" w:type="pct"/>
            <w:gridSpan w:val="2"/>
          </w:tcPr>
          <w:p w:rsidR="00606213" w:rsidRDefault="00273129" w:rsidP="00FE4D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 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667" w:type="pct"/>
          </w:tcPr>
          <w:p w:rsidR="00606213" w:rsidRDefault="00273129" w:rsidP="00FE4D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 обладает способностью определять задачи и необходимые источники для поиска информации; планировать процесс поиска и структурировать получаемую информацию; выделять наиболее значимое в перечне информации и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 и различные цифровые средства для решения профессиональных задач.</w:t>
            </w:r>
          </w:p>
        </w:tc>
        <w:tc>
          <w:tcPr>
            <w:tcW w:w="1440" w:type="pct"/>
            <w:vMerge/>
          </w:tcPr>
          <w:p w:rsidR="00606213" w:rsidRDefault="00606213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</w:tr>
      <w:bookmarkEnd w:id="0"/>
    </w:tbl>
    <w:p w:rsidR="00606213" w:rsidRDefault="00606213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6062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22" w:rsidRDefault="00935722">
      <w:r>
        <w:separator/>
      </w:r>
    </w:p>
  </w:endnote>
  <w:endnote w:type="continuationSeparator" w:id="0">
    <w:p w:rsidR="00935722" w:rsidRDefault="0093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Batang">
    <w:altName w:val="@Arial Unicode MS"/>
    <w:panose1 w:val="02030600000101010101"/>
    <w:charset w:val="81"/>
    <w:family w:val="roman"/>
    <w:pitch w:val="variable"/>
    <w:sig w:usb0="00000287" w:usb1="09060000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22" w:rsidRDefault="00935722">
      <w:r>
        <w:separator/>
      </w:r>
    </w:p>
  </w:footnote>
  <w:footnote w:type="continuationSeparator" w:id="0">
    <w:p w:rsidR="00935722" w:rsidRDefault="00935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22" w:rsidRDefault="00935722">
    <w:pPr>
      <w:pStyle w:val="1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935722" w:rsidRDefault="00935722">
    <w:pPr>
      <w:pStyle w:val="1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63002"/>
      <w:docPartObj>
        <w:docPartGallery w:val="Page Numbers (Top of Page)"/>
        <w:docPartUnique/>
      </w:docPartObj>
    </w:sdtPr>
    <w:sdtContent>
      <w:p w:rsidR="00935722" w:rsidRDefault="00935722">
        <w:pPr>
          <w:pStyle w:val="13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C8211B">
          <w:rPr>
            <w:noProof/>
          </w:rPr>
          <w:t>6</w:t>
        </w:r>
        <w:r>
          <w:fldChar w:fldCharType="end"/>
        </w:r>
      </w:p>
    </w:sdtContent>
  </w:sdt>
  <w:p w:rsidR="00935722" w:rsidRDefault="00935722">
    <w:pPr>
      <w:pStyle w:val="1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22" w:rsidRDefault="00935722">
    <w:pPr>
      <w:pStyle w:val="1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935722" w:rsidRDefault="00935722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F56"/>
    <w:multiLevelType w:val="hybridMultilevel"/>
    <w:tmpl w:val="1CD2EE28"/>
    <w:lvl w:ilvl="0" w:tplc="13D06D60">
      <w:start w:val="1"/>
      <w:numFmt w:val="decimal"/>
      <w:lvlText w:val="%1."/>
      <w:lvlJc w:val="left"/>
      <w:pPr>
        <w:ind w:left="1429" w:hanging="360"/>
      </w:pPr>
    </w:lvl>
    <w:lvl w:ilvl="1" w:tplc="9896505A">
      <w:start w:val="1"/>
      <w:numFmt w:val="lowerLetter"/>
      <w:lvlText w:val="%2."/>
      <w:lvlJc w:val="left"/>
      <w:pPr>
        <w:ind w:left="2149" w:hanging="360"/>
      </w:pPr>
    </w:lvl>
    <w:lvl w:ilvl="2" w:tplc="1D6AE528">
      <w:start w:val="1"/>
      <w:numFmt w:val="lowerRoman"/>
      <w:lvlText w:val="%3."/>
      <w:lvlJc w:val="right"/>
      <w:pPr>
        <w:ind w:left="2869" w:hanging="180"/>
      </w:pPr>
    </w:lvl>
    <w:lvl w:ilvl="3" w:tplc="BDBED8A2">
      <w:start w:val="1"/>
      <w:numFmt w:val="decimal"/>
      <w:lvlText w:val="%4."/>
      <w:lvlJc w:val="left"/>
      <w:pPr>
        <w:ind w:left="3589" w:hanging="360"/>
      </w:pPr>
    </w:lvl>
    <w:lvl w:ilvl="4" w:tplc="6D942368">
      <w:start w:val="1"/>
      <w:numFmt w:val="lowerLetter"/>
      <w:lvlText w:val="%5."/>
      <w:lvlJc w:val="left"/>
      <w:pPr>
        <w:ind w:left="4309" w:hanging="360"/>
      </w:pPr>
    </w:lvl>
    <w:lvl w:ilvl="5" w:tplc="A9861BD8">
      <w:start w:val="1"/>
      <w:numFmt w:val="lowerRoman"/>
      <w:lvlText w:val="%6."/>
      <w:lvlJc w:val="right"/>
      <w:pPr>
        <w:ind w:left="5029" w:hanging="180"/>
      </w:pPr>
    </w:lvl>
    <w:lvl w:ilvl="6" w:tplc="B2E48688">
      <w:start w:val="1"/>
      <w:numFmt w:val="decimal"/>
      <w:lvlText w:val="%7."/>
      <w:lvlJc w:val="left"/>
      <w:pPr>
        <w:ind w:left="5749" w:hanging="360"/>
      </w:pPr>
    </w:lvl>
    <w:lvl w:ilvl="7" w:tplc="9FCA93A2">
      <w:start w:val="1"/>
      <w:numFmt w:val="lowerLetter"/>
      <w:lvlText w:val="%8."/>
      <w:lvlJc w:val="left"/>
      <w:pPr>
        <w:ind w:left="6469" w:hanging="360"/>
      </w:pPr>
    </w:lvl>
    <w:lvl w:ilvl="8" w:tplc="419457D6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5B09CE"/>
    <w:multiLevelType w:val="hybridMultilevel"/>
    <w:tmpl w:val="CFC45262"/>
    <w:lvl w:ilvl="0" w:tplc="1444C660">
      <w:start w:val="1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C8A27936">
      <w:start w:val="1"/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9566D182">
      <w:start w:val="1"/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1E62D4E2">
      <w:start w:val="1"/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9DD8DBDC">
      <w:start w:val="1"/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19E81BDE">
      <w:start w:val="1"/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77B84BEC">
      <w:start w:val="1"/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EE9ED78A">
      <w:start w:val="1"/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4CF6CCC8">
      <w:start w:val="1"/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F96758A"/>
    <w:multiLevelType w:val="multilevel"/>
    <w:tmpl w:val="CDDC23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" w15:restartNumberingAfterBreak="0">
    <w:nsid w:val="22D57612"/>
    <w:multiLevelType w:val="hybridMultilevel"/>
    <w:tmpl w:val="E71CD872"/>
    <w:lvl w:ilvl="0" w:tplc="1856EF2C">
      <w:start w:val="1"/>
      <w:numFmt w:val="decimal"/>
      <w:lvlText w:val="%1."/>
      <w:lvlJc w:val="left"/>
      <w:pPr>
        <w:ind w:left="1428" w:hanging="360"/>
      </w:pPr>
    </w:lvl>
    <w:lvl w:ilvl="1" w:tplc="05A85A84">
      <w:start w:val="1"/>
      <w:numFmt w:val="lowerLetter"/>
      <w:lvlText w:val="%2."/>
      <w:lvlJc w:val="left"/>
      <w:pPr>
        <w:ind w:left="2148" w:hanging="360"/>
      </w:pPr>
    </w:lvl>
    <w:lvl w:ilvl="2" w:tplc="E0F0E934">
      <w:start w:val="1"/>
      <w:numFmt w:val="lowerRoman"/>
      <w:lvlText w:val="%3."/>
      <w:lvlJc w:val="right"/>
      <w:pPr>
        <w:ind w:left="2868" w:hanging="180"/>
      </w:pPr>
    </w:lvl>
    <w:lvl w:ilvl="3" w:tplc="029EA2D0">
      <w:start w:val="1"/>
      <w:numFmt w:val="decimal"/>
      <w:lvlText w:val="%4."/>
      <w:lvlJc w:val="left"/>
      <w:pPr>
        <w:ind w:left="3588" w:hanging="360"/>
      </w:pPr>
    </w:lvl>
    <w:lvl w:ilvl="4" w:tplc="8F8467F0">
      <w:start w:val="1"/>
      <w:numFmt w:val="lowerLetter"/>
      <w:lvlText w:val="%5."/>
      <w:lvlJc w:val="left"/>
      <w:pPr>
        <w:ind w:left="4308" w:hanging="360"/>
      </w:pPr>
    </w:lvl>
    <w:lvl w:ilvl="5" w:tplc="E50A5CEA">
      <w:start w:val="1"/>
      <w:numFmt w:val="lowerRoman"/>
      <w:lvlText w:val="%6."/>
      <w:lvlJc w:val="right"/>
      <w:pPr>
        <w:ind w:left="5028" w:hanging="180"/>
      </w:pPr>
    </w:lvl>
    <w:lvl w:ilvl="6" w:tplc="01D81E7C">
      <w:start w:val="1"/>
      <w:numFmt w:val="decimal"/>
      <w:lvlText w:val="%7."/>
      <w:lvlJc w:val="left"/>
      <w:pPr>
        <w:ind w:left="5748" w:hanging="360"/>
      </w:pPr>
    </w:lvl>
    <w:lvl w:ilvl="7" w:tplc="FF84259A">
      <w:start w:val="1"/>
      <w:numFmt w:val="lowerLetter"/>
      <w:lvlText w:val="%8."/>
      <w:lvlJc w:val="left"/>
      <w:pPr>
        <w:ind w:left="6468" w:hanging="360"/>
      </w:pPr>
    </w:lvl>
    <w:lvl w:ilvl="8" w:tplc="053C2334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5F565BE"/>
    <w:multiLevelType w:val="multilevel"/>
    <w:tmpl w:val="8190F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C487D52"/>
    <w:multiLevelType w:val="multilevel"/>
    <w:tmpl w:val="61CEB9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6" w15:restartNumberingAfterBreak="0">
    <w:nsid w:val="30C10614"/>
    <w:multiLevelType w:val="hybridMultilevel"/>
    <w:tmpl w:val="C832A9F6"/>
    <w:lvl w:ilvl="0" w:tplc="AF0877AA">
      <w:start w:val="1"/>
      <w:numFmt w:val="decimal"/>
      <w:lvlText w:val="%1."/>
      <w:lvlJc w:val="left"/>
      <w:pPr>
        <w:ind w:left="1429" w:hanging="360"/>
      </w:pPr>
    </w:lvl>
    <w:lvl w:ilvl="1" w:tplc="52CAA326">
      <w:start w:val="1"/>
      <w:numFmt w:val="lowerLetter"/>
      <w:lvlText w:val="%2."/>
      <w:lvlJc w:val="left"/>
      <w:pPr>
        <w:ind w:left="2149" w:hanging="360"/>
      </w:pPr>
    </w:lvl>
    <w:lvl w:ilvl="2" w:tplc="7C1E255A">
      <w:start w:val="1"/>
      <w:numFmt w:val="lowerRoman"/>
      <w:lvlText w:val="%3."/>
      <w:lvlJc w:val="right"/>
      <w:pPr>
        <w:ind w:left="2869" w:hanging="180"/>
      </w:pPr>
    </w:lvl>
    <w:lvl w:ilvl="3" w:tplc="675245B8">
      <w:start w:val="1"/>
      <w:numFmt w:val="decimal"/>
      <w:lvlText w:val="%4."/>
      <w:lvlJc w:val="left"/>
      <w:pPr>
        <w:ind w:left="3589" w:hanging="360"/>
      </w:pPr>
    </w:lvl>
    <w:lvl w:ilvl="4" w:tplc="204C7B94">
      <w:start w:val="1"/>
      <w:numFmt w:val="lowerLetter"/>
      <w:lvlText w:val="%5."/>
      <w:lvlJc w:val="left"/>
      <w:pPr>
        <w:ind w:left="4309" w:hanging="360"/>
      </w:pPr>
    </w:lvl>
    <w:lvl w:ilvl="5" w:tplc="7FAA3680">
      <w:start w:val="1"/>
      <w:numFmt w:val="lowerRoman"/>
      <w:lvlText w:val="%6."/>
      <w:lvlJc w:val="right"/>
      <w:pPr>
        <w:ind w:left="5029" w:hanging="180"/>
      </w:pPr>
    </w:lvl>
    <w:lvl w:ilvl="6" w:tplc="3EDE339A">
      <w:start w:val="1"/>
      <w:numFmt w:val="decimal"/>
      <w:lvlText w:val="%7."/>
      <w:lvlJc w:val="left"/>
      <w:pPr>
        <w:ind w:left="5749" w:hanging="360"/>
      </w:pPr>
    </w:lvl>
    <w:lvl w:ilvl="7" w:tplc="F8A0CC18">
      <w:start w:val="1"/>
      <w:numFmt w:val="lowerLetter"/>
      <w:lvlText w:val="%8."/>
      <w:lvlJc w:val="left"/>
      <w:pPr>
        <w:ind w:left="6469" w:hanging="360"/>
      </w:pPr>
    </w:lvl>
    <w:lvl w:ilvl="8" w:tplc="2E44319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DA779B"/>
    <w:multiLevelType w:val="hybridMultilevel"/>
    <w:tmpl w:val="916AF646"/>
    <w:lvl w:ilvl="0" w:tplc="A41A033A">
      <w:start w:val="1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7A846FC">
      <w:start w:val="1"/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8B769A84">
      <w:start w:val="1"/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1EE817CA">
      <w:start w:val="1"/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4" w:tplc="F8D0CCA6">
      <w:start w:val="1"/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5" w:tplc="99C83802">
      <w:start w:val="1"/>
      <w:numFmt w:val="bullet"/>
      <w:lvlText w:val="•"/>
      <w:lvlJc w:val="left"/>
      <w:pPr>
        <w:ind w:left="1845" w:hanging="140"/>
      </w:pPr>
      <w:rPr>
        <w:rFonts w:hint="default"/>
        <w:lang w:val="ru-RU" w:eastAsia="en-US" w:bidi="ar-SA"/>
      </w:rPr>
    </w:lvl>
    <w:lvl w:ilvl="6" w:tplc="1E2A73D8">
      <w:start w:val="1"/>
      <w:numFmt w:val="bullet"/>
      <w:lvlText w:val="•"/>
      <w:lvlJc w:val="left"/>
      <w:pPr>
        <w:ind w:left="2194" w:hanging="140"/>
      </w:pPr>
      <w:rPr>
        <w:rFonts w:hint="default"/>
        <w:lang w:val="ru-RU" w:eastAsia="en-US" w:bidi="ar-SA"/>
      </w:rPr>
    </w:lvl>
    <w:lvl w:ilvl="7" w:tplc="A69E9D98">
      <w:start w:val="1"/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8" w:tplc="54964FE8">
      <w:start w:val="1"/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B4E6622"/>
    <w:multiLevelType w:val="hybridMultilevel"/>
    <w:tmpl w:val="E392EF24"/>
    <w:lvl w:ilvl="0" w:tplc="C4B04D28">
      <w:start w:val="1"/>
      <w:numFmt w:val="bullet"/>
      <w:lvlText w:val="–"/>
      <w:lvlJc w:val="left"/>
      <w:pPr>
        <w:ind w:left="897" w:hanging="360"/>
      </w:pPr>
      <w:rPr>
        <w:rFonts w:ascii="Times New Roman" w:hAnsi="Times New Roman" w:cs="Times New Roman" w:hint="default"/>
      </w:rPr>
    </w:lvl>
    <w:lvl w:ilvl="1" w:tplc="8B06F228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A3C43008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2A30F2E8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45D0B3CC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26481D5E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E7B0F59A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990ABE74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98C89A0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9" w15:restartNumberingAfterBreak="0">
    <w:nsid w:val="3BC820C0"/>
    <w:multiLevelType w:val="hybridMultilevel"/>
    <w:tmpl w:val="2910AE92"/>
    <w:lvl w:ilvl="0" w:tplc="837CA9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A9AA59A">
      <w:start w:val="1"/>
      <w:numFmt w:val="lowerLetter"/>
      <w:lvlText w:val="%2."/>
      <w:lvlJc w:val="left"/>
      <w:pPr>
        <w:ind w:left="1788" w:hanging="360"/>
      </w:pPr>
    </w:lvl>
    <w:lvl w:ilvl="2" w:tplc="B45475F4">
      <w:start w:val="1"/>
      <w:numFmt w:val="lowerRoman"/>
      <w:lvlText w:val="%3."/>
      <w:lvlJc w:val="right"/>
      <w:pPr>
        <w:ind w:left="2508" w:hanging="180"/>
      </w:pPr>
    </w:lvl>
    <w:lvl w:ilvl="3" w:tplc="9A58A854">
      <w:start w:val="1"/>
      <w:numFmt w:val="decimal"/>
      <w:lvlText w:val="%4."/>
      <w:lvlJc w:val="left"/>
      <w:pPr>
        <w:ind w:left="3228" w:hanging="360"/>
      </w:pPr>
    </w:lvl>
    <w:lvl w:ilvl="4" w:tplc="2018BCB0">
      <w:start w:val="1"/>
      <w:numFmt w:val="lowerLetter"/>
      <w:lvlText w:val="%5."/>
      <w:lvlJc w:val="left"/>
      <w:pPr>
        <w:ind w:left="3948" w:hanging="360"/>
      </w:pPr>
    </w:lvl>
    <w:lvl w:ilvl="5" w:tplc="26BA35F0">
      <w:start w:val="1"/>
      <w:numFmt w:val="lowerRoman"/>
      <w:lvlText w:val="%6."/>
      <w:lvlJc w:val="right"/>
      <w:pPr>
        <w:ind w:left="4668" w:hanging="180"/>
      </w:pPr>
    </w:lvl>
    <w:lvl w:ilvl="6" w:tplc="8FC4CBBC">
      <w:start w:val="1"/>
      <w:numFmt w:val="decimal"/>
      <w:lvlText w:val="%7."/>
      <w:lvlJc w:val="left"/>
      <w:pPr>
        <w:ind w:left="5388" w:hanging="360"/>
      </w:pPr>
    </w:lvl>
    <w:lvl w:ilvl="7" w:tplc="9AAEA07E">
      <w:start w:val="1"/>
      <w:numFmt w:val="lowerLetter"/>
      <w:lvlText w:val="%8."/>
      <w:lvlJc w:val="left"/>
      <w:pPr>
        <w:ind w:left="6108" w:hanging="360"/>
      </w:pPr>
    </w:lvl>
    <w:lvl w:ilvl="8" w:tplc="8D100180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EC23D9"/>
    <w:multiLevelType w:val="hybridMultilevel"/>
    <w:tmpl w:val="F6248CFC"/>
    <w:lvl w:ilvl="0" w:tplc="259C17CE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 w:tplc="A4E0BF8E">
      <w:start w:val="1"/>
      <w:numFmt w:val="decimal"/>
      <w:lvlText w:val=""/>
      <w:lvlJc w:val="left"/>
    </w:lvl>
    <w:lvl w:ilvl="2" w:tplc="1B8C32E2">
      <w:start w:val="1"/>
      <w:numFmt w:val="decimal"/>
      <w:lvlText w:val=""/>
      <w:lvlJc w:val="left"/>
    </w:lvl>
    <w:lvl w:ilvl="3" w:tplc="56A45FF2">
      <w:start w:val="1"/>
      <w:numFmt w:val="decimal"/>
      <w:lvlText w:val=""/>
      <w:lvlJc w:val="left"/>
    </w:lvl>
    <w:lvl w:ilvl="4" w:tplc="46F6AA12">
      <w:start w:val="1"/>
      <w:numFmt w:val="decimal"/>
      <w:lvlText w:val=""/>
      <w:lvlJc w:val="left"/>
    </w:lvl>
    <w:lvl w:ilvl="5" w:tplc="03285EBC">
      <w:start w:val="1"/>
      <w:numFmt w:val="decimal"/>
      <w:lvlText w:val=""/>
      <w:lvlJc w:val="left"/>
    </w:lvl>
    <w:lvl w:ilvl="6" w:tplc="A78E86EC">
      <w:start w:val="1"/>
      <w:numFmt w:val="decimal"/>
      <w:lvlText w:val=""/>
      <w:lvlJc w:val="left"/>
    </w:lvl>
    <w:lvl w:ilvl="7" w:tplc="7CCC0F28">
      <w:start w:val="1"/>
      <w:numFmt w:val="decimal"/>
      <w:lvlText w:val=""/>
      <w:lvlJc w:val="left"/>
    </w:lvl>
    <w:lvl w:ilvl="8" w:tplc="AD66993E">
      <w:start w:val="1"/>
      <w:numFmt w:val="decimal"/>
      <w:lvlText w:val=""/>
      <w:lvlJc w:val="left"/>
    </w:lvl>
  </w:abstractNum>
  <w:abstractNum w:abstractNumId="11" w15:restartNumberingAfterBreak="0">
    <w:nsid w:val="65EF3F34"/>
    <w:multiLevelType w:val="hybridMultilevel"/>
    <w:tmpl w:val="D6565F98"/>
    <w:lvl w:ilvl="0" w:tplc="B9FEE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734D346">
      <w:start w:val="1"/>
      <w:numFmt w:val="lowerLetter"/>
      <w:lvlText w:val="%2."/>
      <w:lvlJc w:val="left"/>
      <w:pPr>
        <w:ind w:left="1789" w:hanging="360"/>
      </w:pPr>
    </w:lvl>
    <w:lvl w:ilvl="2" w:tplc="CFC8CD94">
      <w:start w:val="1"/>
      <w:numFmt w:val="lowerRoman"/>
      <w:lvlText w:val="%3."/>
      <w:lvlJc w:val="right"/>
      <w:pPr>
        <w:ind w:left="2509" w:hanging="180"/>
      </w:pPr>
    </w:lvl>
    <w:lvl w:ilvl="3" w:tplc="427C078C">
      <w:start w:val="1"/>
      <w:numFmt w:val="decimal"/>
      <w:lvlText w:val="%4."/>
      <w:lvlJc w:val="left"/>
      <w:pPr>
        <w:ind w:left="3229" w:hanging="360"/>
      </w:pPr>
    </w:lvl>
    <w:lvl w:ilvl="4" w:tplc="F36C3CA2">
      <w:start w:val="1"/>
      <w:numFmt w:val="lowerLetter"/>
      <w:lvlText w:val="%5."/>
      <w:lvlJc w:val="left"/>
      <w:pPr>
        <w:ind w:left="3949" w:hanging="360"/>
      </w:pPr>
    </w:lvl>
    <w:lvl w:ilvl="5" w:tplc="8E12EBF0">
      <w:start w:val="1"/>
      <w:numFmt w:val="lowerRoman"/>
      <w:lvlText w:val="%6."/>
      <w:lvlJc w:val="right"/>
      <w:pPr>
        <w:ind w:left="4669" w:hanging="180"/>
      </w:pPr>
    </w:lvl>
    <w:lvl w:ilvl="6" w:tplc="EDFC7B68">
      <w:start w:val="1"/>
      <w:numFmt w:val="decimal"/>
      <w:lvlText w:val="%7."/>
      <w:lvlJc w:val="left"/>
      <w:pPr>
        <w:ind w:left="5389" w:hanging="360"/>
      </w:pPr>
    </w:lvl>
    <w:lvl w:ilvl="7" w:tplc="E8F81C74">
      <w:start w:val="1"/>
      <w:numFmt w:val="lowerLetter"/>
      <w:lvlText w:val="%8."/>
      <w:lvlJc w:val="left"/>
      <w:pPr>
        <w:ind w:left="6109" w:hanging="360"/>
      </w:pPr>
    </w:lvl>
    <w:lvl w:ilvl="8" w:tplc="FD96F2B2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28510B"/>
    <w:multiLevelType w:val="hybridMultilevel"/>
    <w:tmpl w:val="9ED82C34"/>
    <w:lvl w:ilvl="0" w:tplc="20D85F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9D0AF6D2">
      <w:start w:val="1"/>
      <w:numFmt w:val="lowerLetter"/>
      <w:lvlText w:val="%2."/>
      <w:lvlJc w:val="left"/>
      <w:pPr>
        <w:ind w:left="2073" w:hanging="360"/>
      </w:pPr>
    </w:lvl>
    <w:lvl w:ilvl="2" w:tplc="6EDA224A">
      <w:start w:val="1"/>
      <w:numFmt w:val="lowerRoman"/>
      <w:lvlText w:val="%3."/>
      <w:lvlJc w:val="right"/>
      <w:pPr>
        <w:ind w:left="2793" w:hanging="180"/>
      </w:pPr>
    </w:lvl>
    <w:lvl w:ilvl="3" w:tplc="C07CE7FA">
      <w:start w:val="1"/>
      <w:numFmt w:val="decimal"/>
      <w:lvlText w:val="%4."/>
      <w:lvlJc w:val="left"/>
      <w:pPr>
        <w:ind w:left="3513" w:hanging="360"/>
      </w:pPr>
    </w:lvl>
    <w:lvl w:ilvl="4" w:tplc="0B10C0FC">
      <w:start w:val="1"/>
      <w:numFmt w:val="lowerLetter"/>
      <w:lvlText w:val="%5."/>
      <w:lvlJc w:val="left"/>
      <w:pPr>
        <w:ind w:left="4233" w:hanging="360"/>
      </w:pPr>
    </w:lvl>
    <w:lvl w:ilvl="5" w:tplc="2600492A">
      <w:start w:val="1"/>
      <w:numFmt w:val="lowerRoman"/>
      <w:lvlText w:val="%6."/>
      <w:lvlJc w:val="right"/>
      <w:pPr>
        <w:ind w:left="4953" w:hanging="180"/>
      </w:pPr>
    </w:lvl>
    <w:lvl w:ilvl="6" w:tplc="219CB662">
      <w:start w:val="1"/>
      <w:numFmt w:val="decimal"/>
      <w:lvlText w:val="%7."/>
      <w:lvlJc w:val="left"/>
      <w:pPr>
        <w:ind w:left="5673" w:hanging="360"/>
      </w:pPr>
    </w:lvl>
    <w:lvl w:ilvl="7" w:tplc="71FC5146">
      <w:start w:val="1"/>
      <w:numFmt w:val="lowerLetter"/>
      <w:lvlText w:val="%8."/>
      <w:lvlJc w:val="left"/>
      <w:pPr>
        <w:ind w:left="6393" w:hanging="360"/>
      </w:pPr>
    </w:lvl>
    <w:lvl w:ilvl="8" w:tplc="3FECBFAA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900600E"/>
    <w:multiLevelType w:val="hybridMultilevel"/>
    <w:tmpl w:val="A95E24A4"/>
    <w:lvl w:ilvl="0" w:tplc="111EE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6AF5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E8A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A9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2FB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A0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09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27B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10F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21170"/>
    <w:multiLevelType w:val="hybridMultilevel"/>
    <w:tmpl w:val="47666E68"/>
    <w:lvl w:ilvl="0" w:tplc="13AAE5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4B04A4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D2C6B4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3828BB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922C6A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862655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7566E0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DEF9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556C1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1D022A"/>
    <w:multiLevelType w:val="hybridMultilevel"/>
    <w:tmpl w:val="50287530"/>
    <w:lvl w:ilvl="0" w:tplc="49A6DB4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6DC98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83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A4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C70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F67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09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003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74C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A416E"/>
    <w:multiLevelType w:val="multilevel"/>
    <w:tmpl w:val="0BBEDD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17" w15:restartNumberingAfterBreak="0">
    <w:nsid w:val="728A72DA"/>
    <w:multiLevelType w:val="hybridMultilevel"/>
    <w:tmpl w:val="DDD4A788"/>
    <w:lvl w:ilvl="0" w:tplc="A12A3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665C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483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0A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863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61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4B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8F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E1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42DBC"/>
    <w:multiLevelType w:val="multilevel"/>
    <w:tmpl w:val="43906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B1C46D8"/>
    <w:multiLevelType w:val="hybridMultilevel"/>
    <w:tmpl w:val="0E760DFC"/>
    <w:lvl w:ilvl="0" w:tplc="F0684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3C0F6EA">
      <w:start w:val="1"/>
      <w:numFmt w:val="lowerLetter"/>
      <w:lvlText w:val="%2."/>
      <w:lvlJc w:val="left"/>
      <w:pPr>
        <w:ind w:left="1788" w:hanging="360"/>
      </w:pPr>
    </w:lvl>
    <w:lvl w:ilvl="2" w:tplc="121C1E7A">
      <w:start w:val="1"/>
      <w:numFmt w:val="lowerRoman"/>
      <w:lvlText w:val="%3."/>
      <w:lvlJc w:val="right"/>
      <w:pPr>
        <w:ind w:left="2508" w:hanging="180"/>
      </w:pPr>
    </w:lvl>
    <w:lvl w:ilvl="3" w:tplc="A06A9EC6">
      <w:start w:val="1"/>
      <w:numFmt w:val="decimal"/>
      <w:lvlText w:val="%4."/>
      <w:lvlJc w:val="left"/>
      <w:pPr>
        <w:ind w:left="3228" w:hanging="360"/>
      </w:pPr>
    </w:lvl>
    <w:lvl w:ilvl="4" w:tplc="8338799A">
      <w:start w:val="1"/>
      <w:numFmt w:val="lowerLetter"/>
      <w:lvlText w:val="%5."/>
      <w:lvlJc w:val="left"/>
      <w:pPr>
        <w:ind w:left="3948" w:hanging="360"/>
      </w:pPr>
    </w:lvl>
    <w:lvl w:ilvl="5" w:tplc="89C6EB3A">
      <w:start w:val="1"/>
      <w:numFmt w:val="lowerRoman"/>
      <w:lvlText w:val="%6."/>
      <w:lvlJc w:val="right"/>
      <w:pPr>
        <w:ind w:left="4668" w:hanging="180"/>
      </w:pPr>
    </w:lvl>
    <w:lvl w:ilvl="6" w:tplc="D0E8EC7A">
      <w:start w:val="1"/>
      <w:numFmt w:val="decimal"/>
      <w:lvlText w:val="%7."/>
      <w:lvlJc w:val="left"/>
      <w:pPr>
        <w:ind w:left="5388" w:hanging="360"/>
      </w:pPr>
    </w:lvl>
    <w:lvl w:ilvl="7" w:tplc="C5086538">
      <w:start w:val="1"/>
      <w:numFmt w:val="lowerLetter"/>
      <w:lvlText w:val="%8."/>
      <w:lvlJc w:val="left"/>
      <w:pPr>
        <w:ind w:left="6108" w:hanging="360"/>
      </w:pPr>
    </w:lvl>
    <w:lvl w:ilvl="8" w:tplc="828214CA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BB46C0"/>
    <w:multiLevelType w:val="hybridMultilevel"/>
    <w:tmpl w:val="EC18EBCC"/>
    <w:lvl w:ilvl="0" w:tplc="B59EDE6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DE2608E">
      <w:start w:val="1"/>
      <w:numFmt w:val="bullet"/>
      <w:lvlText w:val="o"/>
      <w:lvlJc w:val="left"/>
      <w:pPr>
        <w:ind w:left="2149" w:hanging="360"/>
      </w:pPr>
      <w:rPr>
        <w:rFonts w:ascii="Cambria Math" w:hAnsi="Cambria Math" w:cs="Cambria Math" w:hint="default"/>
      </w:rPr>
    </w:lvl>
    <w:lvl w:ilvl="2" w:tplc="9DC2C6C0">
      <w:start w:val="1"/>
      <w:numFmt w:val="bullet"/>
      <w:lvlText w:val=""/>
      <w:lvlJc w:val="left"/>
      <w:pPr>
        <w:ind w:left="2869" w:hanging="360"/>
      </w:pPr>
      <w:rPr>
        <w:rFonts w:ascii="Arial" w:hAnsi="Arial" w:hint="default"/>
      </w:rPr>
    </w:lvl>
    <w:lvl w:ilvl="3" w:tplc="6D5E2C54">
      <w:start w:val="1"/>
      <w:numFmt w:val="bullet"/>
      <w:lvlText w:val=""/>
      <w:lvlJc w:val="left"/>
      <w:pPr>
        <w:ind w:left="3589" w:hanging="360"/>
      </w:pPr>
      <w:rPr>
        <w:rFonts w:ascii="Calibri" w:hAnsi="Calibri" w:hint="default"/>
      </w:rPr>
    </w:lvl>
    <w:lvl w:ilvl="4" w:tplc="1416DDDA">
      <w:start w:val="1"/>
      <w:numFmt w:val="bullet"/>
      <w:lvlText w:val="o"/>
      <w:lvlJc w:val="left"/>
      <w:pPr>
        <w:ind w:left="4309" w:hanging="360"/>
      </w:pPr>
      <w:rPr>
        <w:rFonts w:ascii="Cambria Math" w:hAnsi="Cambria Math" w:cs="Cambria Math" w:hint="default"/>
      </w:rPr>
    </w:lvl>
    <w:lvl w:ilvl="5" w:tplc="7DCEDC7C">
      <w:start w:val="1"/>
      <w:numFmt w:val="bullet"/>
      <w:lvlText w:val=""/>
      <w:lvlJc w:val="left"/>
      <w:pPr>
        <w:ind w:left="5029" w:hanging="360"/>
      </w:pPr>
      <w:rPr>
        <w:rFonts w:ascii="Arial" w:hAnsi="Arial" w:hint="default"/>
      </w:rPr>
    </w:lvl>
    <w:lvl w:ilvl="6" w:tplc="12FA6140">
      <w:start w:val="1"/>
      <w:numFmt w:val="bullet"/>
      <w:lvlText w:val=""/>
      <w:lvlJc w:val="left"/>
      <w:pPr>
        <w:ind w:left="5749" w:hanging="360"/>
      </w:pPr>
      <w:rPr>
        <w:rFonts w:ascii="Calibri" w:hAnsi="Calibri" w:hint="default"/>
      </w:rPr>
    </w:lvl>
    <w:lvl w:ilvl="7" w:tplc="5240E81C">
      <w:start w:val="1"/>
      <w:numFmt w:val="bullet"/>
      <w:lvlText w:val="o"/>
      <w:lvlJc w:val="left"/>
      <w:pPr>
        <w:ind w:left="6469" w:hanging="360"/>
      </w:pPr>
      <w:rPr>
        <w:rFonts w:ascii="Cambria Math" w:hAnsi="Cambria Math" w:cs="Cambria Math" w:hint="default"/>
      </w:rPr>
    </w:lvl>
    <w:lvl w:ilvl="8" w:tplc="29F61FBC">
      <w:start w:val="1"/>
      <w:numFmt w:val="bullet"/>
      <w:lvlText w:val=""/>
      <w:lvlJc w:val="left"/>
      <w:pPr>
        <w:ind w:left="7189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0"/>
  </w:num>
  <w:num w:numId="3">
    <w:abstractNumId w:val="15"/>
  </w:num>
  <w:num w:numId="4">
    <w:abstractNumId w:val="14"/>
  </w:num>
  <w:num w:numId="5">
    <w:abstractNumId w:val="16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4"/>
  </w:num>
  <w:num w:numId="11">
    <w:abstractNumId w:val="3"/>
  </w:num>
  <w:num w:numId="12">
    <w:abstractNumId w:val="19"/>
  </w:num>
  <w:num w:numId="13">
    <w:abstractNumId w:val="11"/>
  </w:num>
  <w:num w:numId="14">
    <w:abstractNumId w:val="18"/>
  </w:num>
  <w:num w:numId="15">
    <w:abstractNumId w:val="8"/>
  </w:num>
  <w:num w:numId="16">
    <w:abstractNumId w:val="13"/>
  </w:num>
  <w:num w:numId="17">
    <w:abstractNumId w:val="17"/>
  </w:num>
  <w:num w:numId="18">
    <w:abstractNumId w:val="1"/>
  </w:num>
  <w:num w:numId="19">
    <w:abstractNumId w:val="7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13"/>
    <w:rsid w:val="00220F4F"/>
    <w:rsid w:val="00273129"/>
    <w:rsid w:val="00606213"/>
    <w:rsid w:val="00935722"/>
    <w:rsid w:val="00C8211B"/>
    <w:rsid w:val="00F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0CFD"/>
  <w15:docId w15:val="{29E3C7C3-22A0-42F7-A89C-5C61962B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EndnoteTextChar">
    <w:name w:val="Endnote Text Char"/>
    <w:uiPriority w:val="99"/>
    <w:rPr>
      <w:sz w:val="20"/>
    </w:rPr>
  </w:style>
  <w:style w:type="paragraph" w:styleId="a5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link w:val="10"/>
    <w:qFormat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link w:val="22"/>
    <w:uiPriority w:val="99"/>
    <w:unhideWhenUsed/>
    <w:qFormat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next w:val="a"/>
    <w:link w:val="3"/>
    <w:uiPriority w:val="99"/>
    <w:unhideWhenUsed/>
    <w:qFormat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410">
    <w:name w:val="Заголовок 41"/>
    <w:basedOn w:val="310"/>
    <w:next w:val="a"/>
    <w:link w:val="4"/>
    <w:uiPriority w:val="99"/>
    <w:unhideWhenUsed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aliases w:val="Этапы,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8"/>
    <w:qFormat/>
    <w:pPr>
      <w:ind w:left="720"/>
      <w:contextualSpacing/>
    </w:pPr>
  </w:style>
  <w:style w:type="table" w:customStyle="1" w:styleId="12">
    <w:name w:val="Сетка таблицы1"/>
    <w:basedOn w:val="a1"/>
    <w:next w:val="a6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Pr>
      <w:b/>
      <w:bCs/>
      <w:sz w:val="20"/>
      <w:szCs w:val="20"/>
    </w:rPr>
  </w:style>
  <w:style w:type="table" w:customStyle="1" w:styleId="111">
    <w:name w:val="Сетка таблицы11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Revision"/>
    <w:hidden/>
    <w:uiPriority w:val="99"/>
    <w:semiHidden/>
  </w:style>
  <w:style w:type="paragraph" w:customStyle="1" w:styleId="13">
    <w:name w:val="Верхний колонтитул1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14"/>
    <w:uiPriority w:val="99"/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8">
    <w:name w:val="Абзац списка Знак"/>
    <w:aliases w:val="Этапы Знак,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7"/>
    <w:qFormat/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link w:val="16"/>
    <w:uiPriority w:val="99"/>
    <w:rPr>
      <w:rFonts w:cs="Times New Roman"/>
      <w:vertAlign w:val="superscript"/>
    </w:rPr>
  </w:style>
  <w:style w:type="paragraph" w:styleId="af5">
    <w:name w:val="Body Text"/>
    <w:basedOn w:val="a"/>
    <w:link w:val="af6"/>
    <w:unhideWhenUsed/>
    <w:qFormat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alloon Text"/>
    <w:basedOn w:val="a"/>
    <w:link w:val="af8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a">
    <w:name w:val="Подзаголовок Знак"/>
    <w:basedOn w:val="a0"/>
    <w:link w:val="af9"/>
    <w:uiPriority w:val="11"/>
    <w:rPr>
      <w:rFonts w:eastAsiaTheme="minorEastAsia"/>
      <w:color w:val="5A5A5A" w:themeColor="text1" w:themeTint="A5"/>
      <w:spacing w:val="15"/>
    </w:rPr>
  </w:style>
  <w:style w:type="character" w:styleId="afb">
    <w:name w:val="FollowedHyperlink"/>
    <w:basedOn w:val="a0"/>
    <w:uiPriority w:val="99"/>
    <w:unhideWhenUsed/>
    <w:rPr>
      <w:color w:val="954F72" w:themeColor="followedHyperlink"/>
      <w:u w:val="single"/>
    </w:rPr>
  </w:style>
  <w:style w:type="paragraph" w:styleId="17">
    <w:name w:val="toc 1"/>
    <w:basedOn w:val="a"/>
    <w:next w:val="a"/>
    <w:uiPriority w:val="39"/>
    <w:unhideWhenUsed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</w:rPr>
  </w:style>
  <w:style w:type="character" w:customStyle="1" w:styleId="22">
    <w:name w:val="Заголовок 2 Знак"/>
    <w:basedOn w:val="a0"/>
    <w:link w:val="210"/>
    <w:uiPriority w:val="9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10"/>
    <w:uiPriority w:val="9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410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table" w:customStyle="1" w:styleId="TableNormal10">
    <w:name w:val="Table Normal10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">
    <w:name w:val="Нет списка11"/>
    <w:next w:val="a2"/>
    <w:uiPriority w:val="99"/>
    <w:semiHidden/>
    <w:unhideWhenUsed/>
  </w:style>
  <w:style w:type="table" w:customStyle="1" w:styleId="TableNormal12">
    <w:name w:val="Table Normal12"/>
    <w:uiPriority w:val="2"/>
    <w:semiHidden/>
    <w:unhideWhenUsed/>
    <w:qFormat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Гиперссылка1"/>
    <w:basedOn w:val="a0"/>
    <w:uiPriority w:val="99"/>
    <w:unhideWhenUsed/>
    <w:rPr>
      <w:color w:val="0000FF"/>
      <w:u w:val="single"/>
    </w:rPr>
  </w:style>
  <w:style w:type="character" w:customStyle="1" w:styleId="1a">
    <w:name w:val="Просмотренная гиперссылка1"/>
    <w:basedOn w:val="a0"/>
    <w:uiPriority w:val="99"/>
    <w:semiHidden/>
    <w:unhideWhenUsed/>
    <w:rPr>
      <w:color w:val="800080"/>
      <w:u w:val="single"/>
    </w:rPr>
  </w:style>
  <w:style w:type="character" w:styleId="afc">
    <w:name w:val="Emphasis"/>
    <w:qFormat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unhideWhenUsed/>
    <w:qFormat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0">
    <w:name w:val="toc 3"/>
    <w:basedOn w:val="a"/>
    <w:next w:val="a"/>
    <w:uiPriority w:val="39"/>
    <w:unhideWhenUsed/>
    <w:pPr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0">
    <w:name w:val="toc 4"/>
    <w:basedOn w:val="a"/>
    <w:next w:val="a"/>
    <w:unhideWhenUsed/>
    <w:pPr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unhideWhenUsed/>
    <w:pPr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unhideWhenUsed/>
    <w:pPr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unhideWhenUsed/>
    <w:pPr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unhideWhenUsed/>
    <w:pPr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unhideWhenUsed/>
    <w:pPr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Pr>
      <w:rFonts w:ascii="Calibri" w:eastAsia="Times New Roman" w:hAnsi="Calibri" w:cs="Times New Roman"/>
      <w:lang w:val="ru-RU" w:eastAsia="ru-RU"/>
    </w:rPr>
  </w:style>
  <w:style w:type="paragraph" w:styleId="afe">
    <w:name w:val="endnote text"/>
    <w:basedOn w:val="a"/>
    <w:link w:val="aff"/>
    <w:uiPriority w:val="99"/>
    <w:semiHidden/>
    <w:unhideWhenUsed/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24">
    <w:name w:val="List 2"/>
    <w:basedOn w:val="a"/>
    <w:unhideWhenUsed/>
    <w:pPr>
      <w:spacing w:before="120" w:after="120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5">
    <w:name w:val="Body Text 2"/>
    <w:basedOn w:val="a"/>
    <w:link w:val="26"/>
    <w:unhideWhenUsed/>
    <w:pPr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nhideWhenUsed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Внимание"/>
    <w:basedOn w:val="a"/>
    <w:next w:val="a"/>
    <w:uiPriority w:val="99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</w:style>
  <w:style w:type="paragraph" w:customStyle="1" w:styleId="aff2">
    <w:name w:val="Внимание: недобросовестность!"/>
    <w:basedOn w:val="aff0"/>
    <w:next w:val="a"/>
    <w:uiPriority w:val="99"/>
  </w:style>
  <w:style w:type="paragraph" w:customStyle="1" w:styleId="aff3">
    <w:name w:val="Дочерний элемент списка"/>
    <w:basedOn w:val="a"/>
    <w:next w:val="a"/>
    <w:uiPriority w:val="99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c">
    <w:name w:val="Заголовок1"/>
    <w:basedOn w:val="aff4"/>
    <w:next w:val="a"/>
    <w:uiPriority w:val="99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10"/>
    <w:next w:val="a"/>
    <w:uiPriority w:val="99"/>
    <w:pPr>
      <w:keepNext/>
      <w:keepLines/>
      <w:shd w:val="clear" w:color="auto" w:fill="FFFFFF"/>
      <w:spacing w:before="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pPr>
      <w:widowControl w:val="0"/>
      <w:spacing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pPr>
      <w:widowControl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pPr>
      <w:spacing w:after="0"/>
      <w:jc w:val="left"/>
    </w:pPr>
  </w:style>
  <w:style w:type="paragraph" w:customStyle="1" w:styleId="affb">
    <w:name w:val="Интерактивный заголовок"/>
    <w:basedOn w:val="1c"/>
    <w:next w:val="a"/>
    <w:uiPriority w:val="99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pPr>
      <w:widowControl w:val="0"/>
      <w:spacing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pPr>
      <w:widowControl w:val="0"/>
      <w:spacing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</w:style>
  <w:style w:type="paragraph" w:customStyle="1" w:styleId="afff7">
    <w:name w:val="Моноширинный"/>
    <w:basedOn w:val="a"/>
    <w:next w:val="a"/>
    <w:uiPriority w:val="99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pPr>
      <w:widowControl w:val="0"/>
      <w:shd w:val="clear" w:color="auto" w:fill="EFFFAD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pPr>
      <w:widowControl w:val="0"/>
      <w:spacing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Pr>
      <w:sz w:val="18"/>
      <w:szCs w:val="18"/>
    </w:rPr>
  </w:style>
  <w:style w:type="paragraph" w:customStyle="1" w:styleId="afffe">
    <w:name w:val="Подвал для информации об изменениях"/>
    <w:basedOn w:val="110"/>
    <w:next w:val="a"/>
    <w:uiPriority w:val="99"/>
    <w:pPr>
      <w:keepNext/>
      <w:keepLines/>
      <w:spacing w:before="480" w:beforeAutospacing="0" w:after="240" w:afterAutospacing="0" w:line="360" w:lineRule="auto"/>
      <w:outlineLvl w:val="9"/>
    </w:pPr>
    <w:rPr>
      <w:b w:val="0"/>
      <w:bCs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pPr>
      <w:widowControl w:val="0"/>
      <w:pBdr>
        <w:bottom w:val="single" w:sz="4" w:space="0" w:color="000000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pPr>
      <w:widowControl w:val="0"/>
      <w:spacing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</w:style>
  <w:style w:type="paragraph" w:customStyle="1" w:styleId="affff4">
    <w:name w:val="Примечание."/>
    <w:basedOn w:val="aff0"/>
    <w:next w:val="a"/>
    <w:uiPriority w:val="99"/>
  </w:style>
  <w:style w:type="paragraph" w:customStyle="1" w:styleId="affff5">
    <w:name w:val="Словарная статья"/>
    <w:basedOn w:val="a"/>
    <w:next w:val="a"/>
    <w:uiPriority w:val="99"/>
    <w:pPr>
      <w:widowControl w:val="0"/>
      <w:spacing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pPr>
      <w:widowControl w:val="0"/>
      <w:spacing w:before="20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pPr>
      <w:widowControl w:val="0"/>
      <w:shd w:val="clear" w:color="auto" w:fill="FFFFA6"/>
      <w:spacing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pPr>
      <w:widowControl w:val="0"/>
      <w:shd w:val="clear" w:color="auto" w:fill="F5F3DA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widowControl w:val="0"/>
      <w:spacing w:before="30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c">
    <w:name w:val="page number"/>
    <w:unhideWhenUsed/>
    <w:rPr>
      <w:rFonts w:ascii="Times New Roman" w:hAnsi="Times New Roman" w:cs="Times New Roman" w:hint="default"/>
    </w:rPr>
  </w:style>
  <w:style w:type="character" w:styleId="affffd">
    <w:name w:val="endnote reference"/>
    <w:uiPriority w:val="99"/>
    <w:semiHidden/>
    <w:unhideWhenUsed/>
    <w:rPr>
      <w:rFonts w:ascii="Times New Roman" w:hAnsi="Times New Roman" w:cs="Times New Roman" w:hint="default"/>
      <w:vertAlign w:val="superscript"/>
    </w:rPr>
  </w:style>
  <w:style w:type="character" w:customStyle="1" w:styleId="blk">
    <w:name w:val="blk"/>
  </w:style>
  <w:style w:type="character" w:customStyle="1" w:styleId="FootnoteTextChar">
    <w:name w:val="Footnote Text Char"/>
    <w:rPr>
      <w:rFonts w:ascii="Times New Roman" w:hAnsi="Times New Roman" w:cs="Times New Roman" w:hint="default"/>
      <w:sz w:val="20"/>
      <w:lang w:eastAsia="ru-RU"/>
    </w:rPr>
  </w:style>
  <w:style w:type="character" w:customStyle="1" w:styleId="113">
    <w:name w:val="Текст примечания Знак11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1d">
    <w:name w:val="Текст примечания Знак1"/>
    <w:uiPriority w:val="99"/>
    <w:rPr>
      <w:rFonts w:ascii="Times New Roman" w:hAnsi="Times New Roman" w:cs="Times New Roman" w:hint="default"/>
      <w:sz w:val="20"/>
      <w:szCs w:val="20"/>
    </w:rPr>
  </w:style>
  <w:style w:type="character" w:customStyle="1" w:styleId="114">
    <w:name w:val="Тема примечания Знак11"/>
    <w:uiPriority w:val="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e">
    <w:name w:val="Тема примечания Знак1"/>
    <w:uiPriority w:val="9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</w:style>
  <w:style w:type="character" w:customStyle="1" w:styleId="affffe">
    <w:name w:val="Цветовое выделение"/>
    <w:uiPriority w:val="99"/>
    <w:rPr>
      <w:b/>
      <w:bCs w:val="0"/>
      <w:color w:val="26282F"/>
    </w:rPr>
  </w:style>
  <w:style w:type="character" w:customStyle="1" w:styleId="afffff">
    <w:name w:val="Гипертекстовая ссылка"/>
    <w:uiPriority w:val="99"/>
    <w:rPr>
      <w:b/>
      <w:bCs w:val="0"/>
      <w:color w:val="106BBE"/>
    </w:rPr>
  </w:style>
  <w:style w:type="character" w:customStyle="1" w:styleId="afffff0">
    <w:name w:val="Активная гипертекстовая ссылка"/>
    <w:uiPriority w:val="99"/>
    <w:rPr>
      <w:b/>
      <w:bCs w:val="0"/>
      <w:color w:val="106BBE"/>
      <w:u w:val="single"/>
    </w:rPr>
  </w:style>
  <w:style w:type="character" w:customStyle="1" w:styleId="afffff1">
    <w:name w:val="Выделение для Базового Поиска"/>
    <w:uiPriority w:val="99"/>
    <w:rPr>
      <w:b/>
      <w:bCs w:val="0"/>
      <w:color w:val="0058A9"/>
    </w:rPr>
  </w:style>
  <w:style w:type="character" w:customStyle="1" w:styleId="afffff2">
    <w:name w:val="Выделение для Базового Поиска (курсив)"/>
    <w:uiPriority w:val="99"/>
    <w:rPr>
      <w:b/>
      <w:bCs w:val="0"/>
      <w:i/>
      <w:iCs w:val="0"/>
      <w:color w:val="0058A9"/>
    </w:rPr>
  </w:style>
  <w:style w:type="character" w:customStyle="1" w:styleId="afffff3">
    <w:name w:val="Заголовок своего сообщения"/>
    <w:uiPriority w:val="99"/>
    <w:rPr>
      <w:b/>
      <w:bCs w:val="0"/>
      <w:color w:val="26282F"/>
    </w:rPr>
  </w:style>
  <w:style w:type="character" w:customStyle="1" w:styleId="afffff4">
    <w:name w:val="Заголовок чужого сообщения"/>
    <w:uiPriority w:val="99"/>
    <w:rPr>
      <w:b/>
      <w:bCs w:val="0"/>
      <w:color w:val="FF0000"/>
    </w:rPr>
  </w:style>
  <w:style w:type="character" w:customStyle="1" w:styleId="afffff5">
    <w:name w:val="Найденные слова"/>
    <w:uiPriority w:val="99"/>
    <w:rPr>
      <w:b/>
      <w:bCs w:val="0"/>
      <w:color w:val="26282F"/>
      <w:shd w:val="clear" w:color="auto" w:fill="FFF580"/>
    </w:rPr>
  </w:style>
  <w:style w:type="character" w:customStyle="1" w:styleId="afffff6">
    <w:name w:val="Не вступил в силу"/>
    <w:uiPriority w:val="99"/>
    <w:rPr>
      <w:b/>
      <w:bCs w:val="0"/>
      <w:color w:val="000000"/>
      <w:shd w:val="clear" w:color="auto" w:fill="D8EDE8"/>
    </w:rPr>
  </w:style>
  <w:style w:type="character" w:customStyle="1" w:styleId="afffff7">
    <w:name w:val="Опечатки"/>
    <w:uiPriority w:val="99"/>
    <w:rPr>
      <w:color w:val="FF0000"/>
    </w:rPr>
  </w:style>
  <w:style w:type="character" w:customStyle="1" w:styleId="afffff8">
    <w:name w:val="Продолжение ссылки"/>
    <w:uiPriority w:val="99"/>
  </w:style>
  <w:style w:type="character" w:customStyle="1" w:styleId="afffff9">
    <w:name w:val="Сравнение редакций"/>
    <w:uiPriority w:val="99"/>
    <w:rPr>
      <w:b/>
      <w:bCs w:val="0"/>
      <w:color w:val="26282F"/>
    </w:rPr>
  </w:style>
  <w:style w:type="character" w:customStyle="1" w:styleId="afffffa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Pr>
      <w:color w:val="000000"/>
      <w:shd w:val="clear" w:color="auto" w:fill="C4C413"/>
    </w:rPr>
  </w:style>
  <w:style w:type="character" w:customStyle="1" w:styleId="afffffc">
    <w:name w:val="Ссылка на утративший силу документ"/>
    <w:uiPriority w:val="99"/>
    <w:rPr>
      <w:b/>
      <w:bCs w:val="0"/>
      <w:color w:val="749232"/>
    </w:rPr>
  </w:style>
  <w:style w:type="character" w:customStyle="1" w:styleId="afffffd">
    <w:name w:val="Утратил силу"/>
    <w:uiPriority w:val="99"/>
    <w:rPr>
      <w:b/>
      <w:bCs w:val="0"/>
      <w:strike/>
      <w:color w:val="666600"/>
    </w:rPr>
  </w:style>
  <w:style w:type="character" w:customStyle="1" w:styleId="afffffe">
    <w:name w:val="Обычный (Интернет) Знак"/>
    <w:uiPriority w:val="99"/>
    <w:rPr>
      <w:rFonts w:ascii="Times New Roman" w:hAnsi="Times New Roman" w:cs="Times New Roman" w:hint="default"/>
      <w:sz w:val="24"/>
      <w:szCs w:val="24"/>
      <w:lang w:val="en-US" w:eastAsia="nl-NL"/>
    </w:rPr>
  </w:style>
  <w:style w:type="table" w:customStyle="1" w:styleId="29">
    <w:name w:val="Сетка таблицы2"/>
    <w:basedOn w:val="a1"/>
    <w:next w:val="a6"/>
    <w:uiPriority w:val="39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13">
    <w:name w:val="Table Normal13"/>
    <w:uiPriority w:val="2"/>
    <w:semiHidden/>
    <w:qFormat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fff">
    <w:name w:val="Strong"/>
    <w:uiPriority w:val="22"/>
    <w:qFormat/>
    <w:rPr>
      <w:b/>
      <w:bCs/>
    </w:rPr>
  </w:style>
  <w:style w:type="character" w:styleId="affffff0">
    <w:name w:val="Subtle Emphasis"/>
    <w:uiPriority w:val="19"/>
    <w:qFormat/>
    <w:rPr>
      <w:i/>
      <w:iCs/>
      <w:color w:val="404040"/>
    </w:rPr>
  </w:style>
  <w:style w:type="paragraph" w:styleId="affffff1">
    <w:name w:val="TOC Heading"/>
    <w:basedOn w:val="110"/>
    <w:next w:val="a"/>
    <w:uiPriority w:val="39"/>
    <w:unhideWhenUsed/>
    <w:qFormat/>
    <w:pPr>
      <w:keepNext/>
      <w:keepLines/>
      <w:spacing w:before="240" w:beforeAutospacing="0" w:after="0" w:afterAutospacing="0" w:line="259" w:lineRule="auto"/>
      <w:ind w:firstLine="709"/>
      <w:outlineLvl w:val="9"/>
    </w:pPr>
    <w:rPr>
      <w:rFonts w:ascii="@Batang" w:eastAsia="Segoe UI" w:hAnsi="@Batang" w:cs="Segoe UI"/>
      <w:b w:val="0"/>
      <w:bCs w:val="0"/>
      <w:color w:val="2F5496"/>
    </w:rPr>
  </w:style>
  <w:style w:type="table" w:customStyle="1" w:styleId="311">
    <w:name w:val="Таблица простая 31"/>
    <w:basedOn w:val="a1"/>
    <w:uiPriority w:val="43"/>
    <w:rPr>
      <w:rFonts w:ascii="Verdana" w:eastAsia="Segoe UI" w:hAnsi="Verdana" w:cs="Segoe UI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paragraph" w:styleId="affffff2">
    <w:name w:val="Title"/>
    <w:basedOn w:val="a"/>
    <w:next w:val="a"/>
    <w:link w:val="2a"/>
    <w:uiPriority w:val="10"/>
    <w:qFormat/>
    <w:pPr>
      <w:spacing w:after="120" w:line="276" w:lineRule="auto"/>
      <w:ind w:firstLine="709"/>
      <w:outlineLvl w:val="0"/>
    </w:pPr>
    <w:rPr>
      <w:rFonts w:ascii="Segoe UI" w:eastAsia="Segoe UI" w:hAnsi="Segoe UI" w:cs="Segoe UI"/>
      <w:sz w:val="24"/>
      <w:szCs w:val="24"/>
      <w:lang w:eastAsia="ru-RU"/>
    </w:rPr>
  </w:style>
  <w:style w:type="character" w:customStyle="1" w:styleId="affffff3">
    <w:name w:val="Заголовок Знак"/>
    <w:basedOn w:val="a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a">
    <w:name w:val="Заголовок Знак2"/>
    <w:link w:val="affffff2"/>
    <w:uiPriority w:val="10"/>
    <w:rPr>
      <w:rFonts w:ascii="Segoe UI" w:eastAsia="Segoe UI" w:hAnsi="Segoe UI" w:cs="Segoe UI"/>
      <w:sz w:val="24"/>
      <w:szCs w:val="24"/>
      <w:lang w:eastAsia="ru-RU"/>
    </w:rPr>
  </w:style>
  <w:style w:type="paragraph" w:customStyle="1" w:styleId="120">
    <w:name w:val="таблСлева12"/>
    <w:basedOn w:val="a"/>
    <w:uiPriority w:val="3"/>
    <w:qFormat/>
    <w:rPr>
      <w:rFonts w:ascii="Segoe UI" w:eastAsia="Segoe UI" w:hAnsi="Segoe UI" w:cs="Segoe UI"/>
      <w:iCs/>
      <w:sz w:val="24"/>
      <w:szCs w:val="28"/>
      <w:lang w:eastAsia="ru-RU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Таблица простая 32"/>
    <w:basedOn w:val="a1"/>
    <w:uiPriority w:val="43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character" w:customStyle="1" w:styleId="2b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2c">
    <w:name w:val="Основной текст (2)_"/>
    <w:link w:val="2d"/>
    <w:rPr>
      <w:sz w:val="28"/>
      <w:shd w:val="clear" w:color="auto" w:fill="FFFFFF"/>
    </w:rPr>
  </w:style>
  <w:style w:type="paragraph" w:customStyle="1" w:styleId="2d">
    <w:name w:val="Основной текст (2)"/>
    <w:basedOn w:val="a"/>
    <w:link w:val="2c"/>
    <w:pPr>
      <w:widowControl w:val="0"/>
      <w:shd w:val="clear" w:color="auto" w:fill="FFFFFF"/>
      <w:spacing w:before="360" w:line="240" w:lineRule="atLeast"/>
      <w:jc w:val="both"/>
    </w:pPr>
    <w:rPr>
      <w:sz w:val="28"/>
    </w:rPr>
  </w:style>
  <w:style w:type="character" w:customStyle="1" w:styleId="c7">
    <w:name w:val="c7"/>
    <w:rPr>
      <w:rFonts w:cs="Times New Roman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02">
    <w:name w:val="xl102"/>
    <w:basedOn w:val="a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6">
    <w:name w:val="xl10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1">
    <w:name w:val="xl11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5">
    <w:name w:val="xl115"/>
    <w:basedOn w:val="a"/>
    <w:pPr>
      <w:pBdr>
        <w:left w:val="single" w:sz="4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pPr>
      <w:pBdr>
        <w:left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4"/>
      <w:szCs w:val="14"/>
      <w:lang w:eastAsia="ru-RU"/>
    </w:rPr>
  </w:style>
  <w:style w:type="paragraph" w:customStyle="1" w:styleId="xl120">
    <w:name w:val="xl12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pPr>
      <w:pBdr>
        <w:left w:val="single" w:sz="8" w:space="0" w:color="000000"/>
        <w:bottom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30">
    <w:name w:val="xl13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pPr>
      <w:pBdr>
        <w:top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9">
    <w:name w:val="xl13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2">
    <w:name w:val="xl14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2">
    <w:name w:val="xl152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5">
    <w:name w:val="xl15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56">
    <w:name w:val="xl156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9">
    <w:name w:val="xl159"/>
    <w:basedOn w:val="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0">
    <w:name w:val="xl16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a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65">
    <w:name w:val="xl16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6">
    <w:name w:val="xl1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7">
    <w:name w:val="xl167"/>
    <w:basedOn w:val="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8">
    <w:name w:val="xl16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0">
    <w:name w:val="xl17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2">
    <w:name w:val="xl172"/>
    <w:basedOn w:val="a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3">
    <w:name w:val="xl17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4">
    <w:name w:val="xl17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5">
    <w:name w:val="xl175"/>
    <w:basedOn w:val="a"/>
    <w:pPr>
      <w:pBdr>
        <w:left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76">
    <w:name w:val="xl176"/>
    <w:basedOn w:val="a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c14">
    <w:name w:val="c14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</w:style>
  <w:style w:type="paragraph" w:customStyle="1" w:styleId="c18">
    <w:name w:val="c18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</w:style>
  <w:style w:type="numbering" w:customStyle="1" w:styleId="2e">
    <w:name w:val="Нет списка2"/>
    <w:next w:val="a2"/>
    <w:uiPriority w:val="99"/>
    <w:semiHidden/>
    <w:unhideWhenUsed/>
  </w:style>
  <w:style w:type="character" w:customStyle="1" w:styleId="c21">
    <w:name w:val="c21"/>
    <w:basedOn w:val="a0"/>
  </w:style>
  <w:style w:type="paragraph" w:customStyle="1" w:styleId="xl177">
    <w:name w:val="xl17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1f">
    <w:name w:val="Заголовок Знак1"/>
    <w:basedOn w:val="a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fff4">
    <w:name w:val="No Spacing"/>
    <w:link w:val="affffff5"/>
    <w:uiPriority w:val="1"/>
    <w:qFormat/>
    <w:rPr>
      <w:rFonts w:ascii="Calibri" w:eastAsia="Times New Roman" w:hAnsi="Calibri" w:cs="Times New Roman"/>
      <w:lang w:eastAsia="ru-RU"/>
    </w:rPr>
  </w:style>
  <w:style w:type="paragraph" w:customStyle="1" w:styleId="1f0">
    <w:name w:val="Обычный (веб)1"/>
    <w:basedOn w:val="a"/>
    <w:next w:val="afd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33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6"/>
    <w:uiPriority w:val="39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1">
    <w:name w:val="Название Знак1"/>
    <w:uiPriority w:val="10"/>
    <w:rPr>
      <w:rFonts w:ascii="Times New Roman" w:hAnsi="Times New Roman"/>
      <w:sz w:val="24"/>
      <w:szCs w:val="24"/>
    </w:rPr>
  </w:style>
  <w:style w:type="table" w:customStyle="1" w:styleId="211">
    <w:name w:val="Сетка таблицы21"/>
    <w:basedOn w:val="a1"/>
    <w:next w:val="a6"/>
    <w:uiPriority w:val="3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2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Cell">
    <w:name w:val="ConsPlusCell"/>
    <w:uiPriority w:val="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f5">
    <w:name w:val="Без интервала Знак"/>
    <w:link w:val="affffff4"/>
    <w:uiPriority w:val="1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2"/>
      <w:szCs w:val="22"/>
    </w:rPr>
  </w:style>
  <w:style w:type="character" w:customStyle="1" w:styleId="212pt">
    <w:name w:val="Основной текст (2) + 12 pt"/>
    <w:rPr>
      <w:rFonts w:ascii="Times New Roman" w:hAnsi="Times New Roman" w:cs="Times New Roman" w:hint="default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1f2">
    <w:name w:val="Раздел 1"/>
    <w:basedOn w:val="110"/>
    <w:link w:val="1f3"/>
    <w:qFormat/>
    <w:pPr>
      <w:keepNext/>
      <w:spacing w:before="0" w:beforeAutospacing="0" w:after="120" w:afterAutospacing="0"/>
    </w:pPr>
    <w:rPr>
      <w:rFonts w:ascii="Times New Roman Полужирный" w:eastAsia="Segoe UI" w:hAnsi="Times New Roman Полужирный"/>
      <w:caps/>
    </w:rPr>
  </w:style>
  <w:style w:type="paragraph" w:customStyle="1" w:styleId="115">
    <w:name w:val="Раздел 1.1"/>
    <w:basedOn w:val="af9"/>
    <w:link w:val="116"/>
    <w:qFormat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color w:val="auto"/>
      <w:spacing w:val="0"/>
      <w:sz w:val="24"/>
      <w:szCs w:val="24"/>
      <w:lang w:eastAsia="ru-RU"/>
    </w:rPr>
  </w:style>
  <w:style w:type="character" w:customStyle="1" w:styleId="1f3">
    <w:name w:val="Раздел 1 Знак"/>
    <w:basedOn w:val="10"/>
    <w:link w:val="1f2"/>
    <w:rPr>
      <w:rFonts w:ascii="Times New Roman Полужирный" w:eastAsia="Segoe UI" w:hAnsi="Times New Roman Полужирный" w:cs="Times New Roman"/>
      <w:b/>
      <w:bCs/>
      <w:caps/>
      <w:sz w:val="24"/>
      <w:szCs w:val="24"/>
      <w:lang w:eastAsia="ru-RU"/>
    </w:rPr>
  </w:style>
  <w:style w:type="character" w:customStyle="1" w:styleId="116">
    <w:name w:val="Раздел 1.1 Знак"/>
    <w:basedOn w:val="afa"/>
    <w:link w:val="115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table" w:customStyle="1" w:styleId="1110">
    <w:name w:val="Сетка таблицы111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extStyle">
    <w:name w:val="pTextStyle"/>
    <w:basedOn w:val="a"/>
    <w:pPr>
      <w:spacing w:line="249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TextStyleCenter">
    <w:name w:val="pTextStyleCenter"/>
    <w:basedOn w:val="a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43">
    <w:name w:val="Сетка таблицы4"/>
    <w:basedOn w:val="a1"/>
    <w:next w:val="a6"/>
    <w:uiPriority w:val="39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Знак сноски1"/>
    <w:basedOn w:val="a"/>
    <w:link w:val="af4"/>
    <w:uiPriority w:val="99"/>
    <w:rPr>
      <w:rFonts w:cs="Times New Roman"/>
      <w:vertAlign w:val="superscript"/>
    </w:rPr>
  </w:style>
  <w:style w:type="character" w:customStyle="1" w:styleId="docdata">
    <w:name w:val="docdata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ook.ru/book/950679" TargetMode="External"/><Relationship Id="rId18" Type="http://schemas.openxmlformats.org/officeDocument/2006/relationships/hyperlink" Target="https://book.ru/book/94461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ook.ru/book/955595" TargetMode="External"/><Relationship Id="rId17" Type="http://schemas.openxmlformats.org/officeDocument/2006/relationships/hyperlink" Target="https://e.lanbook.com/book/3946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4211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200/28051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60839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urait.ru/bcode/562788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book.ru/book/954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54463-22D1-45F3-AE69-5E7EDE67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13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Зам.дир. по учебно-производ. работе</cp:lastModifiedBy>
  <cp:revision>44</cp:revision>
  <dcterms:created xsi:type="dcterms:W3CDTF">2025-03-14T13:41:00Z</dcterms:created>
  <dcterms:modified xsi:type="dcterms:W3CDTF">2025-05-22T13:58:00Z</dcterms:modified>
</cp:coreProperties>
</file>