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981F1" w14:textId="4BF6C385" w:rsidR="0091390F" w:rsidRPr="008776B5" w:rsidRDefault="0091390F" w:rsidP="0091390F">
      <w:pPr>
        <w:ind w:right="-1"/>
        <w:jc w:val="right"/>
        <w:rPr>
          <w:rFonts w:ascii="Times New Roman" w:hAnsi="Times New Roman"/>
          <w:sz w:val="24"/>
          <w:szCs w:val="24"/>
          <w:lang w:val="en-US" w:eastAsia="ru-RU"/>
        </w:rPr>
      </w:pPr>
      <w:bookmarkStart w:id="0" w:name="_Hlk174007649"/>
      <w:bookmarkStart w:id="1" w:name="_Toc156825287"/>
      <w:bookmarkStart w:id="2" w:name="_Toc149904144"/>
      <w:bookmarkStart w:id="3" w:name="_Toc150695622"/>
      <w:bookmarkStart w:id="4" w:name="_Toc150695787"/>
      <w:bookmarkStart w:id="5" w:name="_GoBack"/>
      <w:r w:rsidRPr="00D269F3">
        <w:rPr>
          <w:rFonts w:ascii="Times New Roman" w:hAnsi="Times New Roman"/>
          <w:bCs/>
          <w:sz w:val="24"/>
          <w:szCs w:val="24"/>
          <w:lang w:eastAsia="ru-RU"/>
        </w:rPr>
        <w:t>Приложение 2.</w:t>
      </w:r>
      <w:r w:rsidR="008776B5">
        <w:rPr>
          <w:rFonts w:ascii="Times New Roman" w:hAnsi="Times New Roman"/>
          <w:bCs/>
          <w:sz w:val="24"/>
          <w:szCs w:val="24"/>
          <w:lang w:val="en-US" w:eastAsia="ru-RU"/>
        </w:rPr>
        <w:t>2</w:t>
      </w:r>
    </w:p>
    <w:p w14:paraId="150AFBF4" w14:textId="77777777" w:rsidR="0091390F" w:rsidRPr="00D269F3" w:rsidRDefault="0091390F" w:rsidP="0091390F">
      <w:pPr>
        <w:ind w:left="5103" w:right="-1"/>
        <w:jc w:val="right"/>
        <w:rPr>
          <w:rFonts w:ascii="Times New Roman" w:hAnsi="Times New Roman"/>
          <w:bCs/>
          <w:sz w:val="24"/>
          <w:szCs w:val="24"/>
          <w:lang w:eastAsia="ru-RU"/>
        </w:rPr>
      </w:pPr>
      <w:r w:rsidRPr="00D269F3">
        <w:rPr>
          <w:rFonts w:ascii="Times New Roman" w:hAnsi="Times New Roman"/>
          <w:bCs/>
          <w:sz w:val="24"/>
          <w:szCs w:val="24"/>
          <w:lang w:eastAsia="ru-RU"/>
        </w:rPr>
        <w:t xml:space="preserve">  к </w:t>
      </w:r>
      <w:r w:rsidRPr="00D269F3">
        <w:rPr>
          <w:rFonts w:ascii="Times New Roman" w:hAnsi="Times New Roman"/>
          <w:sz w:val="24"/>
          <w:szCs w:val="24"/>
        </w:rPr>
        <w:t>ОПОП-П</w:t>
      </w:r>
      <w:r w:rsidRPr="00D269F3">
        <w:rPr>
          <w:rFonts w:ascii="Times New Roman" w:hAnsi="Times New Roman"/>
          <w:bCs/>
          <w:sz w:val="24"/>
          <w:szCs w:val="24"/>
          <w:lang w:eastAsia="ru-RU"/>
        </w:rPr>
        <w:t xml:space="preserve"> по специальностям</w:t>
      </w:r>
    </w:p>
    <w:p w14:paraId="61708DCA" w14:textId="77777777" w:rsidR="0091390F" w:rsidRPr="00D269F3" w:rsidRDefault="0091390F" w:rsidP="0091390F">
      <w:pPr>
        <w:jc w:val="right"/>
        <w:rPr>
          <w:rFonts w:ascii="Times New Roman" w:hAnsi="Times New Roman"/>
          <w:spacing w:val="-2"/>
          <w:sz w:val="24"/>
          <w:szCs w:val="24"/>
        </w:rPr>
      </w:pPr>
      <w:r w:rsidRPr="00D269F3">
        <w:rPr>
          <w:rFonts w:ascii="Times New Roman" w:hAnsi="Times New Roman"/>
          <w:spacing w:val="-2"/>
          <w:sz w:val="24"/>
          <w:szCs w:val="24"/>
        </w:rPr>
        <w:t xml:space="preserve">23.02.01 Организация перевозок и </w:t>
      </w:r>
    </w:p>
    <w:p w14:paraId="35FC6988" w14:textId="77777777" w:rsidR="0091390F" w:rsidRPr="00D269F3" w:rsidRDefault="0091390F" w:rsidP="0091390F">
      <w:pPr>
        <w:jc w:val="right"/>
        <w:rPr>
          <w:rFonts w:ascii="Times New Roman" w:hAnsi="Times New Roman"/>
          <w:spacing w:val="-2"/>
          <w:sz w:val="24"/>
          <w:szCs w:val="24"/>
        </w:rPr>
      </w:pPr>
      <w:r w:rsidRPr="00D269F3">
        <w:rPr>
          <w:rFonts w:ascii="Times New Roman" w:hAnsi="Times New Roman"/>
          <w:spacing w:val="-2"/>
          <w:sz w:val="24"/>
          <w:szCs w:val="24"/>
        </w:rPr>
        <w:t>управление на транспорте</w:t>
      </w:r>
    </w:p>
    <w:p w14:paraId="2F695682" w14:textId="77777777" w:rsidR="0091390F" w:rsidRPr="00D269F3" w:rsidRDefault="0091390F" w:rsidP="0091390F">
      <w:pPr>
        <w:jc w:val="right"/>
        <w:rPr>
          <w:rFonts w:ascii="Times New Roman" w:hAnsi="Times New Roman"/>
          <w:sz w:val="24"/>
          <w:szCs w:val="24"/>
          <w:lang w:eastAsia="ru-RU"/>
        </w:rPr>
      </w:pPr>
      <w:r w:rsidRPr="00D269F3">
        <w:rPr>
          <w:rFonts w:ascii="Times New Roman" w:hAnsi="Times New Roman"/>
          <w:spacing w:val="-2"/>
          <w:sz w:val="24"/>
          <w:szCs w:val="24"/>
        </w:rPr>
        <w:t xml:space="preserve"> (по видам)</w:t>
      </w:r>
    </w:p>
    <w:p w14:paraId="7728735E" w14:textId="77777777" w:rsidR="0091390F" w:rsidRPr="00D269F3" w:rsidRDefault="0091390F" w:rsidP="0091390F">
      <w:pPr>
        <w:pStyle w:val="affffff3"/>
        <w:ind w:left="426" w:hanging="1135"/>
        <w:jc w:val="right"/>
        <w:rPr>
          <w:rFonts w:ascii="Times New Roman" w:hAnsi="Times New Roman"/>
          <w:bCs/>
          <w:sz w:val="28"/>
          <w:szCs w:val="28"/>
        </w:rPr>
      </w:pPr>
    </w:p>
    <w:p w14:paraId="65DEDB8D" w14:textId="77777777" w:rsidR="0091390F" w:rsidRPr="00D269F3" w:rsidRDefault="0091390F" w:rsidP="0091390F">
      <w:pPr>
        <w:jc w:val="right"/>
        <w:rPr>
          <w:rFonts w:ascii="Times New Roman" w:hAnsi="Times New Roman"/>
        </w:rPr>
      </w:pPr>
    </w:p>
    <w:p w14:paraId="31999A8C" w14:textId="77777777" w:rsidR="0091390F" w:rsidRPr="00D269F3" w:rsidRDefault="0091390F" w:rsidP="0091390F">
      <w:pPr>
        <w:rPr>
          <w:rFonts w:ascii="Times New Roman" w:hAnsi="Times New Roman"/>
          <w:b/>
          <w:bCs/>
          <w:sz w:val="28"/>
          <w:szCs w:val="28"/>
        </w:rPr>
      </w:pPr>
    </w:p>
    <w:p w14:paraId="6CCABD08" w14:textId="77777777" w:rsidR="0091390F" w:rsidRPr="00D269F3" w:rsidRDefault="0091390F" w:rsidP="0091390F">
      <w:pPr>
        <w:rPr>
          <w:rFonts w:ascii="Times New Roman" w:hAnsi="Times New Roman"/>
        </w:rPr>
      </w:pPr>
    </w:p>
    <w:p w14:paraId="38C2C362" w14:textId="77777777" w:rsidR="0091390F" w:rsidRPr="00D269F3" w:rsidRDefault="0091390F" w:rsidP="0091390F">
      <w:pPr>
        <w:rPr>
          <w:rFonts w:ascii="Times New Roman" w:hAnsi="Times New Roman"/>
          <w:sz w:val="24"/>
          <w:szCs w:val="24"/>
        </w:rPr>
      </w:pPr>
    </w:p>
    <w:p w14:paraId="41DCC6F3" w14:textId="77777777" w:rsidR="00202863" w:rsidRPr="00D269F3" w:rsidRDefault="00202863" w:rsidP="00202863">
      <w:pPr>
        <w:rPr>
          <w:rFonts w:ascii="Times New Roman" w:hAnsi="Times New Roman"/>
        </w:rPr>
      </w:pPr>
    </w:p>
    <w:p w14:paraId="4DC91D70" w14:textId="77777777" w:rsidR="00202863" w:rsidRPr="00D269F3" w:rsidRDefault="00202863" w:rsidP="00202863">
      <w:pPr>
        <w:rPr>
          <w:rFonts w:ascii="Times New Roman" w:hAnsi="Times New Roman"/>
          <w:sz w:val="24"/>
          <w:szCs w:val="24"/>
        </w:rPr>
      </w:pPr>
    </w:p>
    <w:p w14:paraId="377B1E44" w14:textId="77777777" w:rsidR="00202863" w:rsidRPr="00D269F3" w:rsidRDefault="00202863" w:rsidP="00202863">
      <w:pPr>
        <w:jc w:val="center"/>
        <w:rPr>
          <w:rFonts w:ascii="Times New Roman" w:hAnsi="Times New Roman"/>
          <w:b/>
          <w:sz w:val="24"/>
          <w:szCs w:val="24"/>
        </w:rPr>
      </w:pPr>
      <w:r w:rsidRPr="00D269F3">
        <w:rPr>
          <w:rFonts w:ascii="Times New Roman" w:hAnsi="Times New Roman"/>
          <w:b/>
          <w:sz w:val="24"/>
          <w:szCs w:val="24"/>
        </w:rPr>
        <w:t>РАБОЧАЯ ПРОГРАММА УЧЕБНОЙ ДИСЦИПЛИНЫ</w:t>
      </w:r>
    </w:p>
    <w:p w14:paraId="0944E29C" w14:textId="77777777" w:rsidR="00202863" w:rsidRPr="00D269F3" w:rsidRDefault="00202863" w:rsidP="00202863">
      <w:pPr>
        <w:jc w:val="center"/>
        <w:rPr>
          <w:rFonts w:ascii="Times New Roman" w:hAnsi="Times New Roman"/>
          <w:b/>
          <w:sz w:val="24"/>
          <w:szCs w:val="24"/>
        </w:rPr>
      </w:pPr>
    </w:p>
    <w:p w14:paraId="32B62E39" w14:textId="1E026916" w:rsidR="00202863" w:rsidRPr="00D269F3" w:rsidRDefault="00202863" w:rsidP="00202863">
      <w:pPr>
        <w:jc w:val="center"/>
        <w:rPr>
          <w:rFonts w:ascii="Times New Roman" w:hAnsi="Times New Roman"/>
          <w:b/>
          <w:sz w:val="24"/>
          <w:szCs w:val="24"/>
        </w:rPr>
      </w:pPr>
      <w:r w:rsidRPr="00D269F3">
        <w:rPr>
          <w:rFonts w:ascii="Times New Roman" w:eastAsia="Times New Roman" w:hAnsi="Times New Roman" w:cs="Times New Roman"/>
          <w:b/>
          <w:iCs/>
          <w:sz w:val="24"/>
          <w:szCs w:val="24"/>
          <w:lang w:eastAsia="ru-RU"/>
        </w:rPr>
        <w:t>ОП. 02 ЭЛЕКТРОТЕХНИКА И ЭЛЕКТРОНИКА</w:t>
      </w:r>
    </w:p>
    <w:p w14:paraId="1218195A" w14:textId="77777777" w:rsidR="00202863" w:rsidRPr="00D269F3" w:rsidRDefault="00202863" w:rsidP="00202863">
      <w:pPr>
        <w:jc w:val="center"/>
        <w:rPr>
          <w:rFonts w:ascii="Times New Roman" w:eastAsia="Times New Roman" w:hAnsi="Times New Roman" w:cs="Times New Roman"/>
          <w:b/>
          <w:sz w:val="24"/>
          <w:szCs w:val="24"/>
          <w:lang w:eastAsia="ru-RU"/>
        </w:rPr>
      </w:pPr>
    </w:p>
    <w:bookmarkEnd w:id="0"/>
    <w:p w14:paraId="60777C5E" w14:textId="77777777" w:rsidR="007C3CA8" w:rsidRPr="00D269F3" w:rsidRDefault="007C3CA8" w:rsidP="007C3CA8">
      <w:pPr>
        <w:ind w:left="1134" w:right="567"/>
        <w:jc w:val="center"/>
        <w:rPr>
          <w:rFonts w:ascii="Times New Roman" w:eastAsia="Calibri" w:hAnsi="Times New Roman"/>
          <w:color w:val="000000"/>
          <w:sz w:val="24"/>
          <w:szCs w:val="24"/>
        </w:rPr>
      </w:pPr>
    </w:p>
    <w:p w14:paraId="62EB1529" w14:textId="77777777" w:rsidR="007C3CA8" w:rsidRPr="00D269F3" w:rsidRDefault="007C3CA8" w:rsidP="007C3CA8">
      <w:pPr>
        <w:ind w:left="1134" w:right="567"/>
        <w:jc w:val="center"/>
        <w:rPr>
          <w:rFonts w:ascii="Times New Roman" w:eastAsia="Calibri" w:hAnsi="Times New Roman"/>
          <w:color w:val="000000"/>
          <w:sz w:val="24"/>
          <w:szCs w:val="24"/>
        </w:rPr>
      </w:pPr>
    </w:p>
    <w:p w14:paraId="6F97BF20" w14:textId="77777777" w:rsidR="007C3CA8" w:rsidRPr="00D269F3" w:rsidRDefault="007C3CA8" w:rsidP="007C3CA8">
      <w:pPr>
        <w:ind w:left="1134" w:right="567"/>
        <w:jc w:val="center"/>
        <w:rPr>
          <w:rFonts w:ascii="Times New Roman" w:eastAsia="Calibri" w:hAnsi="Times New Roman"/>
          <w:color w:val="000000"/>
          <w:sz w:val="24"/>
          <w:szCs w:val="24"/>
        </w:rPr>
      </w:pPr>
    </w:p>
    <w:p w14:paraId="2B8C2AC8" w14:textId="6F8077EC" w:rsidR="007C3CA8" w:rsidRPr="00D269F3" w:rsidRDefault="007C3CA8" w:rsidP="007C3CA8">
      <w:pPr>
        <w:ind w:left="1134" w:right="567"/>
        <w:jc w:val="center"/>
        <w:rPr>
          <w:rFonts w:ascii="Times New Roman" w:eastAsia="Calibri" w:hAnsi="Times New Roman"/>
          <w:color w:val="000000"/>
          <w:sz w:val="24"/>
          <w:szCs w:val="24"/>
        </w:rPr>
      </w:pPr>
    </w:p>
    <w:p w14:paraId="2E857C17" w14:textId="0AA17C86" w:rsidR="00E8108B" w:rsidRDefault="00E8108B" w:rsidP="007C3CA8">
      <w:pPr>
        <w:ind w:left="1134" w:right="567"/>
        <w:jc w:val="center"/>
        <w:rPr>
          <w:rFonts w:ascii="Times New Roman" w:eastAsia="Calibri" w:hAnsi="Times New Roman"/>
          <w:color w:val="000000"/>
          <w:sz w:val="24"/>
          <w:szCs w:val="24"/>
        </w:rPr>
      </w:pPr>
    </w:p>
    <w:p w14:paraId="7032D6DA" w14:textId="6D376299" w:rsidR="008776B5" w:rsidRDefault="008776B5" w:rsidP="007C3CA8">
      <w:pPr>
        <w:ind w:left="1134" w:right="567"/>
        <w:jc w:val="center"/>
        <w:rPr>
          <w:rFonts w:ascii="Times New Roman" w:eastAsia="Calibri" w:hAnsi="Times New Roman"/>
          <w:color w:val="000000"/>
          <w:sz w:val="24"/>
          <w:szCs w:val="24"/>
        </w:rPr>
      </w:pPr>
    </w:p>
    <w:p w14:paraId="00CE678F" w14:textId="5A7290DC" w:rsidR="008776B5" w:rsidRDefault="008776B5" w:rsidP="007C3CA8">
      <w:pPr>
        <w:ind w:left="1134" w:right="567"/>
        <w:jc w:val="center"/>
        <w:rPr>
          <w:rFonts w:ascii="Times New Roman" w:eastAsia="Calibri" w:hAnsi="Times New Roman"/>
          <w:color w:val="000000"/>
          <w:sz w:val="24"/>
          <w:szCs w:val="24"/>
        </w:rPr>
      </w:pPr>
    </w:p>
    <w:p w14:paraId="782C3610" w14:textId="241999E2" w:rsidR="008776B5" w:rsidRDefault="008776B5" w:rsidP="007C3CA8">
      <w:pPr>
        <w:ind w:left="1134" w:right="567"/>
        <w:jc w:val="center"/>
        <w:rPr>
          <w:rFonts w:ascii="Times New Roman" w:eastAsia="Calibri" w:hAnsi="Times New Roman"/>
          <w:color w:val="000000"/>
          <w:sz w:val="24"/>
          <w:szCs w:val="24"/>
        </w:rPr>
      </w:pPr>
    </w:p>
    <w:p w14:paraId="053141A1" w14:textId="28FDB53F" w:rsidR="008776B5" w:rsidRDefault="008776B5" w:rsidP="007C3CA8">
      <w:pPr>
        <w:ind w:left="1134" w:right="567"/>
        <w:jc w:val="center"/>
        <w:rPr>
          <w:rFonts w:ascii="Times New Roman" w:eastAsia="Calibri" w:hAnsi="Times New Roman"/>
          <w:color w:val="000000"/>
          <w:sz w:val="24"/>
          <w:szCs w:val="24"/>
        </w:rPr>
      </w:pPr>
    </w:p>
    <w:p w14:paraId="281F0489" w14:textId="5AC9512E" w:rsidR="008776B5" w:rsidRDefault="008776B5" w:rsidP="007C3CA8">
      <w:pPr>
        <w:ind w:left="1134" w:right="567"/>
        <w:jc w:val="center"/>
        <w:rPr>
          <w:rFonts w:ascii="Times New Roman" w:eastAsia="Calibri" w:hAnsi="Times New Roman"/>
          <w:color w:val="000000"/>
          <w:sz w:val="24"/>
          <w:szCs w:val="24"/>
        </w:rPr>
      </w:pPr>
    </w:p>
    <w:p w14:paraId="783C3E94" w14:textId="195834DA" w:rsidR="008776B5" w:rsidRDefault="008776B5" w:rsidP="007C3CA8">
      <w:pPr>
        <w:ind w:left="1134" w:right="567"/>
        <w:jc w:val="center"/>
        <w:rPr>
          <w:rFonts w:ascii="Times New Roman" w:eastAsia="Calibri" w:hAnsi="Times New Roman"/>
          <w:color w:val="000000"/>
          <w:sz w:val="24"/>
          <w:szCs w:val="24"/>
        </w:rPr>
      </w:pPr>
    </w:p>
    <w:p w14:paraId="67F0601E" w14:textId="1C86FAC1" w:rsidR="008776B5" w:rsidRDefault="008776B5" w:rsidP="007C3CA8">
      <w:pPr>
        <w:ind w:left="1134" w:right="567"/>
        <w:jc w:val="center"/>
        <w:rPr>
          <w:rFonts w:ascii="Times New Roman" w:eastAsia="Calibri" w:hAnsi="Times New Roman"/>
          <w:color w:val="000000"/>
          <w:sz w:val="24"/>
          <w:szCs w:val="24"/>
        </w:rPr>
      </w:pPr>
    </w:p>
    <w:p w14:paraId="014E8407" w14:textId="346475ED" w:rsidR="008776B5" w:rsidRDefault="008776B5" w:rsidP="007C3CA8">
      <w:pPr>
        <w:ind w:left="1134" w:right="567"/>
        <w:jc w:val="center"/>
        <w:rPr>
          <w:rFonts w:ascii="Times New Roman" w:eastAsia="Calibri" w:hAnsi="Times New Roman"/>
          <w:color w:val="000000"/>
          <w:sz w:val="24"/>
          <w:szCs w:val="24"/>
        </w:rPr>
      </w:pPr>
    </w:p>
    <w:p w14:paraId="0D0CCEE8" w14:textId="57A86AF4" w:rsidR="008776B5" w:rsidRDefault="008776B5" w:rsidP="007C3CA8">
      <w:pPr>
        <w:ind w:left="1134" w:right="567"/>
        <w:jc w:val="center"/>
        <w:rPr>
          <w:rFonts w:ascii="Times New Roman" w:eastAsia="Calibri" w:hAnsi="Times New Roman"/>
          <w:color w:val="000000"/>
          <w:sz w:val="24"/>
          <w:szCs w:val="24"/>
        </w:rPr>
      </w:pPr>
    </w:p>
    <w:p w14:paraId="731C0068" w14:textId="20BBBBFE" w:rsidR="008776B5" w:rsidRDefault="008776B5" w:rsidP="007C3CA8">
      <w:pPr>
        <w:ind w:left="1134" w:right="567"/>
        <w:jc w:val="center"/>
        <w:rPr>
          <w:rFonts w:ascii="Times New Roman" w:eastAsia="Calibri" w:hAnsi="Times New Roman"/>
          <w:color w:val="000000"/>
          <w:sz w:val="24"/>
          <w:szCs w:val="24"/>
        </w:rPr>
      </w:pPr>
    </w:p>
    <w:p w14:paraId="5D27C4D8" w14:textId="0BB6466F" w:rsidR="008776B5" w:rsidRDefault="008776B5" w:rsidP="007C3CA8">
      <w:pPr>
        <w:ind w:left="1134" w:right="567"/>
        <w:jc w:val="center"/>
        <w:rPr>
          <w:rFonts w:ascii="Times New Roman" w:eastAsia="Calibri" w:hAnsi="Times New Roman"/>
          <w:color w:val="000000"/>
          <w:sz w:val="24"/>
          <w:szCs w:val="24"/>
        </w:rPr>
      </w:pPr>
    </w:p>
    <w:p w14:paraId="6AB8C080" w14:textId="0AF645E9" w:rsidR="008776B5" w:rsidRDefault="008776B5" w:rsidP="007C3CA8">
      <w:pPr>
        <w:ind w:left="1134" w:right="567"/>
        <w:jc w:val="center"/>
        <w:rPr>
          <w:rFonts w:ascii="Times New Roman" w:eastAsia="Calibri" w:hAnsi="Times New Roman"/>
          <w:color w:val="000000"/>
          <w:sz w:val="24"/>
          <w:szCs w:val="24"/>
        </w:rPr>
      </w:pPr>
    </w:p>
    <w:p w14:paraId="24E4B079" w14:textId="6135F6E9" w:rsidR="008776B5" w:rsidRDefault="008776B5" w:rsidP="007C3CA8">
      <w:pPr>
        <w:ind w:left="1134" w:right="567"/>
        <w:jc w:val="center"/>
        <w:rPr>
          <w:rFonts w:ascii="Times New Roman" w:eastAsia="Calibri" w:hAnsi="Times New Roman"/>
          <w:color w:val="000000"/>
          <w:sz w:val="24"/>
          <w:szCs w:val="24"/>
        </w:rPr>
      </w:pPr>
    </w:p>
    <w:p w14:paraId="6E4E2541" w14:textId="4360ED8B" w:rsidR="008776B5" w:rsidRDefault="008776B5" w:rsidP="007C3CA8">
      <w:pPr>
        <w:ind w:left="1134" w:right="567"/>
        <w:jc w:val="center"/>
        <w:rPr>
          <w:rFonts w:ascii="Times New Roman" w:eastAsia="Calibri" w:hAnsi="Times New Roman"/>
          <w:color w:val="000000"/>
          <w:sz w:val="24"/>
          <w:szCs w:val="24"/>
        </w:rPr>
      </w:pPr>
    </w:p>
    <w:p w14:paraId="7885C370" w14:textId="53DFB0E4" w:rsidR="008776B5" w:rsidRDefault="008776B5" w:rsidP="007C3CA8">
      <w:pPr>
        <w:ind w:left="1134" w:right="567"/>
        <w:jc w:val="center"/>
        <w:rPr>
          <w:rFonts w:ascii="Times New Roman" w:eastAsia="Calibri" w:hAnsi="Times New Roman"/>
          <w:color w:val="000000"/>
          <w:sz w:val="24"/>
          <w:szCs w:val="24"/>
        </w:rPr>
      </w:pPr>
    </w:p>
    <w:p w14:paraId="4792065A" w14:textId="378AFF84" w:rsidR="008776B5" w:rsidRDefault="008776B5" w:rsidP="007C3CA8">
      <w:pPr>
        <w:ind w:left="1134" w:right="567"/>
        <w:jc w:val="center"/>
        <w:rPr>
          <w:rFonts w:ascii="Times New Roman" w:eastAsia="Calibri" w:hAnsi="Times New Roman"/>
          <w:color w:val="000000"/>
          <w:sz w:val="24"/>
          <w:szCs w:val="24"/>
        </w:rPr>
      </w:pPr>
    </w:p>
    <w:p w14:paraId="6A793DAC" w14:textId="6D2CE4D3" w:rsidR="008776B5" w:rsidRDefault="008776B5" w:rsidP="007C3CA8">
      <w:pPr>
        <w:ind w:left="1134" w:right="567"/>
        <w:jc w:val="center"/>
        <w:rPr>
          <w:rFonts w:ascii="Times New Roman" w:eastAsia="Calibri" w:hAnsi="Times New Roman"/>
          <w:color w:val="000000"/>
          <w:sz w:val="24"/>
          <w:szCs w:val="24"/>
        </w:rPr>
      </w:pPr>
    </w:p>
    <w:p w14:paraId="6E536165" w14:textId="204B3791" w:rsidR="008776B5" w:rsidRDefault="008776B5" w:rsidP="007C3CA8">
      <w:pPr>
        <w:ind w:left="1134" w:right="567"/>
        <w:jc w:val="center"/>
        <w:rPr>
          <w:rFonts w:ascii="Times New Roman" w:eastAsia="Calibri" w:hAnsi="Times New Roman"/>
          <w:color w:val="000000"/>
          <w:sz w:val="24"/>
          <w:szCs w:val="24"/>
        </w:rPr>
      </w:pPr>
    </w:p>
    <w:p w14:paraId="009F88B4" w14:textId="007F45ED" w:rsidR="008776B5" w:rsidRDefault="008776B5" w:rsidP="007C3CA8">
      <w:pPr>
        <w:ind w:left="1134" w:right="567"/>
        <w:jc w:val="center"/>
        <w:rPr>
          <w:rFonts w:ascii="Times New Roman" w:eastAsia="Calibri" w:hAnsi="Times New Roman"/>
          <w:color w:val="000000"/>
          <w:sz w:val="24"/>
          <w:szCs w:val="24"/>
        </w:rPr>
      </w:pPr>
    </w:p>
    <w:p w14:paraId="2DAA550E" w14:textId="2C97D991" w:rsidR="008776B5" w:rsidRDefault="008776B5" w:rsidP="007C3CA8">
      <w:pPr>
        <w:ind w:left="1134" w:right="567"/>
        <w:jc w:val="center"/>
        <w:rPr>
          <w:rFonts w:ascii="Times New Roman" w:eastAsia="Calibri" w:hAnsi="Times New Roman"/>
          <w:color w:val="000000"/>
          <w:sz w:val="24"/>
          <w:szCs w:val="24"/>
        </w:rPr>
      </w:pPr>
    </w:p>
    <w:p w14:paraId="58826518" w14:textId="1FBE089A" w:rsidR="008776B5" w:rsidRDefault="008776B5" w:rsidP="007C3CA8">
      <w:pPr>
        <w:ind w:left="1134" w:right="567"/>
        <w:jc w:val="center"/>
        <w:rPr>
          <w:rFonts w:ascii="Times New Roman" w:eastAsia="Calibri" w:hAnsi="Times New Roman"/>
          <w:color w:val="000000"/>
          <w:sz w:val="24"/>
          <w:szCs w:val="24"/>
        </w:rPr>
      </w:pPr>
    </w:p>
    <w:p w14:paraId="585CB6EA" w14:textId="199E3887" w:rsidR="008776B5" w:rsidRDefault="008776B5" w:rsidP="007C3CA8">
      <w:pPr>
        <w:ind w:left="1134" w:right="567"/>
        <w:jc w:val="center"/>
        <w:rPr>
          <w:rFonts w:ascii="Times New Roman" w:eastAsia="Calibri" w:hAnsi="Times New Roman"/>
          <w:color w:val="000000"/>
          <w:sz w:val="24"/>
          <w:szCs w:val="24"/>
        </w:rPr>
      </w:pPr>
    </w:p>
    <w:p w14:paraId="65EB4970" w14:textId="3AF01BA3" w:rsidR="008776B5" w:rsidRDefault="008776B5" w:rsidP="007C3CA8">
      <w:pPr>
        <w:ind w:left="1134" w:right="567"/>
        <w:jc w:val="center"/>
        <w:rPr>
          <w:rFonts w:ascii="Times New Roman" w:eastAsia="Calibri" w:hAnsi="Times New Roman"/>
          <w:color w:val="000000"/>
          <w:sz w:val="24"/>
          <w:szCs w:val="24"/>
        </w:rPr>
      </w:pPr>
    </w:p>
    <w:p w14:paraId="28610100" w14:textId="1EB43742" w:rsidR="008776B5" w:rsidRDefault="008776B5" w:rsidP="007C3CA8">
      <w:pPr>
        <w:ind w:left="1134" w:right="567"/>
        <w:jc w:val="center"/>
        <w:rPr>
          <w:rFonts w:ascii="Times New Roman" w:eastAsia="Calibri" w:hAnsi="Times New Roman"/>
          <w:color w:val="000000"/>
          <w:sz w:val="24"/>
          <w:szCs w:val="24"/>
        </w:rPr>
      </w:pPr>
    </w:p>
    <w:p w14:paraId="02B8A44A" w14:textId="71872DC1" w:rsidR="008776B5" w:rsidRDefault="008776B5" w:rsidP="007C3CA8">
      <w:pPr>
        <w:ind w:left="1134" w:right="567"/>
        <w:jc w:val="center"/>
        <w:rPr>
          <w:rFonts w:ascii="Times New Roman" w:eastAsia="Calibri" w:hAnsi="Times New Roman"/>
          <w:color w:val="000000"/>
          <w:sz w:val="24"/>
          <w:szCs w:val="24"/>
        </w:rPr>
      </w:pPr>
    </w:p>
    <w:p w14:paraId="69F32671" w14:textId="4A98A6C8" w:rsidR="008776B5" w:rsidRDefault="008776B5" w:rsidP="007C3CA8">
      <w:pPr>
        <w:ind w:left="1134" w:right="567"/>
        <w:jc w:val="center"/>
        <w:rPr>
          <w:rFonts w:ascii="Times New Roman" w:eastAsia="Calibri" w:hAnsi="Times New Roman"/>
          <w:color w:val="000000"/>
          <w:sz w:val="24"/>
          <w:szCs w:val="24"/>
        </w:rPr>
      </w:pPr>
    </w:p>
    <w:p w14:paraId="5D432151" w14:textId="6F5F4654" w:rsidR="008776B5" w:rsidRPr="008776B5" w:rsidRDefault="008776B5" w:rsidP="007C3CA8">
      <w:pPr>
        <w:ind w:left="1134" w:right="567"/>
        <w:jc w:val="center"/>
        <w:rPr>
          <w:rFonts w:ascii="Times New Roman" w:eastAsia="Calibri" w:hAnsi="Times New Roman"/>
          <w:b/>
          <w:color w:val="000000"/>
          <w:sz w:val="24"/>
          <w:szCs w:val="24"/>
          <w:lang w:val="en-US"/>
        </w:rPr>
      </w:pPr>
      <w:r w:rsidRPr="008776B5">
        <w:rPr>
          <w:rFonts w:ascii="Times New Roman" w:eastAsia="Calibri" w:hAnsi="Times New Roman"/>
          <w:b/>
          <w:color w:val="000000"/>
          <w:sz w:val="24"/>
          <w:szCs w:val="24"/>
          <w:lang w:val="en-US"/>
        </w:rPr>
        <w:t>2025</w:t>
      </w:r>
    </w:p>
    <w:p w14:paraId="044C1B58" w14:textId="4DF57DFE" w:rsidR="00AB06D3" w:rsidRPr="00D269F3" w:rsidRDefault="00AB06D3" w:rsidP="00AB06D3">
      <w:pPr>
        <w:jc w:val="center"/>
        <w:rPr>
          <w:rFonts w:ascii="Times New Roman" w:eastAsia="Calibri" w:hAnsi="Times New Roman" w:cs="Times New Roman"/>
          <w:color w:val="000000"/>
          <w:sz w:val="24"/>
          <w:szCs w:val="24"/>
        </w:rPr>
        <w:sectPr w:rsidR="00AB06D3" w:rsidRPr="00D269F3" w:rsidSect="00AB06D3">
          <w:headerReference w:type="even" r:id="rId8"/>
          <w:headerReference w:type="default" r:id="rId9"/>
          <w:pgSz w:w="11906" w:h="16838"/>
          <w:pgMar w:top="1134" w:right="567" w:bottom="1134" w:left="1134" w:header="709" w:footer="709" w:gutter="0"/>
          <w:cols w:space="708"/>
          <w:titlePg/>
          <w:docGrid w:linePitch="360"/>
        </w:sectPr>
      </w:pPr>
    </w:p>
    <w:p w14:paraId="68792F40" w14:textId="125DC5ED" w:rsidR="00522FBF" w:rsidRPr="00D269F3" w:rsidRDefault="00522FBF" w:rsidP="00C364DB">
      <w:pPr>
        <w:pStyle w:val="1f"/>
        <w:rPr>
          <w:rFonts w:ascii="Times New Roman" w:hAnsi="Times New Roman"/>
          <w:lang w:val="ru-RU"/>
        </w:rPr>
      </w:pPr>
    </w:p>
    <w:p w14:paraId="6F063F8D" w14:textId="68C509AC" w:rsidR="00502F97" w:rsidRPr="00D269F3" w:rsidRDefault="00522FBF" w:rsidP="00C422A9">
      <w:pPr>
        <w:pStyle w:val="1f"/>
        <w:rPr>
          <w:rFonts w:ascii="Times New Roman" w:hAnsi="Times New Roman"/>
          <w:lang w:val="ru-RU"/>
        </w:rPr>
      </w:pPr>
      <w:bookmarkStart w:id="6" w:name="_Toc194313212"/>
      <w:r w:rsidRPr="00D269F3">
        <w:rPr>
          <w:rFonts w:ascii="Times New Roman" w:hAnsi="Times New Roman"/>
          <w:lang w:val="ru-RU"/>
        </w:rPr>
        <w:t>С</w:t>
      </w:r>
      <w:r w:rsidR="00C422A9" w:rsidRPr="00D269F3">
        <w:rPr>
          <w:rFonts w:ascii="Times New Roman" w:hAnsi="Times New Roman"/>
          <w:lang w:val="ru-RU"/>
        </w:rPr>
        <w:t>ОДЕРЖАНИЕ</w:t>
      </w:r>
      <w:r w:rsidR="00DF068E" w:rsidRPr="00D269F3">
        <w:rPr>
          <w:rFonts w:ascii="Times New Roman" w:hAnsi="Times New Roman"/>
          <w:lang w:val="ru-RU"/>
        </w:rPr>
        <w:t xml:space="preserve"> ПРОГРАММЫ</w:t>
      </w:r>
      <w:bookmarkEnd w:id="1"/>
      <w:bookmarkEnd w:id="6"/>
    </w:p>
    <w:p w14:paraId="60629456" w14:textId="41C0C4E2" w:rsidR="003842AE" w:rsidRDefault="000143A1">
      <w:pPr>
        <w:pStyle w:val="14"/>
        <w:rPr>
          <w:rFonts w:asciiTheme="minorHAnsi" w:eastAsiaTheme="minorEastAsia" w:hAnsiTheme="minorHAnsi" w:cstheme="minorBidi"/>
          <w:b w:val="0"/>
          <w:bCs w:val="0"/>
          <w:lang w:eastAsia="ru-RU"/>
        </w:rPr>
      </w:pPr>
      <w:r w:rsidRPr="00D269F3">
        <w:rPr>
          <w:b w:val="0"/>
          <w:bCs w:val="0"/>
        </w:rPr>
        <w:fldChar w:fldCharType="begin"/>
      </w:r>
      <w:r w:rsidRPr="00D269F3">
        <w:rPr>
          <w:b w:val="0"/>
          <w:bCs w:val="0"/>
        </w:rPr>
        <w:instrText xml:space="preserve"> TOC \h \z \t "Раздел 1;1;Раздел 1.1;2" </w:instrText>
      </w:r>
      <w:r w:rsidRPr="00D269F3">
        <w:rPr>
          <w:b w:val="0"/>
          <w:bCs w:val="0"/>
        </w:rPr>
        <w:fldChar w:fldCharType="separate"/>
      </w:r>
      <w:hyperlink w:anchor="_Toc194313212" w:history="1">
        <w:r w:rsidR="003842AE" w:rsidRPr="00E37A55">
          <w:rPr>
            <w:rStyle w:val="af0"/>
          </w:rPr>
          <w:t>СОДЕРЖАНИЕ ПРОГРАММЫ</w:t>
        </w:r>
        <w:r w:rsidR="003842AE">
          <w:rPr>
            <w:webHidden/>
          </w:rPr>
          <w:tab/>
        </w:r>
        <w:r w:rsidR="003842AE">
          <w:rPr>
            <w:webHidden/>
          </w:rPr>
          <w:fldChar w:fldCharType="begin"/>
        </w:r>
        <w:r w:rsidR="003842AE">
          <w:rPr>
            <w:webHidden/>
          </w:rPr>
          <w:instrText xml:space="preserve"> PAGEREF _Toc194313212 \h </w:instrText>
        </w:r>
        <w:r w:rsidR="003842AE">
          <w:rPr>
            <w:webHidden/>
          </w:rPr>
        </w:r>
        <w:r w:rsidR="003842AE">
          <w:rPr>
            <w:webHidden/>
          </w:rPr>
          <w:fldChar w:fldCharType="separate"/>
        </w:r>
        <w:r w:rsidR="003842AE">
          <w:rPr>
            <w:webHidden/>
          </w:rPr>
          <w:t>2</w:t>
        </w:r>
        <w:r w:rsidR="003842AE">
          <w:rPr>
            <w:webHidden/>
          </w:rPr>
          <w:fldChar w:fldCharType="end"/>
        </w:r>
      </w:hyperlink>
    </w:p>
    <w:p w14:paraId="283E3BFD" w14:textId="3CEEA985" w:rsidR="003842AE" w:rsidRDefault="008776B5" w:rsidP="003842AE">
      <w:pPr>
        <w:pStyle w:val="14"/>
        <w:tabs>
          <w:tab w:val="left" w:pos="480"/>
        </w:tabs>
        <w:rPr>
          <w:rFonts w:asciiTheme="minorHAnsi" w:eastAsiaTheme="minorEastAsia" w:hAnsiTheme="minorHAnsi" w:cstheme="minorBidi"/>
          <w:b w:val="0"/>
          <w:bCs w:val="0"/>
          <w:lang w:eastAsia="ru-RU"/>
        </w:rPr>
      </w:pPr>
      <w:hyperlink w:anchor="_Toc194313213" w:history="1">
        <w:r w:rsidR="003842AE" w:rsidRPr="00E37A55">
          <w:rPr>
            <w:rStyle w:val="af0"/>
            <w:iCs/>
          </w:rPr>
          <w:t xml:space="preserve">1.ОБЩАЯ ХАРАКТЕРИСТИКА </w:t>
        </w:r>
        <w:r w:rsidR="003842AE">
          <w:rPr>
            <w:rStyle w:val="af0"/>
            <w:iCs/>
          </w:rPr>
          <w:t>РАБОЧЕЙ ПРОГРАММЫ УЧЕБНОЙ ДИСЦИПЛИНЫ .……</w:t>
        </w:r>
        <w:r w:rsidR="003842AE">
          <w:rPr>
            <w:webHidden/>
          </w:rPr>
          <w:fldChar w:fldCharType="begin"/>
        </w:r>
        <w:r w:rsidR="003842AE">
          <w:rPr>
            <w:webHidden/>
          </w:rPr>
          <w:instrText xml:space="preserve"> PAGEREF _Toc194313213 \h </w:instrText>
        </w:r>
        <w:r w:rsidR="003842AE">
          <w:rPr>
            <w:webHidden/>
          </w:rPr>
        </w:r>
        <w:r w:rsidR="003842AE">
          <w:rPr>
            <w:webHidden/>
          </w:rPr>
          <w:fldChar w:fldCharType="separate"/>
        </w:r>
        <w:r w:rsidR="003842AE">
          <w:rPr>
            <w:webHidden/>
          </w:rPr>
          <w:t>3</w:t>
        </w:r>
        <w:r w:rsidR="003842AE">
          <w:rPr>
            <w:webHidden/>
          </w:rPr>
          <w:fldChar w:fldCharType="end"/>
        </w:r>
      </w:hyperlink>
    </w:p>
    <w:p w14:paraId="76902ACE" w14:textId="477EF738" w:rsidR="003842AE" w:rsidRDefault="008776B5">
      <w:pPr>
        <w:pStyle w:val="21"/>
        <w:rPr>
          <w:rFonts w:asciiTheme="minorHAnsi" w:eastAsiaTheme="minorEastAsia" w:hAnsiTheme="minorHAnsi" w:cstheme="minorBidi"/>
          <w:i w:val="0"/>
          <w:iCs w:val="0"/>
          <w:sz w:val="22"/>
          <w:szCs w:val="22"/>
        </w:rPr>
      </w:pPr>
      <w:hyperlink w:anchor="_Toc194313215" w:history="1">
        <w:r w:rsidR="003842AE" w:rsidRPr="00E37A55">
          <w:rPr>
            <w:rStyle w:val="af0"/>
          </w:rPr>
          <w:t>1.1. Цель и место дисциплины в структуре образовательной программы</w:t>
        </w:r>
        <w:r w:rsidR="003842AE">
          <w:rPr>
            <w:webHidden/>
          </w:rPr>
          <w:tab/>
        </w:r>
        <w:r w:rsidR="003842AE">
          <w:rPr>
            <w:webHidden/>
          </w:rPr>
          <w:fldChar w:fldCharType="begin"/>
        </w:r>
        <w:r w:rsidR="003842AE">
          <w:rPr>
            <w:webHidden/>
          </w:rPr>
          <w:instrText xml:space="preserve"> PAGEREF _Toc194313215 \h </w:instrText>
        </w:r>
        <w:r w:rsidR="003842AE">
          <w:rPr>
            <w:webHidden/>
          </w:rPr>
        </w:r>
        <w:r w:rsidR="003842AE">
          <w:rPr>
            <w:webHidden/>
          </w:rPr>
          <w:fldChar w:fldCharType="separate"/>
        </w:r>
        <w:r w:rsidR="003842AE">
          <w:rPr>
            <w:webHidden/>
          </w:rPr>
          <w:t>3</w:t>
        </w:r>
        <w:r w:rsidR="003842AE">
          <w:rPr>
            <w:webHidden/>
          </w:rPr>
          <w:fldChar w:fldCharType="end"/>
        </w:r>
      </w:hyperlink>
    </w:p>
    <w:p w14:paraId="13C70F22" w14:textId="41127D1A" w:rsidR="003842AE" w:rsidRDefault="008776B5">
      <w:pPr>
        <w:pStyle w:val="14"/>
        <w:rPr>
          <w:rFonts w:asciiTheme="minorHAnsi" w:eastAsiaTheme="minorEastAsia" w:hAnsiTheme="minorHAnsi" w:cstheme="minorBidi"/>
          <w:b w:val="0"/>
          <w:bCs w:val="0"/>
          <w:lang w:eastAsia="ru-RU"/>
        </w:rPr>
      </w:pPr>
      <w:hyperlink w:anchor="_Toc194313216" w:history="1">
        <w:r w:rsidR="003842AE" w:rsidRPr="00E37A55">
          <w:rPr>
            <w:rStyle w:val="af0"/>
          </w:rPr>
          <w:t>2. СТРУКТУРА И СОДЕРЖАНИЕ ДИСЦИПЛИНЫ</w:t>
        </w:r>
        <w:r w:rsidR="003842AE">
          <w:rPr>
            <w:webHidden/>
          </w:rPr>
          <w:tab/>
        </w:r>
        <w:r w:rsidR="003842AE">
          <w:rPr>
            <w:webHidden/>
          </w:rPr>
          <w:fldChar w:fldCharType="begin"/>
        </w:r>
        <w:r w:rsidR="003842AE">
          <w:rPr>
            <w:webHidden/>
          </w:rPr>
          <w:instrText xml:space="preserve"> PAGEREF _Toc194313216 \h </w:instrText>
        </w:r>
        <w:r w:rsidR="003842AE">
          <w:rPr>
            <w:webHidden/>
          </w:rPr>
        </w:r>
        <w:r w:rsidR="003842AE">
          <w:rPr>
            <w:webHidden/>
          </w:rPr>
          <w:fldChar w:fldCharType="separate"/>
        </w:r>
        <w:r w:rsidR="003842AE">
          <w:rPr>
            <w:webHidden/>
          </w:rPr>
          <w:t>5</w:t>
        </w:r>
        <w:r w:rsidR="003842AE">
          <w:rPr>
            <w:webHidden/>
          </w:rPr>
          <w:fldChar w:fldCharType="end"/>
        </w:r>
      </w:hyperlink>
    </w:p>
    <w:p w14:paraId="569C4D36" w14:textId="157551E2" w:rsidR="003842AE" w:rsidRDefault="008776B5">
      <w:pPr>
        <w:pStyle w:val="21"/>
        <w:rPr>
          <w:rFonts w:asciiTheme="minorHAnsi" w:eastAsiaTheme="minorEastAsia" w:hAnsiTheme="minorHAnsi" w:cstheme="minorBidi"/>
          <w:i w:val="0"/>
          <w:iCs w:val="0"/>
          <w:sz w:val="22"/>
          <w:szCs w:val="22"/>
        </w:rPr>
      </w:pPr>
      <w:hyperlink w:anchor="_Toc194313217" w:history="1">
        <w:r w:rsidR="003842AE" w:rsidRPr="00E37A55">
          <w:rPr>
            <w:rStyle w:val="af0"/>
          </w:rPr>
          <w:t>2.1. Трудоемкость освоения дисциплины</w:t>
        </w:r>
        <w:r w:rsidR="003842AE">
          <w:rPr>
            <w:webHidden/>
          </w:rPr>
          <w:tab/>
        </w:r>
        <w:r w:rsidR="003842AE">
          <w:rPr>
            <w:webHidden/>
          </w:rPr>
          <w:fldChar w:fldCharType="begin"/>
        </w:r>
        <w:r w:rsidR="003842AE">
          <w:rPr>
            <w:webHidden/>
          </w:rPr>
          <w:instrText xml:space="preserve"> PAGEREF _Toc194313217 \h </w:instrText>
        </w:r>
        <w:r w:rsidR="003842AE">
          <w:rPr>
            <w:webHidden/>
          </w:rPr>
        </w:r>
        <w:r w:rsidR="003842AE">
          <w:rPr>
            <w:webHidden/>
          </w:rPr>
          <w:fldChar w:fldCharType="separate"/>
        </w:r>
        <w:r w:rsidR="003842AE">
          <w:rPr>
            <w:webHidden/>
          </w:rPr>
          <w:t>5</w:t>
        </w:r>
        <w:r w:rsidR="003842AE">
          <w:rPr>
            <w:webHidden/>
          </w:rPr>
          <w:fldChar w:fldCharType="end"/>
        </w:r>
      </w:hyperlink>
    </w:p>
    <w:p w14:paraId="454B03DB" w14:textId="4200143A" w:rsidR="003842AE" w:rsidRDefault="008776B5">
      <w:pPr>
        <w:pStyle w:val="21"/>
        <w:rPr>
          <w:rFonts w:asciiTheme="minorHAnsi" w:eastAsiaTheme="minorEastAsia" w:hAnsiTheme="minorHAnsi" w:cstheme="minorBidi"/>
          <w:i w:val="0"/>
          <w:iCs w:val="0"/>
          <w:sz w:val="22"/>
          <w:szCs w:val="22"/>
        </w:rPr>
      </w:pPr>
      <w:hyperlink w:anchor="_Toc194313218" w:history="1">
        <w:r w:rsidR="003842AE" w:rsidRPr="00E37A55">
          <w:rPr>
            <w:rStyle w:val="af0"/>
          </w:rPr>
          <w:t>2.2. Содержание дисциплины</w:t>
        </w:r>
        <w:r w:rsidR="003842AE">
          <w:rPr>
            <w:webHidden/>
          </w:rPr>
          <w:tab/>
        </w:r>
        <w:r w:rsidR="003842AE">
          <w:rPr>
            <w:webHidden/>
          </w:rPr>
          <w:fldChar w:fldCharType="begin"/>
        </w:r>
        <w:r w:rsidR="003842AE">
          <w:rPr>
            <w:webHidden/>
          </w:rPr>
          <w:instrText xml:space="preserve"> PAGEREF _Toc194313218 \h </w:instrText>
        </w:r>
        <w:r w:rsidR="003842AE">
          <w:rPr>
            <w:webHidden/>
          </w:rPr>
        </w:r>
        <w:r w:rsidR="003842AE">
          <w:rPr>
            <w:webHidden/>
          </w:rPr>
          <w:fldChar w:fldCharType="separate"/>
        </w:r>
        <w:r w:rsidR="003842AE">
          <w:rPr>
            <w:webHidden/>
          </w:rPr>
          <w:t>6</w:t>
        </w:r>
        <w:r w:rsidR="003842AE">
          <w:rPr>
            <w:webHidden/>
          </w:rPr>
          <w:fldChar w:fldCharType="end"/>
        </w:r>
      </w:hyperlink>
    </w:p>
    <w:p w14:paraId="69DFD055" w14:textId="7B040C19" w:rsidR="003842AE" w:rsidRDefault="008776B5">
      <w:pPr>
        <w:pStyle w:val="14"/>
        <w:rPr>
          <w:rFonts w:asciiTheme="minorHAnsi" w:eastAsiaTheme="minorEastAsia" w:hAnsiTheme="minorHAnsi" w:cstheme="minorBidi"/>
          <w:b w:val="0"/>
          <w:bCs w:val="0"/>
          <w:lang w:eastAsia="ru-RU"/>
        </w:rPr>
      </w:pPr>
      <w:hyperlink w:anchor="_Toc194313219" w:history="1">
        <w:r w:rsidR="003842AE" w:rsidRPr="00E37A55">
          <w:rPr>
            <w:rStyle w:val="af0"/>
          </w:rPr>
          <w:t>3. УСЛОВИЯ РЕАЛИЗАЦИИ ДИСЦИПЛИНЫ</w:t>
        </w:r>
        <w:r w:rsidR="003842AE">
          <w:rPr>
            <w:webHidden/>
          </w:rPr>
          <w:tab/>
        </w:r>
        <w:r w:rsidR="003842AE">
          <w:rPr>
            <w:webHidden/>
          </w:rPr>
          <w:fldChar w:fldCharType="begin"/>
        </w:r>
        <w:r w:rsidR="003842AE">
          <w:rPr>
            <w:webHidden/>
          </w:rPr>
          <w:instrText xml:space="preserve"> PAGEREF _Toc194313219 \h </w:instrText>
        </w:r>
        <w:r w:rsidR="003842AE">
          <w:rPr>
            <w:webHidden/>
          </w:rPr>
        </w:r>
        <w:r w:rsidR="003842AE">
          <w:rPr>
            <w:webHidden/>
          </w:rPr>
          <w:fldChar w:fldCharType="separate"/>
        </w:r>
        <w:r w:rsidR="003842AE">
          <w:rPr>
            <w:webHidden/>
          </w:rPr>
          <w:t>11</w:t>
        </w:r>
        <w:r w:rsidR="003842AE">
          <w:rPr>
            <w:webHidden/>
          </w:rPr>
          <w:fldChar w:fldCharType="end"/>
        </w:r>
      </w:hyperlink>
    </w:p>
    <w:p w14:paraId="4A483CAC" w14:textId="4EAE8009" w:rsidR="003842AE" w:rsidRDefault="008776B5">
      <w:pPr>
        <w:pStyle w:val="21"/>
        <w:rPr>
          <w:rFonts w:asciiTheme="minorHAnsi" w:eastAsiaTheme="minorEastAsia" w:hAnsiTheme="minorHAnsi" w:cstheme="minorBidi"/>
          <w:i w:val="0"/>
          <w:iCs w:val="0"/>
          <w:sz w:val="22"/>
          <w:szCs w:val="22"/>
        </w:rPr>
      </w:pPr>
      <w:hyperlink w:anchor="_Toc194313220" w:history="1">
        <w:r w:rsidR="003842AE" w:rsidRPr="00E37A55">
          <w:rPr>
            <w:rStyle w:val="af0"/>
          </w:rPr>
          <w:t>3.1. Материально-техническое обеспечение</w:t>
        </w:r>
        <w:r w:rsidR="003842AE">
          <w:rPr>
            <w:webHidden/>
          </w:rPr>
          <w:tab/>
        </w:r>
        <w:r w:rsidR="003842AE">
          <w:rPr>
            <w:webHidden/>
          </w:rPr>
          <w:fldChar w:fldCharType="begin"/>
        </w:r>
        <w:r w:rsidR="003842AE">
          <w:rPr>
            <w:webHidden/>
          </w:rPr>
          <w:instrText xml:space="preserve"> PAGEREF _Toc194313220 \h </w:instrText>
        </w:r>
        <w:r w:rsidR="003842AE">
          <w:rPr>
            <w:webHidden/>
          </w:rPr>
        </w:r>
        <w:r w:rsidR="003842AE">
          <w:rPr>
            <w:webHidden/>
          </w:rPr>
          <w:fldChar w:fldCharType="separate"/>
        </w:r>
        <w:r w:rsidR="003842AE">
          <w:rPr>
            <w:webHidden/>
          </w:rPr>
          <w:t>11</w:t>
        </w:r>
        <w:r w:rsidR="003842AE">
          <w:rPr>
            <w:webHidden/>
          </w:rPr>
          <w:fldChar w:fldCharType="end"/>
        </w:r>
      </w:hyperlink>
    </w:p>
    <w:p w14:paraId="504C6C9F" w14:textId="45253762" w:rsidR="003842AE" w:rsidRDefault="008776B5">
      <w:pPr>
        <w:pStyle w:val="21"/>
        <w:rPr>
          <w:rFonts w:asciiTheme="minorHAnsi" w:eastAsiaTheme="minorEastAsia" w:hAnsiTheme="minorHAnsi" w:cstheme="minorBidi"/>
          <w:i w:val="0"/>
          <w:iCs w:val="0"/>
          <w:sz w:val="22"/>
          <w:szCs w:val="22"/>
        </w:rPr>
      </w:pPr>
      <w:hyperlink w:anchor="_Toc194313221" w:history="1">
        <w:r w:rsidR="003842AE" w:rsidRPr="00E37A55">
          <w:rPr>
            <w:rStyle w:val="af0"/>
          </w:rPr>
          <w:t>3.2. Учебно-методическое обеспечение</w:t>
        </w:r>
        <w:r w:rsidR="003842AE">
          <w:rPr>
            <w:webHidden/>
          </w:rPr>
          <w:tab/>
        </w:r>
        <w:r w:rsidR="003842AE">
          <w:rPr>
            <w:webHidden/>
          </w:rPr>
          <w:fldChar w:fldCharType="begin"/>
        </w:r>
        <w:r w:rsidR="003842AE">
          <w:rPr>
            <w:webHidden/>
          </w:rPr>
          <w:instrText xml:space="preserve"> PAGEREF _Toc194313221 \h </w:instrText>
        </w:r>
        <w:r w:rsidR="003842AE">
          <w:rPr>
            <w:webHidden/>
          </w:rPr>
        </w:r>
        <w:r w:rsidR="003842AE">
          <w:rPr>
            <w:webHidden/>
          </w:rPr>
          <w:fldChar w:fldCharType="separate"/>
        </w:r>
        <w:r w:rsidR="003842AE">
          <w:rPr>
            <w:webHidden/>
          </w:rPr>
          <w:t>11</w:t>
        </w:r>
        <w:r w:rsidR="003842AE">
          <w:rPr>
            <w:webHidden/>
          </w:rPr>
          <w:fldChar w:fldCharType="end"/>
        </w:r>
      </w:hyperlink>
    </w:p>
    <w:p w14:paraId="1EEFFD4F" w14:textId="7DCF2B59" w:rsidR="003842AE" w:rsidRDefault="008776B5">
      <w:pPr>
        <w:pStyle w:val="14"/>
        <w:rPr>
          <w:rFonts w:asciiTheme="minorHAnsi" w:eastAsiaTheme="minorEastAsia" w:hAnsiTheme="minorHAnsi" w:cstheme="minorBidi"/>
          <w:b w:val="0"/>
          <w:bCs w:val="0"/>
          <w:lang w:eastAsia="ru-RU"/>
        </w:rPr>
      </w:pPr>
      <w:hyperlink w:anchor="_Toc194313222" w:history="1">
        <w:r w:rsidR="003842AE" w:rsidRPr="00E37A55">
          <w:rPr>
            <w:rStyle w:val="af0"/>
          </w:rPr>
          <w:t>4. КОНТРОЛЬ И ОЦЕНКА РЕЗУЛЬТАТОВ  ОСВОЕНИЯ ДИСЦИПЛИНЫ</w:t>
        </w:r>
        <w:r w:rsidR="003842AE">
          <w:rPr>
            <w:webHidden/>
          </w:rPr>
          <w:tab/>
        </w:r>
        <w:r w:rsidR="003842AE">
          <w:rPr>
            <w:webHidden/>
          </w:rPr>
          <w:fldChar w:fldCharType="begin"/>
        </w:r>
        <w:r w:rsidR="003842AE">
          <w:rPr>
            <w:webHidden/>
          </w:rPr>
          <w:instrText xml:space="preserve"> PAGEREF _Toc194313222 \h </w:instrText>
        </w:r>
        <w:r w:rsidR="003842AE">
          <w:rPr>
            <w:webHidden/>
          </w:rPr>
        </w:r>
        <w:r w:rsidR="003842AE">
          <w:rPr>
            <w:webHidden/>
          </w:rPr>
          <w:fldChar w:fldCharType="separate"/>
        </w:r>
        <w:r w:rsidR="003842AE">
          <w:rPr>
            <w:webHidden/>
          </w:rPr>
          <w:t>12</w:t>
        </w:r>
        <w:r w:rsidR="003842AE">
          <w:rPr>
            <w:webHidden/>
          </w:rPr>
          <w:fldChar w:fldCharType="end"/>
        </w:r>
      </w:hyperlink>
    </w:p>
    <w:p w14:paraId="0EAD52C0" w14:textId="3F52A3CC" w:rsidR="00C422A9" w:rsidRPr="00D269F3" w:rsidRDefault="000143A1" w:rsidP="000143A1">
      <w:pPr>
        <w:pStyle w:val="1f"/>
        <w:jc w:val="left"/>
        <w:rPr>
          <w:rFonts w:ascii="Times New Roman" w:hAnsi="Times New Roman"/>
          <w:b w:val="0"/>
          <w:bCs w:val="0"/>
          <w:lang w:val="ru-RU"/>
        </w:rPr>
      </w:pPr>
      <w:r w:rsidRPr="00D269F3">
        <w:rPr>
          <w:rFonts w:ascii="Times New Roman" w:hAnsi="Times New Roman"/>
          <w:b w:val="0"/>
          <w:bCs w:val="0"/>
          <w:lang w:val="ru-RU"/>
        </w:rPr>
        <w:fldChar w:fldCharType="end"/>
      </w:r>
    </w:p>
    <w:p w14:paraId="2F17CBA8" w14:textId="5D2FD751" w:rsidR="00C422A9" w:rsidRPr="00D269F3" w:rsidRDefault="00C422A9" w:rsidP="00C422A9">
      <w:pPr>
        <w:pStyle w:val="1f"/>
        <w:jc w:val="left"/>
        <w:rPr>
          <w:rFonts w:ascii="Times New Roman" w:hAnsi="Times New Roman"/>
          <w:lang w:val="ru-RU"/>
        </w:rPr>
        <w:sectPr w:rsidR="00C422A9" w:rsidRPr="00D269F3" w:rsidSect="00AB06D3">
          <w:headerReference w:type="even" r:id="rId10"/>
          <w:headerReference w:type="default" r:id="rId11"/>
          <w:pgSz w:w="11906" w:h="16838"/>
          <w:pgMar w:top="1134" w:right="567" w:bottom="1134" w:left="1134" w:header="709" w:footer="709" w:gutter="0"/>
          <w:cols w:space="708"/>
          <w:titlePg/>
          <w:docGrid w:linePitch="360"/>
        </w:sectPr>
      </w:pPr>
    </w:p>
    <w:p w14:paraId="30C30DEC" w14:textId="77777777" w:rsidR="00DF5A7D" w:rsidRPr="00D269F3" w:rsidRDefault="006E7FF4" w:rsidP="0091390F">
      <w:pPr>
        <w:pStyle w:val="1f"/>
        <w:numPr>
          <w:ilvl w:val="0"/>
          <w:numId w:val="14"/>
        </w:numPr>
        <w:spacing w:after="0"/>
        <w:rPr>
          <w:rStyle w:val="afb"/>
          <w:i w:val="0"/>
          <w:iCs/>
        </w:rPr>
      </w:pPr>
      <w:bookmarkStart w:id="7" w:name="_Toc156294566"/>
      <w:bookmarkStart w:id="8" w:name="_Toc194313213"/>
      <w:r w:rsidRPr="00D269F3">
        <w:rPr>
          <w:rStyle w:val="afb"/>
          <w:i w:val="0"/>
          <w:iCs/>
        </w:rPr>
        <w:lastRenderedPageBreak/>
        <w:t>Общая характеристика</w:t>
      </w:r>
      <w:bookmarkEnd w:id="2"/>
      <w:bookmarkEnd w:id="3"/>
      <w:bookmarkEnd w:id="4"/>
      <w:bookmarkEnd w:id="7"/>
      <w:r w:rsidR="00A07404" w:rsidRPr="00D269F3">
        <w:rPr>
          <w:rStyle w:val="afb"/>
          <w:i w:val="0"/>
          <w:iCs/>
        </w:rPr>
        <w:t xml:space="preserve"> РАБОЧЕЙ ПРОГРАММЫ</w:t>
      </w:r>
      <w:bookmarkEnd w:id="8"/>
      <w:r w:rsidR="00A07404" w:rsidRPr="00D269F3">
        <w:rPr>
          <w:rStyle w:val="afb"/>
          <w:i w:val="0"/>
          <w:iCs/>
        </w:rPr>
        <w:t xml:space="preserve"> </w:t>
      </w:r>
    </w:p>
    <w:p w14:paraId="19B931A0" w14:textId="45F9DCA4" w:rsidR="006E7FF4" w:rsidRPr="00D269F3" w:rsidRDefault="00A07404" w:rsidP="0091390F">
      <w:pPr>
        <w:pStyle w:val="1f"/>
        <w:spacing w:after="0"/>
        <w:ind w:left="720"/>
        <w:rPr>
          <w:rStyle w:val="afb"/>
          <w:i w:val="0"/>
          <w:iCs/>
        </w:rPr>
      </w:pPr>
      <w:bookmarkStart w:id="9" w:name="_Toc194313214"/>
      <w:r w:rsidRPr="00D269F3">
        <w:rPr>
          <w:rStyle w:val="afb"/>
          <w:i w:val="0"/>
          <w:iCs/>
        </w:rPr>
        <w:t>УЧЕБНОЙ ДИСЦИПЛИНЫ</w:t>
      </w:r>
      <w:bookmarkEnd w:id="9"/>
    </w:p>
    <w:p w14:paraId="167100C0" w14:textId="529095DC" w:rsidR="00A07404" w:rsidRPr="00D269F3" w:rsidRDefault="0091390F" w:rsidP="0091390F">
      <w:pPr>
        <w:pStyle w:val="1d"/>
        <w:ind w:left="720"/>
        <w:jc w:val="center"/>
        <w:rPr>
          <w:rFonts w:eastAsia="Segoe UI"/>
          <w:lang w:val="ru-RU"/>
        </w:rPr>
      </w:pPr>
      <w:r w:rsidRPr="00D269F3">
        <w:rPr>
          <w:rFonts w:eastAsia="Segoe UI"/>
          <w:lang w:val="ru-RU"/>
        </w:rPr>
        <w:t>«Электротехника и электроника»</w:t>
      </w:r>
    </w:p>
    <w:p w14:paraId="38641F41" w14:textId="77777777" w:rsidR="00522FBF" w:rsidRPr="00D269F3" w:rsidRDefault="00522FBF" w:rsidP="0091390F">
      <w:pPr>
        <w:pStyle w:val="afc"/>
        <w:spacing w:after="0" w:line="240" w:lineRule="auto"/>
        <w:rPr>
          <w:rFonts w:eastAsia="Segoe UI"/>
          <w:lang w:eastAsia="nl-NL"/>
        </w:rPr>
      </w:pPr>
    </w:p>
    <w:p w14:paraId="46AC078F" w14:textId="72485FEB" w:rsidR="00C63897" w:rsidRPr="00D269F3" w:rsidRDefault="007863C1" w:rsidP="0091390F">
      <w:pPr>
        <w:pStyle w:val="114"/>
        <w:spacing w:after="0" w:line="240" w:lineRule="auto"/>
        <w:rPr>
          <w:rFonts w:ascii="Times New Roman" w:hAnsi="Times New Roman"/>
        </w:rPr>
      </w:pPr>
      <w:bookmarkStart w:id="10" w:name="_Toc150695623"/>
      <w:bookmarkStart w:id="11" w:name="_Toc156294567"/>
      <w:bookmarkStart w:id="12" w:name="_Toc194313215"/>
      <w:r w:rsidRPr="00D269F3">
        <w:rPr>
          <w:rFonts w:ascii="Times New Roman" w:hAnsi="Times New Roman"/>
        </w:rPr>
        <w:t xml:space="preserve">1.1. </w:t>
      </w:r>
      <w:r w:rsidR="00C63897" w:rsidRPr="00D269F3">
        <w:rPr>
          <w:rFonts w:ascii="Times New Roman" w:hAnsi="Times New Roman"/>
        </w:rPr>
        <w:t xml:space="preserve">Цель и </w:t>
      </w:r>
      <w:r w:rsidR="00EA6E1D" w:rsidRPr="00D269F3">
        <w:rPr>
          <w:rFonts w:ascii="Times New Roman" w:hAnsi="Times New Roman"/>
        </w:rPr>
        <w:t xml:space="preserve">место </w:t>
      </w:r>
      <w:bookmarkEnd w:id="10"/>
      <w:r w:rsidR="00F5373D" w:rsidRPr="00D269F3">
        <w:rPr>
          <w:rFonts w:ascii="Times New Roman" w:hAnsi="Times New Roman"/>
        </w:rPr>
        <w:t>дисциплины</w:t>
      </w:r>
      <w:r w:rsidR="004F5C5E" w:rsidRPr="00D269F3">
        <w:rPr>
          <w:rFonts w:ascii="Times New Roman" w:hAnsi="Times New Roman"/>
        </w:rPr>
        <w:t xml:space="preserve"> в структуре образовательной программы</w:t>
      </w:r>
      <w:bookmarkEnd w:id="11"/>
      <w:bookmarkEnd w:id="12"/>
    </w:p>
    <w:p w14:paraId="3DD96299" w14:textId="75DC9F91" w:rsidR="00B43C8F" w:rsidRPr="00D269F3" w:rsidRDefault="004F5C5E" w:rsidP="0091390F">
      <w:pPr>
        <w:suppressAutoHyphens/>
        <w:ind w:firstLine="709"/>
        <w:jc w:val="both"/>
        <w:rPr>
          <w:rFonts w:ascii="Times New Roman" w:eastAsia="Times New Roman" w:hAnsi="Times New Roman" w:cs="Times New Roman"/>
          <w:sz w:val="24"/>
          <w:szCs w:val="24"/>
          <w:lang w:eastAsia="ru-RU"/>
        </w:rPr>
      </w:pPr>
      <w:r w:rsidRPr="00D269F3">
        <w:rPr>
          <w:rFonts w:ascii="Times New Roman" w:eastAsia="Times New Roman" w:hAnsi="Times New Roman" w:cs="Times New Roman"/>
          <w:sz w:val="24"/>
          <w:szCs w:val="24"/>
          <w:lang w:eastAsia="ru-RU"/>
        </w:rPr>
        <w:t xml:space="preserve">Цель </w:t>
      </w:r>
      <w:r w:rsidR="00F5373D" w:rsidRPr="00D269F3">
        <w:rPr>
          <w:rFonts w:ascii="Times New Roman" w:eastAsia="Times New Roman" w:hAnsi="Times New Roman" w:cs="Times New Roman"/>
          <w:sz w:val="24"/>
          <w:szCs w:val="24"/>
          <w:lang w:eastAsia="ru-RU"/>
        </w:rPr>
        <w:t>дисциплины</w:t>
      </w:r>
      <w:r w:rsidR="00522FBF" w:rsidRPr="00D269F3">
        <w:rPr>
          <w:rFonts w:ascii="Times New Roman" w:eastAsia="Times New Roman" w:hAnsi="Times New Roman" w:cs="Times New Roman"/>
          <w:sz w:val="24"/>
          <w:szCs w:val="24"/>
          <w:lang w:eastAsia="ru-RU"/>
        </w:rPr>
        <w:t xml:space="preserve"> </w:t>
      </w:r>
      <w:r w:rsidR="0091390F" w:rsidRPr="00D269F3">
        <w:rPr>
          <w:rFonts w:ascii="Times New Roman" w:eastAsia="Times New Roman" w:hAnsi="Times New Roman" w:cs="Times New Roman"/>
          <w:sz w:val="24"/>
          <w:szCs w:val="24"/>
          <w:lang w:eastAsia="ru-RU"/>
        </w:rPr>
        <w:t>«Электротехника и электроника»</w:t>
      </w:r>
      <w:r w:rsidRPr="00D269F3">
        <w:rPr>
          <w:rFonts w:ascii="Times New Roman" w:eastAsia="Times New Roman" w:hAnsi="Times New Roman" w:cs="Times New Roman"/>
          <w:sz w:val="24"/>
          <w:szCs w:val="24"/>
          <w:lang w:eastAsia="ru-RU"/>
        </w:rPr>
        <w:t>:</w:t>
      </w:r>
      <w:r w:rsidR="00B43C8F" w:rsidRPr="00D269F3">
        <w:rPr>
          <w:rFonts w:ascii="Times New Roman" w:eastAsia="Times New Roman" w:hAnsi="Times New Roman"/>
          <w:bCs/>
          <w:iCs/>
          <w:sz w:val="24"/>
          <w:szCs w:val="24"/>
          <w:lang w:eastAsia="ru-RU"/>
        </w:rPr>
        <w:t xml:space="preserve"> </w:t>
      </w:r>
      <w:r w:rsidR="00B43C8F" w:rsidRPr="00D269F3">
        <w:rPr>
          <w:rFonts w:ascii="Times New Roman" w:eastAsia="Times New Roman" w:hAnsi="Times New Roman" w:cs="Times New Roman"/>
          <w:sz w:val="24"/>
          <w:szCs w:val="24"/>
          <w:lang w:eastAsia="ru-RU"/>
        </w:rPr>
        <w:t>формирование</w:t>
      </w:r>
      <w:r w:rsidR="0091390F" w:rsidRPr="00D269F3">
        <w:rPr>
          <w:rFonts w:ascii="Times New Roman" w:eastAsia="Times New Roman" w:hAnsi="Times New Roman" w:cs="Times New Roman"/>
          <w:sz w:val="24"/>
          <w:szCs w:val="24"/>
          <w:lang w:eastAsia="ru-RU"/>
        </w:rPr>
        <w:t xml:space="preserve"> представлений об электротехнических устройствах и принципах действия основных электротехнических устройств, способности</w:t>
      </w:r>
      <w:r w:rsidR="00B43C8F" w:rsidRPr="00D269F3">
        <w:rPr>
          <w:rFonts w:ascii="Times New Roman" w:eastAsia="Times New Roman" w:hAnsi="Times New Roman" w:cs="Times New Roman"/>
          <w:sz w:val="24"/>
          <w:szCs w:val="24"/>
          <w:lang w:eastAsia="ru-RU"/>
        </w:rPr>
        <w:t xml:space="preserve"> производить расчеты</w:t>
      </w:r>
      <w:r w:rsidR="0091390F" w:rsidRPr="00D269F3">
        <w:rPr>
          <w:rFonts w:ascii="Times New Roman" w:eastAsia="Times New Roman" w:hAnsi="Times New Roman" w:cs="Times New Roman"/>
          <w:sz w:val="24"/>
          <w:szCs w:val="24"/>
          <w:lang w:eastAsia="ru-RU"/>
        </w:rPr>
        <w:t xml:space="preserve"> параметров электрических цепей</w:t>
      </w:r>
      <w:r w:rsidR="00B43C8F" w:rsidRPr="00D269F3">
        <w:rPr>
          <w:rFonts w:ascii="Times New Roman" w:eastAsia="Times New Roman" w:hAnsi="Times New Roman" w:cs="Times New Roman"/>
          <w:iCs/>
          <w:sz w:val="24"/>
          <w:szCs w:val="24"/>
          <w:lang w:eastAsia="ru-RU"/>
        </w:rPr>
        <w:t xml:space="preserve">. </w:t>
      </w:r>
    </w:p>
    <w:p w14:paraId="60A11DFA" w14:textId="542642EB" w:rsidR="00522FBF" w:rsidRPr="00D269F3" w:rsidRDefault="00B115E3" w:rsidP="0091390F">
      <w:pPr>
        <w:suppressAutoHyphens/>
        <w:ind w:firstLine="709"/>
        <w:jc w:val="both"/>
        <w:rPr>
          <w:rFonts w:ascii="Times New Roman" w:hAnsi="Times New Roman" w:cs="Times New Roman"/>
          <w:i/>
          <w:sz w:val="24"/>
          <w:szCs w:val="24"/>
        </w:rPr>
      </w:pPr>
      <w:r w:rsidRPr="00D269F3">
        <w:rPr>
          <w:rFonts w:ascii="Times New Roman" w:hAnsi="Times New Roman" w:cs="Times New Roman"/>
          <w:sz w:val="24"/>
          <w:szCs w:val="24"/>
        </w:rPr>
        <w:t>Дисциплина</w:t>
      </w:r>
      <w:r w:rsidR="004F5C5E" w:rsidRPr="00D269F3">
        <w:rPr>
          <w:rFonts w:ascii="Times New Roman" w:hAnsi="Times New Roman" w:cs="Times New Roman"/>
          <w:sz w:val="24"/>
          <w:szCs w:val="24"/>
        </w:rPr>
        <w:t xml:space="preserve"> </w:t>
      </w:r>
      <w:r w:rsidR="0091390F" w:rsidRPr="00D269F3">
        <w:rPr>
          <w:rFonts w:ascii="Times New Roman" w:hAnsi="Times New Roman" w:cs="Times New Roman"/>
          <w:sz w:val="24"/>
          <w:szCs w:val="24"/>
        </w:rPr>
        <w:t>«</w:t>
      </w:r>
      <w:r w:rsidR="008F06CA" w:rsidRPr="00D269F3">
        <w:rPr>
          <w:rFonts w:ascii="Times New Roman" w:hAnsi="Times New Roman" w:cs="Times New Roman"/>
          <w:sz w:val="24"/>
          <w:szCs w:val="24"/>
        </w:rPr>
        <w:t xml:space="preserve">Электротехника и </w:t>
      </w:r>
      <w:r w:rsidR="0032294F" w:rsidRPr="00D269F3">
        <w:rPr>
          <w:rFonts w:ascii="Times New Roman" w:hAnsi="Times New Roman" w:cs="Times New Roman"/>
          <w:sz w:val="24"/>
          <w:szCs w:val="24"/>
        </w:rPr>
        <w:t>электроника</w:t>
      </w:r>
      <w:r w:rsidR="0091390F" w:rsidRPr="00D269F3">
        <w:rPr>
          <w:rFonts w:ascii="Times New Roman" w:hAnsi="Times New Roman" w:cs="Times New Roman"/>
          <w:sz w:val="24"/>
          <w:szCs w:val="24"/>
        </w:rPr>
        <w:t>»</w:t>
      </w:r>
      <w:r w:rsidR="0032294F" w:rsidRPr="00D269F3">
        <w:rPr>
          <w:rFonts w:ascii="Times New Roman" w:hAnsi="Times New Roman" w:cs="Times New Roman"/>
          <w:sz w:val="24"/>
          <w:szCs w:val="24"/>
        </w:rPr>
        <w:t xml:space="preserve"> включена</w:t>
      </w:r>
      <w:r w:rsidR="004F5C5E" w:rsidRPr="00D269F3">
        <w:rPr>
          <w:rFonts w:ascii="Times New Roman" w:hAnsi="Times New Roman" w:cs="Times New Roman"/>
          <w:sz w:val="24"/>
          <w:szCs w:val="24"/>
        </w:rPr>
        <w:t xml:space="preserve"> в </w:t>
      </w:r>
      <w:bookmarkStart w:id="13" w:name="_Toc156294568"/>
      <w:r w:rsidR="00522FBF" w:rsidRPr="00D269F3">
        <w:rPr>
          <w:rFonts w:ascii="Times New Roman" w:hAnsi="Times New Roman" w:cs="Times New Roman"/>
          <w:sz w:val="24"/>
          <w:szCs w:val="24"/>
        </w:rPr>
        <w:t xml:space="preserve">обязательную часть </w:t>
      </w:r>
      <w:r w:rsidR="007F1B64" w:rsidRPr="00D269F3">
        <w:rPr>
          <w:rFonts w:ascii="Times New Roman" w:hAnsi="Times New Roman" w:cs="Times New Roman"/>
          <w:sz w:val="24"/>
          <w:szCs w:val="24"/>
        </w:rPr>
        <w:t>общепрофессионального</w:t>
      </w:r>
      <w:r w:rsidR="00522FBF" w:rsidRPr="00D269F3">
        <w:rPr>
          <w:rFonts w:ascii="Times New Roman" w:hAnsi="Times New Roman" w:cs="Times New Roman"/>
          <w:sz w:val="24"/>
          <w:szCs w:val="24"/>
        </w:rPr>
        <w:t xml:space="preserve"> цикла образовательной программы.</w:t>
      </w:r>
      <w:r w:rsidR="00522FBF" w:rsidRPr="00D269F3">
        <w:rPr>
          <w:rFonts w:ascii="Times New Roman" w:hAnsi="Times New Roman" w:cs="Times New Roman"/>
          <w:i/>
          <w:sz w:val="24"/>
          <w:szCs w:val="24"/>
        </w:rPr>
        <w:t xml:space="preserve"> </w:t>
      </w:r>
    </w:p>
    <w:p w14:paraId="6A8BDF2A" w14:textId="77777777" w:rsidR="00522FBF" w:rsidRPr="00D269F3" w:rsidRDefault="00522FBF" w:rsidP="0091390F">
      <w:pPr>
        <w:suppressAutoHyphens/>
        <w:ind w:firstLine="709"/>
        <w:jc w:val="both"/>
        <w:rPr>
          <w:rFonts w:ascii="Times New Roman" w:hAnsi="Times New Roman"/>
        </w:rPr>
      </w:pPr>
    </w:p>
    <w:p w14:paraId="64A54C45" w14:textId="2007E93F" w:rsidR="00EA6E1D" w:rsidRPr="00D269F3" w:rsidRDefault="00EA6E1D" w:rsidP="0091390F">
      <w:pPr>
        <w:suppressAutoHyphens/>
        <w:ind w:firstLine="709"/>
        <w:jc w:val="both"/>
        <w:rPr>
          <w:rFonts w:ascii="Times New Roman" w:hAnsi="Times New Roman"/>
          <w:b/>
        </w:rPr>
      </w:pPr>
      <w:r w:rsidRPr="00D269F3">
        <w:rPr>
          <w:rFonts w:ascii="Times New Roman" w:hAnsi="Times New Roman"/>
          <w:b/>
        </w:rPr>
        <w:t xml:space="preserve">1.2. Планируемые результаты освоения </w:t>
      </w:r>
      <w:r w:rsidR="00B115E3" w:rsidRPr="00D269F3">
        <w:rPr>
          <w:rFonts w:ascii="Times New Roman" w:hAnsi="Times New Roman"/>
          <w:b/>
        </w:rPr>
        <w:t>дисциплины</w:t>
      </w:r>
      <w:bookmarkEnd w:id="13"/>
    </w:p>
    <w:p w14:paraId="006FC725" w14:textId="7F5A31BE" w:rsidR="00C63897" w:rsidRPr="00D269F3" w:rsidRDefault="00EA6E1D" w:rsidP="0091390F">
      <w:pPr>
        <w:ind w:firstLine="709"/>
        <w:jc w:val="both"/>
        <w:rPr>
          <w:rFonts w:ascii="Times New Roman" w:eastAsia="Times New Roman" w:hAnsi="Times New Roman" w:cs="Times New Roman"/>
          <w:sz w:val="24"/>
          <w:szCs w:val="24"/>
          <w:lang w:eastAsia="ru-RU"/>
        </w:rPr>
      </w:pPr>
      <w:r w:rsidRPr="00D269F3">
        <w:rPr>
          <w:rFonts w:ascii="Times New Roman" w:eastAsia="Times New Roman" w:hAnsi="Times New Roman" w:cs="Times New Roman"/>
          <w:sz w:val="24"/>
          <w:szCs w:val="24"/>
          <w:lang w:eastAsia="ru-RU"/>
        </w:rPr>
        <w:t xml:space="preserve">Результаты освоения </w:t>
      </w:r>
      <w:r w:rsidR="00B115E3" w:rsidRPr="00D269F3">
        <w:rPr>
          <w:rFonts w:ascii="Times New Roman" w:eastAsia="Times New Roman" w:hAnsi="Times New Roman" w:cs="Times New Roman"/>
          <w:sz w:val="24"/>
          <w:szCs w:val="24"/>
          <w:lang w:eastAsia="ru-RU"/>
        </w:rPr>
        <w:t>дисциплины</w:t>
      </w:r>
      <w:r w:rsidRPr="00D269F3">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sidRPr="00D269F3">
        <w:rPr>
          <w:rFonts w:ascii="Times New Roman" w:eastAsia="Times New Roman" w:hAnsi="Times New Roman" w:cs="Times New Roman"/>
          <w:sz w:val="24"/>
          <w:szCs w:val="24"/>
          <w:lang w:eastAsia="ru-RU"/>
        </w:rPr>
        <w:t xml:space="preserve">матрице компетенций выпускника (п. </w:t>
      </w:r>
      <w:r w:rsidR="00A0276D" w:rsidRPr="00D269F3">
        <w:rPr>
          <w:rFonts w:ascii="Times New Roman" w:eastAsia="Times New Roman" w:hAnsi="Times New Roman" w:cs="Times New Roman"/>
          <w:sz w:val="24"/>
          <w:szCs w:val="24"/>
          <w:lang w:eastAsia="ru-RU"/>
        </w:rPr>
        <w:t>4.3</w:t>
      </w:r>
      <w:r w:rsidR="0020413C" w:rsidRPr="00D269F3">
        <w:rPr>
          <w:rFonts w:ascii="Times New Roman" w:eastAsia="Times New Roman" w:hAnsi="Times New Roman" w:cs="Times New Roman"/>
          <w:sz w:val="24"/>
          <w:szCs w:val="24"/>
          <w:lang w:eastAsia="ru-RU"/>
        </w:rPr>
        <w:t xml:space="preserve"> </w:t>
      </w:r>
      <w:r w:rsidR="006D1C4C" w:rsidRPr="00D269F3">
        <w:rPr>
          <w:rFonts w:ascii="Times New Roman" w:eastAsia="Times New Roman" w:hAnsi="Times New Roman" w:cs="Times New Roman"/>
          <w:sz w:val="24"/>
          <w:szCs w:val="24"/>
          <w:lang w:eastAsia="ru-RU"/>
        </w:rPr>
        <w:t>О</w:t>
      </w:r>
      <w:r w:rsidR="009A0AAA" w:rsidRPr="00D269F3">
        <w:rPr>
          <w:rFonts w:ascii="Times New Roman" w:eastAsia="Times New Roman" w:hAnsi="Times New Roman" w:cs="Times New Roman"/>
          <w:sz w:val="24"/>
          <w:szCs w:val="24"/>
          <w:lang w:eastAsia="ru-RU"/>
        </w:rPr>
        <w:t>ПОП-П</w:t>
      </w:r>
      <w:r w:rsidR="0020413C" w:rsidRPr="00D269F3">
        <w:rPr>
          <w:rFonts w:ascii="Times New Roman" w:eastAsia="Times New Roman" w:hAnsi="Times New Roman" w:cs="Times New Roman"/>
          <w:sz w:val="24"/>
          <w:szCs w:val="24"/>
          <w:lang w:eastAsia="ru-RU"/>
        </w:rPr>
        <w:t>)</w:t>
      </w:r>
      <w:r w:rsidRPr="00D269F3">
        <w:rPr>
          <w:rFonts w:ascii="Times New Roman" w:eastAsia="Times New Roman" w:hAnsi="Times New Roman" w:cs="Times New Roman"/>
          <w:sz w:val="24"/>
          <w:szCs w:val="24"/>
          <w:lang w:eastAsia="ru-RU"/>
        </w:rPr>
        <w:t>.</w:t>
      </w:r>
    </w:p>
    <w:p w14:paraId="2C55BA32" w14:textId="0A3A1CAC" w:rsidR="0020413C" w:rsidRPr="00D269F3" w:rsidRDefault="0020413C" w:rsidP="00011C62">
      <w:pPr>
        <w:shd w:val="clear" w:color="auto" w:fill="FFFFFF" w:themeFill="background1"/>
        <w:spacing w:after="120"/>
        <w:ind w:firstLine="709"/>
        <w:rPr>
          <w:rFonts w:ascii="Times New Roman" w:hAnsi="Times New Roman" w:cs="Times New Roman"/>
          <w:bCs/>
          <w:sz w:val="24"/>
          <w:szCs w:val="24"/>
        </w:rPr>
      </w:pPr>
      <w:r w:rsidRPr="00D269F3">
        <w:rPr>
          <w:rFonts w:ascii="Times New Roman" w:hAnsi="Times New Roman" w:cs="Times New Roman"/>
          <w:bCs/>
          <w:sz w:val="24"/>
          <w:szCs w:val="24"/>
        </w:rPr>
        <w:t xml:space="preserve">В результате освоения </w:t>
      </w:r>
      <w:r w:rsidR="00B115E3" w:rsidRPr="00D269F3">
        <w:rPr>
          <w:rFonts w:ascii="Times New Roman" w:hAnsi="Times New Roman" w:cs="Times New Roman"/>
          <w:bCs/>
          <w:sz w:val="24"/>
          <w:szCs w:val="24"/>
        </w:rPr>
        <w:t>дисциплины</w:t>
      </w:r>
      <w:r w:rsidRPr="00D269F3">
        <w:rPr>
          <w:rFonts w:ascii="Times New Roman" w:hAnsi="Times New Roman" w:cs="Times New Roman"/>
          <w:bCs/>
          <w:sz w:val="24"/>
          <w:szCs w:val="24"/>
        </w:rPr>
        <w:t xml:space="preserve"> обучающийся должен:</w:t>
      </w:r>
      <w:r w:rsidR="005B05D1" w:rsidRPr="00D269F3">
        <w:rPr>
          <w:rFonts w:ascii="Times New Roman" w:hAnsi="Times New Roman" w:cs="Times New Roman"/>
          <w:bCs/>
          <w:sz w:val="24"/>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3283"/>
        <w:gridCol w:w="3402"/>
        <w:gridCol w:w="2268"/>
      </w:tblGrid>
      <w:tr w:rsidR="00A07404" w:rsidRPr="00D269F3" w14:paraId="061BDF15" w14:textId="77777777" w:rsidTr="007C3CA8">
        <w:tc>
          <w:tcPr>
            <w:tcW w:w="1248" w:type="dxa"/>
            <w:tcBorders>
              <w:top w:val="single" w:sz="4" w:space="0" w:color="auto"/>
              <w:left w:val="single" w:sz="4" w:space="0" w:color="auto"/>
              <w:right w:val="single" w:sz="4" w:space="0" w:color="auto"/>
            </w:tcBorders>
          </w:tcPr>
          <w:p w14:paraId="5444482A" w14:textId="55D55A12" w:rsidR="00A07404" w:rsidRPr="00D269F3" w:rsidRDefault="00A07404" w:rsidP="00AB06D3">
            <w:pPr>
              <w:rPr>
                <w:rStyle w:val="afb"/>
                <w:b/>
                <w:sz w:val="20"/>
                <w:szCs w:val="20"/>
              </w:rPr>
            </w:pPr>
            <w:bookmarkStart w:id="14" w:name="_Hlk158201861"/>
            <w:r w:rsidRPr="00D269F3">
              <w:rPr>
                <w:rStyle w:val="afb"/>
                <w:b/>
                <w:i w:val="0"/>
                <w:sz w:val="20"/>
                <w:szCs w:val="20"/>
              </w:rPr>
              <w:t xml:space="preserve">Код ОК, </w:t>
            </w:r>
            <w:r w:rsidR="005844B9" w:rsidRPr="00D269F3">
              <w:rPr>
                <w:rStyle w:val="afb"/>
                <w:b/>
                <w:i w:val="0"/>
                <w:sz w:val="20"/>
                <w:szCs w:val="20"/>
              </w:rPr>
              <w:t>ПК</w:t>
            </w:r>
          </w:p>
        </w:tc>
        <w:tc>
          <w:tcPr>
            <w:tcW w:w="3283" w:type="dxa"/>
            <w:tcBorders>
              <w:top w:val="single" w:sz="4" w:space="0" w:color="auto"/>
              <w:left w:val="single" w:sz="4" w:space="0" w:color="auto"/>
              <w:right w:val="single" w:sz="4" w:space="0" w:color="auto"/>
            </w:tcBorders>
          </w:tcPr>
          <w:p w14:paraId="5A916286" w14:textId="77777777" w:rsidR="00A07404" w:rsidRPr="00D269F3" w:rsidRDefault="00A07404" w:rsidP="00F16493">
            <w:pPr>
              <w:jc w:val="center"/>
              <w:rPr>
                <w:rFonts w:ascii="Times New Roman" w:hAnsi="Times New Roman" w:cs="Times New Roman"/>
                <w:b/>
                <w:sz w:val="20"/>
                <w:szCs w:val="20"/>
              </w:rPr>
            </w:pPr>
            <w:r w:rsidRPr="00D269F3">
              <w:rPr>
                <w:rFonts w:ascii="Times New Roman" w:hAnsi="Times New Roman" w:cs="Times New Roman"/>
                <w:b/>
                <w:sz w:val="20"/>
                <w:szCs w:val="20"/>
              </w:rPr>
              <w:t>Уметь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D269F3" w:rsidRDefault="00A07404" w:rsidP="00F16493">
            <w:pPr>
              <w:jc w:val="center"/>
              <w:rPr>
                <w:rFonts w:ascii="Times New Roman" w:hAnsi="Times New Roman" w:cs="Times New Roman"/>
                <w:b/>
                <w:i/>
                <w:sz w:val="20"/>
                <w:szCs w:val="20"/>
              </w:rPr>
            </w:pPr>
            <w:r w:rsidRPr="00D269F3">
              <w:rPr>
                <w:rFonts w:ascii="Times New Roman" w:hAnsi="Times New Roman" w:cs="Times New Roman"/>
                <w:b/>
                <w:sz w:val="20"/>
                <w:szCs w:val="20"/>
              </w:rPr>
              <w:t>Знать</w:t>
            </w:r>
          </w:p>
        </w:tc>
        <w:tc>
          <w:tcPr>
            <w:tcW w:w="2268" w:type="dxa"/>
            <w:tcBorders>
              <w:top w:val="single" w:sz="4" w:space="0" w:color="auto"/>
              <w:left w:val="single" w:sz="4" w:space="0" w:color="auto"/>
              <w:bottom w:val="single" w:sz="4" w:space="0" w:color="auto"/>
              <w:right w:val="single" w:sz="4" w:space="0" w:color="auto"/>
            </w:tcBorders>
          </w:tcPr>
          <w:p w14:paraId="6D26D73B" w14:textId="4E015515" w:rsidR="00A07404" w:rsidRPr="00D269F3" w:rsidRDefault="00A07404" w:rsidP="00F16493">
            <w:pPr>
              <w:jc w:val="center"/>
              <w:rPr>
                <w:rFonts w:ascii="Times New Roman" w:hAnsi="Times New Roman" w:cs="Times New Roman"/>
                <w:b/>
                <w:i/>
                <w:sz w:val="20"/>
                <w:szCs w:val="20"/>
              </w:rPr>
            </w:pPr>
            <w:r w:rsidRPr="00D269F3">
              <w:rPr>
                <w:rFonts w:ascii="Times New Roman" w:hAnsi="Times New Roman" w:cs="Times New Roman"/>
                <w:b/>
                <w:sz w:val="20"/>
                <w:szCs w:val="20"/>
              </w:rPr>
              <w:t xml:space="preserve">Владеть навыками </w:t>
            </w:r>
          </w:p>
        </w:tc>
      </w:tr>
      <w:tr w:rsidR="00132DEC" w:rsidRPr="00D269F3" w14:paraId="72C195D8" w14:textId="77777777" w:rsidTr="0091390F">
        <w:trPr>
          <w:trHeight w:val="2725"/>
        </w:trPr>
        <w:tc>
          <w:tcPr>
            <w:tcW w:w="1248" w:type="dxa"/>
            <w:tcBorders>
              <w:top w:val="single" w:sz="4" w:space="0" w:color="auto"/>
              <w:left w:val="single" w:sz="4" w:space="0" w:color="auto"/>
              <w:right w:val="single" w:sz="4" w:space="0" w:color="auto"/>
            </w:tcBorders>
            <w:vAlign w:val="center"/>
          </w:tcPr>
          <w:p w14:paraId="7649EACA" w14:textId="38F36822" w:rsidR="00132DEC" w:rsidRPr="00D269F3" w:rsidRDefault="00132DEC" w:rsidP="00132DEC">
            <w:pPr>
              <w:jc w:val="center"/>
              <w:rPr>
                <w:rFonts w:ascii="Times New Roman" w:hAnsi="Times New Roman" w:cs="Times New Roman"/>
                <w:bCs/>
                <w:sz w:val="20"/>
                <w:szCs w:val="20"/>
              </w:rPr>
            </w:pPr>
            <w:r w:rsidRPr="00D269F3">
              <w:rPr>
                <w:rFonts w:ascii="Times New Roman" w:hAnsi="Times New Roman" w:cs="Times New Roman"/>
                <w:bCs/>
                <w:sz w:val="20"/>
                <w:szCs w:val="20"/>
              </w:rPr>
              <w:t>ОК 01</w:t>
            </w:r>
          </w:p>
        </w:tc>
        <w:tc>
          <w:tcPr>
            <w:tcW w:w="3283" w:type="dxa"/>
            <w:tcBorders>
              <w:top w:val="single" w:sz="4" w:space="0" w:color="auto"/>
              <w:left w:val="single" w:sz="4" w:space="0" w:color="auto"/>
              <w:right w:val="single" w:sz="4" w:space="0" w:color="auto"/>
            </w:tcBorders>
          </w:tcPr>
          <w:p w14:paraId="34E911D5" w14:textId="3849B0C8" w:rsidR="0091390F" w:rsidRPr="00D269F3" w:rsidRDefault="0091390F" w:rsidP="00EB1E10">
            <w:pPr>
              <w:tabs>
                <w:tab w:val="left" w:pos="196"/>
              </w:tabs>
              <w:autoSpaceDE w:val="0"/>
              <w:autoSpaceDN w:val="0"/>
              <w:adjustRightInd w:val="0"/>
              <w:jc w:val="both"/>
              <w:rPr>
                <w:rFonts w:ascii="Times New Roman" w:hAnsi="Times New Roman" w:cs="Times New Roman"/>
                <w:sz w:val="24"/>
                <w:szCs w:val="24"/>
              </w:rPr>
            </w:pPr>
            <w:r w:rsidRPr="00D269F3">
              <w:rPr>
                <w:rFonts w:ascii="Times New Roman" w:hAnsi="Times New Roman" w:cs="Times New Roman"/>
                <w:sz w:val="24"/>
                <w:szCs w:val="24"/>
              </w:rPr>
              <w:t>-</w:t>
            </w:r>
            <w:r w:rsidR="00EB1E10" w:rsidRPr="00D269F3">
              <w:rPr>
                <w:rFonts w:ascii="Times New Roman" w:hAnsi="Times New Roman" w:cs="Times New Roman"/>
                <w:sz w:val="24"/>
                <w:szCs w:val="24"/>
              </w:rPr>
              <w:t>производить</w:t>
            </w:r>
            <w:r w:rsidRPr="00D269F3">
              <w:rPr>
                <w:rFonts w:ascii="Times New Roman" w:hAnsi="Times New Roman" w:cs="Times New Roman"/>
                <w:sz w:val="24"/>
                <w:szCs w:val="24"/>
              </w:rPr>
              <w:t xml:space="preserve"> расчет параметров электрических цепей;</w:t>
            </w:r>
          </w:p>
          <w:p w14:paraId="6C5DEA6C" w14:textId="4A3EFED5" w:rsidR="0091390F" w:rsidRPr="00D269F3" w:rsidRDefault="0091390F" w:rsidP="0091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269F3">
              <w:rPr>
                <w:rFonts w:ascii="Times New Roman" w:hAnsi="Times New Roman" w:cs="Times New Roman"/>
                <w:sz w:val="24"/>
                <w:szCs w:val="24"/>
              </w:rPr>
              <w:t>-собирать электрические схемы и проверять их работу;</w:t>
            </w:r>
          </w:p>
          <w:p w14:paraId="69F72D77" w14:textId="1E9260CE" w:rsidR="0091390F" w:rsidRPr="00D269F3" w:rsidRDefault="0091390F" w:rsidP="00913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D269F3">
              <w:rPr>
                <w:rFonts w:ascii="Times New Roman" w:hAnsi="Times New Roman" w:cs="Times New Roman"/>
                <w:sz w:val="24"/>
                <w:szCs w:val="24"/>
              </w:rPr>
              <w:t>-читать и собирать простейшие схемы с использованием полу</w:t>
            </w:r>
            <w:r w:rsidRPr="00D269F3">
              <w:rPr>
                <w:rFonts w:ascii="Times New Roman" w:hAnsi="Times New Roman" w:cs="Times New Roman"/>
                <w:sz w:val="24"/>
                <w:szCs w:val="24"/>
              </w:rPr>
              <w:softHyphen/>
              <w:t>проводниковых приборов;</w:t>
            </w:r>
          </w:p>
          <w:p w14:paraId="0CC13023" w14:textId="21ED956C" w:rsidR="00132DEC" w:rsidRPr="00D269F3" w:rsidRDefault="0091390F" w:rsidP="0091390F">
            <w:pPr>
              <w:pStyle w:val="a4"/>
              <w:ind w:left="0"/>
              <w:jc w:val="both"/>
              <w:rPr>
                <w:rFonts w:ascii="Times New Roman" w:hAnsi="Times New Roman" w:cs="Times New Roman"/>
                <w:bCs/>
                <w:sz w:val="24"/>
                <w:szCs w:val="24"/>
              </w:rPr>
            </w:pPr>
            <w:r w:rsidRPr="00D269F3">
              <w:rPr>
                <w:rFonts w:ascii="Times New Roman" w:hAnsi="Times New Roman" w:cs="Times New Roman"/>
                <w:sz w:val="24"/>
                <w:szCs w:val="24"/>
              </w:rPr>
              <w:t>- определять тип микросхем по маркировке</w:t>
            </w:r>
          </w:p>
        </w:tc>
        <w:tc>
          <w:tcPr>
            <w:tcW w:w="3402" w:type="dxa"/>
            <w:tcBorders>
              <w:top w:val="single" w:sz="4" w:space="0" w:color="auto"/>
              <w:left w:val="single" w:sz="4" w:space="0" w:color="auto"/>
              <w:right w:val="single" w:sz="4" w:space="0" w:color="auto"/>
            </w:tcBorders>
            <w:shd w:val="clear" w:color="auto" w:fill="auto"/>
          </w:tcPr>
          <w:p w14:paraId="59F01077" w14:textId="5B99361D" w:rsidR="0091390F" w:rsidRPr="00D269F3" w:rsidRDefault="00EB1E10" w:rsidP="0091390F">
            <w:pPr>
              <w:autoSpaceDE w:val="0"/>
              <w:autoSpaceDN w:val="0"/>
              <w:adjustRightInd w:val="0"/>
              <w:jc w:val="both"/>
              <w:rPr>
                <w:rFonts w:ascii="Times New Roman" w:hAnsi="Times New Roman" w:cs="Times New Roman"/>
                <w:sz w:val="24"/>
                <w:szCs w:val="24"/>
              </w:rPr>
            </w:pPr>
            <w:r w:rsidRPr="00D269F3">
              <w:rPr>
                <w:rFonts w:ascii="Times New Roman" w:hAnsi="Times New Roman" w:cs="Times New Roman"/>
                <w:sz w:val="24"/>
                <w:szCs w:val="24"/>
              </w:rPr>
              <w:t>-</w:t>
            </w:r>
            <w:r w:rsidR="0091390F" w:rsidRPr="00D269F3">
              <w:rPr>
                <w:rFonts w:ascii="Times New Roman" w:hAnsi="Times New Roman" w:cs="Times New Roman"/>
                <w:sz w:val="24"/>
                <w:szCs w:val="24"/>
              </w:rPr>
              <w:t>методы преобразования электрической энергии;</w:t>
            </w:r>
          </w:p>
          <w:p w14:paraId="69B48669" w14:textId="3924047B" w:rsidR="0091390F" w:rsidRPr="00D269F3" w:rsidRDefault="00EB1E10" w:rsidP="0091390F">
            <w:pPr>
              <w:autoSpaceDE w:val="0"/>
              <w:autoSpaceDN w:val="0"/>
              <w:adjustRightInd w:val="0"/>
              <w:jc w:val="both"/>
              <w:rPr>
                <w:rFonts w:ascii="Times New Roman" w:hAnsi="Times New Roman" w:cs="Times New Roman"/>
                <w:sz w:val="24"/>
                <w:szCs w:val="24"/>
              </w:rPr>
            </w:pPr>
            <w:r w:rsidRPr="00D269F3">
              <w:rPr>
                <w:rFonts w:ascii="Times New Roman" w:hAnsi="Times New Roman" w:cs="Times New Roman"/>
                <w:sz w:val="24"/>
                <w:szCs w:val="24"/>
              </w:rPr>
              <w:t>-</w:t>
            </w:r>
            <w:r w:rsidR="0091390F" w:rsidRPr="00D269F3">
              <w:rPr>
                <w:rFonts w:ascii="Times New Roman" w:hAnsi="Times New Roman" w:cs="Times New Roman"/>
                <w:sz w:val="24"/>
                <w:szCs w:val="24"/>
              </w:rPr>
              <w:t>сущность физических процессов в электрических и магнитных цепях, порядок расчета их параметров;</w:t>
            </w:r>
          </w:p>
          <w:p w14:paraId="4D955A89" w14:textId="313B93E1" w:rsidR="0091390F" w:rsidRPr="00D269F3" w:rsidRDefault="00EB1E10" w:rsidP="0091390F">
            <w:pPr>
              <w:autoSpaceDE w:val="0"/>
              <w:autoSpaceDN w:val="0"/>
              <w:adjustRightInd w:val="0"/>
              <w:jc w:val="both"/>
              <w:rPr>
                <w:rFonts w:ascii="Times New Roman" w:hAnsi="Times New Roman" w:cs="Times New Roman"/>
                <w:sz w:val="24"/>
                <w:szCs w:val="24"/>
              </w:rPr>
            </w:pPr>
            <w:r w:rsidRPr="00D269F3">
              <w:rPr>
                <w:rFonts w:ascii="Times New Roman" w:hAnsi="Times New Roman" w:cs="Times New Roman"/>
                <w:sz w:val="24"/>
                <w:szCs w:val="24"/>
              </w:rPr>
              <w:t>-</w:t>
            </w:r>
            <w:r w:rsidR="0091390F" w:rsidRPr="00D269F3">
              <w:rPr>
                <w:rFonts w:ascii="Times New Roman" w:hAnsi="Times New Roman" w:cs="Times New Roman"/>
                <w:sz w:val="24"/>
                <w:szCs w:val="24"/>
              </w:rPr>
              <w:t xml:space="preserve">преобразование переменного тока в постоянный; </w:t>
            </w:r>
          </w:p>
          <w:p w14:paraId="6A605FCA" w14:textId="4D4CDFD0" w:rsidR="0091390F" w:rsidRPr="00D269F3" w:rsidRDefault="00EB1E10" w:rsidP="00EB1E10">
            <w:pPr>
              <w:pStyle w:val="a4"/>
              <w:ind w:left="0"/>
              <w:jc w:val="both"/>
              <w:rPr>
                <w:rFonts w:ascii="Times New Roman" w:hAnsi="Times New Roman" w:cs="Times New Roman"/>
                <w:bCs/>
                <w:i/>
                <w:sz w:val="24"/>
                <w:szCs w:val="24"/>
              </w:rPr>
            </w:pPr>
            <w:r w:rsidRPr="00D269F3">
              <w:rPr>
                <w:rFonts w:ascii="Times New Roman" w:hAnsi="Times New Roman" w:cs="Times New Roman"/>
                <w:sz w:val="24"/>
                <w:szCs w:val="24"/>
              </w:rPr>
              <w:t>-</w:t>
            </w:r>
            <w:r w:rsidR="0091390F" w:rsidRPr="00D269F3">
              <w:rPr>
                <w:rFonts w:ascii="Times New Roman" w:hAnsi="Times New Roman" w:cs="Times New Roman"/>
                <w:sz w:val="24"/>
                <w:szCs w:val="24"/>
              </w:rPr>
              <w:t> усиление и генерирование электрических сигналов</w:t>
            </w:r>
          </w:p>
        </w:tc>
        <w:tc>
          <w:tcPr>
            <w:tcW w:w="2268" w:type="dxa"/>
            <w:tcBorders>
              <w:top w:val="single" w:sz="4" w:space="0" w:color="auto"/>
              <w:left w:val="single" w:sz="4" w:space="0" w:color="auto"/>
              <w:right w:val="single" w:sz="4" w:space="0" w:color="auto"/>
            </w:tcBorders>
          </w:tcPr>
          <w:p w14:paraId="0E47C79D" w14:textId="55FC2614" w:rsidR="00132DEC" w:rsidRPr="00D269F3" w:rsidRDefault="00132DEC" w:rsidP="00132DEC">
            <w:pPr>
              <w:jc w:val="center"/>
              <w:rPr>
                <w:rFonts w:ascii="Times New Roman" w:hAnsi="Times New Roman" w:cs="Times New Roman"/>
                <w:bCs/>
                <w:i/>
                <w:sz w:val="20"/>
                <w:szCs w:val="20"/>
              </w:rPr>
            </w:pPr>
          </w:p>
        </w:tc>
      </w:tr>
      <w:tr w:rsidR="00132DEC" w:rsidRPr="00D269F3" w14:paraId="77BACAA9" w14:textId="77777777" w:rsidTr="00EB1E10">
        <w:trPr>
          <w:trHeight w:val="1437"/>
        </w:trPr>
        <w:tc>
          <w:tcPr>
            <w:tcW w:w="1248" w:type="dxa"/>
            <w:tcBorders>
              <w:top w:val="single" w:sz="4" w:space="0" w:color="auto"/>
              <w:left w:val="single" w:sz="4" w:space="0" w:color="auto"/>
              <w:bottom w:val="single" w:sz="4" w:space="0" w:color="auto"/>
              <w:right w:val="single" w:sz="4" w:space="0" w:color="auto"/>
            </w:tcBorders>
            <w:vAlign w:val="center"/>
          </w:tcPr>
          <w:p w14:paraId="4DBC04E5" w14:textId="5BC634C5" w:rsidR="00132DEC" w:rsidRPr="00D269F3" w:rsidRDefault="00132DEC" w:rsidP="00132DEC">
            <w:pPr>
              <w:jc w:val="center"/>
              <w:rPr>
                <w:rFonts w:ascii="Times New Roman" w:hAnsi="Times New Roman" w:cs="Times New Roman"/>
                <w:bCs/>
                <w:sz w:val="20"/>
                <w:szCs w:val="20"/>
              </w:rPr>
            </w:pPr>
            <w:r w:rsidRPr="00D269F3">
              <w:rPr>
                <w:rFonts w:ascii="Times New Roman" w:hAnsi="Times New Roman" w:cs="Times New Roman"/>
                <w:bCs/>
                <w:sz w:val="20"/>
                <w:szCs w:val="20"/>
              </w:rPr>
              <w:t>ОК 02</w:t>
            </w:r>
          </w:p>
        </w:tc>
        <w:tc>
          <w:tcPr>
            <w:tcW w:w="3283" w:type="dxa"/>
            <w:tcBorders>
              <w:top w:val="single" w:sz="4" w:space="0" w:color="auto"/>
              <w:left w:val="single" w:sz="4" w:space="0" w:color="auto"/>
              <w:bottom w:val="single" w:sz="4" w:space="0" w:color="auto"/>
              <w:right w:val="single" w:sz="4" w:space="0" w:color="auto"/>
            </w:tcBorders>
          </w:tcPr>
          <w:p w14:paraId="67F64276" w14:textId="560FBF44"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6D609A62" w14:textId="1E80E8DF"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2E0F828F" w14:textId="1F87C678"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оценивать практическую значимость результатов поиска</w:t>
            </w:r>
          </w:p>
          <w:p w14:paraId="24108397" w14:textId="32D2E9BE"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2894F0F4" w14:textId="6A683A48"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114B236" w14:textId="7A995992"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8B196A" w14:textId="5DF24E3E"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-номенклатуру</w:t>
            </w:r>
            <w:r w:rsidR="00132DEC" w:rsidRPr="00D269F3">
              <w:rPr>
                <w:rFonts w:ascii="Times New Roman" w:hAnsi="Times New Roman" w:cs="Times New Roman"/>
                <w:bCs/>
                <w:sz w:val="24"/>
                <w:szCs w:val="24"/>
              </w:rPr>
              <w:t xml:space="preserve"> информационных источников, применяемых в профессиональной деятельности</w:t>
            </w:r>
          </w:p>
          <w:p w14:paraId="635ABB77" w14:textId="47CFEDEA"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приемы структурирования информации</w:t>
            </w:r>
          </w:p>
          <w:p w14:paraId="2AD6BAC5" w14:textId="762229A8"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формат оформления результатов поиска информации</w:t>
            </w:r>
          </w:p>
          <w:p w14:paraId="0AC7D8AF" w14:textId="373674D8" w:rsidR="00132DEC"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5205A678" w14:textId="7FDD1A57" w:rsidR="00132DEC" w:rsidRPr="00D269F3" w:rsidRDefault="00EB1E10" w:rsidP="00EB1E10">
            <w:pPr>
              <w:pStyle w:val="a4"/>
              <w:ind w:left="0"/>
              <w:jc w:val="both"/>
              <w:rPr>
                <w:rFonts w:ascii="Times New Roman" w:hAnsi="Times New Roman" w:cs="Times New Roman"/>
                <w:sz w:val="24"/>
                <w:szCs w:val="24"/>
              </w:rPr>
            </w:pPr>
            <w:r w:rsidRPr="00D269F3">
              <w:rPr>
                <w:rFonts w:ascii="Times New Roman" w:hAnsi="Times New Roman" w:cs="Times New Roman"/>
                <w:bCs/>
                <w:sz w:val="24"/>
                <w:szCs w:val="24"/>
              </w:rPr>
              <w:t>-</w:t>
            </w:r>
            <w:r w:rsidR="00132DEC" w:rsidRPr="00D269F3">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268" w:type="dxa"/>
            <w:tcBorders>
              <w:top w:val="single" w:sz="4" w:space="0" w:color="auto"/>
              <w:left w:val="single" w:sz="4" w:space="0" w:color="auto"/>
              <w:bottom w:val="single" w:sz="4" w:space="0" w:color="auto"/>
              <w:right w:val="single" w:sz="4" w:space="0" w:color="auto"/>
            </w:tcBorders>
          </w:tcPr>
          <w:p w14:paraId="3DD0362A" w14:textId="77777777" w:rsidR="00132DEC" w:rsidRPr="00D269F3" w:rsidRDefault="00132DEC" w:rsidP="00132DEC">
            <w:pPr>
              <w:jc w:val="center"/>
              <w:rPr>
                <w:rFonts w:ascii="Times New Roman" w:hAnsi="Times New Roman" w:cs="Times New Roman"/>
                <w:bCs/>
                <w:i/>
                <w:sz w:val="20"/>
                <w:szCs w:val="20"/>
              </w:rPr>
            </w:pPr>
          </w:p>
        </w:tc>
      </w:tr>
      <w:tr w:rsidR="00EB1E10" w:rsidRPr="00D269F3" w14:paraId="1E3C8FCD" w14:textId="77777777" w:rsidTr="007C3CA8">
        <w:trPr>
          <w:trHeight w:val="1437"/>
        </w:trPr>
        <w:tc>
          <w:tcPr>
            <w:tcW w:w="1248" w:type="dxa"/>
            <w:tcBorders>
              <w:top w:val="single" w:sz="4" w:space="0" w:color="auto"/>
              <w:left w:val="single" w:sz="4" w:space="0" w:color="auto"/>
              <w:right w:val="single" w:sz="4" w:space="0" w:color="auto"/>
            </w:tcBorders>
            <w:vAlign w:val="center"/>
          </w:tcPr>
          <w:p w14:paraId="4E4CCD27" w14:textId="771DF574" w:rsidR="00EB1E10" w:rsidRPr="00D269F3" w:rsidRDefault="00EB1E10" w:rsidP="00132DEC">
            <w:pPr>
              <w:jc w:val="center"/>
              <w:rPr>
                <w:rFonts w:ascii="Times New Roman" w:hAnsi="Times New Roman" w:cs="Times New Roman"/>
                <w:bCs/>
                <w:sz w:val="20"/>
                <w:szCs w:val="20"/>
              </w:rPr>
            </w:pPr>
            <w:r w:rsidRPr="00D269F3">
              <w:rPr>
                <w:rFonts w:ascii="Times New Roman" w:hAnsi="Times New Roman" w:cs="Times New Roman"/>
                <w:bCs/>
                <w:sz w:val="20"/>
                <w:szCs w:val="20"/>
              </w:rPr>
              <w:lastRenderedPageBreak/>
              <w:t xml:space="preserve">ПК 2.1 </w:t>
            </w:r>
          </w:p>
        </w:tc>
        <w:tc>
          <w:tcPr>
            <w:tcW w:w="3283" w:type="dxa"/>
            <w:tcBorders>
              <w:top w:val="single" w:sz="4" w:space="0" w:color="auto"/>
              <w:left w:val="single" w:sz="4" w:space="0" w:color="auto"/>
              <w:right w:val="single" w:sz="4" w:space="0" w:color="auto"/>
            </w:tcBorders>
          </w:tcPr>
          <w:p w14:paraId="1DCA87D2" w14:textId="024343CB" w:rsidR="00EB1E10"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-подбирать устройства электронной техники, электрические приборы и оборудование с определёнными параметрами и характеристиками;</w:t>
            </w:r>
          </w:p>
          <w:p w14:paraId="73673BCA" w14:textId="6FBF6D21" w:rsidR="00EB1E10"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-правильно эксплуатировать электрооборудование и механизмы передачи движения технологических машин и аппаратов</w:t>
            </w:r>
          </w:p>
        </w:tc>
        <w:tc>
          <w:tcPr>
            <w:tcW w:w="3402" w:type="dxa"/>
            <w:tcBorders>
              <w:top w:val="single" w:sz="4" w:space="0" w:color="auto"/>
              <w:left w:val="single" w:sz="4" w:space="0" w:color="auto"/>
              <w:right w:val="single" w:sz="4" w:space="0" w:color="auto"/>
            </w:tcBorders>
            <w:shd w:val="clear" w:color="auto" w:fill="auto"/>
          </w:tcPr>
          <w:p w14:paraId="5A6DA06E" w14:textId="55904DAE" w:rsidR="00EB1E10" w:rsidRPr="00D269F3" w:rsidRDefault="00EB1E10" w:rsidP="00EB1E10">
            <w:pPr>
              <w:pStyle w:val="a4"/>
              <w:ind w:left="0"/>
              <w:jc w:val="both"/>
              <w:rPr>
                <w:rFonts w:ascii="Times New Roman" w:hAnsi="Times New Roman" w:cs="Times New Roman"/>
                <w:bCs/>
                <w:sz w:val="24"/>
                <w:szCs w:val="24"/>
              </w:rPr>
            </w:pPr>
            <w:r w:rsidRPr="00D269F3">
              <w:rPr>
                <w:rFonts w:ascii="Times New Roman" w:hAnsi="Times New Roman" w:cs="Times New Roman"/>
                <w:bCs/>
                <w:sz w:val="24"/>
                <w:szCs w:val="24"/>
              </w:rPr>
              <w:t>-основные правила эксплуатации электрооборудования, применяемого при организации движения</w:t>
            </w:r>
          </w:p>
        </w:tc>
        <w:tc>
          <w:tcPr>
            <w:tcW w:w="2268" w:type="dxa"/>
            <w:tcBorders>
              <w:top w:val="single" w:sz="4" w:space="0" w:color="auto"/>
              <w:left w:val="single" w:sz="4" w:space="0" w:color="auto"/>
              <w:right w:val="single" w:sz="4" w:space="0" w:color="auto"/>
            </w:tcBorders>
          </w:tcPr>
          <w:p w14:paraId="3AB0731A" w14:textId="6F1DA46C" w:rsidR="00EB1E10" w:rsidRPr="00D269F3" w:rsidRDefault="00EB1E10" w:rsidP="00132DEC">
            <w:pPr>
              <w:jc w:val="center"/>
              <w:rPr>
                <w:rFonts w:ascii="Times New Roman" w:hAnsi="Times New Roman" w:cs="Times New Roman"/>
                <w:bCs/>
                <w:sz w:val="24"/>
                <w:szCs w:val="24"/>
              </w:rPr>
            </w:pPr>
            <w:r w:rsidRPr="00D269F3">
              <w:rPr>
                <w:rFonts w:ascii="Times New Roman" w:hAnsi="Times New Roman" w:cs="Times New Roman"/>
                <w:bCs/>
                <w:sz w:val="24"/>
                <w:szCs w:val="24"/>
              </w:rPr>
              <w:t>- подбора и эксплуатации электрооборудования, применяемого при организации движения</w:t>
            </w:r>
          </w:p>
        </w:tc>
      </w:tr>
      <w:bookmarkEnd w:id="14"/>
    </w:tbl>
    <w:p w14:paraId="18471DFC" w14:textId="0802418B" w:rsidR="00A07404" w:rsidRPr="00D269F3" w:rsidRDefault="00A07404" w:rsidP="001C3F38">
      <w:pPr>
        <w:shd w:val="clear" w:color="auto" w:fill="FFFFFF" w:themeFill="background1"/>
        <w:spacing w:after="120"/>
        <w:ind w:firstLine="709"/>
        <w:rPr>
          <w:rFonts w:ascii="Times New Roman" w:hAnsi="Times New Roman" w:cs="Times New Roman"/>
          <w:bCs/>
          <w:sz w:val="20"/>
          <w:szCs w:val="20"/>
        </w:rPr>
      </w:pPr>
    </w:p>
    <w:p w14:paraId="16B82B40" w14:textId="77777777" w:rsidR="008A61C5" w:rsidRPr="00D269F3" w:rsidRDefault="008A61C5" w:rsidP="001C3F38">
      <w:pPr>
        <w:shd w:val="clear" w:color="auto" w:fill="FFFFFF" w:themeFill="background1"/>
        <w:spacing w:after="120"/>
        <w:ind w:firstLine="709"/>
        <w:rPr>
          <w:rFonts w:ascii="Times New Roman" w:hAnsi="Times New Roman" w:cs="Times New Roman"/>
          <w:bCs/>
          <w:sz w:val="20"/>
          <w:szCs w:val="20"/>
        </w:rPr>
      </w:pPr>
    </w:p>
    <w:p w14:paraId="3CB60B87" w14:textId="39E84CE2" w:rsidR="000F7723" w:rsidRPr="00D269F3" w:rsidRDefault="000F7723" w:rsidP="001C3F38">
      <w:pPr>
        <w:pStyle w:val="a4"/>
        <w:numPr>
          <w:ilvl w:val="1"/>
          <w:numId w:val="14"/>
        </w:numPr>
        <w:shd w:val="clear" w:color="auto" w:fill="FFFFFF" w:themeFill="background1"/>
        <w:spacing w:after="120"/>
        <w:rPr>
          <w:rFonts w:ascii="Times New Roman" w:hAnsi="Times New Roman" w:cs="Times New Roman"/>
          <w:b/>
          <w:sz w:val="20"/>
          <w:szCs w:val="20"/>
        </w:rPr>
      </w:pPr>
      <w:r w:rsidRPr="00D269F3">
        <w:rPr>
          <w:rFonts w:ascii="Times New Roman" w:hAnsi="Times New Roman" w:cs="Times New Roman"/>
          <w:b/>
          <w:sz w:val="20"/>
          <w:szCs w:val="20"/>
        </w:rPr>
        <w:t>Обоснование часов вариативной части ОПОП-П</w:t>
      </w:r>
    </w:p>
    <w:tbl>
      <w:tblPr>
        <w:tblStyle w:val="a3"/>
        <w:tblW w:w="10348" w:type="dxa"/>
        <w:tblInd w:w="-5" w:type="dxa"/>
        <w:tblLook w:val="04A0" w:firstRow="1" w:lastRow="0" w:firstColumn="1" w:lastColumn="0" w:noHBand="0" w:noVBand="1"/>
      </w:tblPr>
      <w:tblGrid>
        <w:gridCol w:w="770"/>
        <w:gridCol w:w="3217"/>
        <w:gridCol w:w="1774"/>
        <w:gridCol w:w="1488"/>
        <w:gridCol w:w="3099"/>
      </w:tblGrid>
      <w:tr w:rsidR="008A61C5" w:rsidRPr="00D269F3" w14:paraId="13DF90BA" w14:textId="77777777" w:rsidTr="00AB06D3">
        <w:tc>
          <w:tcPr>
            <w:tcW w:w="770" w:type="dxa"/>
          </w:tcPr>
          <w:p w14:paraId="2E9CB269" w14:textId="77777777" w:rsidR="008A61C5" w:rsidRPr="00D269F3" w:rsidRDefault="008A61C5" w:rsidP="008A61C5">
            <w:pPr>
              <w:pStyle w:val="a4"/>
              <w:spacing w:after="120"/>
              <w:ind w:left="0"/>
              <w:rPr>
                <w:rFonts w:ascii="Times New Roman" w:hAnsi="Times New Roman" w:cs="Times New Roman"/>
                <w:b/>
                <w:sz w:val="20"/>
                <w:szCs w:val="20"/>
              </w:rPr>
            </w:pPr>
            <w:r w:rsidRPr="00D269F3">
              <w:rPr>
                <w:rFonts w:ascii="Times New Roman" w:hAnsi="Times New Roman" w:cs="Times New Roman"/>
                <w:b/>
                <w:sz w:val="20"/>
                <w:szCs w:val="20"/>
              </w:rPr>
              <w:t>№№ п/п</w:t>
            </w:r>
          </w:p>
        </w:tc>
        <w:tc>
          <w:tcPr>
            <w:tcW w:w="3217" w:type="dxa"/>
          </w:tcPr>
          <w:p w14:paraId="4C752815" w14:textId="77777777" w:rsidR="008A61C5" w:rsidRPr="00D269F3" w:rsidRDefault="008A61C5" w:rsidP="008A61C5">
            <w:pPr>
              <w:pStyle w:val="a4"/>
              <w:spacing w:after="120"/>
              <w:ind w:left="0"/>
              <w:rPr>
                <w:rFonts w:ascii="Times New Roman" w:hAnsi="Times New Roman" w:cs="Times New Roman"/>
                <w:b/>
                <w:sz w:val="20"/>
                <w:szCs w:val="20"/>
              </w:rPr>
            </w:pPr>
            <w:r w:rsidRPr="00D269F3">
              <w:rPr>
                <w:rFonts w:ascii="Times New Roman" w:hAnsi="Times New Roman" w:cs="Times New Roman"/>
                <w:b/>
                <w:sz w:val="20"/>
                <w:szCs w:val="20"/>
              </w:rPr>
              <w:t xml:space="preserve">Дополнительные знания, умения, навыки </w:t>
            </w:r>
            <w:r w:rsidRPr="00D269F3">
              <w:rPr>
                <w:rFonts w:ascii="Times New Roman" w:hAnsi="Times New Roman" w:cs="Times New Roman"/>
                <w:b/>
                <w:i/>
                <w:iCs/>
                <w:sz w:val="20"/>
                <w:szCs w:val="20"/>
              </w:rPr>
              <w:t>(если указаны ПК)</w:t>
            </w:r>
          </w:p>
        </w:tc>
        <w:tc>
          <w:tcPr>
            <w:tcW w:w="1774" w:type="dxa"/>
          </w:tcPr>
          <w:p w14:paraId="458F8179" w14:textId="77777777" w:rsidR="008A61C5" w:rsidRPr="00D269F3" w:rsidRDefault="008A61C5" w:rsidP="008A61C5">
            <w:pPr>
              <w:pStyle w:val="a4"/>
              <w:spacing w:after="120"/>
              <w:ind w:left="0"/>
              <w:rPr>
                <w:rFonts w:ascii="Times New Roman" w:hAnsi="Times New Roman" w:cs="Times New Roman"/>
                <w:b/>
                <w:sz w:val="20"/>
                <w:szCs w:val="20"/>
              </w:rPr>
            </w:pPr>
            <w:r w:rsidRPr="00D269F3">
              <w:rPr>
                <w:rFonts w:ascii="Times New Roman" w:hAnsi="Times New Roman" w:cs="Times New Roman"/>
                <w:b/>
                <w:sz w:val="20"/>
                <w:szCs w:val="20"/>
              </w:rPr>
              <w:t>№, наименование темы</w:t>
            </w:r>
          </w:p>
        </w:tc>
        <w:tc>
          <w:tcPr>
            <w:tcW w:w="1488" w:type="dxa"/>
          </w:tcPr>
          <w:p w14:paraId="2D66E29D" w14:textId="77777777" w:rsidR="008A61C5" w:rsidRPr="00D269F3" w:rsidRDefault="008A61C5" w:rsidP="008A61C5">
            <w:pPr>
              <w:pStyle w:val="a4"/>
              <w:spacing w:after="120"/>
              <w:ind w:left="0"/>
              <w:rPr>
                <w:rFonts w:ascii="Times New Roman" w:hAnsi="Times New Roman" w:cs="Times New Roman"/>
                <w:b/>
                <w:sz w:val="20"/>
                <w:szCs w:val="20"/>
              </w:rPr>
            </w:pPr>
            <w:r w:rsidRPr="00D269F3">
              <w:rPr>
                <w:rFonts w:ascii="Times New Roman" w:hAnsi="Times New Roman" w:cs="Times New Roman"/>
                <w:b/>
                <w:sz w:val="20"/>
                <w:szCs w:val="20"/>
              </w:rPr>
              <w:t>Объем часов</w:t>
            </w:r>
          </w:p>
        </w:tc>
        <w:tc>
          <w:tcPr>
            <w:tcW w:w="3099" w:type="dxa"/>
          </w:tcPr>
          <w:p w14:paraId="5F106AD7" w14:textId="77777777" w:rsidR="008A61C5" w:rsidRPr="00D269F3" w:rsidRDefault="008A61C5" w:rsidP="008A61C5">
            <w:pPr>
              <w:pStyle w:val="a4"/>
              <w:spacing w:after="120"/>
              <w:ind w:left="0"/>
              <w:rPr>
                <w:rFonts w:ascii="Times New Roman" w:hAnsi="Times New Roman" w:cs="Times New Roman"/>
                <w:b/>
                <w:sz w:val="20"/>
                <w:szCs w:val="20"/>
              </w:rPr>
            </w:pPr>
            <w:r w:rsidRPr="00D269F3">
              <w:rPr>
                <w:rFonts w:ascii="Times New Roman" w:hAnsi="Times New Roman" w:cs="Times New Roman"/>
                <w:b/>
                <w:sz w:val="20"/>
                <w:szCs w:val="20"/>
              </w:rPr>
              <w:t>Обоснование включения в рабочую программу</w:t>
            </w:r>
          </w:p>
        </w:tc>
      </w:tr>
      <w:tr w:rsidR="008A61C5" w:rsidRPr="00D269F3" w14:paraId="0B8BD0AD" w14:textId="77777777" w:rsidTr="00AB06D3">
        <w:tc>
          <w:tcPr>
            <w:tcW w:w="770" w:type="dxa"/>
          </w:tcPr>
          <w:p w14:paraId="02BFE227" w14:textId="77777777" w:rsidR="008A61C5" w:rsidRPr="00D269F3" w:rsidRDefault="008A61C5" w:rsidP="008A61C5">
            <w:pPr>
              <w:pStyle w:val="a4"/>
              <w:spacing w:after="120"/>
              <w:ind w:left="0"/>
              <w:jc w:val="center"/>
              <w:rPr>
                <w:rFonts w:ascii="Times New Roman" w:hAnsi="Times New Roman" w:cs="Times New Roman"/>
                <w:bCs/>
                <w:sz w:val="20"/>
                <w:szCs w:val="20"/>
              </w:rPr>
            </w:pPr>
            <w:r w:rsidRPr="00D269F3">
              <w:rPr>
                <w:rFonts w:ascii="Times New Roman" w:hAnsi="Times New Roman" w:cs="Times New Roman"/>
                <w:bCs/>
                <w:sz w:val="20"/>
                <w:szCs w:val="20"/>
              </w:rPr>
              <w:t>-</w:t>
            </w:r>
          </w:p>
        </w:tc>
        <w:tc>
          <w:tcPr>
            <w:tcW w:w="3217" w:type="dxa"/>
          </w:tcPr>
          <w:p w14:paraId="16539696" w14:textId="77777777" w:rsidR="008A61C5" w:rsidRPr="00D269F3" w:rsidRDefault="008A61C5" w:rsidP="008A61C5">
            <w:pPr>
              <w:pStyle w:val="a4"/>
              <w:spacing w:after="120"/>
              <w:ind w:left="0"/>
              <w:jc w:val="center"/>
              <w:rPr>
                <w:rFonts w:ascii="Times New Roman" w:hAnsi="Times New Roman" w:cs="Times New Roman"/>
                <w:bCs/>
                <w:sz w:val="20"/>
                <w:szCs w:val="20"/>
              </w:rPr>
            </w:pPr>
            <w:r w:rsidRPr="00D269F3">
              <w:rPr>
                <w:rFonts w:ascii="Times New Roman" w:hAnsi="Times New Roman" w:cs="Times New Roman"/>
                <w:bCs/>
                <w:sz w:val="20"/>
                <w:szCs w:val="20"/>
              </w:rPr>
              <w:t>-</w:t>
            </w:r>
          </w:p>
        </w:tc>
        <w:tc>
          <w:tcPr>
            <w:tcW w:w="1774" w:type="dxa"/>
          </w:tcPr>
          <w:p w14:paraId="1FC4B69D" w14:textId="77777777" w:rsidR="008A61C5" w:rsidRPr="00D269F3" w:rsidRDefault="008A61C5" w:rsidP="008A61C5">
            <w:pPr>
              <w:pStyle w:val="a4"/>
              <w:spacing w:after="120"/>
              <w:ind w:left="0"/>
              <w:jc w:val="center"/>
              <w:rPr>
                <w:rFonts w:ascii="Times New Roman" w:hAnsi="Times New Roman" w:cs="Times New Roman"/>
                <w:bCs/>
                <w:sz w:val="20"/>
                <w:szCs w:val="20"/>
              </w:rPr>
            </w:pPr>
            <w:r w:rsidRPr="00D269F3">
              <w:rPr>
                <w:rFonts w:ascii="Times New Roman" w:hAnsi="Times New Roman" w:cs="Times New Roman"/>
                <w:bCs/>
                <w:sz w:val="20"/>
                <w:szCs w:val="20"/>
              </w:rPr>
              <w:t>-</w:t>
            </w:r>
          </w:p>
        </w:tc>
        <w:tc>
          <w:tcPr>
            <w:tcW w:w="1488" w:type="dxa"/>
          </w:tcPr>
          <w:p w14:paraId="589E5F67" w14:textId="77777777" w:rsidR="008A61C5" w:rsidRPr="00D269F3" w:rsidRDefault="008A61C5" w:rsidP="008A61C5">
            <w:pPr>
              <w:pStyle w:val="a4"/>
              <w:spacing w:after="120"/>
              <w:ind w:left="0"/>
              <w:jc w:val="center"/>
              <w:rPr>
                <w:rFonts w:ascii="Times New Roman" w:hAnsi="Times New Roman" w:cs="Times New Roman"/>
                <w:bCs/>
                <w:sz w:val="20"/>
                <w:szCs w:val="20"/>
              </w:rPr>
            </w:pPr>
            <w:r w:rsidRPr="00D269F3">
              <w:rPr>
                <w:rFonts w:ascii="Times New Roman" w:hAnsi="Times New Roman" w:cs="Times New Roman"/>
                <w:bCs/>
                <w:sz w:val="20"/>
                <w:szCs w:val="20"/>
              </w:rPr>
              <w:t>-</w:t>
            </w:r>
          </w:p>
        </w:tc>
        <w:tc>
          <w:tcPr>
            <w:tcW w:w="3099" w:type="dxa"/>
          </w:tcPr>
          <w:p w14:paraId="4EBEDF5D" w14:textId="77777777" w:rsidR="008A61C5" w:rsidRPr="00D269F3" w:rsidRDefault="008A61C5" w:rsidP="008A61C5">
            <w:pPr>
              <w:pStyle w:val="a4"/>
              <w:spacing w:after="120"/>
              <w:ind w:left="0"/>
              <w:jc w:val="center"/>
              <w:rPr>
                <w:rFonts w:ascii="Times New Roman" w:hAnsi="Times New Roman" w:cs="Times New Roman"/>
                <w:bCs/>
                <w:sz w:val="20"/>
                <w:szCs w:val="20"/>
              </w:rPr>
            </w:pPr>
            <w:r w:rsidRPr="00D269F3">
              <w:rPr>
                <w:rFonts w:ascii="Times New Roman" w:hAnsi="Times New Roman" w:cs="Times New Roman"/>
                <w:bCs/>
                <w:sz w:val="20"/>
                <w:szCs w:val="20"/>
              </w:rPr>
              <w:t>-</w:t>
            </w:r>
          </w:p>
        </w:tc>
      </w:tr>
    </w:tbl>
    <w:p w14:paraId="1FDA3B11" w14:textId="77777777" w:rsidR="00EF09B2" w:rsidRPr="00D269F3" w:rsidRDefault="00EF09B2" w:rsidP="001C3F38">
      <w:pPr>
        <w:pStyle w:val="a4"/>
        <w:shd w:val="clear" w:color="auto" w:fill="FFFFFF" w:themeFill="background1"/>
        <w:spacing w:after="120"/>
        <w:rPr>
          <w:rFonts w:ascii="Times New Roman" w:hAnsi="Times New Roman" w:cs="Times New Roman"/>
          <w:b/>
          <w:sz w:val="24"/>
          <w:szCs w:val="24"/>
        </w:rPr>
      </w:pPr>
    </w:p>
    <w:p w14:paraId="031130A8" w14:textId="77777777" w:rsidR="006E776D" w:rsidRPr="00D269F3" w:rsidRDefault="006E776D" w:rsidP="00EA6E1D">
      <w:pPr>
        <w:ind w:firstLine="709"/>
        <w:rPr>
          <w:rFonts w:ascii="Times New Roman" w:eastAsia="Times New Roman" w:hAnsi="Times New Roman" w:cs="Times New Roman"/>
          <w:sz w:val="12"/>
          <w:szCs w:val="12"/>
          <w:lang w:eastAsia="ru-RU"/>
        </w:rPr>
        <w:sectPr w:rsidR="006E776D" w:rsidRPr="00D269F3" w:rsidSect="00EB1E10">
          <w:headerReference w:type="even" r:id="rId12"/>
          <w:pgSz w:w="11906" w:h="16838"/>
          <w:pgMar w:top="1134" w:right="567" w:bottom="1134" w:left="1134" w:header="709" w:footer="709" w:gutter="0"/>
          <w:cols w:space="708"/>
          <w:docGrid w:linePitch="360"/>
        </w:sectPr>
      </w:pPr>
    </w:p>
    <w:p w14:paraId="5B4B5E66" w14:textId="3E1A55DC" w:rsidR="000156CF" w:rsidRPr="00D269F3" w:rsidRDefault="000156CF" w:rsidP="000156CF">
      <w:pPr>
        <w:pStyle w:val="1f"/>
        <w:rPr>
          <w:rFonts w:ascii="Times New Roman" w:hAnsi="Times New Roman"/>
          <w:lang w:val="ru-RU"/>
        </w:rPr>
      </w:pPr>
      <w:bookmarkStart w:id="15" w:name="_Toc152334663"/>
      <w:bookmarkStart w:id="16" w:name="_Toc156294569"/>
      <w:bookmarkStart w:id="17" w:name="_Toc194313216"/>
      <w:r w:rsidRPr="00D269F3">
        <w:rPr>
          <w:rFonts w:ascii="Times New Roman" w:hAnsi="Times New Roman"/>
        </w:rPr>
        <w:lastRenderedPageBreak/>
        <w:t xml:space="preserve">2. Структура и содержание </w:t>
      </w:r>
      <w:bookmarkEnd w:id="15"/>
      <w:r w:rsidR="00B115E3" w:rsidRPr="00D269F3">
        <w:rPr>
          <w:rFonts w:ascii="Times New Roman" w:hAnsi="Times New Roman"/>
          <w:lang w:val="ru-RU"/>
        </w:rPr>
        <w:t>ДИСЦИПЛИНЫ</w:t>
      </w:r>
      <w:bookmarkEnd w:id="16"/>
      <w:bookmarkEnd w:id="17"/>
    </w:p>
    <w:p w14:paraId="757157CD" w14:textId="3271BAF8" w:rsidR="000156CF" w:rsidRPr="00D269F3" w:rsidRDefault="000156CF" w:rsidP="000156CF">
      <w:pPr>
        <w:pStyle w:val="114"/>
        <w:rPr>
          <w:rFonts w:ascii="Times New Roman" w:hAnsi="Times New Roman"/>
        </w:rPr>
      </w:pPr>
      <w:bookmarkStart w:id="18" w:name="_Toc152334664"/>
      <w:bookmarkStart w:id="19" w:name="_Toc156294570"/>
      <w:bookmarkStart w:id="20" w:name="_Toc194313217"/>
      <w:r w:rsidRPr="00D269F3">
        <w:rPr>
          <w:rFonts w:ascii="Times New Roman" w:hAnsi="Times New Roman"/>
        </w:rPr>
        <w:t xml:space="preserve">2.1. Трудоемкость освоения </w:t>
      </w:r>
      <w:bookmarkEnd w:id="18"/>
      <w:r w:rsidR="00B115E3" w:rsidRPr="00D269F3">
        <w:rPr>
          <w:rFonts w:ascii="Times New Roman" w:hAnsi="Times New Roman"/>
        </w:rPr>
        <w:t>дисциплины</w:t>
      </w:r>
      <w:bookmarkEnd w:id="19"/>
      <w:bookmarkEnd w:id="20"/>
      <w:r w:rsidRPr="00D269F3">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47"/>
        <w:gridCol w:w="1199"/>
        <w:gridCol w:w="2406"/>
      </w:tblGrid>
      <w:tr w:rsidR="000156CF" w:rsidRPr="00D269F3" w14:paraId="3292C8FA" w14:textId="77777777" w:rsidTr="00EC09F6">
        <w:trPr>
          <w:trHeight w:val="23"/>
        </w:trPr>
        <w:tc>
          <w:tcPr>
            <w:tcW w:w="3258" w:type="pct"/>
            <w:vAlign w:val="center"/>
          </w:tcPr>
          <w:p w14:paraId="18425121" w14:textId="7DEFB44F" w:rsidR="000156CF" w:rsidRPr="00D269F3" w:rsidRDefault="000156CF" w:rsidP="00F16493">
            <w:pPr>
              <w:jc w:val="center"/>
              <w:rPr>
                <w:rFonts w:ascii="Times New Roman" w:hAnsi="Times New Roman" w:cs="Times New Roman"/>
                <w:b/>
                <w:sz w:val="24"/>
                <w:szCs w:val="24"/>
              </w:rPr>
            </w:pPr>
            <w:bookmarkStart w:id="21" w:name="_Hlk152333186"/>
            <w:r w:rsidRPr="00D269F3">
              <w:rPr>
                <w:rFonts w:ascii="Times New Roman" w:hAnsi="Times New Roman" w:cs="Times New Roman"/>
                <w:b/>
                <w:sz w:val="24"/>
                <w:szCs w:val="24"/>
              </w:rPr>
              <w:t xml:space="preserve">Наименование составных частей </w:t>
            </w:r>
            <w:r w:rsidR="00B115E3" w:rsidRPr="00D269F3">
              <w:rPr>
                <w:rFonts w:ascii="Times New Roman" w:hAnsi="Times New Roman" w:cs="Times New Roman"/>
                <w:b/>
                <w:sz w:val="24"/>
                <w:szCs w:val="24"/>
              </w:rPr>
              <w:t>дисциплины</w:t>
            </w:r>
          </w:p>
        </w:tc>
        <w:tc>
          <w:tcPr>
            <w:tcW w:w="579" w:type="pct"/>
            <w:vAlign w:val="center"/>
          </w:tcPr>
          <w:p w14:paraId="432F29FE" w14:textId="77777777" w:rsidR="000156CF" w:rsidRPr="00D269F3" w:rsidRDefault="000156CF" w:rsidP="00F16493">
            <w:pPr>
              <w:jc w:val="center"/>
              <w:rPr>
                <w:rFonts w:ascii="Times New Roman" w:hAnsi="Times New Roman" w:cs="Times New Roman"/>
                <w:b/>
                <w:iCs/>
                <w:sz w:val="24"/>
                <w:szCs w:val="24"/>
              </w:rPr>
            </w:pPr>
            <w:r w:rsidRPr="00D269F3">
              <w:rPr>
                <w:rFonts w:ascii="Times New Roman" w:hAnsi="Times New Roman" w:cs="Times New Roman"/>
                <w:b/>
                <w:iCs/>
                <w:sz w:val="24"/>
                <w:szCs w:val="24"/>
              </w:rPr>
              <w:t>Объем в часах</w:t>
            </w:r>
          </w:p>
        </w:tc>
        <w:tc>
          <w:tcPr>
            <w:tcW w:w="1162" w:type="pct"/>
          </w:tcPr>
          <w:p w14:paraId="036AC84C" w14:textId="77777777" w:rsidR="000156CF" w:rsidRPr="00D269F3" w:rsidRDefault="000156CF" w:rsidP="00F16493">
            <w:pPr>
              <w:jc w:val="center"/>
              <w:rPr>
                <w:rFonts w:ascii="Times New Roman" w:hAnsi="Times New Roman" w:cs="Times New Roman"/>
                <w:b/>
                <w:iCs/>
                <w:sz w:val="24"/>
                <w:szCs w:val="24"/>
              </w:rPr>
            </w:pPr>
            <w:r w:rsidRPr="00D269F3">
              <w:rPr>
                <w:rFonts w:ascii="Times New Roman" w:hAnsi="Times New Roman" w:cs="Times New Roman"/>
                <w:b/>
                <w:sz w:val="24"/>
                <w:szCs w:val="24"/>
              </w:rPr>
              <w:t xml:space="preserve">В </w:t>
            </w:r>
            <w:proofErr w:type="spellStart"/>
            <w:r w:rsidRPr="00D269F3">
              <w:rPr>
                <w:rFonts w:ascii="Times New Roman" w:hAnsi="Times New Roman" w:cs="Times New Roman"/>
                <w:b/>
                <w:sz w:val="24"/>
                <w:szCs w:val="24"/>
              </w:rPr>
              <w:t>т.ч</w:t>
            </w:r>
            <w:proofErr w:type="spellEnd"/>
            <w:r w:rsidRPr="00D269F3">
              <w:rPr>
                <w:rFonts w:ascii="Times New Roman" w:hAnsi="Times New Roman" w:cs="Times New Roman"/>
                <w:b/>
                <w:sz w:val="24"/>
                <w:szCs w:val="24"/>
              </w:rPr>
              <w:t xml:space="preserve">. в форме </w:t>
            </w:r>
            <w:proofErr w:type="spellStart"/>
            <w:r w:rsidRPr="00D269F3">
              <w:rPr>
                <w:rFonts w:ascii="Times New Roman" w:hAnsi="Times New Roman" w:cs="Times New Roman"/>
                <w:b/>
                <w:sz w:val="24"/>
                <w:szCs w:val="24"/>
              </w:rPr>
              <w:t>практ</w:t>
            </w:r>
            <w:proofErr w:type="spellEnd"/>
            <w:r w:rsidRPr="00D269F3">
              <w:rPr>
                <w:rFonts w:ascii="Times New Roman" w:hAnsi="Times New Roman" w:cs="Times New Roman"/>
                <w:b/>
                <w:sz w:val="24"/>
                <w:szCs w:val="24"/>
              </w:rPr>
              <w:t>. подготовки</w:t>
            </w:r>
          </w:p>
        </w:tc>
      </w:tr>
      <w:tr w:rsidR="000156CF" w:rsidRPr="00D269F3" w14:paraId="5DB3365D" w14:textId="77777777" w:rsidTr="00EC09F6">
        <w:trPr>
          <w:trHeight w:val="23"/>
        </w:trPr>
        <w:tc>
          <w:tcPr>
            <w:tcW w:w="3258" w:type="pct"/>
            <w:vAlign w:val="center"/>
          </w:tcPr>
          <w:p w14:paraId="4434EF98" w14:textId="42AA5D99" w:rsidR="000156CF" w:rsidRPr="00D269F3" w:rsidRDefault="00A07404" w:rsidP="001C3F38">
            <w:pPr>
              <w:jc w:val="both"/>
              <w:rPr>
                <w:rFonts w:ascii="Times New Roman" w:hAnsi="Times New Roman" w:cs="Times New Roman"/>
                <w:bCs/>
                <w:sz w:val="24"/>
                <w:szCs w:val="24"/>
              </w:rPr>
            </w:pPr>
            <w:r w:rsidRPr="00D269F3">
              <w:rPr>
                <w:rFonts w:ascii="Times New Roman" w:hAnsi="Times New Roman" w:cs="Times New Roman"/>
                <w:bCs/>
                <w:sz w:val="24"/>
                <w:szCs w:val="24"/>
              </w:rPr>
              <w:t xml:space="preserve">Учебные </w:t>
            </w:r>
            <w:r w:rsidR="000156CF" w:rsidRPr="00D269F3">
              <w:rPr>
                <w:rFonts w:ascii="Times New Roman" w:hAnsi="Times New Roman" w:cs="Times New Roman"/>
                <w:bCs/>
                <w:sz w:val="24"/>
                <w:szCs w:val="24"/>
              </w:rPr>
              <w:t>занятия</w:t>
            </w:r>
          </w:p>
        </w:tc>
        <w:tc>
          <w:tcPr>
            <w:tcW w:w="579" w:type="pct"/>
            <w:vAlign w:val="center"/>
          </w:tcPr>
          <w:p w14:paraId="3DD86CB7" w14:textId="0A9D579D" w:rsidR="000156CF" w:rsidRPr="00D269F3" w:rsidRDefault="00597AE6"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72</w:t>
            </w:r>
          </w:p>
        </w:tc>
        <w:tc>
          <w:tcPr>
            <w:tcW w:w="1162" w:type="pct"/>
            <w:vAlign w:val="center"/>
          </w:tcPr>
          <w:p w14:paraId="32CF81CC" w14:textId="3BE37870" w:rsidR="000156CF" w:rsidRPr="00D269F3" w:rsidRDefault="004622E5" w:rsidP="00FA6549">
            <w:pPr>
              <w:jc w:val="center"/>
              <w:rPr>
                <w:rFonts w:ascii="Times New Roman" w:hAnsi="Times New Roman" w:cs="Times New Roman"/>
                <w:bCs/>
                <w:sz w:val="24"/>
                <w:szCs w:val="24"/>
              </w:rPr>
            </w:pPr>
            <w:r w:rsidRPr="00D269F3">
              <w:rPr>
                <w:rFonts w:ascii="Times New Roman" w:hAnsi="Times New Roman" w:cs="Times New Roman"/>
                <w:bCs/>
                <w:sz w:val="24"/>
                <w:szCs w:val="24"/>
              </w:rPr>
              <w:t>30</w:t>
            </w:r>
          </w:p>
        </w:tc>
      </w:tr>
      <w:tr w:rsidR="000156CF" w:rsidRPr="00D269F3" w14:paraId="50D7EF42" w14:textId="77777777" w:rsidTr="00EC09F6">
        <w:trPr>
          <w:trHeight w:val="23"/>
        </w:trPr>
        <w:tc>
          <w:tcPr>
            <w:tcW w:w="3258" w:type="pct"/>
            <w:vAlign w:val="center"/>
          </w:tcPr>
          <w:p w14:paraId="6B02212B" w14:textId="77777777" w:rsidR="000156CF" w:rsidRPr="00D269F3" w:rsidRDefault="000156CF" w:rsidP="00F16493">
            <w:pPr>
              <w:jc w:val="both"/>
              <w:rPr>
                <w:rFonts w:ascii="Times New Roman" w:hAnsi="Times New Roman" w:cs="Times New Roman"/>
                <w:bCs/>
                <w:iCs/>
                <w:sz w:val="24"/>
                <w:szCs w:val="24"/>
              </w:rPr>
            </w:pPr>
            <w:r w:rsidRPr="00D269F3">
              <w:rPr>
                <w:rFonts w:ascii="Times New Roman" w:hAnsi="Times New Roman" w:cs="Times New Roman"/>
                <w:bCs/>
                <w:iCs/>
                <w:sz w:val="24"/>
                <w:szCs w:val="24"/>
              </w:rPr>
              <w:t>Курсовая работа (проект)</w:t>
            </w:r>
          </w:p>
        </w:tc>
        <w:tc>
          <w:tcPr>
            <w:tcW w:w="579" w:type="pct"/>
            <w:vAlign w:val="center"/>
          </w:tcPr>
          <w:p w14:paraId="4BBF71AC" w14:textId="5136E758" w:rsidR="000156CF" w:rsidRPr="00D269F3" w:rsidRDefault="00597AE6"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c>
          <w:tcPr>
            <w:tcW w:w="1162" w:type="pct"/>
            <w:vAlign w:val="center"/>
          </w:tcPr>
          <w:p w14:paraId="0A78A17D" w14:textId="50888DF4" w:rsidR="000156CF" w:rsidRPr="00D269F3" w:rsidRDefault="001C3F38"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r>
      <w:tr w:rsidR="000156CF" w:rsidRPr="00D269F3" w14:paraId="60AA13A0" w14:textId="77777777" w:rsidTr="00EC09F6">
        <w:trPr>
          <w:trHeight w:val="23"/>
        </w:trPr>
        <w:tc>
          <w:tcPr>
            <w:tcW w:w="3258" w:type="pct"/>
            <w:vAlign w:val="center"/>
          </w:tcPr>
          <w:p w14:paraId="07028F52" w14:textId="77777777" w:rsidR="000156CF" w:rsidRPr="00D269F3" w:rsidRDefault="000156CF" w:rsidP="00F16493">
            <w:pPr>
              <w:jc w:val="both"/>
              <w:rPr>
                <w:rFonts w:ascii="Times New Roman" w:hAnsi="Times New Roman" w:cs="Times New Roman"/>
                <w:bCs/>
                <w:sz w:val="24"/>
                <w:szCs w:val="24"/>
              </w:rPr>
            </w:pPr>
            <w:r w:rsidRPr="00D269F3">
              <w:rPr>
                <w:rFonts w:ascii="Times New Roman" w:hAnsi="Times New Roman" w:cs="Times New Roman"/>
                <w:bCs/>
                <w:sz w:val="24"/>
                <w:szCs w:val="24"/>
              </w:rPr>
              <w:t>Самостоятельная работа</w:t>
            </w:r>
          </w:p>
        </w:tc>
        <w:tc>
          <w:tcPr>
            <w:tcW w:w="579" w:type="pct"/>
            <w:vAlign w:val="center"/>
          </w:tcPr>
          <w:p w14:paraId="0840F630" w14:textId="4255F57B" w:rsidR="000156CF" w:rsidRPr="00D269F3" w:rsidRDefault="00597AE6"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c>
          <w:tcPr>
            <w:tcW w:w="1162" w:type="pct"/>
            <w:vAlign w:val="center"/>
          </w:tcPr>
          <w:p w14:paraId="3F314829" w14:textId="77777777" w:rsidR="000156CF" w:rsidRPr="00D269F3" w:rsidRDefault="000156CF"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r>
      <w:tr w:rsidR="004622E5" w:rsidRPr="00D269F3" w14:paraId="4C9246ED" w14:textId="77777777" w:rsidTr="00EC09F6">
        <w:trPr>
          <w:trHeight w:val="23"/>
        </w:trPr>
        <w:tc>
          <w:tcPr>
            <w:tcW w:w="3258" w:type="pct"/>
            <w:vAlign w:val="center"/>
          </w:tcPr>
          <w:p w14:paraId="3D3A86F1" w14:textId="5EAB4C00" w:rsidR="004622E5" w:rsidRPr="00D269F3" w:rsidRDefault="004622E5" w:rsidP="00F16493">
            <w:pPr>
              <w:jc w:val="both"/>
              <w:rPr>
                <w:rFonts w:ascii="Times New Roman" w:hAnsi="Times New Roman" w:cs="Times New Roman"/>
                <w:bCs/>
                <w:sz w:val="24"/>
                <w:szCs w:val="24"/>
              </w:rPr>
            </w:pPr>
            <w:r w:rsidRPr="00D269F3">
              <w:rPr>
                <w:rFonts w:ascii="Times New Roman" w:hAnsi="Times New Roman" w:cs="Times New Roman"/>
                <w:bCs/>
                <w:sz w:val="24"/>
                <w:szCs w:val="24"/>
              </w:rPr>
              <w:t xml:space="preserve">Консультация </w:t>
            </w:r>
          </w:p>
        </w:tc>
        <w:tc>
          <w:tcPr>
            <w:tcW w:w="579" w:type="pct"/>
            <w:vAlign w:val="center"/>
          </w:tcPr>
          <w:p w14:paraId="095791D6" w14:textId="76B759B4" w:rsidR="004622E5" w:rsidRPr="00D269F3" w:rsidRDefault="00597AE6"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c>
          <w:tcPr>
            <w:tcW w:w="1162" w:type="pct"/>
            <w:vAlign w:val="center"/>
          </w:tcPr>
          <w:p w14:paraId="7F8280C0" w14:textId="592F5924" w:rsidR="004622E5" w:rsidRPr="00D269F3" w:rsidRDefault="004622E5"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r>
      <w:tr w:rsidR="000156CF" w:rsidRPr="00D269F3" w14:paraId="6990D035" w14:textId="77777777" w:rsidTr="00EC09F6">
        <w:trPr>
          <w:trHeight w:val="23"/>
        </w:trPr>
        <w:tc>
          <w:tcPr>
            <w:tcW w:w="3258" w:type="pct"/>
            <w:vAlign w:val="center"/>
          </w:tcPr>
          <w:p w14:paraId="750FB211" w14:textId="76FBB092" w:rsidR="000156CF" w:rsidRPr="00D269F3" w:rsidRDefault="000156CF" w:rsidP="00FA6549">
            <w:pPr>
              <w:jc w:val="both"/>
              <w:rPr>
                <w:rFonts w:ascii="Times New Roman" w:hAnsi="Times New Roman" w:cs="Times New Roman"/>
                <w:bCs/>
                <w:sz w:val="24"/>
                <w:szCs w:val="24"/>
              </w:rPr>
            </w:pPr>
            <w:r w:rsidRPr="00D269F3">
              <w:rPr>
                <w:rFonts w:ascii="Times New Roman" w:hAnsi="Times New Roman" w:cs="Times New Roman"/>
                <w:bCs/>
                <w:sz w:val="24"/>
                <w:szCs w:val="24"/>
              </w:rPr>
              <w:t xml:space="preserve">Промежуточная аттестация </w:t>
            </w:r>
            <w:r w:rsidR="000F171E" w:rsidRPr="00D269F3">
              <w:rPr>
                <w:rFonts w:ascii="Times New Roman" w:hAnsi="Times New Roman" w:cs="Times New Roman"/>
                <w:bCs/>
                <w:sz w:val="24"/>
                <w:szCs w:val="24"/>
              </w:rPr>
              <w:t>в виде других форм промежуточной аттестации и зачета с оценкой</w:t>
            </w:r>
          </w:p>
        </w:tc>
        <w:tc>
          <w:tcPr>
            <w:tcW w:w="579" w:type="pct"/>
            <w:vAlign w:val="center"/>
          </w:tcPr>
          <w:p w14:paraId="762F3780" w14:textId="72F94F6A" w:rsidR="000156CF" w:rsidRPr="00D269F3" w:rsidRDefault="00597AE6"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c>
          <w:tcPr>
            <w:tcW w:w="1162" w:type="pct"/>
            <w:vAlign w:val="center"/>
          </w:tcPr>
          <w:p w14:paraId="0C711720" w14:textId="731D61A5" w:rsidR="000156CF" w:rsidRPr="00D269F3" w:rsidRDefault="001C3F38" w:rsidP="00F16493">
            <w:pPr>
              <w:jc w:val="center"/>
              <w:rPr>
                <w:rFonts w:ascii="Times New Roman" w:hAnsi="Times New Roman" w:cs="Times New Roman"/>
                <w:bCs/>
                <w:sz w:val="24"/>
                <w:szCs w:val="24"/>
              </w:rPr>
            </w:pPr>
            <w:r w:rsidRPr="00D269F3">
              <w:rPr>
                <w:rFonts w:ascii="Times New Roman" w:hAnsi="Times New Roman" w:cs="Times New Roman"/>
                <w:bCs/>
                <w:sz w:val="24"/>
                <w:szCs w:val="24"/>
              </w:rPr>
              <w:t>-</w:t>
            </w:r>
          </w:p>
        </w:tc>
      </w:tr>
      <w:tr w:rsidR="000156CF" w:rsidRPr="00D269F3" w14:paraId="6CAAA716" w14:textId="77777777" w:rsidTr="00EC09F6">
        <w:trPr>
          <w:trHeight w:val="23"/>
        </w:trPr>
        <w:tc>
          <w:tcPr>
            <w:tcW w:w="3258" w:type="pct"/>
            <w:vAlign w:val="center"/>
          </w:tcPr>
          <w:p w14:paraId="73907A2F" w14:textId="77777777" w:rsidR="000156CF" w:rsidRPr="00D269F3" w:rsidRDefault="000156CF" w:rsidP="00F16493">
            <w:pPr>
              <w:jc w:val="both"/>
              <w:rPr>
                <w:rFonts w:ascii="Times New Roman" w:hAnsi="Times New Roman" w:cs="Times New Roman"/>
                <w:bCs/>
                <w:sz w:val="24"/>
                <w:szCs w:val="24"/>
              </w:rPr>
            </w:pPr>
            <w:r w:rsidRPr="00D269F3">
              <w:rPr>
                <w:rFonts w:ascii="Times New Roman" w:hAnsi="Times New Roman" w:cs="Times New Roman"/>
                <w:bCs/>
                <w:sz w:val="24"/>
                <w:szCs w:val="24"/>
              </w:rPr>
              <w:t>Всего</w:t>
            </w:r>
          </w:p>
        </w:tc>
        <w:tc>
          <w:tcPr>
            <w:tcW w:w="579" w:type="pct"/>
            <w:vAlign w:val="center"/>
          </w:tcPr>
          <w:p w14:paraId="08AC63B9" w14:textId="087BAB4C" w:rsidR="000156CF" w:rsidRPr="00D269F3" w:rsidRDefault="004622E5" w:rsidP="00F16493">
            <w:pPr>
              <w:jc w:val="center"/>
              <w:rPr>
                <w:rFonts w:ascii="Times New Roman" w:hAnsi="Times New Roman" w:cs="Times New Roman"/>
                <w:b/>
                <w:sz w:val="24"/>
                <w:szCs w:val="24"/>
              </w:rPr>
            </w:pPr>
            <w:r w:rsidRPr="00D269F3">
              <w:rPr>
                <w:rFonts w:ascii="Times New Roman" w:hAnsi="Times New Roman" w:cs="Times New Roman"/>
                <w:b/>
                <w:sz w:val="24"/>
                <w:szCs w:val="24"/>
              </w:rPr>
              <w:t>72</w:t>
            </w:r>
          </w:p>
        </w:tc>
        <w:tc>
          <w:tcPr>
            <w:tcW w:w="1162" w:type="pct"/>
            <w:vAlign w:val="center"/>
          </w:tcPr>
          <w:p w14:paraId="587A736B" w14:textId="6D45F2E1" w:rsidR="000156CF" w:rsidRPr="00D269F3" w:rsidRDefault="004622E5" w:rsidP="00F16493">
            <w:pPr>
              <w:jc w:val="center"/>
              <w:rPr>
                <w:rFonts w:ascii="Times New Roman" w:hAnsi="Times New Roman" w:cs="Times New Roman"/>
                <w:b/>
                <w:sz w:val="24"/>
                <w:szCs w:val="24"/>
              </w:rPr>
            </w:pPr>
            <w:r w:rsidRPr="00D269F3">
              <w:rPr>
                <w:rFonts w:ascii="Times New Roman" w:hAnsi="Times New Roman" w:cs="Times New Roman"/>
                <w:b/>
                <w:sz w:val="24"/>
                <w:szCs w:val="24"/>
              </w:rPr>
              <w:t>30</w:t>
            </w:r>
          </w:p>
        </w:tc>
      </w:tr>
    </w:tbl>
    <w:p w14:paraId="419111A2" w14:textId="77777777" w:rsidR="000143A1" w:rsidRPr="00D269F3" w:rsidRDefault="000143A1">
      <w:pPr>
        <w:rPr>
          <w:rFonts w:ascii="Times New Roman" w:eastAsia="Segoe UI" w:hAnsi="Times New Roman" w:cs="Times New Roman"/>
          <w:b/>
          <w:bCs/>
          <w:sz w:val="24"/>
          <w:szCs w:val="24"/>
          <w:lang w:eastAsia="ru-RU"/>
        </w:rPr>
      </w:pPr>
      <w:bookmarkStart w:id="22" w:name="_Toc150695626"/>
      <w:bookmarkStart w:id="23" w:name="_Toc156294571"/>
      <w:bookmarkEnd w:id="21"/>
      <w:r w:rsidRPr="00D269F3">
        <w:rPr>
          <w:rFonts w:ascii="Times New Roman" w:hAnsi="Times New Roman"/>
        </w:rPr>
        <w:br w:type="page"/>
      </w:r>
    </w:p>
    <w:p w14:paraId="44D4300F" w14:textId="77777777" w:rsidR="006D1C4C" w:rsidRPr="00D269F3" w:rsidRDefault="006D1C4C" w:rsidP="007863C1">
      <w:pPr>
        <w:pStyle w:val="114"/>
        <w:rPr>
          <w:rFonts w:ascii="Times New Roman" w:hAnsi="Times New Roman"/>
        </w:rPr>
        <w:sectPr w:rsidR="006D1C4C" w:rsidRPr="00D269F3" w:rsidSect="00AB06D3">
          <w:pgSz w:w="11906" w:h="16838"/>
          <w:pgMar w:top="1134" w:right="567" w:bottom="1134" w:left="1134" w:header="709" w:footer="709" w:gutter="0"/>
          <w:cols w:space="708"/>
          <w:docGrid w:linePitch="360"/>
        </w:sectPr>
      </w:pPr>
    </w:p>
    <w:p w14:paraId="7EC4B882" w14:textId="2B5E9C5D" w:rsidR="00C63897" w:rsidRPr="00D269F3" w:rsidRDefault="00C63897" w:rsidP="00DA6A3D">
      <w:pPr>
        <w:pStyle w:val="114"/>
        <w:jc w:val="center"/>
        <w:rPr>
          <w:rFonts w:ascii="Times New Roman" w:hAnsi="Times New Roman"/>
        </w:rPr>
      </w:pPr>
      <w:bookmarkStart w:id="24" w:name="_Toc194313218"/>
      <w:r w:rsidRPr="00D269F3">
        <w:rPr>
          <w:rFonts w:ascii="Times New Roman" w:hAnsi="Times New Roman"/>
        </w:rPr>
        <w:lastRenderedPageBreak/>
        <w:t>2.</w:t>
      </w:r>
      <w:r w:rsidR="00B115E3" w:rsidRPr="00D269F3">
        <w:rPr>
          <w:rFonts w:ascii="Times New Roman" w:hAnsi="Times New Roman"/>
        </w:rPr>
        <w:t>2</w:t>
      </w:r>
      <w:r w:rsidRPr="00D269F3">
        <w:rPr>
          <w:rFonts w:ascii="Times New Roman" w:hAnsi="Times New Roman"/>
        </w:rPr>
        <w:t>. </w:t>
      </w:r>
      <w:r w:rsidR="006D1C4C" w:rsidRPr="00D269F3">
        <w:rPr>
          <w:rFonts w:ascii="Times New Roman" w:hAnsi="Times New Roman"/>
        </w:rPr>
        <w:t>С</w:t>
      </w:r>
      <w:r w:rsidRPr="00D269F3">
        <w:rPr>
          <w:rFonts w:ascii="Times New Roman" w:hAnsi="Times New Roman"/>
        </w:rPr>
        <w:t xml:space="preserve">одержание </w:t>
      </w:r>
      <w:bookmarkEnd w:id="22"/>
      <w:r w:rsidR="00B115E3" w:rsidRPr="00D269F3">
        <w:rPr>
          <w:rFonts w:ascii="Times New Roman" w:hAnsi="Times New Roman"/>
        </w:rPr>
        <w:t>дисциплины</w:t>
      </w:r>
      <w:bookmarkEnd w:id="23"/>
      <w:bookmarkEnd w:id="24"/>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410"/>
        <w:gridCol w:w="8364"/>
        <w:gridCol w:w="2129"/>
        <w:gridCol w:w="2409"/>
      </w:tblGrid>
      <w:tr w:rsidR="00FA06DA" w:rsidRPr="00D269F3" w14:paraId="430185DD" w14:textId="77777777" w:rsidTr="00DA6A3D">
        <w:trPr>
          <w:trHeight w:val="20"/>
        </w:trPr>
        <w:tc>
          <w:tcPr>
            <w:tcW w:w="2410" w:type="dxa"/>
            <w:shd w:val="clear" w:color="auto" w:fill="FFFFFF"/>
            <w:vAlign w:val="center"/>
          </w:tcPr>
          <w:p w14:paraId="5BB29BC5" w14:textId="77777777" w:rsidR="00FA06DA" w:rsidRPr="00D269F3" w:rsidRDefault="00FA06DA" w:rsidP="00DA6A3D">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Наименование разделов и тем</w:t>
            </w:r>
          </w:p>
        </w:tc>
        <w:tc>
          <w:tcPr>
            <w:tcW w:w="8364" w:type="dxa"/>
            <w:shd w:val="clear" w:color="auto" w:fill="FFFFFF"/>
            <w:vAlign w:val="center"/>
          </w:tcPr>
          <w:p w14:paraId="6E0EB48C" w14:textId="77777777" w:rsidR="00FA06DA" w:rsidRPr="00D269F3" w:rsidRDefault="00FA06DA" w:rsidP="00DA6A3D">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Содержание учебного материала, практических и лабораторных занятий</w:t>
            </w:r>
          </w:p>
        </w:tc>
        <w:tc>
          <w:tcPr>
            <w:tcW w:w="2129" w:type="dxa"/>
            <w:shd w:val="clear" w:color="auto" w:fill="FFFFFF"/>
            <w:vAlign w:val="center"/>
          </w:tcPr>
          <w:p w14:paraId="453152D9" w14:textId="77777777" w:rsidR="00FA06DA" w:rsidRPr="00D269F3" w:rsidRDefault="00FA06DA" w:rsidP="00DA6A3D">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 xml:space="preserve">Объем, акад. ч / в том числе в форме практической подготовки, </w:t>
            </w:r>
            <w:proofErr w:type="spellStart"/>
            <w:r w:rsidRPr="00D269F3">
              <w:rPr>
                <w:rFonts w:ascii="Times New Roman" w:hAnsi="Times New Roman" w:cs="Times New Roman"/>
                <w:b/>
                <w:sz w:val="24"/>
                <w:szCs w:val="24"/>
                <w:lang w:eastAsia="ru-RU"/>
              </w:rPr>
              <w:t>акад</w:t>
            </w:r>
            <w:proofErr w:type="spellEnd"/>
            <w:r w:rsidRPr="00D269F3">
              <w:rPr>
                <w:rFonts w:ascii="Times New Roman" w:hAnsi="Times New Roman" w:cs="Times New Roman"/>
                <w:b/>
                <w:sz w:val="24"/>
                <w:szCs w:val="24"/>
                <w:lang w:eastAsia="ru-RU"/>
              </w:rPr>
              <w:t xml:space="preserve"> ч</w:t>
            </w:r>
          </w:p>
        </w:tc>
        <w:tc>
          <w:tcPr>
            <w:tcW w:w="2409" w:type="dxa"/>
            <w:shd w:val="clear" w:color="auto" w:fill="FFFFFF"/>
            <w:vAlign w:val="center"/>
          </w:tcPr>
          <w:p w14:paraId="10442F91" w14:textId="77777777" w:rsidR="00FA06DA" w:rsidRPr="00D269F3" w:rsidRDefault="00FA06DA" w:rsidP="00DA6A3D">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Коды компетенций, формированию которых способствует элемент программы</w:t>
            </w:r>
          </w:p>
        </w:tc>
      </w:tr>
      <w:tr w:rsidR="00FA06DA" w:rsidRPr="00D269F3" w14:paraId="64680DFF" w14:textId="77777777" w:rsidTr="00DA6A3D">
        <w:tblPrEx>
          <w:shd w:val="clear" w:color="auto" w:fill="auto"/>
        </w:tblPrEx>
        <w:trPr>
          <w:trHeight w:val="20"/>
        </w:trPr>
        <w:tc>
          <w:tcPr>
            <w:tcW w:w="2410" w:type="dxa"/>
            <w:shd w:val="clear" w:color="auto" w:fill="FFFFFF"/>
            <w:hideMark/>
          </w:tcPr>
          <w:p w14:paraId="2C79399E" w14:textId="77777777" w:rsidR="00FA06DA" w:rsidRPr="00D269F3" w:rsidRDefault="00FA06DA"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1</w:t>
            </w:r>
          </w:p>
        </w:tc>
        <w:tc>
          <w:tcPr>
            <w:tcW w:w="8364" w:type="dxa"/>
            <w:shd w:val="clear" w:color="auto" w:fill="FFFFFF"/>
            <w:hideMark/>
          </w:tcPr>
          <w:p w14:paraId="41A41D11" w14:textId="77777777" w:rsidR="00FA06DA" w:rsidRPr="00D269F3" w:rsidRDefault="00FA06DA"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129" w:type="dxa"/>
            <w:shd w:val="clear" w:color="auto" w:fill="FFFFFF"/>
            <w:vAlign w:val="center"/>
            <w:hideMark/>
          </w:tcPr>
          <w:p w14:paraId="4FFBF7A2" w14:textId="77777777" w:rsidR="00FA06DA" w:rsidRPr="00D269F3" w:rsidRDefault="00FA06DA"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3</w:t>
            </w:r>
          </w:p>
        </w:tc>
        <w:tc>
          <w:tcPr>
            <w:tcW w:w="2409" w:type="dxa"/>
            <w:shd w:val="clear" w:color="auto" w:fill="FFFFFF"/>
            <w:hideMark/>
          </w:tcPr>
          <w:p w14:paraId="1057CF41" w14:textId="77777777" w:rsidR="00FA06DA" w:rsidRPr="00D269F3" w:rsidRDefault="00FA06DA"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4</w:t>
            </w:r>
          </w:p>
        </w:tc>
      </w:tr>
      <w:tr w:rsidR="009B1BE8" w:rsidRPr="00D269F3" w14:paraId="06112F93" w14:textId="77777777" w:rsidTr="00DA6A3D">
        <w:tblPrEx>
          <w:shd w:val="clear" w:color="auto" w:fill="auto"/>
        </w:tblPrEx>
        <w:trPr>
          <w:trHeight w:val="240"/>
        </w:trPr>
        <w:tc>
          <w:tcPr>
            <w:tcW w:w="12903" w:type="dxa"/>
            <w:gridSpan w:val="3"/>
            <w:shd w:val="clear" w:color="auto" w:fill="FFFFFF"/>
          </w:tcPr>
          <w:p w14:paraId="5A5539EC" w14:textId="743F5D35" w:rsidR="009B1BE8" w:rsidRPr="00D269F3" w:rsidRDefault="009B1BE8" w:rsidP="00DA6A3D">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 xml:space="preserve">1 семестр (28 лек + 16 </w:t>
            </w:r>
            <w:proofErr w:type="spellStart"/>
            <w:r w:rsidRPr="00D269F3">
              <w:rPr>
                <w:rFonts w:ascii="Times New Roman" w:hAnsi="Times New Roman" w:cs="Times New Roman"/>
                <w:b/>
                <w:sz w:val="24"/>
                <w:szCs w:val="24"/>
                <w:lang w:eastAsia="ru-RU"/>
              </w:rPr>
              <w:t>практ</w:t>
            </w:r>
            <w:proofErr w:type="spellEnd"/>
            <w:r w:rsidRPr="00D269F3">
              <w:rPr>
                <w:rFonts w:ascii="Times New Roman" w:hAnsi="Times New Roman" w:cs="Times New Roman"/>
                <w:b/>
                <w:sz w:val="24"/>
                <w:szCs w:val="24"/>
                <w:lang w:eastAsia="ru-RU"/>
              </w:rPr>
              <w:t>. занятия)</w:t>
            </w:r>
          </w:p>
        </w:tc>
        <w:tc>
          <w:tcPr>
            <w:tcW w:w="2409" w:type="dxa"/>
            <w:shd w:val="clear" w:color="auto" w:fill="FFFFFF"/>
          </w:tcPr>
          <w:p w14:paraId="129C024E" w14:textId="77777777" w:rsidR="009B1BE8" w:rsidRPr="00D269F3" w:rsidRDefault="009B1BE8" w:rsidP="00DA6A3D">
            <w:pPr>
              <w:jc w:val="center"/>
              <w:rPr>
                <w:rFonts w:ascii="Times New Roman" w:hAnsi="Times New Roman" w:cs="Times New Roman"/>
                <w:sz w:val="24"/>
                <w:szCs w:val="24"/>
                <w:lang w:eastAsia="ru-RU"/>
              </w:rPr>
            </w:pPr>
          </w:p>
        </w:tc>
      </w:tr>
      <w:tr w:rsidR="00FA06DA" w:rsidRPr="00D269F3" w14:paraId="588AAC6C" w14:textId="77777777" w:rsidTr="00DA6A3D">
        <w:tblPrEx>
          <w:shd w:val="clear" w:color="auto" w:fill="auto"/>
        </w:tblPrEx>
        <w:trPr>
          <w:trHeight w:val="240"/>
        </w:trPr>
        <w:tc>
          <w:tcPr>
            <w:tcW w:w="10774" w:type="dxa"/>
            <w:gridSpan w:val="2"/>
            <w:shd w:val="clear" w:color="auto" w:fill="FFFFFF"/>
            <w:hideMark/>
          </w:tcPr>
          <w:p w14:paraId="3EA1CBC2" w14:textId="074BFCA3" w:rsidR="00FA06DA" w:rsidRPr="00D269F3" w:rsidRDefault="00FA06DA" w:rsidP="00DA6A3D">
            <w:pPr>
              <w:tabs>
                <w:tab w:val="left" w:pos="2955"/>
              </w:tabs>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 xml:space="preserve">Раздел 1 </w:t>
            </w:r>
            <w:r w:rsidR="00597AE6" w:rsidRPr="00D269F3">
              <w:rPr>
                <w:rFonts w:ascii="Times New Roman" w:hAnsi="Times New Roman" w:cs="Times New Roman"/>
                <w:b/>
                <w:sz w:val="24"/>
                <w:szCs w:val="24"/>
                <w:lang w:eastAsia="ru-RU"/>
              </w:rPr>
              <w:t>Электротехника</w:t>
            </w:r>
            <w:r w:rsidR="009B1BE8" w:rsidRPr="00D269F3">
              <w:rPr>
                <w:rFonts w:ascii="Times New Roman" w:hAnsi="Times New Roman" w:cs="Times New Roman"/>
                <w:b/>
                <w:sz w:val="24"/>
                <w:szCs w:val="24"/>
                <w:lang w:eastAsia="ru-RU"/>
              </w:rPr>
              <w:tab/>
            </w:r>
          </w:p>
        </w:tc>
        <w:tc>
          <w:tcPr>
            <w:tcW w:w="2129" w:type="dxa"/>
            <w:shd w:val="clear" w:color="auto" w:fill="FFFFFF"/>
          </w:tcPr>
          <w:p w14:paraId="6012B73A" w14:textId="633E8D0A" w:rsidR="00FA06DA" w:rsidRPr="00D269F3" w:rsidRDefault="00885830" w:rsidP="00885830">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44</w:t>
            </w:r>
            <w:r w:rsidR="003754EA" w:rsidRPr="00D269F3">
              <w:rPr>
                <w:rFonts w:ascii="Times New Roman" w:hAnsi="Times New Roman" w:cs="Times New Roman"/>
                <w:b/>
                <w:sz w:val="24"/>
                <w:szCs w:val="24"/>
                <w:lang w:eastAsia="ru-RU"/>
              </w:rPr>
              <w:t>/</w:t>
            </w:r>
            <w:r w:rsidRPr="00D269F3">
              <w:rPr>
                <w:rFonts w:ascii="Times New Roman" w:hAnsi="Times New Roman" w:cs="Times New Roman"/>
                <w:b/>
                <w:sz w:val="24"/>
                <w:szCs w:val="24"/>
                <w:lang w:eastAsia="ru-RU"/>
              </w:rPr>
              <w:t>16</w:t>
            </w:r>
          </w:p>
        </w:tc>
        <w:tc>
          <w:tcPr>
            <w:tcW w:w="2409" w:type="dxa"/>
            <w:shd w:val="clear" w:color="auto" w:fill="FFFFFF"/>
          </w:tcPr>
          <w:p w14:paraId="490C1F89" w14:textId="77777777" w:rsidR="00FA06DA" w:rsidRPr="00D269F3" w:rsidRDefault="00FA06DA" w:rsidP="00DA6A3D">
            <w:pPr>
              <w:jc w:val="center"/>
              <w:rPr>
                <w:rFonts w:ascii="Times New Roman" w:hAnsi="Times New Roman" w:cs="Times New Roman"/>
                <w:sz w:val="24"/>
                <w:szCs w:val="24"/>
                <w:lang w:eastAsia="ru-RU"/>
              </w:rPr>
            </w:pPr>
          </w:p>
        </w:tc>
      </w:tr>
      <w:tr w:rsidR="00597AE6" w:rsidRPr="00D269F3" w14:paraId="48F4AE01" w14:textId="77777777" w:rsidTr="00DA6A3D">
        <w:tblPrEx>
          <w:shd w:val="clear" w:color="auto" w:fill="auto"/>
        </w:tblPrEx>
        <w:trPr>
          <w:trHeight w:val="20"/>
        </w:trPr>
        <w:tc>
          <w:tcPr>
            <w:tcW w:w="2410" w:type="dxa"/>
            <w:vMerge w:val="restart"/>
            <w:shd w:val="clear" w:color="auto" w:fill="FFFFFF"/>
            <w:hideMark/>
          </w:tcPr>
          <w:p w14:paraId="5B058692" w14:textId="55F2BBAE" w:rsidR="00597AE6" w:rsidRPr="00D269F3" w:rsidRDefault="00597AE6" w:rsidP="00DA6A3D">
            <w:pPr>
              <w:rPr>
                <w:rFonts w:ascii="Times New Roman" w:hAnsi="Times New Roman" w:cs="Times New Roman"/>
                <w:b/>
                <w:sz w:val="24"/>
                <w:szCs w:val="24"/>
                <w:lang w:eastAsia="ru-RU"/>
              </w:rPr>
            </w:pPr>
            <w:r w:rsidRPr="00D269F3">
              <w:rPr>
                <w:rFonts w:ascii="Times New Roman" w:hAnsi="Times New Roman" w:cs="Times New Roman"/>
                <w:b/>
                <w:bCs/>
                <w:sz w:val="24"/>
                <w:szCs w:val="24"/>
              </w:rPr>
              <w:t>Тема 1.1. Электрическое поле</w:t>
            </w:r>
          </w:p>
        </w:tc>
        <w:tc>
          <w:tcPr>
            <w:tcW w:w="8364" w:type="dxa"/>
            <w:shd w:val="clear" w:color="auto" w:fill="FFFFFF"/>
            <w:hideMark/>
          </w:tcPr>
          <w:p w14:paraId="7E0878FC" w14:textId="750D247E" w:rsidR="00597AE6" w:rsidRPr="00D269F3" w:rsidRDefault="00597AE6" w:rsidP="00DA6A3D">
            <w:pPr>
              <w:rPr>
                <w:rFonts w:ascii="Times New Roman" w:hAnsi="Times New Roman" w:cs="Times New Roman"/>
                <w:sz w:val="24"/>
                <w:szCs w:val="24"/>
                <w:lang w:eastAsia="ru-RU"/>
              </w:rPr>
            </w:pPr>
            <w:r w:rsidRPr="00D269F3">
              <w:rPr>
                <w:rFonts w:ascii="Times New Roman" w:hAnsi="Times New Roman" w:cs="Times New Roman"/>
                <w:b/>
                <w:bCs/>
                <w:sz w:val="24"/>
                <w:szCs w:val="24"/>
              </w:rPr>
              <w:t xml:space="preserve">Содержание </w:t>
            </w:r>
          </w:p>
        </w:tc>
        <w:tc>
          <w:tcPr>
            <w:tcW w:w="2129" w:type="dxa"/>
            <w:shd w:val="clear" w:color="auto" w:fill="FFFFFF"/>
          </w:tcPr>
          <w:p w14:paraId="0B5FBF9E" w14:textId="60FEFDF2" w:rsidR="00597AE6" w:rsidRPr="00D269F3" w:rsidRDefault="003754EA" w:rsidP="00DA6A3D">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p>
        </w:tc>
        <w:tc>
          <w:tcPr>
            <w:tcW w:w="2409" w:type="dxa"/>
            <w:vMerge w:val="restart"/>
            <w:shd w:val="clear" w:color="auto" w:fill="FFFFFF"/>
          </w:tcPr>
          <w:p w14:paraId="1C4B4256" w14:textId="1EC6D79A" w:rsidR="00597AE6" w:rsidRPr="00D269F3" w:rsidRDefault="00CA7FC5"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597AE6" w:rsidRPr="00D269F3" w14:paraId="4411B8F5" w14:textId="77777777" w:rsidTr="00DA6A3D">
        <w:tblPrEx>
          <w:shd w:val="clear" w:color="auto" w:fill="auto"/>
        </w:tblPrEx>
        <w:trPr>
          <w:trHeight w:val="587"/>
        </w:trPr>
        <w:tc>
          <w:tcPr>
            <w:tcW w:w="2410" w:type="dxa"/>
            <w:vMerge/>
            <w:shd w:val="clear" w:color="auto" w:fill="FFFFFF"/>
            <w:hideMark/>
          </w:tcPr>
          <w:p w14:paraId="6DC441E3" w14:textId="77777777" w:rsidR="00597AE6" w:rsidRPr="00D269F3" w:rsidRDefault="00597AE6" w:rsidP="00DA6A3D">
            <w:pPr>
              <w:rPr>
                <w:rFonts w:ascii="Times New Roman" w:hAnsi="Times New Roman" w:cs="Times New Roman"/>
                <w:sz w:val="24"/>
                <w:szCs w:val="24"/>
                <w:lang w:eastAsia="ru-RU"/>
              </w:rPr>
            </w:pPr>
          </w:p>
        </w:tc>
        <w:tc>
          <w:tcPr>
            <w:tcW w:w="8364" w:type="dxa"/>
            <w:shd w:val="clear" w:color="auto" w:fill="FFFFFF"/>
            <w:hideMark/>
          </w:tcPr>
          <w:p w14:paraId="28AD8296" w14:textId="77777777" w:rsidR="00597AE6" w:rsidRPr="00D269F3" w:rsidRDefault="00597AE6" w:rsidP="00DA6A3D">
            <w:pPr>
              <w:ind w:left="57" w:right="57"/>
              <w:jc w:val="both"/>
              <w:rPr>
                <w:rFonts w:ascii="Times New Roman" w:hAnsi="Times New Roman" w:cs="Times New Roman"/>
                <w:sz w:val="24"/>
                <w:szCs w:val="24"/>
              </w:rPr>
            </w:pPr>
            <w:r w:rsidRPr="00D269F3">
              <w:rPr>
                <w:rFonts w:ascii="Times New Roman" w:hAnsi="Times New Roman" w:cs="Times New Roman"/>
                <w:sz w:val="24"/>
                <w:szCs w:val="24"/>
              </w:rPr>
              <w:t xml:space="preserve">Электрическое поле и его основные характеристики. </w:t>
            </w:r>
          </w:p>
          <w:p w14:paraId="1D20A664" w14:textId="23777622" w:rsidR="00597AE6" w:rsidRPr="00D269F3" w:rsidRDefault="00597AE6" w:rsidP="00DA6A3D">
            <w:pPr>
              <w:jc w:val="both"/>
              <w:rPr>
                <w:rFonts w:ascii="Times New Roman" w:hAnsi="Times New Roman" w:cs="Times New Roman"/>
                <w:sz w:val="24"/>
                <w:szCs w:val="24"/>
                <w:lang w:eastAsia="ru-RU"/>
              </w:rPr>
            </w:pPr>
            <w:r w:rsidRPr="00D269F3">
              <w:rPr>
                <w:rFonts w:ascii="Times New Roman" w:hAnsi="Times New Roman" w:cs="Times New Roman"/>
                <w:sz w:val="24"/>
                <w:szCs w:val="24"/>
              </w:rPr>
              <w:t>Конденсаторы. Соединение конденсаторов.</w:t>
            </w:r>
          </w:p>
        </w:tc>
        <w:tc>
          <w:tcPr>
            <w:tcW w:w="2129" w:type="dxa"/>
            <w:shd w:val="clear" w:color="auto" w:fill="FFFFFF"/>
          </w:tcPr>
          <w:p w14:paraId="089C06CD" w14:textId="31611417" w:rsidR="00597AE6" w:rsidRPr="00D269F3" w:rsidRDefault="003754EA"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64BD89FD" w14:textId="77777777" w:rsidR="00597AE6" w:rsidRPr="00D269F3" w:rsidRDefault="00597AE6" w:rsidP="00DA6A3D">
            <w:pPr>
              <w:jc w:val="center"/>
              <w:rPr>
                <w:rFonts w:ascii="Times New Roman" w:hAnsi="Times New Roman" w:cs="Times New Roman"/>
                <w:sz w:val="24"/>
                <w:szCs w:val="24"/>
                <w:lang w:eastAsia="ru-RU"/>
              </w:rPr>
            </w:pPr>
          </w:p>
        </w:tc>
      </w:tr>
      <w:tr w:rsidR="00597AE6" w:rsidRPr="00D269F3" w14:paraId="7E5D3DA8" w14:textId="77777777" w:rsidTr="00DA6A3D">
        <w:tblPrEx>
          <w:shd w:val="clear" w:color="auto" w:fill="auto"/>
        </w:tblPrEx>
        <w:trPr>
          <w:trHeight w:val="20"/>
        </w:trPr>
        <w:tc>
          <w:tcPr>
            <w:tcW w:w="2410" w:type="dxa"/>
            <w:vMerge w:val="restart"/>
            <w:shd w:val="clear" w:color="auto" w:fill="FFFFFF"/>
            <w:hideMark/>
          </w:tcPr>
          <w:p w14:paraId="788F49B0" w14:textId="77777777" w:rsidR="00597AE6" w:rsidRPr="00D269F3" w:rsidRDefault="00597AE6" w:rsidP="00DA6A3D">
            <w:pPr>
              <w:ind w:left="57" w:right="57"/>
              <w:jc w:val="both"/>
              <w:rPr>
                <w:rFonts w:ascii="Times New Roman" w:hAnsi="Times New Roman" w:cs="Times New Roman"/>
                <w:b/>
                <w:bCs/>
                <w:sz w:val="24"/>
                <w:szCs w:val="24"/>
              </w:rPr>
            </w:pPr>
            <w:r w:rsidRPr="00D269F3">
              <w:rPr>
                <w:rFonts w:ascii="Times New Roman" w:hAnsi="Times New Roman" w:cs="Times New Roman"/>
                <w:b/>
                <w:bCs/>
                <w:sz w:val="24"/>
                <w:szCs w:val="24"/>
              </w:rPr>
              <w:t>Тема 1.2. Электрические цепи постоянного тока</w:t>
            </w:r>
          </w:p>
          <w:p w14:paraId="523546CE" w14:textId="6D65E1AB" w:rsidR="00597AE6" w:rsidRPr="00D269F3" w:rsidRDefault="00597AE6" w:rsidP="00DA6A3D">
            <w:pPr>
              <w:rPr>
                <w:rFonts w:ascii="Times New Roman" w:hAnsi="Times New Roman" w:cs="Times New Roman"/>
                <w:b/>
                <w:sz w:val="24"/>
                <w:szCs w:val="24"/>
                <w:lang w:eastAsia="ru-RU"/>
              </w:rPr>
            </w:pPr>
          </w:p>
        </w:tc>
        <w:tc>
          <w:tcPr>
            <w:tcW w:w="8364" w:type="dxa"/>
            <w:shd w:val="clear" w:color="auto" w:fill="FFFFFF"/>
            <w:hideMark/>
          </w:tcPr>
          <w:p w14:paraId="60EA20FB" w14:textId="3A2A9AA2" w:rsidR="00597AE6" w:rsidRPr="00D269F3" w:rsidRDefault="00597AE6" w:rsidP="00DA6A3D">
            <w:pPr>
              <w:jc w:val="both"/>
              <w:rPr>
                <w:rFonts w:ascii="Times New Roman" w:hAnsi="Times New Roman" w:cs="Times New Roman"/>
                <w:b/>
                <w:sz w:val="24"/>
                <w:szCs w:val="24"/>
                <w:lang w:eastAsia="ru-RU"/>
              </w:rPr>
            </w:pPr>
            <w:r w:rsidRPr="00D269F3">
              <w:rPr>
                <w:rFonts w:ascii="Times New Roman" w:hAnsi="Times New Roman" w:cs="Times New Roman"/>
                <w:b/>
                <w:bCs/>
                <w:sz w:val="24"/>
                <w:szCs w:val="24"/>
                <w:lang w:eastAsia="ru-RU"/>
              </w:rPr>
              <w:t>Содержание</w:t>
            </w:r>
          </w:p>
        </w:tc>
        <w:tc>
          <w:tcPr>
            <w:tcW w:w="2129" w:type="dxa"/>
            <w:shd w:val="clear" w:color="auto" w:fill="FFFFFF"/>
          </w:tcPr>
          <w:p w14:paraId="1B7FD698" w14:textId="05DCFA9A" w:rsidR="00597AE6" w:rsidRPr="00D269F3" w:rsidRDefault="00885830" w:rsidP="00885830">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6</w:t>
            </w:r>
            <w:r w:rsidR="001D64F6" w:rsidRPr="00D269F3">
              <w:rPr>
                <w:rFonts w:ascii="Times New Roman" w:hAnsi="Times New Roman" w:cs="Times New Roman"/>
                <w:b/>
                <w:bCs/>
                <w:sz w:val="24"/>
                <w:szCs w:val="24"/>
                <w:lang w:eastAsia="ru-RU"/>
              </w:rPr>
              <w:t>/</w:t>
            </w:r>
            <w:r w:rsidRPr="00D269F3">
              <w:rPr>
                <w:rFonts w:ascii="Times New Roman" w:hAnsi="Times New Roman" w:cs="Times New Roman"/>
                <w:b/>
                <w:bCs/>
                <w:sz w:val="24"/>
                <w:szCs w:val="24"/>
                <w:lang w:eastAsia="ru-RU"/>
              </w:rPr>
              <w:t>2</w:t>
            </w:r>
          </w:p>
        </w:tc>
        <w:tc>
          <w:tcPr>
            <w:tcW w:w="2409" w:type="dxa"/>
            <w:vMerge w:val="restart"/>
            <w:shd w:val="clear" w:color="auto" w:fill="FFFFFF"/>
          </w:tcPr>
          <w:p w14:paraId="1FCF832E" w14:textId="0D6B077B" w:rsidR="00597AE6" w:rsidRPr="00D269F3" w:rsidRDefault="00CA7FC5"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597AE6" w:rsidRPr="00D269F3" w14:paraId="03FA2436" w14:textId="77777777" w:rsidTr="00DA6A3D">
        <w:tblPrEx>
          <w:shd w:val="clear" w:color="auto" w:fill="auto"/>
        </w:tblPrEx>
        <w:trPr>
          <w:trHeight w:val="2857"/>
        </w:trPr>
        <w:tc>
          <w:tcPr>
            <w:tcW w:w="2410" w:type="dxa"/>
            <w:vMerge/>
            <w:shd w:val="clear" w:color="auto" w:fill="FFFFFF"/>
            <w:hideMark/>
          </w:tcPr>
          <w:p w14:paraId="5A13417A" w14:textId="77777777" w:rsidR="00597AE6" w:rsidRPr="00D269F3" w:rsidRDefault="00597AE6" w:rsidP="00DA6A3D">
            <w:pPr>
              <w:rPr>
                <w:rFonts w:ascii="Times New Roman" w:hAnsi="Times New Roman" w:cs="Times New Roman"/>
                <w:sz w:val="24"/>
                <w:szCs w:val="24"/>
                <w:lang w:eastAsia="ru-RU"/>
              </w:rPr>
            </w:pPr>
          </w:p>
        </w:tc>
        <w:tc>
          <w:tcPr>
            <w:tcW w:w="8364" w:type="dxa"/>
            <w:shd w:val="clear" w:color="auto" w:fill="FFFFFF"/>
            <w:hideMark/>
          </w:tcPr>
          <w:p w14:paraId="00C233E1" w14:textId="77777777" w:rsidR="00597AE6" w:rsidRPr="00D269F3" w:rsidRDefault="00597AE6" w:rsidP="00DA6A3D">
            <w:pPr>
              <w:pStyle w:val="a4"/>
              <w:ind w:left="57" w:right="57"/>
              <w:jc w:val="both"/>
              <w:rPr>
                <w:rFonts w:ascii="Times New Roman" w:hAnsi="Times New Roman" w:cs="Times New Roman"/>
                <w:sz w:val="24"/>
                <w:szCs w:val="24"/>
                <w:lang w:eastAsia="ru-RU"/>
              </w:rPr>
            </w:pPr>
            <w:r w:rsidRPr="00D269F3">
              <w:rPr>
                <w:rFonts w:ascii="Times New Roman" w:hAnsi="Times New Roman" w:cs="Times New Roman"/>
                <w:sz w:val="24"/>
                <w:szCs w:val="24"/>
                <w:lang w:eastAsia="ru-RU"/>
              </w:rPr>
              <w:t xml:space="preserve">Электрическая цепь. Основные элементы электрической цепи. Физические основы работы источника ЭДС. </w:t>
            </w:r>
          </w:p>
          <w:p w14:paraId="354CFCEE" w14:textId="77777777" w:rsidR="00597AE6" w:rsidRPr="00D269F3" w:rsidRDefault="00597AE6" w:rsidP="00DA6A3D">
            <w:pPr>
              <w:pStyle w:val="a4"/>
              <w:ind w:left="57" w:right="57"/>
              <w:jc w:val="both"/>
              <w:rPr>
                <w:rFonts w:ascii="Times New Roman" w:hAnsi="Times New Roman" w:cs="Times New Roman"/>
                <w:sz w:val="24"/>
                <w:szCs w:val="24"/>
                <w:lang w:eastAsia="ru-RU"/>
              </w:rPr>
            </w:pPr>
            <w:r w:rsidRPr="00D269F3">
              <w:rPr>
                <w:rFonts w:ascii="Times New Roman" w:hAnsi="Times New Roman" w:cs="Times New Roman"/>
                <w:sz w:val="24"/>
                <w:szCs w:val="24"/>
                <w:lang w:eastAsia="ru-RU"/>
              </w:rPr>
              <w:t xml:space="preserve">Электрический ток: направление, сила, плотность. Сопротивление и проводимость проводников. Закон Ома для участка и полной цепи. Свойства цепи при последовательном, параллельном и смешанном соединении резисторов.  </w:t>
            </w:r>
          </w:p>
          <w:p w14:paraId="65900728" w14:textId="77777777" w:rsidR="00597AE6" w:rsidRPr="00D269F3" w:rsidRDefault="00597AE6" w:rsidP="00DA6A3D">
            <w:pPr>
              <w:pStyle w:val="a4"/>
              <w:ind w:left="57" w:right="57"/>
              <w:jc w:val="both"/>
              <w:rPr>
                <w:rFonts w:ascii="Times New Roman" w:hAnsi="Times New Roman" w:cs="Times New Roman"/>
                <w:sz w:val="24"/>
                <w:szCs w:val="24"/>
                <w:lang w:eastAsia="ru-RU"/>
              </w:rPr>
            </w:pPr>
            <w:r w:rsidRPr="00D269F3">
              <w:rPr>
                <w:rFonts w:ascii="Times New Roman" w:hAnsi="Times New Roman" w:cs="Times New Roman"/>
                <w:sz w:val="24"/>
                <w:szCs w:val="24"/>
                <w:lang w:eastAsia="ru-RU"/>
              </w:rPr>
              <w:t xml:space="preserve">Работа и мощность электрического тока. Режимы работы электрической цепи. Коэффициент полезного действия (КПД). Закон Джоуля-Ленца. Падение напряжения в линиях электропередачи. </w:t>
            </w:r>
          </w:p>
          <w:p w14:paraId="2FC3D171" w14:textId="616F86EC" w:rsidR="00597AE6" w:rsidRPr="00D269F3" w:rsidRDefault="00597AE6" w:rsidP="00DA6A3D">
            <w:pPr>
              <w:jc w:val="both"/>
              <w:rPr>
                <w:rFonts w:ascii="Times New Roman" w:hAnsi="Times New Roman" w:cs="Times New Roman"/>
                <w:sz w:val="24"/>
                <w:szCs w:val="24"/>
                <w:lang w:eastAsia="ru-RU"/>
              </w:rPr>
            </w:pPr>
            <w:r w:rsidRPr="00D269F3">
              <w:rPr>
                <w:rFonts w:ascii="Times New Roman" w:hAnsi="Times New Roman" w:cs="Times New Roman"/>
                <w:sz w:val="24"/>
                <w:szCs w:val="24"/>
                <w:lang w:eastAsia="ru-RU"/>
              </w:rPr>
              <w:t>Расчет простых цепей. Понятие о расчете сложной цепи по уравнениям Кирхгофа. Электрические цепи постоянного тока в аппаратах и приборах</w:t>
            </w:r>
          </w:p>
        </w:tc>
        <w:tc>
          <w:tcPr>
            <w:tcW w:w="2129" w:type="dxa"/>
            <w:shd w:val="clear" w:color="auto" w:fill="FFFFFF"/>
          </w:tcPr>
          <w:p w14:paraId="0646BA04" w14:textId="09B216F0" w:rsidR="00597AE6" w:rsidRPr="00D269F3" w:rsidRDefault="001D64F6"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4</w:t>
            </w:r>
          </w:p>
        </w:tc>
        <w:tc>
          <w:tcPr>
            <w:tcW w:w="2409" w:type="dxa"/>
            <w:vMerge/>
            <w:shd w:val="clear" w:color="auto" w:fill="FFFFFF"/>
          </w:tcPr>
          <w:p w14:paraId="625AD663" w14:textId="77777777" w:rsidR="00597AE6" w:rsidRPr="00D269F3" w:rsidRDefault="00597AE6" w:rsidP="00DA6A3D">
            <w:pPr>
              <w:jc w:val="center"/>
              <w:rPr>
                <w:rFonts w:ascii="Times New Roman" w:hAnsi="Times New Roman" w:cs="Times New Roman"/>
                <w:sz w:val="24"/>
                <w:szCs w:val="24"/>
                <w:lang w:eastAsia="ru-RU"/>
              </w:rPr>
            </w:pPr>
          </w:p>
        </w:tc>
      </w:tr>
      <w:tr w:rsidR="00597AE6" w:rsidRPr="00D269F3" w14:paraId="27F87A33" w14:textId="77777777" w:rsidTr="00DA6A3D">
        <w:tblPrEx>
          <w:shd w:val="clear" w:color="auto" w:fill="auto"/>
        </w:tblPrEx>
        <w:trPr>
          <w:trHeight w:val="20"/>
        </w:trPr>
        <w:tc>
          <w:tcPr>
            <w:tcW w:w="2410" w:type="dxa"/>
            <w:vMerge/>
            <w:shd w:val="clear" w:color="auto" w:fill="FFFFFF"/>
            <w:vAlign w:val="center"/>
            <w:hideMark/>
          </w:tcPr>
          <w:p w14:paraId="1FE35D87" w14:textId="77777777" w:rsidR="00597AE6" w:rsidRPr="00D269F3" w:rsidRDefault="00597AE6" w:rsidP="00DA6A3D">
            <w:pPr>
              <w:rPr>
                <w:rFonts w:ascii="Times New Roman" w:hAnsi="Times New Roman" w:cs="Times New Roman"/>
                <w:sz w:val="24"/>
                <w:szCs w:val="24"/>
                <w:lang w:eastAsia="ru-RU"/>
              </w:rPr>
            </w:pPr>
          </w:p>
        </w:tc>
        <w:tc>
          <w:tcPr>
            <w:tcW w:w="8364" w:type="dxa"/>
            <w:shd w:val="clear" w:color="auto" w:fill="FFFFFF"/>
            <w:hideMark/>
          </w:tcPr>
          <w:p w14:paraId="7087CA66" w14:textId="79B0774F" w:rsidR="00597AE6" w:rsidRPr="00D269F3" w:rsidRDefault="00597AE6" w:rsidP="00DA6A3D">
            <w:pP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246C9A66" w14:textId="7E842BC1" w:rsidR="00597AE6" w:rsidRPr="00D269F3" w:rsidRDefault="00885830" w:rsidP="00DA6A3D">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2</w:t>
            </w:r>
          </w:p>
        </w:tc>
        <w:tc>
          <w:tcPr>
            <w:tcW w:w="2409" w:type="dxa"/>
            <w:vMerge/>
            <w:shd w:val="clear" w:color="auto" w:fill="FFFFFF"/>
          </w:tcPr>
          <w:p w14:paraId="756C11E5" w14:textId="77777777" w:rsidR="00597AE6" w:rsidRPr="00D269F3" w:rsidRDefault="00597AE6" w:rsidP="00DA6A3D">
            <w:pPr>
              <w:jc w:val="center"/>
              <w:rPr>
                <w:rFonts w:ascii="Times New Roman" w:hAnsi="Times New Roman" w:cs="Times New Roman"/>
                <w:sz w:val="24"/>
                <w:szCs w:val="24"/>
                <w:lang w:eastAsia="ru-RU"/>
              </w:rPr>
            </w:pPr>
          </w:p>
        </w:tc>
      </w:tr>
      <w:tr w:rsidR="00597AE6" w:rsidRPr="00D269F3" w14:paraId="5D58C0C6" w14:textId="77777777" w:rsidTr="00DA6A3D">
        <w:tblPrEx>
          <w:shd w:val="clear" w:color="auto" w:fill="auto"/>
        </w:tblPrEx>
        <w:trPr>
          <w:trHeight w:val="20"/>
        </w:trPr>
        <w:tc>
          <w:tcPr>
            <w:tcW w:w="2410" w:type="dxa"/>
            <w:vMerge/>
            <w:shd w:val="clear" w:color="auto" w:fill="FFFFFF"/>
            <w:vAlign w:val="center"/>
            <w:hideMark/>
          </w:tcPr>
          <w:p w14:paraId="0274C3B5" w14:textId="77777777" w:rsidR="00597AE6" w:rsidRPr="00D269F3" w:rsidRDefault="00597AE6" w:rsidP="00DA6A3D">
            <w:pPr>
              <w:rPr>
                <w:rFonts w:ascii="Times New Roman" w:hAnsi="Times New Roman" w:cs="Times New Roman"/>
                <w:sz w:val="24"/>
                <w:szCs w:val="24"/>
                <w:lang w:eastAsia="ru-RU"/>
              </w:rPr>
            </w:pPr>
          </w:p>
        </w:tc>
        <w:tc>
          <w:tcPr>
            <w:tcW w:w="8364" w:type="dxa"/>
            <w:shd w:val="clear" w:color="auto" w:fill="FFFFFF"/>
            <w:hideMark/>
          </w:tcPr>
          <w:p w14:paraId="31396A98" w14:textId="77777777" w:rsidR="009B1BE8" w:rsidRPr="00D269F3" w:rsidRDefault="00597AE6" w:rsidP="00DA6A3D">
            <w:pPr>
              <w:jc w:val="both"/>
              <w:rPr>
                <w:rFonts w:ascii="Times New Roman" w:hAnsi="Times New Roman" w:cs="Times New Roman"/>
                <w:sz w:val="24"/>
                <w:szCs w:val="24"/>
                <w:lang w:eastAsia="ru-RU"/>
              </w:rPr>
            </w:pPr>
            <w:r w:rsidRPr="00D269F3">
              <w:rPr>
                <w:rFonts w:ascii="Times New Roman" w:hAnsi="Times New Roman" w:cs="Times New Roman"/>
                <w:b/>
                <w:bCs/>
                <w:sz w:val="24"/>
                <w:szCs w:val="24"/>
                <w:lang w:eastAsia="ru-RU"/>
              </w:rPr>
              <w:t>Лабораторное занятие № 1</w:t>
            </w:r>
            <w:r w:rsidRPr="00D269F3">
              <w:rPr>
                <w:rFonts w:ascii="Times New Roman" w:hAnsi="Times New Roman" w:cs="Times New Roman"/>
                <w:sz w:val="24"/>
                <w:szCs w:val="24"/>
                <w:lang w:eastAsia="ru-RU"/>
              </w:rPr>
              <w:t xml:space="preserve"> </w:t>
            </w:r>
          </w:p>
          <w:p w14:paraId="5484ADAD" w14:textId="3407FB1E" w:rsidR="00597AE6" w:rsidRPr="00D269F3" w:rsidRDefault="00597AE6" w:rsidP="00DA6A3D">
            <w:pPr>
              <w:jc w:val="both"/>
              <w:rPr>
                <w:rFonts w:ascii="Times New Roman" w:hAnsi="Times New Roman" w:cs="Times New Roman"/>
                <w:sz w:val="24"/>
                <w:szCs w:val="24"/>
                <w:lang w:eastAsia="ru-RU"/>
              </w:rPr>
            </w:pPr>
            <w:r w:rsidRPr="00D269F3">
              <w:rPr>
                <w:rFonts w:ascii="Times New Roman" w:hAnsi="Times New Roman" w:cs="Times New Roman"/>
                <w:sz w:val="24"/>
                <w:szCs w:val="24"/>
              </w:rPr>
              <w:t>Проверка свойств электрической цепи с последовательным и параллельным соединением резисторов</w:t>
            </w:r>
            <w:r w:rsidRPr="00D269F3">
              <w:rPr>
                <w:rFonts w:ascii="Times New Roman" w:hAnsi="Times New Roman" w:cs="Times New Roman"/>
                <w:b/>
                <w:bCs/>
                <w:sz w:val="24"/>
                <w:szCs w:val="24"/>
              </w:rPr>
              <w:t>.</w:t>
            </w:r>
          </w:p>
        </w:tc>
        <w:tc>
          <w:tcPr>
            <w:tcW w:w="2129" w:type="dxa"/>
            <w:shd w:val="clear" w:color="auto" w:fill="FFFFFF"/>
          </w:tcPr>
          <w:p w14:paraId="0107A52A" w14:textId="027BE98B" w:rsidR="00597AE6" w:rsidRPr="00D269F3" w:rsidRDefault="003754EA" w:rsidP="00DA6A3D">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1D57E22D" w14:textId="77777777" w:rsidR="00597AE6" w:rsidRPr="00D269F3" w:rsidRDefault="00597AE6" w:rsidP="00DA6A3D">
            <w:pPr>
              <w:jc w:val="center"/>
              <w:rPr>
                <w:rFonts w:ascii="Times New Roman" w:hAnsi="Times New Roman" w:cs="Times New Roman"/>
                <w:sz w:val="24"/>
                <w:szCs w:val="24"/>
                <w:lang w:eastAsia="ru-RU"/>
              </w:rPr>
            </w:pPr>
          </w:p>
        </w:tc>
      </w:tr>
    </w:tbl>
    <w:p w14:paraId="71F6184A" w14:textId="77777777" w:rsidR="009B1BE8" w:rsidRPr="00D269F3" w:rsidRDefault="009B1BE8">
      <w:pPr>
        <w:rPr>
          <w:sz w:val="24"/>
          <w:szCs w:val="24"/>
        </w:rPr>
      </w:pPr>
      <w:r w:rsidRPr="00D269F3">
        <w:rPr>
          <w:sz w:val="24"/>
          <w:szCs w:val="24"/>
        </w:rPr>
        <w:br w:type="page"/>
      </w:r>
    </w:p>
    <w:tbl>
      <w:tblPr>
        <w:tblW w:w="15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364"/>
        <w:gridCol w:w="2129"/>
        <w:gridCol w:w="2409"/>
      </w:tblGrid>
      <w:tr w:rsidR="0077479C" w:rsidRPr="00D269F3" w14:paraId="792125E3" w14:textId="77777777" w:rsidTr="009B1BE8">
        <w:trPr>
          <w:trHeight w:val="267"/>
        </w:trPr>
        <w:tc>
          <w:tcPr>
            <w:tcW w:w="2410" w:type="dxa"/>
            <w:vMerge w:val="restart"/>
            <w:shd w:val="clear" w:color="auto" w:fill="FFFFFF"/>
          </w:tcPr>
          <w:p w14:paraId="6EA07E19" w14:textId="4194510C" w:rsidR="0077479C" w:rsidRPr="00D269F3" w:rsidRDefault="0077479C" w:rsidP="00597AE6">
            <w:pPr>
              <w:rPr>
                <w:rFonts w:ascii="Times New Roman" w:hAnsi="Times New Roman" w:cs="Times New Roman"/>
                <w:b/>
                <w:sz w:val="24"/>
                <w:szCs w:val="24"/>
                <w:lang w:eastAsia="ru-RU"/>
              </w:rPr>
            </w:pPr>
            <w:r w:rsidRPr="00D269F3">
              <w:rPr>
                <w:rFonts w:ascii="Times New Roman" w:hAnsi="Times New Roman" w:cs="Times New Roman"/>
                <w:b/>
                <w:bCs/>
                <w:sz w:val="24"/>
                <w:szCs w:val="24"/>
              </w:rPr>
              <w:t xml:space="preserve">Тема 1.3. Электромагнетизм </w:t>
            </w:r>
          </w:p>
        </w:tc>
        <w:tc>
          <w:tcPr>
            <w:tcW w:w="8364" w:type="dxa"/>
            <w:shd w:val="clear" w:color="auto" w:fill="FFFFFF"/>
          </w:tcPr>
          <w:p w14:paraId="1E12848A" w14:textId="43E5F079" w:rsidR="0077479C" w:rsidRPr="00D269F3" w:rsidRDefault="0077479C" w:rsidP="00DA6A3D">
            <w:pPr>
              <w:jc w:val="both"/>
              <w:rPr>
                <w:rFonts w:ascii="Times New Roman" w:hAnsi="Times New Roman" w:cs="Times New Roman"/>
                <w:b/>
                <w:sz w:val="24"/>
                <w:szCs w:val="24"/>
                <w:lang w:eastAsia="ru-RU"/>
              </w:rPr>
            </w:pPr>
            <w:r w:rsidRPr="00D269F3">
              <w:rPr>
                <w:rFonts w:ascii="Times New Roman" w:hAnsi="Times New Roman" w:cs="Times New Roman"/>
                <w:b/>
                <w:bCs/>
                <w:sz w:val="24"/>
                <w:szCs w:val="24"/>
                <w:lang w:eastAsia="ru-RU"/>
              </w:rPr>
              <w:t>Содержание</w:t>
            </w:r>
          </w:p>
        </w:tc>
        <w:tc>
          <w:tcPr>
            <w:tcW w:w="2129" w:type="dxa"/>
            <w:shd w:val="clear" w:color="auto" w:fill="FFFFFF"/>
          </w:tcPr>
          <w:p w14:paraId="4773548F" w14:textId="63A7FA5E" w:rsidR="0077479C" w:rsidRPr="00D269F3" w:rsidRDefault="0077479C" w:rsidP="00170748">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4/2</w:t>
            </w:r>
          </w:p>
        </w:tc>
        <w:tc>
          <w:tcPr>
            <w:tcW w:w="2409" w:type="dxa"/>
            <w:vMerge w:val="restart"/>
            <w:shd w:val="clear" w:color="auto" w:fill="FFFFFF"/>
          </w:tcPr>
          <w:p w14:paraId="2E7FD528" w14:textId="5E0AA0DF" w:rsidR="0077479C" w:rsidRPr="00D269F3" w:rsidRDefault="0077479C" w:rsidP="00597AE6">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77479C" w:rsidRPr="00D269F3" w14:paraId="5046C098" w14:textId="77777777" w:rsidTr="009B1BE8">
        <w:trPr>
          <w:trHeight w:val="1364"/>
        </w:trPr>
        <w:tc>
          <w:tcPr>
            <w:tcW w:w="2410" w:type="dxa"/>
            <w:vMerge/>
            <w:shd w:val="clear" w:color="auto" w:fill="FFFFFF"/>
            <w:hideMark/>
          </w:tcPr>
          <w:p w14:paraId="78872766" w14:textId="0D38591B" w:rsidR="0077479C" w:rsidRPr="00D269F3" w:rsidRDefault="0077479C" w:rsidP="00597AE6">
            <w:pPr>
              <w:rPr>
                <w:rFonts w:ascii="Times New Roman" w:hAnsi="Times New Roman" w:cs="Times New Roman"/>
                <w:b/>
                <w:sz w:val="24"/>
                <w:szCs w:val="24"/>
                <w:lang w:eastAsia="ru-RU"/>
              </w:rPr>
            </w:pPr>
          </w:p>
        </w:tc>
        <w:tc>
          <w:tcPr>
            <w:tcW w:w="8364" w:type="dxa"/>
            <w:shd w:val="clear" w:color="auto" w:fill="FFFFFF"/>
            <w:hideMark/>
          </w:tcPr>
          <w:p w14:paraId="2DE9DF7E" w14:textId="77777777" w:rsidR="0077479C" w:rsidRPr="00D269F3" w:rsidRDefault="0077479C" w:rsidP="00DA6A3D">
            <w:pPr>
              <w:pStyle w:val="a4"/>
              <w:ind w:left="0" w:right="57"/>
              <w:jc w:val="both"/>
              <w:rPr>
                <w:rFonts w:ascii="Times New Roman" w:hAnsi="Times New Roman" w:cs="Times New Roman"/>
                <w:b/>
                <w:bCs/>
                <w:sz w:val="24"/>
                <w:szCs w:val="24"/>
                <w:lang w:eastAsia="ru-RU"/>
              </w:rPr>
            </w:pPr>
            <w:r w:rsidRPr="00D269F3">
              <w:rPr>
                <w:rFonts w:ascii="Times New Roman" w:hAnsi="Times New Roman" w:cs="Times New Roman"/>
                <w:sz w:val="24"/>
                <w:szCs w:val="24"/>
                <w:lang w:eastAsia="ru-RU"/>
              </w:rPr>
              <w:t xml:space="preserve">Свойства и характеристики магнитного поля. Сущность физических процессов, происходящих в электрических и магнитных цепях. </w:t>
            </w:r>
          </w:p>
          <w:p w14:paraId="002FB853" w14:textId="77777777" w:rsidR="0077479C" w:rsidRPr="00D269F3" w:rsidRDefault="0077479C" w:rsidP="00DA6A3D">
            <w:pPr>
              <w:ind w:right="57"/>
              <w:jc w:val="both"/>
              <w:rPr>
                <w:rFonts w:ascii="Times New Roman" w:hAnsi="Times New Roman" w:cs="Times New Roman"/>
                <w:sz w:val="24"/>
                <w:szCs w:val="24"/>
              </w:rPr>
            </w:pPr>
            <w:r w:rsidRPr="00D269F3">
              <w:rPr>
                <w:rFonts w:ascii="Times New Roman" w:hAnsi="Times New Roman" w:cs="Times New Roman"/>
                <w:sz w:val="24"/>
                <w:szCs w:val="24"/>
              </w:rPr>
              <w:t xml:space="preserve">Магнитные свойства материалов. Магнитные цепи. </w:t>
            </w:r>
          </w:p>
          <w:p w14:paraId="73FF759A" w14:textId="41BEE992" w:rsidR="0077479C" w:rsidRPr="00D269F3" w:rsidRDefault="0077479C" w:rsidP="00DA6A3D">
            <w:pPr>
              <w:jc w:val="both"/>
              <w:rPr>
                <w:rFonts w:ascii="Times New Roman" w:hAnsi="Times New Roman" w:cs="Times New Roman"/>
                <w:b/>
                <w:sz w:val="24"/>
                <w:szCs w:val="24"/>
                <w:lang w:eastAsia="ru-RU"/>
              </w:rPr>
            </w:pPr>
            <w:r w:rsidRPr="00D269F3">
              <w:rPr>
                <w:rFonts w:ascii="Times New Roman" w:hAnsi="Times New Roman" w:cs="Times New Roman"/>
                <w:sz w:val="24"/>
                <w:szCs w:val="24"/>
              </w:rPr>
              <w:t>Электромагнитная индукция. Взаимные преобразования механической и электрической энергии.</w:t>
            </w:r>
          </w:p>
        </w:tc>
        <w:tc>
          <w:tcPr>
            <w:tcW w:w="2129" w:type="dxa"/>
            <w:shd w:val="clear" w:color="auto" w:fill="FFFFFF"/>
          </w:tcPr>
          <w:p w14:paraId="52351925" w14:textId="6C7BA7DA" w:rsidR="0077479C" w:rsidRPr="00D269F3" w:rsidRDefault="0077479C" w:rsidP="00597AE6">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3670C6B7" w14:textId="77777777" w:rsidR="0077479C" w:rsidRPr="00D269F3" w:rsidRDefault="0077479C" w:rsidP="00597AE6">
            <w:pPr>
              <w:jc w:val="center"/>
              <w:rPr>
                <w:rFonts w:ascii="Times New Roman" w:hAnsi="Times New Roman" w:cs="Times New Roman"/>
                <w:sz w:val="24"/>
                <w:szCs w:val="24"/>
                <w:lang w:eastAsia="ru-RU"/>
              </w:rPr>
            </w:pPr>
          </w:p>
        </w:tc>
      </w:tr>
      <w:tr w:rsidR="0077479C" w:rsidRPr="00D269F3" w14:paraId="4FD07AEC" w14:textId="77777777" w:rsidTr="00170748">
        <w:trPr>
          <w:trHeight w:val="326"/>
        </w:trPr>
        <w:tc>
          <w:tcPr>
            <w:tcW w:w="2410" w:type="dxa"/>
            <w:vMerge/>
            <w:shd w:val="clear" w:color="auto" w:fill="FFFFFF"/>
          </w:tcPr>
          <w:p w14:paraId="79F3D028" w14:textId="77777777" w:rsidR="0077479C" w:rsidRPr="00D269F3" w:rsidRDefault="0077479C" w:rsidP="00170748">
            <w:pPr>
              <w:rPr>
                <w:rFonts w:ascii="Times New Roman" w:hAnsi="Times New Roman" w:cs="Times New Roman"/>
                <w:b/>
                <w:sz w:val="24"/>
                <w:szCs w:val="24"/>
                <w:lang w:eastAsia="ru-RU"/>
              </w:rPr>
            </w:pPr>
          </w:p>
        </w:tc>
        <w:tc>
          <w:tcPr>
            <w:tcW w:w="8364" w:type="dxa"/>
            <w:shd w:val="clear" w:color="auto" w:fill="FFFFFF"/>
          </w:tcPr>
          <w:p w14:paraId="19859315" w14:textId="7690F010" w:rsidR="0077479C" w:rsidRPr="00D269F3" w:rsidRDefault="0077479C" w:rsidP="00170748">
            <w:pPr>
              <w:pStyle w:val="a4"/>
              <w:ind w:left="0" w:right="57"/>
              <w:jc w:val="both"/>
              <w:rPr>
                <w:rFonts w:ascii="Times New Roman" w:hAnsi="Times New Roman" w:cs="Times New Roman"/>
                <w:sz w:val="24"/>
                <w:szCs w:val="24"/>
                <w:lang w:eastAsia="ru-RU"/>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34684C8B" w14:textId="43DCF405" w:rsidR="0077479C" w:rsidRPr="00D269F3" w:rsidRDefault="0077479C" w:rsidP="00170748">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2</w:t>
            </w:r>
          </w:p>
        </w:tc>
        <w:tc>
          <w:tcPr>
            <w:tcW w:w="2409" w:type="dxa"/>
            <w:shd w:val="clear" w:color="auto" w:fill="FFFFFF"/>
          </w:tcPr>
          <w:p w14:paraId="204D4804" w14:textId="77777777" w:rsidR="0077479C" w:rsidRPr="00D269F3" w:rsidRDefault="0077479C" w:rsidP="00170748">
            <w:pPr>
              <w:jc w:val="center"/>
              <w:rPr>
                <w:rFonts w:ascii="Times New Roman" w:hAnsi="Times New Roman" w:cs="Times New Roman"/>
                <w:sz w:val="24"/>
                <w:szCs w:val="24"/>
                <w:lang w:eastAsia="ru-RU"/>
              </w:rPr>
            </w:pPr>
          </w:p>
        </w:tc>
      </w:tr>
      <w:tr w:rsidR="0077479C" w:rsidRPr="00D269F3" w14:paraId="58A4D03B" w14:textId="77777777" w:rsidTr="00170748">
        <w:trPr>
          <w:trHeight w:val="557"/>
        </w:trPr>
        <w:tc>
          <w:tcPr>
            <w:tcW w:w="2410" w:type="dxa"/>
            <w:vMerge/>
            <w:shd w:val="clear" w:color="auto" w:fill="FFFFFF"/>
          </w:tcPr>
          <w:p w14:paraId="52582132" w14:textId="77777777" w:rsidR="0077479C" w:rsidRPr="00D269F3" w:rsidRDefault="0077479C" w:rsidP="00170748">
            <w:pPr>
              <w:rPr>
                <w:rFonts w:ascii="Times New Roman" w:hAnsi="Times New Roman" w:cs="Times New Roman"/>
                <w:b/>
                <w:sz w:val="24"/>
                <w:szCs w:val="24"/>
                <w:lang w:eastAsia="ru-RU"/>
              </w:rPr>
            </w:pPr>
          </w:p>
        </w:tc>
        <w:tc>
          <w:tcPr>
            <w:tcW w:w="8364" w:type="dxa"/>
            <w:shd w:val="clear" w:color="auto" w:fill="FFFFFF"/>
          </w:tcPr>
          <w:p w14:paraId="1B00D0C4" w14:textId="74DF8F24" w:rsidR="0077479C" w:rsidRPr="00D269F3" w:rsidRDefault="0077479C" w:rsidP="00170748">
            <w:pPr>
              <w:pStyle w:val="a4"/>
              <w:ind w:left="0" w:right="57"/>
              <w:jc w:val="both"/>
              <w:rPr>
                <w:rFonts w:ascii="Times New Roman" w:hAnsi="Times New Roman" w:cs="Times New Roman"/>
                <w:sz w:val="24"/>
                <w:szCs w:val="24"/>
                <w:lang w:eastAsia="ru-RU"/>
              </w:rPr>
            </w:pPr>
            <w:r w:rsidRPr="00D269F3">
              <w:rPr>
                <w:rFonts w:ascii="Times New Roman" w:hAnsi="Times New Roman" w:cs="Times New Roman"/>
                <w:b/>
                <w:bCs/>
                <w:sz w:val="24"/>
                <w:szCs w:val="24"/>
                <w:lang w:eastAsia="ru-RU"/>
              </w:rPr>
              <w:t>Лабораторное занятие № 2</w:t>
            </w:r>
            <w:r w:rsidRPr="00D269F3">
              <w:rPr>
                <w:rFonts w:ascii="Times New Roman" w:hAnsi="Times New Roman" w:cs="Times New Roman"/>
                <w:sz w:val="24"/>
                <w:szCs w:val="24"/>
                <w:lang w:eastAsia="ru-RU"/>
              </w:rPr>
              <w:t xml:space="preserve"> </w:t>
            </w:r>
          </w:p>
          <w:p w14:paraId="19FE4A84" w14:textId="0B998144" w:rsidR="0077479C" w:rsidRPr="00D269F3" w:rsidRDefault="0077479C" w:rsidP="00170748">
            <w:pPr>
              <w:pStyle w:val="a4"/>
              <w:ind w:left="0" w:right="57"/>
              <w:jc w:val="both"/>
              <w:rPr>
                <w:rFonts w:ascii="Times New Roman" w:hAnsi="Times New Roman" w:cs="Times New Roman"/>
                <w:sz w:val="24"/>
                <w:szCs w:val="24"/>
                <w:lang w:eastAsia="ru-RU"/>
              </w:rPr>
            </w:pPr>
            <w:r w:rsidRPr="00D269F3">
              <w:rPr>
                <w:rFonts w:ascii="Times New Roman" w:hAnsi="Times New Roman" w:cs="Times New Roman"/>
                <w:sz w:val="24"/>
                <w:szCs w:val="24"/>
                <w:lang w:eastAsia="ru-RU"/>
              </w:rPr>
              <w:t>Исследование явления электромагнитной индукции</w:t>
            </w:r>
          </w:p>
        </w:tc>
        <w:tc>
          <w:tcPr>
            <w:tcW w:w="2129" w:type="dxa"/>
            <w:shd w:val="clear" w:color="auto" w:fill="FFFFFF"/>
          </w:tcPr>
          <w:p w14:paraId="4B7D6B24" w14:textId="5A27B691" w:rsidR="0077479C" w:rsidRPr="00D269F3" w:rsidRDefault="0077479C" w:rsidP="00170748">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shd w:val="clear" w:color="auto" w:fill="FFFFFF"/>
          </w:tcPr>
          <w:p w14:paraId="25841EF8" w14:textId="77777777" w:rsidR="0077479C" w:rsidRPr="00D269F3" w:rsidRDefault="0077479C" w:rsidP="00170748">
            <w:pPr>
              <w:jc w:val="center"/>
              <w:rPr>
                <w:rFonts w:ascii="Times New Roman" w:hAnsi="Times New Roman" w:cs="Times New Roman"/>
                <w:sz w:val="24"/>
                <w:szCs w:val="24"/>
                <w:lang w:eastAsia="ru-RU"/>
              </w:rPr>
            </w:pPr>
          </w:p>
        </w:tc>
      </w:tr>
      <w:tr w:rsidR="00CA7FC5" w:rsidRPr="00D269F3" w14:paraId="6B98BE1D" w14:textId="77777777" w:rsidTr="009B1BE8">
        <w:trPr>
          <w:trHeight w:val="20"/>
        </w:trPr>
        <w:tc>
          <w:tcPr>
            <w:tcW w:w="2410" w:type="dxa"/>
            <w:vMerge w:val="restart"/>
            <w:shd w:val="clear" w:color="auto" w:fill="FFFFFF"/>
            <w:hideMark/>
          </w:tcPr>
          <w:p w14:paraId="7969EDD6" w14:textId="1C198645" w:rsidR="00CA7FC5" w:rsidRPr="00D269F3" w:rsidRDefault="00CA7FC5" w:rsidP="00094865">
            <w:pPr>
              <w:rPr>
                <w:rFonts w:ascii="Times New Roman" w:hAnsi="Times New Roman" w:cs="Times New Roman"/>
                <w:b/>
                <w:sz w:val="24"/>
                <w:szCs w:val="24"/>
                <w:lang w:eastAsia="ru-RU"/>
              </w:rPr>
            </w:pPr>
            <w:r w:rsidRPr="00D269F3">
              <w:rPr>
                <w:rFonts w:ascii="Times New Roman" w:hAnsi="Times New Roman" w:cs="Times New Roman"/>
                <w:b/>
                <w:bCs/>
                <w:sz w:val="24"/>
                <w:szCs w:val="24"/>
              </w:rPr>
              <w:t>Тема 1.4. Электрические цепи переменного тока</w:t>
            </w:r>
          </w:p>
        </w:tc>
        <w:tc>
          <w:tcPr>
            <w:tcW w:w="8364" w:type="dxa"/>
            <w:shd w:val="clear" w:color="auto" w:fill="FFFFFF"/>
            <w:hideMark/>
          </w:tcPr>
          <w:p w14:paraId="6FD63608" w14:textId="43A9137E" w:rsidR="00CA7FC5" w:rsidRPr="00D269F3" w:rsidRDefault="00CA7FC5" w:rsidP="00DA6A3D">
            <w:pPr>
              <w:jc w:val="both"/>
              <w:rPr>
                <w:rFonts w:ascii="Times New Roman" w:hAnsi="Times New Roman" w:cs="Times New Roman"/>
                <w:b/>
                <w:sz w:val="24"/>
                <w:szCs w:val="24"/>
                <w:lang w:eastAsia="ru-RU"/>
              </w:rPr>
            </w:pPr>
            <w:r w:rsidRPr="00D269F3">
              <w:rPr>
                <w:rFonts w:ascii="Times New Roman" w:hAnsi="Times New Roman" w:cs="Times New Roman"/>
                <w:b/>
                <w:bCs/>
                <w:sz w:val="24"/>
                <w:szCs w:val="24"/>
                <w:lang w:eastAsia="ru-RU"/>
              </w:rPr>
              <w:t>Содержание</w:t>
            </w:r>
          </w:p>
        </w:tc>
        <w:tc>
          <w:tcPr>
            <w:tcW w:w="2129" w:type="dxa"/>
            <w:shd w:val="clear" w:color="auto" w:fill="FFFFFF"/>
          </w:tcPr>
          <w:p w14:paraId="47F706A5" w14:textId="0190397B" w:rsidR="00CA7FC5" w:rsidRPr="00D269F3" w:rsidRDefault="00CA7FC5" w:rsidP="00094865">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8/4</w:t>
            </w:r>
          </w:p>
        </w:tc>
        <w:tc>
          <w:tcPr>
            <w:tcW w:w="2409" w:type="dxa"/>
            <w:vMerge w:val="restart"/>
            <w:shd w:val="clear" w:color="auto" w:fill="FFFFFF"/>
          </w:tcPr>
          <w:p w14:paraId="6F93C6D3" w14:textId="7DC3834D" w:rsidR="00CA7FC5" w:rsidRPr="00D269F3" w:rsidRDefault="00CA7FC5" w:rsidP="00094865">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CA7FC5" w:rsidRPr="00D269F3" w14:paraId="035038C5" w14:textId="77777777" w:rsidTr="009B1BE8">
        <w:trPr>
          <w:trHeight w:val="20"/>
        </w:trPr>
        <w:tc>
          <w:tcPr>
            <w:tcW w:w="2410" w:type="dxa"/>
            <w:vMerge/>
            <w:shd w:val="clear" w:color="auto" w:fill="FFFFFF"/>
            <w:hideMark/>
          </w:tcPr>
          <w:p w14:paraId="5DC2621C" w14:textId="77777777" w:rsidR="00CA7FC5" w:rsidRPr="00D269F3" w:rsidRDefault="00CA7FC5" w:rsidP="00094865">
            <w:pPr>
              <w:rPr>
                <w:rFonts w:ascii="Times New Roman" w:hAnsi="Times New Roman" w:cs="Times New Roman"/>
                <w:sz w:val="24"/>
                <w:szCs w:val="24"/>
                <w:lang w:eastAsia="ru-RU"/>
              </w:rPr>
            </w:pPr>
          </w:p>
        </w:tc>
        <w:tc>
          <w:tcPr>
            <w:tcW w:w="8364" w:type="dxa"/>
            <w:shd w:val="clear" w:color="auto" w:fill="FFFFFF"/>
            <w:hideMark/>
          </w:tcPr>
          <w:p w14:paraId="488DD13A" w14:textId="77777777" w:rsidR="00CA7FC5" w:rsidRPr="00D269F3" w:rsidRDefault="00CA7FC5" w:rsidP="00DA6A3D">
            <w:pPr>
              <w:ind w:right="57"/>
              <w:jc w:val="both"/>
              <w:rPr>
                <w:rFonts w:ascii="Times New Roman" w:hAnsi="Times New Roman" w:cs="Times New Roman"/>
                <w:sz w:val="24"/>
                <w:szCs w:val="24"/>
              </w:rPr>
            </w:pPr>
            <w:r w:rsidRPr="00D269F3">
              <w:rPr>
                <w:rFonts w:ascii="Times New Roman" w:hAnsi="Times New Roman" w:cs="Times New Roman"/>
                <w:sz w:val="24"/>
                <w:szCs w:val="24"/>
              </w:rPr>
              <w:t xml:space="preserve">Основные понятия о переменном токе. Процессы, происходящие в цепях переменного тока: с активным сопротивлением, индуктивностью и емкостью. </w:t>
            </w:r>
          </w:p>
          <w:p w14:paraId="03A084F3" w14:textId="77777777" w:rsidR="00CA7FC5" w:rsidRPr="00D269F3" w:rsidRDefault="00CA7FC5" w:rsidP="00DA6A3D">
            <w:pPr>
              <w:ind w:right="57"/>
              <w:jc w:val="both"/>
              <w:rPr>
                <w:rFonts w:ascii="Times New Roman" w:hAnsi="Times New Roman" w:cs="Times New Roman"/>
                <w:sz w:val="24"/>
                <w:szCs w:val="24"/>
              </w:rPr>
            </w:pPr>
            <w:r w:rsidRPr="00D269F3">
              <w:rPr>
                <w:rFonts w:ascii="Times New Roman" w:hAnsi="Times New Roman" w:cs="Times New Roman"/>
                <w:sz w:val="24"/>
                <w:szCs w:val="24"/>
              </w:rPr>
              <w:t xml:space="preserve">Использование закона Ома и правила Кирхгофа для расчета электрических цепей. Условия возникновения и особенности резонанса напряжения и токов. </w:t>
            </w:r>
          </w:p>
          <w:p w14:paraId="053AA484" w14:textId="401920D0" w:rsidR="00CA7FC5" w:rsidRPr="00D269F3" w:rsidRDefault="00CA7FC5" w:rsidP="00DA6A3D">
            <w:pPr>
              <w:jc w:val="both"/>
              <w:rPr>
                <w:rFonts w:ascii="Times New Roman" w:hAnsi="Times New Roman" w:cs="Times New Roman"/>
                <w:sz w:val="24"/>
                <w:szCs w:val="24"/>
                <w:lang w:eastAsia="ru-RU"/>
              </w:rPr>
            </w:pPr>
            <w:r w:rsidRPr="00D269F3">
              <w:rPr>
                <w:rFonts w:ascii="Times New Roman" w:hAnsi="Times New Roman" w:cs="Times New Roman"/>
                <w:sz w:val="24"/>
                <w:szCs w:val="24"/>
              </w:rPr>
              <w:t>Активная, реактивная и полная мощности в цепи переменного тока. Коэффициент мощности. Неразветвленные и разветвленные цепи переменного тока; векторные диаграммы. Преобразование переменного тока в постоянный, усиление и генерирование электрических сигналов</w:t>
            </w:r>
          </w:p>
        </w:tc>
        <w:tc>
          <w:tcPr>
            <w:tcW w:w="2129" w:type="dxa"/>
            <w:shd w:val="clear" w:color="auto" w:fill="FFFFFF"/>
          </w:tcPr>
          <w:p w14:paraId="35C61559" w14:textId="099FE266" w:rsidR="00CA7FC5" w:rsidRPr="00D269F3" w:rsidRDefault="00CA7FC5" w:rsidP="00094865">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4</w:t>
            </w:r>
          </w:p>
        </w:tc>
        <w:tc>
          <w:tcPr>
            <w:tcW w:w="2409" w:type="dxa"/>
            <w:vMerge/>
            <w:shd w:val="clear" w:color="auto" w:fill="FFFFFF"/>
          </w:tcPr>
          <w:p w14:paraId="0B2DD66B" w14:textId="77777777" w:rsidR="00CA7FC5" w:rsidRPr="00D269F3" w:rsidRDefault="00CA7FC5" w:rsidP="00094865">
            <w:pPr>
              <w:jc w:val="center"/>
              <w:rPr>
                <w:rFonts w:ascii="Times New Roman" w:hAnsi="Times New Roman" w:cs="Times New Roman"/>
                <w:sz w:val="24"/>
                <w:szCs w:val="24"/>
                <w:lang w:eastAsia="ru-RU"/>
              </w:rPr>
            </w:pPr>
          </w:p>
        </w:tc>
      </w:tr>
      <w:tr w:rsidR="00CA7FC5" w:rsidRPr="00D269F3" w14:paraId="7BD6C022" w14:textId="77777777" w:rsidTr="009B1BE8">
        <w:trPr>
          <w:trHeight w:val="20"/>
        </w:trPr>
        <w:tc>
          <w:tcPr>
            <w:tcW w:w="2410" w:type="dxa"/>
            <w:vMerge/>
            <w:shd w:val="clear" w:color="auto" w:fill="FFFFFF"/>
          </w:tcPr>
          <w:p w14:paraId="14D7336B"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1EDC5389" w14:textId="643AF108" w:rsidR="00CA7FC5" w:rsidRPr="00D269F3" w:rsidRDefault="00CA7FC5" w:rsidP="00DA6A3D">
            <w:pPr>
              <w:ind w:right="57"/>
              <w:jc w:val="both"/>
              <w:rPr>
                <w:rFonts w:ascii="Times New Roman" w:hAnsi="Times New Roman" w:cs="Times New Roman"/>
                <w:sz w:val="24"/>
                <w:szCs w:val="24"/>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057D6313" w14:textId="1CBEE678"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w:t>
            </w:r>
          </w:p>
        </w:tc>
        <w:tc>
          <w:tcPr>
            <w:tcW w:w="2409" w:type="dxa"/>
            <w:vMerge/>
            <w:shd w:val="clear" w:color="auto" w:fill="FFFFFF"/>
          </w:tcPr>
          <w:p w14:paraId="364E7B23"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70386F05" w14:textId="77777777" w:rsidTr="009B1BE8">
        <w:trPr>
          <w:trHeight w:val="20"/>
        </w:trPr>
        <w:tc>
          <w:tcPr>
            <w:tcW w:w="2410" w:type="dxa"/>
            <w:vMerge/>
            <w:shd w:val="clear" w:color="auto" w:fill="FFFFFF"/>
          </w:tcPr>
          <w:p w14:paraId="6049D5D2"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27683C4E" w14:textId="18663DA8" w:rsidR="00DA6A3D" w:rsidRPr="00D269F3" w:rsidRDefault="00CA7FC5" w:rsidP="00DA6A3D">
            <w:pPr>
              <w:ind w:right="57"/>
              <w:jc w:val="both"/>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 xml:space="preserve">Лабораторная работа № </w:t>
            </w:r>
            <w:r w:rsidR="00170748" w:rsidRPr="00D269F3">
              <w:rPr>
                <w:rFonts w:ascii="Times New Roman" w:hAnsi="Times New Roman" w:cs="Times New Roman"/>
                <w:b/>
                <w:sz w:val="24"/>
                <w:szCs w:val="24"/>
                <w:lang w:eastAsia="ru-RU"/>
              </w:rPr>
              <w:t>3</w:t>
            </w:r>
          </w:p>
          <w:p w14:paraId="0B9CBD66" w14:textId="196734FB" w:rsidR="00CA7FC5" w:rsidRPr="00D269F3" w:rsidRDefault="00CA7FC5" w:rsidP="00DA6A3D">
            <w:pPr>
              <w:ind w:right="57"/>
              <w:jc w:val="both"/>
              <w:rPr>
                <w:rFonts w:ascii="Times New Roman" w:hAnsi="Times New Roman" w:cs="Times New Roman"/>
                <w:sz w:val="24"/>
                <w:szCs w:val="24"/>
              </w:rPr>
            </w:pPr>
            <w:r w:rsidRPr="00D269F3">
              <w:rPr>
                <w:rFonts w:ascii="Times New Roman" w:hAnsi="Times New Roman" w:cs="Times New Roman"/>
                <w:sz w:val="24"/>
                <w:szCs w:val="24"/>
                <w:lang w:eastAsia="ru-RU"/>
              </w:rPr>
              <w:t xml:space="preserve"> Исследование цепи переменного тока с последовательным соединением резистора и конденсатора</w:t>
            </w:r>
          </w:p>
        </w:tc>
        <w:tc>
          <w:tcPr>
            <w:tcW w:w="2129" w:type="dxa"/>
            <w:shd w:val="clear" w:color="auto" w:fill="FFFFFF"/>
          </w:tcPr>
          <w:p w14:paraId="171A98F2" w14:textId="39469D57"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726A39CD"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60DA8D6D" w14:textId="77777777" w:rsidTr="009B1BE8">
        <w:trPr>
          <w:trHeight w:val="20"/>
        </w:trPr>
        <w:tc>
          <w:tcPr>
            <w:tcW w:w="2410" w:type="dxa"/>
            <w:vMerge/>
            <w:shd w:val="clear" w:color="auto" w:fill="FFFFFF"/>
          </w:tcPr>
          <w:p w14:paraId="4BD8660D"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69BEC8EA" w14:textId="73909857" w:rsidR="00DA6A3D" w:rsidRPr="00D269F3" w:rsidRDefault="00CA7FC5" w:rsidP="00DA6A3D">
            <w:pPr>
              <w:ind w:right="57"/>
              <w:jc w:val="both"/>
              <w:rPr>
                <w:rFonts w:ascii="Times New Roman" w:hAnsi="Times New Roman" w:cs="Times New Roman"/>
                <w:sz w:val="24"/>
                <w:szCs w:val="24"/>
                <w:lang w:eastAsia="ru-RU"/>
              </w:rPr>
            </w:pPr>
            <w:r w:rsidRPr="00D269F3">
              <w:rPr>
                <w:rFonts w:ascii="Times New Roman" w:hAnsi="Times New Roman" w:cs="Times New Roman"/>
                <w:b/>
                <w:sz w:val="24"/>
                <w:szCs w:val="24"/>
                <w:lang w:eastAsia="ru-RU"/>
              </w:rPr>
              <w:t xml:space="preserve">Лабораторная работа № </w:t>
            </w:r>
            <w:r w:rsidR="00170748" w:rsidRPr="00D269F3">
              <w:rPr>
                <w:rFonts w:ascii="Times New Roman" w:hAnsi="Times New Roman" w:cs="Times New Roman"/>
                <w:b/>
                <w:sz w:val="24"/>
                <w:szCs w:val="24"/>
                <w:lang w:eastAsia="ru-RU"/>
              </w:rPr>
              <w:t>4</w:t>
            </w:r>
            <w:r w:rsidRPr="00D269F3">
              <w:rPr>
                <w:rFonts w:ascii="Times New Roman" w:hAnsi="Times New Roman" w:cs="Times New Roman"/>
                <w:b/>
                <w:sz w:val="24"/>
                <w:szCs w:val="24"/>
                <w:lang w:eastAsia="ru-RU"/>
              </w:rPr>
              <w:t>.</w:t>
            </w:r>
            <w:r w:rsidRPr="00D269F3">
              <w:rPr>
                <w:rFonts w:ascii="Times New Roman" w:hAnsi="Times New Roman" w:cs="Times New Roman"/>
                <w:sz w:val="24"/>
                <w:szCs w:val="24"/>
                <w:lang w:eastAsia="ru-RU"/>
              </w:rPr>
              <w:t xml:space="preserve"> </w:t>
            </w:r>
          </w:p>
          <w:p w14:paraId="47CFEB32" w14:textId="5B5512CA" w:rsidR="00CA7FC5" w:rsidRPr="00D269F3" w:rsidRDefault="00CA7FC5" w:rsidP="00DA6A3D">
            <w:pPr>
              <w:ind w:right="57"/>
              <w:jc w:val="both"/>
              <w:rPr>
                <w:rFonts w:ascii="Times New Roman" w:hAnsi="Times New Roman" w:cs="Times New Roman"/>
                <w:sz w:val="24"/>
                <w:szCs w:val="24"/>
              </w:rPr>
            </w:pPr>
            <w:r w:rsidRPr="00D269F3">
              <w:rPr>
                <w:rFonts w:ascii="Times New Roman" w:hAnsi="Times New Roman" w:cs="Times New Roman"/>
                <w:sz w:val="24"/>
                <w:szCs w:val="24"/>
                <w:lang w:eastAsia="ru-RU"/>
              </w:rPr>
              <w:t>Исследование цепи переменного тока с параллельным соединением катушки индуктивности и конденсатора</w:t>
            </w:r>
          </w:p>
        </w:tc>
        <w:tc>
          <w:tcPr>
            <w:tcW w:w="2129" w:type="dxa"/>
            <w:shd w:val="clear" w:color="auto" w:fill="FFFFFF"/>
          </w:tcPr>
          <w:p w14:paraId="0E7EBB47" w14:textId="650EF37D"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2EE34BAA"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776A638E" w14:textId="77777777" w:rsidTr="009B1BE8">
        <w:trPr>
          <w:trHeight w:val="20"/>
        </w:trPr>
        <w:tc>
          <w:tcPr>
            <w:tcW w:w="2410" w:type="dxa"/>
            <w:vMerge w:val="restart"/>
            <w:shd w:val="clear" w:color="auto" w:fill="FFFFFF"/>
            <w:hideMark/>
          </w:tcPr>
          <w:p w14:paraId="5B628B52" w14:textId="0B1AC6B1" w:rsidR="00CA7FC5" w:rsidRPr="00D269F3" w:rsidRDefault="00CA7FC5" w:rsidP="003754EA">
            <w:pPr>
              <w:rPr>
                <w:rFonts w:ascii="Times New Roman" w:hAnsi="Times New Roman" w:cs="Times New Roman"/>
                <w:b/>
                <w:sz w:val="24"/>
                <w:szCs w:val="24"/>
                <w:lang w:eastAsia="ru-RU"/>
              </w:rPr>
            </w:pPr>
            <w:r w:rsidRPr="00D269F3">
              <w:rPr>
                <w:rFonts w:ascii="Times New Roman" w:hAnsi="Times New Roman" w:cs="Times New Roman"/>
                <w:b/>
                <w:bCs/>
                <w:sz w:val="24"/>
                <w:szCs w:val="24"/>
              </w:rPr>
              <w:t>Тема 1.5. Трехфазные цепи</w:t>
            </w:r>
          </w:p>
        </w:tc>
        <w:tc>
          <w:tcPr>
            <w:tcW w:w="8364" w:type="dxa"/>
            <w:shd w:val="clear" w:color="auto" w:fill="FFFFFF"/>
            <w:hideMark/>
          </w:tcPr>
          <w:p w14:paraId="6E87B715" w14:textId="042FE26D" w:rsidR="00CA7FC5" w:rsidRPr="00D269F3" w:rsidRDefault="00CA7FC5" w:rsidP="00DA6A3D">
            <w:pPr>
              <w:jc w:val="both"/>
              <w:rPr>
                <w:rFonts w:ascii="Times New Roman" w:hAnsi="Times New Roman" w:cs="Times New Roman"/>
                <w:b/>
                <w:sz w:val="24"/>
                <w:szCs w:val="24"/>
                <w:lang w:eastAsia="ru-RU"/>
              </w:rPr>
            </w:pPr>
            <w:r w:rsidRPr="00D269F3">
              <w:rPr>
                <w:rFonts w:ascii="Times New Roman" w:hAnsi="Times New Roman" w:cs="Times New Roman"/>
                <w:b/>
                <w:bCs/>
                <w:sz w:val="24"/>
                <w:szCs w:val="24"/>
                <w:lang w:eastAsia="ru-RU"/>
              </w:rPr>
              <w:t>Содержание</w:t>
            </w:r>
          </w:p>
        </w:tc>
        <w:tc>
          <w:tcPr>
            <w:tcW w:w="2129" w:type="dxa"/>
            <w:shd w:val="clear" w:color="auto" w:fill="FFFFFF"/>
          </w:tcPr>
          <w:p w14:paraId="3C9B7B81" w14:textId="5CC269D2"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8/4</w:t>
            </w:r>
          </w:p>
        </w:tc>
        <w:tc>
          <w:tcPr>
            <w:tcW w:w="2409" w:type="dxa"/>
            <w:vMerge w:val="restart"/>
            <w:shd w:val="clear" w:color="auto" w:fill="FFFFFF"/>
          </w:tcPr>
          <w:p w14:paraId="19B58787" w14:textId="509127EB"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CA7FC5" w:rsidRPr="00D269F3" w14:paraId="34FDBA66" w14:textId="77777777" w:rsidTr="009B1BE8">
        <w:trPr>
          <w:trHeight w:val="1126"/>
        </w:trPr>
        <w:tc>
          <w:tcPr>
            <w:tcW w:w="2410" w:type="dxa"/>
            <w:vMerge/>
            <w:shd w:val="clear" w:color="auto" w:fill="FFFFFF"/>
            <w:hideMark/>
          </w:tcPr>
          <w:p w14:paraId="477A3187"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hideMark/>
          </w:tcPr>
          <w:p w14:paraId="073EAC3D" w14:textId="77777777" w:rsidR="00CA7FC5" w:rsidRPr="00D269F3" w:rsidRDefault="00CA7FC5" w:rsidP="00DA6A3D">
            <w:pPr>
              <w:pStyle w:val="a4"/>
              <w:ind w:left="0" w:right="57"/>
              <w:jc w:val="both"/>
              <w:rPr>
                <w:rFonts w:ascii="Times New Roman" w:hAnsi="Times New Roman" w:cs="Times New Roman"/>
                <w:b/>
                <w:bCs/>
                <w:sz w:val="24"/>
                <w:szCs w:val="24"/>
                <w:lang w:eastAsia="ru-RU"/>
              </w:rPr>
            </w:pPr>
            <w:r w:rsidRPr="00D269F3">
              <w:rPr>
                <w:rFonts w:ascii="Times New Roman" w:hAnsi="Times New Roman" w:cs="Times New Roman"/>
                <w:sz w:val="24"/>
                <w:szCs w:val="24"/>
                <w:lang w:eastAsia="ru-RU"/>
              </w:rPr>
              <w:t xml:space="preserve">Область применения трехфазной системы. Получение ЭДС в трехфазной системе. Соединение обмоток трехфазного генератора и приемников энергии «звездой» и «треугольником». </w:t>
            </w:r>
          </w:p>
          <w:p w14:paraId="35CADF7C" w14:textId="0A625DC1" w:rsidR="00CA7FC5" w:rsidRPr="00D269F3" w:rsidRDefault="00CA7FC5" w:rsidP="00DA6A3D">
            <w:pPr>
              <w:jc w:val="both"/>
              <w:rPr>
                <w:rFonts w:ascii="Times New Roman" w:hAnsi="Times New Roman" w:cs="Times New Roman"/>
                <w:sz w:val="24"/>
                <w:szCs w:val="24"/>
                <w:lang w:eastAsia="ru-RU"/>
              </w:rPr>
            </w:pPr>
            <w:r w:rsidRPr="00D269F3">
              <w:rPr>
                <w:rFonts w:ascii="Times New Roman" w:hAnsi="Times New Roman" w:cs="Times New Roman"/>
                <w:sz w:val="24"/>
                <w:szCs w:val="24"/>
              </w:rPr>
              <w:t>Мощность трехфазной цепи. Основы расчета трехфазной цепи. Векторные диаграммы. Трехфазные цепи в аппаратах и приборах транспортного оборудования.</w:t>
            </w:r>
          </w:p>
        </w:tc>
        <w:tc>
          <w:tcPr>
            <w:tcW w:w="2129" w:type="dxa"/>
            <w:shd w:val="clear" w:color="auto" w:fill="FFFFFF"/>
          </w:tcPr>
          <w:p w14:paraId="42EC70E9" w14:textId="034D58BB"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4</w:t>
            </w:r>
          </w:p>
        </w:tc>
        <w:tc>
          <w:tcPr>
            <w:tcW w:w="2409" w:type="dxa"/>
            <w:vMerge/>
            <w:shd w:val="clear" w:color="auto" w:fill="FFFFFF"/>
          </w:tcPr>
          <w:p w14:paraId="03B484D2"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3A85A01F" w14:textId="77777777" w:rsidTr="009B1BE8">
        <w:trPr>
          <w:trHeight w:val="306"/>
        </w:trPr>
        <w:tc>
          <w:tcPr>
            <w:tcW w:w="2410" w:type="dxa"/>
            <w:vMerge/>
            <w:shd w:val="clear" w:color="auto" w:fill="FFFFFF"/>
            <w:vAlign w:val="center"/>
          </w:tcPr>
          <w:p w14:paraId="1CC6C469"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1069BF1F" w14:textId="3524AB14" w:rsidR="00CA7FC5" w:rsidRPr="00D269F3" w:rsidRDefault="00CA7FC5" w:rsidP="003754EA">
            <w:pPr>
              <w:jc w:val="both"/>
              <w:rPr>
                <w:rFonts w:ascii="Times New Roman" w:hAnsi="Times New Roman" w:cs="Times New Roman"/>
                <w:sz w:val="24"/>
                <w:szCs w:val="24"/>
                <w:lang w:eastAsia="ru-RU"/>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43D5CCF9" w14:textId="05ADA2B6"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w:t>
            </w:r>
          </w:p>
        </w:tc>
        <w:tc>
          <w:tcPr>
            <w:tcW w:w="2409" w:type="dxa"/>
            <w:vMerge/>
            <w:shd w:val="clear" w:color="auto" w:fill="FFFFFF"/>
          </w:tcPr>
          <w:p w14:paraId="7C253595"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4F15DA1D" w14:textId="77777777" w:rsidTr="009B1BE8">
        <w:trPr>
          <w:trHeight w:val="834"/>
        </w:trPr>
        <w:tc>
          <w:tcPr>
            <w:tcW w:w="2410" w:type="dxa"/>
            <w:vMerge/>
            <w:shd w:val="clear" w:color="auto" w:fill="FFFFFF"/>
            <w:vAlign w:val="center"/>
          </w:tcPr>
          <w:p w14:paraId="69278F3E"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2160B05E" w14:textId="2FF07424" w:rsidR="00DA6A3D"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b/>
                <w:bCs/>
                <w:iCs/>
                <w:sz w:val="24"/>
                <w:szCs w:val="24"/>
              </w:rPr>
              <w:t xml:space="preserve">Лабораторная работа № </w:t>
            </w:r>
            <w:r w:rsidR="00170748" w:rsidRPr="00D269F3">
              <w:rPr>
                <w:rFonts w:ascii="Times New Roman" w:hAnsi="Times New Roman" w:cs="Times New Roman"/>
                <w:b/>
                <w:bCs/>
                <w:iCs/>
                <w:sz w:val="24"/>
                <w:szCs w:val="24"/>
              </w:rPr>
              <w:t>5</w:t>
            </w:r>
            <w:r w:rsidRPr="00D269F3">
              <w:rPr>
                <w:rFonts w:ascii="Times New Roman" w:hAnsi="Times New Roman" w:cs="Times New Roman"/>
                <w:b/>
                <w:bCs/>
                <w:iCs/>
                <w:sz w:val="24"/>
                <w:szCs w:val="24"/>
              </w:rPr>
              <w:t>.</w:t>
            </w:r>
            <w:r w:rsidRPr="00D269F3">
              <w:rPr>
                <w:rFonts w:ascii="Times New Roman" w:hAnsi="Times New Roman" w:cs="Times New Roman"/>
                <w:iCs/>
                <w:sz w:val="24"/>
                <w:szCs w:val="24"/>
              </w:rPr>
              <w:t xml:space="preserve"> </w:t>
            </w:r>
          </w:p>
          <w:p w14:paraId="2DAF2FA4" w14:textId="3149ECDD" w:rsidR="00CA7FC5" w:rsidRPr="00D269F3" w:rsidRDefault="00CA7FC5" w:rsidP="00DA6A3D">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Исследование трехфазной цепи при соединении приемников энергии «звездой»</w:t>
            </w:r>
            <w:r w:rsidR="00DA6A3D" w:rsidRPr="00D269F3">
              <w:rPr>
                <w:rFonts w:ascii="Times New Roman" w:hAnsi="Times New Roman" w:cs="Times New Roman"/>
                <w:iCs/>
                <w:sz w:val="24"/>
                <w:szCs w:val="24"/>
              </w:rPr>
              <w:t>.</w:t>
            </w:r>
          </w:p>
        </w:tc>
        <w:tc>
          <w:tcPr>
            <w:tcW w:w="2129" w:type="dxa"/>
            <w:shd w:val="clear" w:color="auto" w:fill="FFFFFF"/>
          </w:tcPr>
          <w:p w14:paraId="34C3728E" w14:textId="14F9DB35"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490E9278"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05B4A6DC" w14:textId="77777777" w:rsidTr="009B1BE8">
        <w:trPr>
          <w:trHeight w:val="617"/>
        </w:trPr>
        <w:tc>
          <w:tcPr>
            <w:tcW w:w="2410" w:type="dxa"/>
            <w:vMerge/>
            <w:shd w:val="clear" w:color="auto" w:fill="FFFFFF"/>
            <w:vAlign w:val="center"/>
          </w:tcPr>
          <w:p w14:paraId="43CAA153"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16A8D31A" w14:textId="6E5CBFE6" w:rsidR="00DA6A3D"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b/>
                <w:bCs/>
                <w:iCs/>
                <w:sz w:val="24"/>
                <w:szCs w:val="24"/>
              </w:rPr>
              <w:t xml:space="preserve">Лабораторная работа № </w:t>
            </w:r>
            <w:r w:rsidR="00885830" w:rsidRPr="00D269F3">
              <w:rPr>
                <w:rFonts w:ascii="Times New Roman" w:hAnsi="Times New Roman" w:cs="Times New Roman"/>
                <w:b/>
                <w:bCs/>
                <w:iCs/>
                <w:sz w:val="24"/>
                <w:szCs w:val="24"/>
              </w:rPr>
              <w:t>6</w:t>
            </w:r>
            <w:r w:rsidRPr="00D269F3">
              <w:rPr>
                <w:rFonts w:ascii="Times New Roman" w:hAnsi="Times New Roman" w:cs="Times New Roman"/>
                <w:b/>
                <w:bCs/>
                <w:iCs/>
                <w:sz w:val="24"/>
                <w:szCs w:val="24"/>
              </w:rPr>
              <w:t>.</w:t>
            </w:r>
            <w:r w:rsidRPr="00D269F3">
              <w:rPr>
                <w:rFonts w:ascii="Times New Roman" w:hAnsi="Times New Roman" w:cs="Times New Roman"/>
                <w:iCs/>
                <w:sz w:val="24"/>
                <w:szCs w:val="24"/>
              </w:rPr>
              <w:t xml:space="preserve">  </w:t>
            </w:r>
          </w:p>
          <w:p w14:paraId="4F9BC425" w14:textId="530C370D" w:rsidR="00CA7FC5" w:rsidRPr="00D269F3" w:rsidRDefault="00CA7FC5" w:rsidP="003754EA">
            <w:pPr>
              <w:ind w:left="57" w:right="57"/>
              <w:jc w:val="both"/>
              <w:rPr>
                <w:rFonts w:ascii="Times New Roman" w:hAnsi="Times New Roman" w:cs="Times New Roman"/>
                <w:b/>
                <w:bCs/>
                <w:iCs/>
                <w:sz w:val="24"/>
                <w:szCs w:val="24"/>
              </w:rPr>
            </w:pPr>
            <w:r w:rsidRPr="00D269F3">
              <w:rPr>
                <w:rFonts w:ascii="Times New Roman" w:hAnsi="Times New Roman" w:cs="Times New Roman"/>
                <w:iCs/>
                <w:sz w:val="24"/>
                <w:szCs w:val="24"/>
              </w:rPr>
              <w:t>Расчет трехфазной цепи при соединении «треугольник».</w:t>
            </w:r>
          </w:p>
        </w:tc>
        <w:tc>
          <w:tcPr>
            <w:tcW w:w="2129" w:type="dxa"/>
            <w:shd w:val="clear" w:color="auto" w:fill="FFFFFF"/>
          </w:tcPr>
          <w:p w14:paraId="25C094DD" w14:textId="505B4A95"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681B9875"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6935A320" w14:textId="77777777" w:rsidTr="009B1BE8">
        <w:trPr>
          <w:trHeight w:val="20"/>
        </w:trPr>
        <w:tc>
          <w:tcPr>
            <w:tcW w:w="2410" w:type="dxa"/>
            <w:vMerge w:val="restart"/>
            <w:shd w:val="clear" w:color="auto" w:fill="FFFFFF"/>
            <w:hideMark/>
          </w:tcPr>
          <w:p w14:paraId="41FDFB42" w14:textId="7CEBFC1F" w:rsidR="00CA7FC5" w:rsidRPr="00D269F3" w:rsidRDefault="00CA7FC5"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1.6. Транс</w:t>
            </w:r>
            <w:r w:rsidRPr="00D269F3">
              <w:rPr>
                <w:rFonts w:ascii="Times New Roman" w:hAnsi="Times New Roman" w:cs="Times New Roman"/>
                <w:b/>
                <w:bCs/>
                <w:iCs/>
                <w:sz w:val="24"/>
                <w:szCs w:val="24"/>
              </w:rPr>
              <w:softHyphen/>
              <w:t>форматоры</w:t>
            </w:r>
          </w:p>
        </w:tc>
        <w:tc>
          <w:tcPr>
            <w:tcW w:w="8364" w:type="dxa"/>
            <w:shd w:val="clear" w:color="auto" w:fill="FFFFFF"/>
            <w:hideMark/>
          </w:tcPr>
          <w:p w14:paraId="479CF522" w14:textId="5F83092F" w:rsidR="00CA7FC5" w:rsidRPr="00D269F3" w:rsidRDefault="00CA7FC5"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Содержание</w:t>
            </w:r>
          </w:p>
        </w:tc>
        <w:tc>
          <w:tcPr>
            <w:tcW w:w="2129" w:type="dxa"/>
            <w:shd w:val="clear" w:color="auto" w:fill="FFFFFF"/>
          </w:tcPr>
          <w:p w14:paraId="35171E4A" w14:textId="69F43959" w:rsidR="00CA7FC5" w:rsidRPr="00D269F3" w:rsidRDefault="00170748" w:rsidP="00170748">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r w:rsidR="00CA7FC5" w:rsidRPr="00D269F3">
              <w:rPr>
                <w:rFonts w:ascii="Times New Roman" w:hAnsi="Times New Roman" w:cs="Times New Roman"/>
                <w:b/>
                <w:bCs/>
                <w:sz w:val="24"/>
                <w:szCs w:val="24"/>
                <w:lang w:eastAsia="ru-RU"/>
              </w:rPr>
              <w:t>/</w:t>
            </w:r>
            <w:r w:rsidRPr="00D269F3">
              <w:rPr>
                <w:rFonts w:ascii="Times New Roman" w:hAnsi="Times New Roman" w:cs="Times New Roman"/>
                <w:b/>
                <w:bCs/>
                <w:sz w:val="24"/>
                <w:szCs w:val="24"/>
                <w:lang w:eastAsia="ru-RU"/>
              </w:rPr>
              <w:t>-</w:t>
            </w:r>
          </w:p>
        </w:tc>
        <w:tc>
          <w:tcPr>
            <w:tcW w:w="2409" w:type="dxa"/>
            <w:vMerge w:val="restart"/>
            <w:shd w:val="clear" w:color="auto" w:fill="FFFFFF"/>
          </w:tcPr>
          <w:p w14:paraId="32E3A06E" w14:textId="6BB54174"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CA7FC5" w:rsidRPr="00D269F3" w14:paraId="4CE5E732" w14:textId="77777777" w:rsidTr="00DA6A3D">
        <w:trPr>
          <w:trHeight w:val="681"/>
        </w:trPr>
        <w:tc>
          <w:tcPr>
            <w:tcW w:w="2410" w:type="dxa"/>
            <w:vMerge/>
            <w:shd w:val="clear" w:color="auto" w:fill="FFFFFF"/>
            <w:hideMark/>
          </w:tcPr>
          <w:p w14:paraId="49BFE60E" w14:textId="77777777" w:rsidR="00CA7FC5" w:rsidRPr="00D269F3" w:rsidRDefault="00CA7FC5" w:rsidP="003754EA">
            <w:pPr>
              <w:rPr>
                <w:rFonts w:ascii="Times New Roman" w:hAnsi="Times New Roman" w:cs="Times New Roman"/>
                <w:sz w:val="24"/>
                <w:szCs w:val="24"/>
                <w:lang w:eastAsia="ru-RU"/>
              </w:rPr>
            </w:pPr>
          </w:p>
        </w:tc>
        <w:tc>
          <w:tcPr>
            <w:tcW w:w="8364" w:type="dxa"/>
            <w:tcBorders>
              <w:bottom w:val="single" w:sz="4" w:space="0" w:color="auto"/>
            </w:tcBorders>
            <w:shd w:val="clear" w:color="auto" w:fill="FFFFFF"/>
            <w:hideMark/>
          </w:tcPr>
          <w:p w14:paraId="61E98259" w14:textId="5C4F338F" w:rsidR="00CA7FC5" w:rsidRPr="00D269F3" w:rsidRDefault="00CA7FC5"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Принцип действия и устройство однофазного трансформатора. Режимы работы. Типы трансформаторов</w:t>
            </w:r>
          </w:p>
        </w:tc>
        <w:tc>
          <w:tcPr>
            <w:tcW w:w="2129" w:type="dxa"/>
            <w:tcBorders>
              <w:bottom w:val="single" w:sz="4" w:space="0" w:color="auto"/>
            </w:tcBorders>
            <w:shd w:val="clear" w:color="auto" w:fill="FFFFFF"/>
          </w:tcPr>
          <w:p w14:paraId="563A7350" w14:textId="232331A9"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1B669BE2"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70F3B008" w14:textId="77777777" w:rsidTr="009B1BE8">
        <w:trPr>
          <w:trHeight w:val="20"/>
        </w:trPr>
        <w:tc>
          <w:tcPr>
            <w:tcW w:w="2410" w:type="dxa"/>
            <w:vMerge w:val="restart"/>
            <w:shd w:val="clear" w:color="auto" w:fill="FFFFFF"/>
            <w:hideMark/>
          </w:tcPr>
          <w:p w14:paraId="130A83DE" w14:textId="7DD3A7BB" w:rsidR="00CA7FC5" w:rsidRPr="00D269F3" w:rsidRDefault="00CA7FC5"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1.7. Электрические измерения</w:t>
            </w:r>
          </w:p>
        </w:tc>
        <w:tc>
          <w:tcPr>
            <w:tcW w:w="8364" w:type="dxa"/>
            <w:shd w:val="clear" w:color="auto" w:fill="FFFFFF"/>
            <w:hideMark/>
          </w:tcPr>
          <w:p w14:paraId="157196FF" w14:textId="370E5530" w:rsidR="00CA7FC5" w:rsidRPr="00D269F3" w:rsidRDefault="00CA7FC5"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Содержание</w:t>
            </w:r>
          </w:p>
        </w:tc>
        <w:tc>
          <w:tcPr>
            <w:tcW w:w="2129" w:type="dxa"/>
            <w:shd w:val="clear" w:color="auto" w:fill="FFFFFF"/>
          </w:tcPr>
          <w:p w14:paraId="2669FB85" w14:textId="32B9B852"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4/2</w:t>
            </w:r>
          </w:p>
        </w:tc>
        <w:tc>
          <w:tcPr>
            <w:tcW w:w="2409" w:type="dxa"/>
            <w:vMerge w:val="restart"/>
            <w:shd w:val="clear" w:color="auto" w:fill="FFFFFF"/>
          </w:tcPr>
          <w:p w14:paraId="20DC97D4" w14:textId="239CEC3D"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CA7FC5" w:rsidRPr="00D269F3" w14:paraId="35218D71" w14:textId="77777777" w:rsidTr="009B1BE8">
        <w:trPr>
          <w:trHeight w:val="589"/>
        </w:trPr>
        <w:tc>
          <w:tcPr>
            <w:tcW w:w="2410" w:type="dxa"/>
            <w:vMerge/>
            <w:shd w:val="clear" w:color="auto" w:fill="FFFFFF"/>
            <w:hideMark/>
          </w:tcPr>
          <w:p w14:paraId="4FB51AA4"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hideMark/>
          </w:tcPr>
          <w:p w14:paraId="20F58027" w14:textId="77777777"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Общие сведения об электроизмерительных приборах. Классификация. </w:t>
            </w:r>
          </w:p>
          <w:p w14:paraId="1016382B" w14:textId="05422918" w:rsidR="00CA7FC5" w:rsidRPr="00D269F3" w:rsidRDefault="00CA7FC5"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Измерения тока, напряжения, мощности в цепях постоянного и переменного тока низкой частоты. Понятие об измерении энергии в цепях переменного тока</w:t>
            </w:r>
          </w:p>
        </w:tc>
        <w:tc>
          <w:tcPr>
            <w:tcW w:w="2129" w:type="dxa"/>
            <w:shd w:val="clear" w:color="auto" w:fill="FFFFFF"/>
          </w:tcPr>
          <w:p w14:paraId="3F758C02" w14:textId="19E10140"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1B890005"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3A0CC021" w14:textId="77777777" w:rsidTr="009B1BE8">
        <w:trPr>
          <w:trHeight w:val="288"/>
        </w:trPr>
        <w:tc>
          <w:tcPr>
            <w:tcW w:w="2410" w:type="dxa"/>
            <w:vMerge/>
            <w:shd w:val="clear" w:color="auto" w:fill="FFFFFF"/>
          </w:tcPr>
          <w:p w14:paraId="1242CA4C"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27577BB6" w14:textId="7137CBD8"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6231AE23" w14:textId="126535C0"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p>
        </w:tc>
        <w:tc>
          <w:tcPr>
            <w:tcW w:w="2409" w:type="dxa"/>
            <w:vMerge/>
            <w:shd w:val="clear" w:color="auto" w:fill="FFFFFF"/>
          </w:tcPr>
          <w:p w14:paraId="26F25753"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675DFACC" w14:textId="77777777" w:rsidTr="009B1BE8">
        <w:trPr>
          <w:trHeight w:val="589"/>
        </w:trPr>
        <w:tc>
          <w:tcPr>
            <w:tcW w:w="2410" w:type="dxa"/>
            <w:vMerge/>
            <w:shd w:val="clear" w:color="auto" w:fill="FFFFFF"/>
          </w:tcPr>
          <w:p w14:paraId="1191E630" w14:textId="77777777" w:rsidR="00CA7FC5" w:rsidRPr="00D269F3" w:rsidRDefault="00CA7FC5" w:rsidP="003754EA">
            <w:pPr>
              <w:rPr>
                <w:rFonts w:ascii="Times New Roman" w:hAnsi="Times New Roman" w:cs="Times New Roman"/>
                <w:sz w:val="24"/>
                <w:szCs w:val="24"/>
                <w:lang w:eastAsia="ru-RU"/>
              </w:rPr>
            </w:pPr>
          </w:p>
        </w:tc>
        <w:tc>
          <w:tcPr>
            <w:tcW w:w="8364" w:type="dxa"/>
            <w:shd w:val="clear" w:color="auto" w:fill="FFFFFF"/>
          </w:tcPr>
          <w:p w14:paraId="24377A40" w14:textId="7595AAF3" w:rsidR="00DA6A3D"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b/>
                <w:bCs/>
                <w:iCs/>
                <w:sz w:val="24"/>
                <w:szCs w:val="24"/>
              </w:rPr>
              <w:t xml:space="preserve">Лабораторная работа № </w:t>
            </w:r>
            <w:r w:rsidR="00885830" w:rsidRPr="00D269F3">
              <w:rPr>
                <w:rFonts w:ascii="Times New Roman" w:hAnsi="Times New Roman" w:cs="Times New Roman"/>
                <w:b/>
                <w:bCs/>
                <w:iCs/>
                <w:sz w:val="24"/>
                <w:szCs w:val="24"/>
              </w:rPr>
              <w:t>7</w:t>
            </w:r>
            <w:r w:rsidRPr="00D269F3">
              <w:rPr>
                <w:rFonts w:ascii="Times New Roman" w:hAnsi="Times New Roman" w:cs="Times New Roman"/>
                <w:b/>
                <w:bCs/>
                <w:iCs/>
                <w:sz w:val="24"/>
                <w:szCs w:val="24"/>
              </w:rPr>
              <w:t>.</w:t>
            </w:r>
            <w:r w:rsidRPr="00D269F3">
              <w:rPr>
                <w:rFonts w:ascii="Times New Roman" w:hAnsi="Times New Roman" w:cs="Times New Roman"/>
                <w:iCs/>
                <w:sz w:val="24"/>
                <w:szCs w:val="24"/>
              </w:rPr>
              <w:t xml:space="preserve"> </w:t>
            </w:r>
          </w:p>
          <w:p w14:paraId="2538790F" w14:textId="3183B159"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sz w:val="24"/>
                <w:szCs w:val="24"/>
              </w:rPr>
              <w:t>Измерение мощности и сопротивления прямыми и косвенными методами</w:t>
            </w:r>
          </w:p>
        </w:tc>
        <w:tc>
          <w:tcPr>
            <w:tcW w:w="2129" w:type="dxa"/>
            <w:shd w:val="clear" w:color="auto" w:fill="FFFFFF"/>
          </w:tcPr>
          <w:p w14:paraId="02890214" w14:textId="13FE9CE4"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5D2173A2"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51B3AD7A" w14:textId="77777777" w:rsidTr="009B1BE8">
        <w:trPr>
          <w:trHeight w:val="20"/>
        </w:trPr>
        <w:tc>
          <w:tcPr>
            <w:tcW w:w="2410" w:type="dxa"/>
            <w:vMerge w:val="restart"/>
            <w:shd w:val="clear" w:color="auto" w:fill="FFFFFF"/>
          </w:tcPr>
          <w:p w14:paraId="4CF875DA" w14:textId="113D4CEE" w:rsidR="00CA7FC5" w:rsidRPr="00D269F3" w:rsidRDefault="00CA7FC5"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1.8. Электрические машины переменного тока</w:t>
            </w:r>
          </w:p>
        </w:tc>
        <w:tc>
          <w:tcPr>
            <w:tcW w:w="8364" w:type="dxa"/>
            <w:shd w:val="clear" w:color="auto" w:fill="FFFFFF"/>
          </w:tcPr>
          <w:p w14:paraId="72CE1B9C" w14:textId="77BCFD28" w:rsidR="00CA7FC5" w:rsidRPr="00D269F3" w:rsidRDefault="00CA7FC5"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Содержание</w:t>
            </w:r>
          </w:p>
        </w:tc>
        <w:tc>
          <w:tcPr>
            <w:tcW w:w="2129" w:type="dxa"/>
            <w:shd w:val="clear" w:color="auto" w:fill="FFFFFF"/>
          </w:tcPr>
          <w:p w14:paraId="0A90E1FB" w14:textId="4D6310D3"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4/2</w:t>
            </w:r>
          </w:p>
        </w:tc>
        <w:tc>
          <w:tcPr>
            <w:tcW w:w="2409" w:type="dxa"/>
            <w:vMerge w:val="restart"/>
            <w:shd w:val="clear" w:color="auto" w:fill="FFFFFF"/>
          </w:tcPr>
          <w:p w14:paraId="6DBB0D27" w14:textId="561FA59E"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CA7FC5" w:rsidRPr="00D269F3" w14:paraId="58C1F0F0" w14:textId="77777777" w:rsidTr="009B1BE8">
        <w:trPr>
          <w:trHeight w:val="1012"/>
        </w:trPr>
        <w:tc>
          <w:tcPr>
            <w:tcW w:w="2410" w:type="dxa"/>
            <w:vMerge/>
            <w:shd w:val="clear" w:color="auto" w:fill="FFFFFF"/>
          </w:tcPr>
          <w:p w14:paraId="75131109" w14:textId="77777777" w:rsidR="00CA7FC5" w:rsidRPr="00D269F3" w:rsidRDefault="00CA7FC5" w:rsidP="003754EA">
            <w:pPr>
              <w:rPr>
                <w:rFonts w:ascii="Times New Roman" w:hAnsi="Times New Roman" w:cs="Times New Roman"/>
                <w:sz w:val="24"/>
                <w:szCs w:val="24"/>
                <w:lang w:eastAsia="ru-RU"/>
              </w:rPr>
            </w:pPr>
          </w:p>
        </w:tc>
        <w:tc>
          <w:tcPr>
            <w:tcW w:w="8364" w:type="dxa"/>
            <w:tcBorders>
              <w:bottom w:val="single" w:sz="4" w:space="0" w:color="auto"/>
            </w:tcBorders>
            <w:shd w:val="clear" w:color="auto" w:fill="FFFFFF"/>
          </w:tcPr>
          <w:p w14:paraId="2848D84D" w14:textId="77777777"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Устройство, принцип действия трехфазного асинхронного двигателя. Основные параметры и характеристики. </w:t>
            </w:r>
          </w:p>
          <w:p w14:paraId="77817FCD" w14:textId="0D9EC3B0" w:rsidR="00CA7FC5" w:rsidRPr="00D269F3" w:rsidRDefault="00CA7FC5"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Методы регулирования частоты вращения двигателя. Синхронный генератор</w:t>
            </w:r>
          </w:p>
        </w:tc>
        <w:tc>
          <w:tcPr>
            <w:tcW w:w="2129" w:type="dxa"/>
            <w:tcBorders>
              <w:bottom w:val="single" w:sz="4" w:space="0" w:color="auto"/>
            </w:tcBorders>
            <w:shd w:val="clear" w:color="auto" w:fill="FFFFFF"/>
          </w:tcPr>
          <w:p w14:paraId="3E10CD4A" w14:textId="11D70BDA"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25A0666D"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37A154EA" w14:textId="77777777" w:rsidTr="009B1BE8">
        <w:trPr>
          <w:trHeight w:val="310"/>
        </w:trPr>
        <w:tc>
          <w:tcPr>
            <w:tcW w:w="2410" w:type="dxa"/>
            <w:vMerge/>
            <w:shd w:val="clear" w:color="auto" w:fill="FFFFFF"/>
          </w:tcPr>
          <w:p w14:paraId="1EDB86F0" w14:textId="77777777" w:rsidR="00CA7FC5" w:rsidRPr="00D269F3" w:rsidRDefault="00CA7FC5" w:rsidP="003754EA">
            <w:pPr>
              <w:rPr>
                <w:rFonts w:ascii="Times New Roman" w:hAnsi="Times New Roman" w:cs="Times New Roman"/>
                <w:sz w:val="24"/>
                <w:szCs w:val="24"/>
                <w:lang w:eastAsia="ru-RU"/>
              </w:rPr>
            </w:pPr>
          </w:p>
        </w:tc>
        <w:tc>
          <w:tcPr>
            <w:tcW w:w="8364" w:type="dxa"/>
            <w:tcBorders>
              <w:bottom w:val="single" w:sz="4" w:space="0" w:color="auto"/>
            </w:tcBorders>
            <w:shd w:val="clear" w:color="auto" w:fill="FFFFFF"/>
          </w:tcPr>
          <w:p w14:paraId="66D46F84" w14:textId="670C52D8"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7EC6FBFB" w14:textId="17E26829" w:rsidR="00CA7FC5" w:rsidRPr="00D269F3" w:rsidRDefault="00CA7FC5" w:rsidP="00AC38BC">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p>
        </w:tc>
        <w:tc>
          <w:tcPr>
            <w:tcW w:w="2409" w:type="dxa"/>
            <w:vMerge/>
            <w:shd w:val="clear" w:color="auto" w:fill="FFFFFF"/>
          </w:tcPr>
          <w:p w14:paraId="32BDD501"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44A1044E" w14:textId="77777777" w:rsidTr="009B1BE8">
        <w:trPr>
          <w:trHeight w:val="451"/>
        </w:trPr>
        <w:tc>
          <w:tcPr>
            <w:tcW w:w="2410" w:type="dxa"/>
            <w:vMerge/>
            <w:tcBorders>
              <w:bottom w:val="single" w:sz="4" w:space="0" w:color="auto"/>
            </w:tcBorders>
            <w:shd w:val="clear" w:color="auto" w:fill="FFFFFF"/>
          </w:tcPr>
          <w:p w14:paraId="553FBFD2" w14:textId="77777777" w:rsidR="00CA7FC5" w:rsidRPr="00D269F3" w:rsidRDefault="00CA7FC5" w:rsidP="003754EA">
            <w:pPr>
              <w:rPr>
                <w:rFonts w:ascii="Times New Roman" w:hAnsi="Times New Roman" w:cs="Times New Roman"/>
                <w:sz w:val="24"/>
                <w:szCs w:val="24"/>
                <w:lang w:eastAsia="ru-RU"/>
              </w:rPr>
            </w:pPr>
          </w:p>
        </w:tc>
        <w:tc>
          <w:tcPr>
            <w:tcW w:w="8364" w:type="dxa"/>
            <w:tcBorders>
              <w:bottom w:val="single" w:sz="4" w:space="0" w:color="auto"/>
            </w:tcBorders>
            <w:shd w:val="clear" w:color="auto" w:fill="FFFFFF"/>
          </w:tcPr>
          <w:p w14:paraId="1E1D5257" w14:textId="55F9C015" w:rsidR="00DA6A3D" w:rsidRPr="00D269F3" w:rsidRDefault="00CA7FC5" w:rsidP="003754EA">
            <w:pPr>
              <w:ind w:left="57" w:right="57"/>
              <w:jc w:val="both"/>
              <w:rPr>
                <w:rFonts w:ascii="Times New Roman" w:hAnsi="Times New Roman" w:cs="Times New Roman"/>
                <w:sz w:val="24"/>
                <w:szCs w:val="24"/>
                <w:lang w:eastAsia="ru-RU"/>
              </w:rPr>
            </w:pPr>
            <w:r w:rsidRPr="00D269F3">
              <w:rPr>
                <w:rFonts w:ascii="Times New Roman" w:hAnsi="Times New Roman" w:cs="Times New Roman"/>
                <w:b/>
                <w:bCs/>
                <w:sz w:val="24"/>
                <w:szCs w:val="24"/>
                <w:lang w:eastAsia="ru-RU"/>
              </w:rPr>
              <w:t xml:space="preserve">Лабораторное занятие № </w:t>
            </w:r>
            <w:r w:rsidR="00885830" w:rsidRPr="00D269F3">
              <w:rPr>
                <w:rFonts w:ascii="Times New Roman" w:hAnsi="Times New Roman" w:cs="Times New Roman"/>
                <w:b/>
                <w:bCs/>
                <w:sz w:val="24"/>
                <w:szCs w:val="24"/>
                <w:lang w:eastAsia="ru-RU"/>
              </w:rPr>
              <w:t>8</w:t>
            </w:r>
            <w:r w:rsidRPr="00D269F3">
              <w:rPr>
                <w:rFonts w:ascii="Times New Roman" w:hAnsi="Times New Roman" w:cs="Times New Roman"/>
                <w:b/>
                <w:bCs/>
                <w:sz w:val="24"/>
                <w:szCs w:val="24"/>
                <w:lang w:eastAsia="ru-RU"/>
              </w:rPr>
              <w:t>.</w:t>
            </w:r>
            <w:r w:rsidRPr="00D269F3">
              <w:rPr>
                <w:rFonts w:ascii="Times New Roman" w:hAnsi="Times New Roman" w:cs="Times New Roman"/>
                <w:sz w:val="24"/>
                <w:szCs w:val="24"/>
                <w:lang w:eastAsia="ru-RU"/>
              </w:rPr>
              <w:t xml:space="preserve"> </w:t>
            </w:r>
          </w:p>
          <w:p w14:paraId="09AEABEA" w14:textId="6F620316"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sz w:val="24"/>
                <w:szCs w:val="24"/>
                <w:lang w:eastAsia="ru-RU"/>
              </w:rPr>
              <w:t xml:space="preserve">Испытание двигателя постоянного тока с параллельным возбуждением. Испытание трехфазного асинхронного двигателя. </w:t>
            </w:r>
          </w:p>
        </w:tc>
        <w:tc>
          <w:tcPr>
            <w:tcW w:w="2129" w:type="dxa"/>
            <w:tcBorders>
              <w:bottom w:val="single" w:sz="4" w:space="0" w:color="auto"/>
            </w:tcBorders>
            <w:shd w:val="clear" w:color="auto" w:fill="FFFFFF"/>
          </w:tcPr>
          <w:p w14:paraId="0D05F492" w14:textId="01896AB8"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tcBorders>
              <w:bottom w:val="single" w:sz="4" w:space="0" w:color="auto"/>
            </w:tcBorders>
            <w:shd w:val="clear" w:color="auto" w:fill="FFFFFF"/>
          </w:tcPr>
          <w:p w14:paraId="3884403C" w14:textId="77777777" w:rsidR="00CA7FC5" w:rsidRPr="00D269F3" w:rsidRDefault="00CA7FC5" w:rsidP="003754EA">
            <w:pPr>
              <w:jc w:val="center"/>
              <w:rPr>
                <w:rFonts w:ascii="Times New Roman" w:hAnsi="Times New Roman" w:cs="Times New Roman"/>
                <w:sz w:val="24"/>
                <w:szCs w:val="24"/>
                <w:lang w:eastAsia="ru-RU"/>
              </w:rPr>
            </w:pPr>
          </w:p>
        </w:tc>
      </w:tr>
      <w:tr w:rsidR="003754EA" w:rsidRPr="00D269F3" w14:paraId="10770984" w14:textId="77777777" w:rsidTr="009B1BE8">
        <w:trPr>
          <w:trHeight w:val="20"/>
        </w:trPr>
        <w:tc>
          <w:tcPr>
            <w:tcW w:w="2410" w:type="dxa"/>
            <w:vMerge w:val="restart"/>
            <w:shd w:val="clear" w:color="auto" w:fill="FFFFFF"/>
          </w:tcPr>
          <w:p w14:paraId="69C4409F" w14:textId="340D8351" w:rsidR="003754EA" w:rsidRPr="00D269F3" w:rsidRDefault="003754EA"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1.9. Элект</w:t>
            </w:r>
            <w:r w:rsidRPr="00D269F3">
              <w:rPr>
                <w:rFonts w:ascii="Times New Roman" w:hAnsi="Times New Roman" w:cs="Times New Roman"/>
                <w:b/>
                <w:bCs/>
                <w:iCs/>
                <w:sz w:val="24"/>
                <w:szCs w:val="24"/>
              </w:rPr>
              <w:softHyphen/>
              <w:t>рические машины постоянного тока</w:t>
            </w:r>
          </w:p>
        </w:tc>
        <w:tc>
          <w:tcPr>
            <w:tcW w:w="8364" w:type="dxa"/>
            <w:shd w:val="clear" w:color="auto" w:fill="FFFFFF"/>
          </w:tcPr>
          <w:p w14:paraId="28EFF5FF" w14:textId="05737E3D"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 xml:space="preserve">Содержание </w:t>
            </w:r>
          </w:p>
        </w:tc>
        <w:tc>
          <w:tcPr>
            <w:tcW w:w="2129" w:type="dxa"/>
            <w:shd w:val="clear" w:color="auto" w:fill="FFFFFF"/>
          </w:tcPr>
          <w:p w14:paraId="3B614A19" w14:textId="08731CA0" w:rsidR="003754EA" w:rsidRPr="00D269F3" w:rsidRDefault="001D64F6"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p>
        </w:tc>
        <w:tc>
          <w:tcPr>
            <w:tcW w:w="2409" w:type="dxa"/>
            <w:vMerge w:val="restart"/>
            <w:shd w:val="clear" w:color="auto" w:fill="FFFFFF"/>
          </w:tcPr>
          <w:p w14:paraId="7CC111F4" w14:textId="172186DA" w:rsidR="003754EA"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3754EA" w:rsidRPr="00D269F3" w14:paraId="49D40EBA" w14:textId="77777777" w:rsidTr="009B1BE8">
        <w:trPr>
          <w:trHeight w:val="683"/>
        </w:trPr>
        <w:tc>
          <w:tcPr>
            <w:tcW w:w="2410" w:type="dxa"/>
            <w:vMerge/>
            <w:shd w:val="clear" w:color="auto" w:fill="FFFFFF"/>
          </w:tcPr>
          <w:p w14:paraId="41B4B950" w14:textId="77777777" w:rsidR="003754EA" w:rsidRPr="00D269F3" w:rsidRDefault="003754EA" w:rsidP="003754EA">
            <w:pPr>
              <w:rPr>
                <w:rFonts w:ascii="Times New Roman" w:hAnsi="Times New Roman" w:cs="Times New Roman"/>
                <w:sz w:val="24"/>
                <w:szCs w:val="24"/>
                <w:lang w:eastAsia="ru-RU"/>
              </w:rPr>
            </w:pPr>
          </w:p>
        </w:tc>
        <w:tc>
          <w:tcPr>
            <w:tcW w:w="8364" w:type="dxa"/>
            <w:shd w:val="clear" w:color="auto" w:fill="FFFFFF"/>
          </w:tcPr>
          <w:p w14:paraId="4D35F9EB" w14:textId="3ABEAC66"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Устройство и принцип действия машин постоянного тока, генераторов, двигателей. Основные понятия и характеристики машин постоянного тока</w:t>
            </w:r>
          </w:p>
        </w:tc>
        <w:tc>
          <w:tcPr>
            <w:tcW w:w="2129" w:type="dxa"/>
            <w:shd w:val="clear" w:color="auto" w:fill="FFFFFF"/>
          </w:tcPr>
          <w:p w14:paraId="2AC18DA1" w14:textId="431DE0B8" w:rsidR="003754EA" w:rsidRPr="00D269F3" w:rsidRDefault="001D64F6"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5E632A7C"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7E2AFCEA" w14:textId="77777777" w:rsidTr="009B1BE8">
        <w:trPr>
          <w:trHeight w:val="20"/>
        </w:trPr>
        <w:tc>
          <w:tcPr>
            <w:tcW w:w="2410" w:type="dxa"/>
            <w:vMerge w:val="restart"/>
            <w:shd w:val="clear" w:color="auto" w:fill="FFFFFF"/>
          </w:tcPr>
          <w:p w14:paraId="7F464481" w14:textId="3A1B676E" w:rsidR="003754EA" w:rsidRPr="00D269F3" w:rsidRDefault="003754EA"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1.10. Основы электропривода</w:t>
            </w:r>
          </w:p>
        </w:tc>
        <w:tc>
          <w:tcPr>
            <w:tcW w:w="8364" w:type="dxa"/>
            <w:shd w:val="clear" w:color="auto" w:fill="FFFFFF"/>
          </w:tcPr>
          <w:p w14:paraId="45BEFA9B" w14:textId="485BAD65"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Содержание</w:t>
            </w:r>
          </w:p>
        </w:tc>
        <w:tc>
          <w:tcPr>
            <w:tcW w:w="2129" w:type="dxa"/>
            <w:shd w:val="clear" w:color="auto" w:fill="FFFFFF"/>
          </w:tcPr>
          <w:p w14:paraId="6D0C2192" w14:textId="4A6A54B0" w:rsidR="003754EA" w:rsidRPr="00D269F3" w:rsidRDefault="001D64F6"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p>
        </w:tc>
        <w:tc>
          <w:tcPr>
            <w:tcW w:w="2409" w:type="dxa"/>
            <w:vMerge w:val="restart"/>
            <w:shd w:val="clear" w:color="auto" w:fill="FFFFFF"/>
          </w:tcPr>
          <w:p w14:paraId="28F0F41C" w14:textId="7C3F149C" w:rsidR="003754EA"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3754EA" w:rsidRPr="00D269F3" w14:paraId="010303EE" w14:textId="77777777" w:rsidTr="009B1BE8">
        <w:trPr>
          <w:trHeight w:val="799"/>
        </w:trPr>
        <w:tc>
          <w:tcPr>
            <w:tcW w:w="2410" w:type="dxa"/>
            <w:vMerge/>
            <w:tcBorders>
              <w:bottom w:val="single" w:sz="4" w:space="0" w:color="auto"/>
            </w:tcBorders>
            <w:shd w:val="clear" w:color="auto" w:fill="FFFFFF"/>
          </w:tcPr>
          <w:p w14:paraId="52358CBA" w14:textId="77777777" w:rsidR="003754EA" w:rsidRPr="00D269F3" w:rsidRDefault="003754EA" w:rsidP="003754EA">
            <w:pPr>
              <w:rPr>
                <w:rFonts w:ascii="Times New Roman" w:hAnsi="Times New Roman" w:cs="Times New Roman"/>
                <w:sz w:val="24"/>
                <w:szCs w:val="24"/>
                <w:lang w:eastAsia="ru-RU"/>
              </w:rPr>
            </w:pPr>
          </w:p>
        </w:tc>
        <w:tc>
          <w:tcPr>
            <w:tcW w:w="8364" w:type="dxa"/>
            <w:tcBorders>
              <w:bottom w:val="single" w:sz="4" w:space="0" w:color="auto"/>
            </w:tcBorders>
            <w:shd w:val="clear" w:color="auto" w:fill="FFFFFF"/>
          </w:tcPr>
          <w:p w14:paraId="0BC7BA33" w14:textId="0017CBA5"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Понятие об электроприводе. Нагревание и охлаждение электродвигателей, их режим работы. Выбор мощности. Релейно-контактное управление электродвигателем</w:t>
            </w:r>
          </w:p>
        </w:tc>
        <w:tc>
          <w:tcPr>
            <w:tcW w:w="2129" w:type="dxa"/>
            <w:tcBorders>
              <w:bottom w:val="single" w:sz="4" w:space="0" w:color="auto"/>
            </w:tcBorders>
            <w:shd w:val="clear" w:color="auto" w:fill="FFFFFF"/>
          </w:tcPr>
          <w:p w14:paraId="083EFB17" w14:textId="6C3FB6F5" w:rsidR="003754EA" w:rsidRPr="00D269F3" w:rsidRDefault="001D64F6"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tcBorders>
              <w:bottom w:val="single" w:sz="4" w:space="0" w:color="auto"/>
            </w:tcBorders>
            <w:shd w:val="clear" w:color="auto" w:fill="FFFFFF"/>
          </w:tcPr>
          <w:p w14:paraId="73335C8C" w14:textId="77777777" w:rsidR="003754EA" w:rsidRPr="00D269F3" w:rsidRDefault="003754EA" w:rsidP="003754EA">
            <w:pPr>
              <w:jc w:val="center"/>
              <w:rPr>
                <w:rFonts w:ascii="Times New Roman" w:hAnsi="Times New Roman" w:cs="Times New Roman"/>
                <w:sz w:val="24"/>
                <w:szCs w:val="24"/>
                <w:lang w:eastAsia="ru-RU"/>
              </w:rPr>
            </w:pPr>
          </w:p>
        </w:tc>
      </w:tr>
    </w:tbl>
    <w:p w14:paraId="24699BFC" w14:textId="77777777" w:rsidR="00885830" w:rsidRPr="00D269F3" w:rsidRDefault="00885830">
      <w:r w:rsidRPr="00D269F3">
        <w:br w:type="page"/>
      </w:r>
    </w:p>
    <w:tbl>
      <w:tblPr>
        <w:tblW w:w="15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364"/>
        <w:gridCol w:w="2129"/>
        <w:gridCol w:w="2409"/>
      </w:tblGrid>
      <w:tr w:rsidR="003754EA" w:rsidRPr="00D269F3" w14:paraId="2D494822" w14:textId="77777777" w:rsidTr="009B1BE8">
        <w:trPr>
          <w:trHeight w:val="20"/>
        </w:trPr>
        <w:tc>
          <w:tcPr>
            <w:tcW w:w="2410" w:type="dxa"/>
            <w:vMerge w:val="restart"/>
            <w:tcBorders>
              <w:bottom w:val="single" w:sz="4" w:space="0" w:color="auto"/>
            </w:tcBorders>
            <w:shd w:val="clear" w:color="auto" w:fill="FFFFFF"/>
          </w:tcPr>
          <w:p w14:paraId="4847822E" w14:textId="3BE39220" w:rsidR="003754EA" w:rsidRPr="00D269F3" w:rsidRDefault="003754EA"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1.11. Пере</w:t>
            </w:r>
            <w:r w:rsidRPr="00D269F3">
              <w:rPr>
                <w:rFonts w:ascii="Times New Roman" w:hAnsi="Times New Roman" w:cs="Times New Roman"/>
                <w:b/>
                <w:bCs/>
                <w:iCs/>
                <w:sz w:val="24"/>
                <w:szCs w:val="24"/>
              </w:rPr>
              <w:softHyphen/>
              <w:t>дача и распределение электрической энергии</w:t>
            </w:r>
          </w:p>
        </w:tc>
        <w:tc>
          <w:tcPr>
            <w:tcW w:w="8364" w:type="dxa"/>
            <w:tcBorders>
              <w:bottom w:val="single" w:sz="4" w:space="0" w:color="auto"/>
            </w:tcBorders>
            <w:shd w:val="clear" w:color="auto" w:fill="FFFFFF"/>
          </w:tcPr>
          <w:p w14:paraId="7A5A019D" w14:textId="12276288"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Содержание</w:t>
            </w:r>
          </w:p>
        </w:tc>
        <w:tc>
          <w:tcPr>
            <w:tcW w:w="2129" w:type="dxa"/>
            <w:tcBorders>
              <w:bottom w:val="single" w:sz="4" w:space="0" w:color="auto"/>
            </w:tcBorders>
            <w:shd w:val="clear" w:color="auto" w:fill="FFFFFF"/>
          </w:tcPr>
          <w:p w14:paraId="0B6906C3" w14:textId="5296C5E8" w:rsidR="003754EA" w:rsidRPr="00D269F3" w:rsidRDefault="001D64F6"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p>
        </w:tc>
        <w:tc>
          <w:tcPr>
            <w:tcW w:w="2409" w:type="dxa"/>
            <w:vMerge w:val="restart"/>
            <w:shd w:val="clear" w:color="auto" w:fill="FFFFFF"/>
          </w:tcPr>
          <w:p w14:paraId="70D20B35" w14:textId="1B06A673" w:rsidR="003754EA"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3754EA" w:rsidRPr="00D269F3" w14:paraId="0952E709" w14:textId="77777777" w:rsidTr="009B1BE8">
        <w:trPr>
          <w:trHeight w:val="20"/>
        </w:trPr>
        <w:tc>
          <w:tcPr>
            <w:tcW w:w="2410" w:type="dxa"/>
            <w:vMerge/>
            <w:shd w:val="clear" w:color="auto" w:fill="FFFFFF"/>
          </w:tcPr>
          <w:p w14:paraId="6F610715" w14:textId="77777777" w:rsidR="003754EA" w:rsidRPr="00D269F3" w:rsidRDefault="003754EA" w:rsidP="003754EA">
            <w:pPr>
              <w:rPr>
                <w:rFonts w:ascii="Times New Roman" w:hAnsi="Times New Roman" w:cs="Times New Roman"/>
                <w:sz w:val="24"/>
                <w:szCs w:val="24"/>
                <w:lang w:eastAsia="ru-RU"/>
              </w:rPr>
            </w:pPr>
          </w:p>
        </w:tc>
        <w:tc>
          <w:tcPr>
            <w:tcW w:w="8364" w:type="dxa"/>
            <w:shd w:val="clear" w:color="auto" w:fill="FFFFFF"/>
          </w:tcPr>
          <w:p w14:paraId="0BFBBF98" w14:textId="77777777" w:rsidR="003754EA" w:rsidRPr="00D269F3" w:rsidRDefault="003754EA"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Назначение, классификация и устройство электрических сетей, выбор проводов по допустимой потере напряжения и по допустимому нагреву. </w:t>
            </w:r>
          </w:p>
          <w:p w14:paraId="20D3D04E" w14:textId="53F1E8EF" w:rsidR="003754EA" w:rsidRPr="00D269F3" w:rsidRDefault="003754EA" w:rsidP="003754EA">
            <w:pPr>
              <w:pStyle w:val="a4"/>
              <w:tabs>
                <w:tab w:val="left" w:pos="317"/>
              </w:tabs>
              <w:ind w:left="0"/>
              <w:jc w:val="both"/>
              <w:rPr>
                <w:rFonts w:ascii="Times New Roman" w:hAnsi="Times New Roman" w:cs="Times New Roman"/>
                <w:sz w:val="24"/>
                <w:szCs w:val="24"/>
                <w:lang w:eastAsia="ru-RU"/>
              </w:rPr>
            </w:pPr>
            <w:r w:rsidRPr="00D269F3">
              <w:rPr>
                <w:rFonts w:ascii="Times New Roman" w:hAnsi="Times New Roman" w:cs="Times New Roman"/>
                <w:iCs/>
                <w:sz w:val="24"/>
                <w:szCs w:val="24"/>
              </w:rPr>
              <w:t>Способы учета и экономии электроэнергии. Защитное заземление</w:t>
            </w:r>
          </w:p>
        </w:tc>
        <w:tc>
          <w:tcPr>
            <w:tcW w:w="2129" w:type="dxa"/>
            <w:shd w:val="clear" w:color="auto" w:fill="FFFFFF"/>
          </w:tcPr>
          <w:p w14:paraId="78EB02CB" w14:textId="7D332A79" w:rsidR="003754EA" w:rsidRPr="00D269F3" w:rsidRDefault="001D64F6"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6AD72A5E" w14:textId="77777777" w:rsidR="003754EA" w:rsidRPr="00D269F3" w:rsidRDefault="003754EA" w:rsidP="003754EA">
            <w:pPr>
              <w:jc w:val="center"/>
              <w:rPr>
                <w:rFonts w:ascii="Times New Roman" w:hAnsi="Times New Roman" w:cs="Times New Roman"/>
                <w:sz w:val="24"/>
                <w:szCs w:val="24"/>
                <w:lang w:eastAsia="ru-RU"/>
              </w:rPr>
            </w:pPr>
          </w:p>
        </w:tc>
      </w:tr>
      <w:tr w:rsidR="00170748" w:rsidRPr="00D269F3" w14:paraId="6CE0F14B" w14:textId="77777777" w:rsidTr="008776B5">
        <w:trPr>
          <w:trHeight w:val="20"/>
        </w:trPr>
        <w:tc>
          <w:tcPr>
            <w:tcW w:w="10774" w:type="dxa"/>
            <w:gridSpan w:val="2"/>
            <w:shd w:val="clear" w:color="auto" w:fill="FFFFFF"/>
          </w:tcPr>
          <w:p w14:paraId="59C81B49" w14:textId="4D283C01" w:rsidR="00170748" w:rsidRPr="00D269F3" w:rsidRDefault="00170748" w:rsidP="00885830">
            <w:pPr>
              <w:ind w:left="57" w:right="57"/>
              <w:jc w:val="center"/>
              <w:rPr>
                <w:rFonts w:ascii="Times New Roman" w:hAnsi="Times New Roman" w:cs="Times New Roman"/>
                <w:b/>
                <w:iCs/>
                <w:sz w:val="24"/>
                <w:szCs w:val="24"/>
              </w:rPr>
            </w:pPr>
            <w:r w:rsidRPr="00D269F3">
              <w:rPr>
                <w:rFonts w:ascii="Times New Roman" w:hAnsi="Times New Roman" w:cs="Times New Roman"/>
                <w:b/>
                <w:iCs/>
                <w:sz w:val="24"/>
                <w:szCs w:val="24"/>
              </w:rPr>
              <w:t>2 семестр</w:t>
            </w:r>
            <w:r w:rsidR="00885830" w:rsidRPr="00D269F3">
              <w:rPr>
                <w:rFonts w:ascii="Times New Roman" w:hAnsi="Times New Roman" w:cs="Times New Roman"/>
                <w:b/>
                <w:iCs/>
                <w:sz w:val="24"/>
                <w:szCs w:val="24"/>
              </w:rPr>
              <w:t xml:space="preserve"> (14 лек + 14 </w:t>
            </w:r>
            <w:proofErr w:type="spellStart"/>
            <w:r w:rsidR="00885830" w:rsidRPr="00D269F3">
              <w:rPr>
                <w:rFonts w:ascii="Times New Roman" w:hAnsi="Times New Roman" w:cs="Times New Roman"/>
                <w:b/>
                <w:iCs/>
                <w:sz w:val="24"/>
                <w:szCs w:val="24"/>
              </w:rPr>
              <w:t>практ</w:t>
            </w:r>
            <w:proofErr w:type="spellEnd"/>
            <w:r w:rsidR="00885830" w:rsidRPr="00D269F3">
              <w:rPr>
                <w:rFonts w:ascii="Times New Roman" w:hAnsi="Times New Roman" w:cs="Times New Roman"/>
                <w:b/>
                <w:iCs/>
                <w:sz w:val="24"/>
                <w:szCs w:val="24"/>
              </w:rPr>
              <w:t>. занятия)</w:t>
            </w:r>
          </w:p>
        </w:tc>
        <w:tc>
          <w:tcPr>
            <w:tcW w:w="2129" w:type="dxa"/>
            <w:shd w:val="clear" w:color="auto" w:fill="FFFFFF"/>
          </w:tcPr>
          <w:p w14:paraId="6CCB9E14" w14:textId="77777777" w:rsidR="00170748" w:rsidRPr="00D269F3" w:rsidRDefault="00170748" w:rsidP="003754EA">
            <w:pPr>
              <w:jc w:val="center"/>
              <w:rPr>
                <w:rFonts w:ascii="Times New Roman" w:hAnsi="Times New Roman" w:cs="Times New Roman"/>
                <w:sz w:val="24"/>
                <w:szCs w:val="24"/>
                <w:lang w:eastAsia="ru-RU"/>
              </w:rPr>
            </w:pPr>
          </w:p>
        </w:tc>
        <w:tc>
          <w:tcPr>
            <w:tcW w:w="2409" w:type="dxa"/>
            <w:shd w:val="clear" w:color="auto" w:fill="FFFFFF"/>
          </w:tcPr>
          <w:p w14:paraId="5A7C47F2" w14:textId="77777777" w:rsidR="00170748" w:rsidRPr="00D269F3" w:rsidRDefault="00170748" w:rsidP="003754EA">
            <w:pPr>
              <w:jc w:val="center"/>
              <w:rPr>
                <w:rFonts w:ascii="Times New Roman" w:hAnsi="Times New Roman" w:cs="Times New Roman"/>
                <w:sz w:val="24"/>
                <w:szCs w:val="24"/>
                <w:lang w:eastAsia="ru-RU"/>
              </w:rPr>
            </w:pPr>
          </w:p>
        </w:tc>
      </w:tr>
      <w:tr w:rsidR="003754EA" w:rsidRPr="00D269F3" w14:paraId="7D44A345" w14:textId="77777777" w:rsidTr="009B1BE8">
        <w:trPr>
          <w:trHeight w:val="20"/>
        </w:trPr>
        <w:tc>
          <w:tcPr>
            <w:tcW w:w="10774" w:type="dxa"/>
            <w:gridSpan w:val="2"/>
            <w:shd w:val="clear" w:color="auto" w:fill="FFFFFF"/>
          </w:tcPr>
          <w:p w14:paraId="43CA5948" w14:textId="3A6D1E40"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Раздел 2. Электроника</w:t>
            </w:r>
          </w:p>
        </w:tc>
        <w:tc>
          <w:tcPr>
            <w:tcW w:w="2129" w:type="dxa"/>
            <w:shd w:val="clear" w:color="auto" w:fill="FFFFFF"/>
          </w:tcPr>
          <w:p w14:paraId="44CFF40D" w14:textId="48F7319D" w:rsidR="003754EA" w:rsidRPr="00D269F3" w:rsidRDefault="00885830" w:rsidP="00885830">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28</w:t>
            </w:r>
            <w:r w:rsidR="003754EA" w:rsidRPr="00D269F3">
              <w:rPr>
                <w:rFonts w:ascii="Times New Roman" w:hAnsi="Times New Roman" w:cs="Times New Roman"/>
                <w:b/>
                <w:sz w:val="24"/>
                <w:szCs w:val="24"/>
                <w:lang w:eastAsia="ru-RU"/>
              </w:rPr>
              <w:t>/1</w:t>
            </w:r>
            <w:r w:rsidRPr="00D269F3">
              <w:rPr>
                <w:rFonts w:ascii="Times New Roman" w:hAnsi="Times New Roman" w:cs="Times New Roman"/>
                <w:b/>
                <w:sz w:val="24"/>
                <w:szCs w:val="24"/>
                <w:lang w:eastAsia="ru-RU"/>
              </w:rPr>
              <w:t>4</w:t>
            </w:r>
          </w:p>
        </w:tc>
        <w:tc>
          <w:tcPr>
            <w:tcW w:w="2409" w:type="dxa"/>
            <w:shd w:val="clear" w:color="auto" w:fill="FFFFFF"/>
          </w:tcPr>
          <w:p w14:paraId="78D268D7" w14:textId="77777777" w:rsidR="003754EA" w:rsidRPr="00D269F3" w:rsidRDefault="003754EA" w:rsidP="003754EA">
            <w:pPr>
              <w:jc w:val="center"/>
              <w:rPr>
                <w:rFonts w:ascii="Times New Roman" w:hAnsi="Times New Roman" w:cs="Times New Roman"/>
                <w:sz w:val="24"/>
                <w:szCs w:val="24"/>
                <w:lang w:eastAsia="ru-RU"/>
              </w:rPr>
            </w:pPr>
          </w:p>
        </w:tc>
      </w:tr>
      <w:tr w:rsidR="00CA7FC5" w:rsidRPr="00D269F3" w14:paraId="0556D3BD" w14:textId="77777777" w:rsidTr="009B1BE8">
        <w:trPr>
          <w:trHeight w:val="225"/>
        </w:trPr>
        <w:tc>
          <w:tcPr>
            <w:tcW w:w="2410" w:type="dxa"/>
            <w:vMerge w:val="restart"/>
            <w:shd w:val="clear" w:color="auto" w:fill="FFFFFF"/>
          </w:tcPr>
          <w:p w14:paraId="0CFBE74C" w14:textId="53115F04" w:rsidR="00CA7FC5" w:rsidRPr="00D269F3" w:rsidRDefault="00CA7FC5"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2.1. Полупроводниковые приборы</w:t>
            </w:r>
          </w:p>
        </w:tc>
        <w:tc>
          <w:tcPr>
            <w:tcW w:w="8364" w:type="dxa"/>
            <w:shd w:val="clear" w:color="auto" w:fill="FFFFFF"/>
          </w:tcPr>
          <w:p w14:paraId="36E50EE6" w14:textId="5C770DD1" w:rsidR="00CA7FC5" w:rsidRPr="00D269F3" w:rsidRDefault="00CA7FC5" w:rsidP="003754EA">
            <w:pPr>
              <w:jc w:val="both"/>
              <w:rPr>
                <w:rFonts w:ascii="Times New Roman" w:hAnsi="Times New Roman" w:cs="Times New Roman"/>
                <w:sz w:val="24"/>
                <w:szCs w:val="24"/>
                <w:lang w:eastAsia="ru-RU"/>
              </w:rPr>
            </w:pPr>
            <w:r w:rsidRPr="00D269F3">
              <w:rPr>
                <w:rFonts w:ascii="Times New Roman" w:hAnsi="Times New Roman" w:cs="Times New Roman"/>
                <w:b/>
                <w:bCs/>
                <w:iCs/>
                <w:sz w:val="24"/>
                <w:szCs w:val="24"/>
              </w:rPr>
              <w:t>Содержание</w:t>
            </w:r>
          </w:p>
        </w:tc>
        <w:tc>
          <w:tcPr>
            <w:tcW w:w="2129" w:type="dxa"/>
            <w:shd w:val="clear" w:color="auto" w:fill="FFFFFF"/>
          </w:tcPr>
          <w:p w14:paraId="6E2C76CE" w14:textId="76F3B645"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10/4</w:t>
            </w:r>
          </w:p>
        </w:tc>
        <w:tc>
          <w:tcPr>
            <w:tcW w:w="2409" w:type="dxa"/>
            <w:vMerge w:val="restart"/>
            <w:shd w:val="clear" w:color="auto" w:fill="FFFFFF"/>
          </w:tcPr>
          <w:p w14:paraId="16986472" w14:textId="2CCA9ACA"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r w:rsidR="00885830" w:rsidRPr="00D269F3">
              <w:rPr>
                <w:rFonts w:ascii="Times New Roman" w:hAnsi="Times New Roman" w:cs="Times New Roman"/>
                <w:sz w:val="24"/>
                <w:szCs w:val="24"/>
                <w:lang w:eastAsia="ru-RU"/>
              </w:rPr>
              <w:t>, ПК 2.2</w:t>
            </w:r>
          </w:p>
        </w:tc>
      </w:tr>
      <w:tr w:rsidR="00CA7FC5" w:rsidRPr="00D269F3" w14:paraId="0F061A84" w14:textId="77777777" w:rsidTr="009B1BE8">
        <w:trPr>
          <w:trHeight w:val="825"/>
        </w:trPr>
        <w:tc>
          <w:tcPr>
            <w:tcW w:w="2410" w:type="dxa"/>
            <w:vMerge/>
            <w:shd w:val="clear" w:color="auto" w:fill="FFFFFF"/>
          </w:tcPr>
          <w:p w14:paraId="6F05BEAB" w14:textId="77777777" w:rsidR="00CA7FC5" w:rsidRPr="00D269F3" w:rsidRDefault="00CA7FC5" w:rsidP="003754EA">
            <w:pPr>
              <w:rPr>
                <w:rFonts w:ascii="Times New Roman" w:hAnsi="Times New Roman" w:cs="Times New Roman"/>
                <w:b/>
                <w:sz w:val="24"/>
                <w:szCs w:val="24"/>
                <w:lang w:eastAsia="ru-RU"/>
              </w:rPr>
            </w:pPr>
          </w:p>
        </w:tc>
        <w:tc>
          <w:tcPr>
            <w:tcW w:w="8364" w:type="dxa"/>
            <w:shd w:val="clear" w:color="auto" w:fill="FFFFFF"/>
          </w:tcPr>
          <w:p w14:paraId="5E5A044F" w14:textId="77777777"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Физические основы работы полупроводниковых приборов. </w:t>
            </w:r>
          </w:p>
          <w:p w14:paraId="4A708B20" w14:textId="3E642E6E" w:rsidR="00CA7FC5" w:rsidRPr="00D269F3" w:rsidRDefault="00CA7FC5"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Виды приборов, их характеристики и маркировка. Полупроводниковые приборы, применяемые на транспорте</w:t>
            </w:r>
          </w:p>
        </w:tc>
        <w:tc>
          <w:tcPr>
            <w:tcW w:w="2129" w:type="dxa"/>
            <w:shd w:val="clear" w:color="auto" w:fill="FFFFFF"/>
          </w:tcPr>
          <w:p w14:paraId="5A961EC5" w14:textId="6F83A0EA"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6</w:t>
            </w:r>
          </w:p>
        </w:tc>
        <w:tc>
          <w:tcPr>
            <w:tcW w:w="2409" w:type="dxa"/>
            <w:vMerge/>
            <w:shd w:val="clear" w:color="auto" w:fill="FFFFFF"/>
          </w:tcPr>
          <w:p w14:paraId="4C2744BB"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6F56879C" w14:textId="77777777" w:rsidTr="009B1BE8">
        <w:trPr>
          <w:trHeight w:val="317"/>
        </w:trPr>
        <w:tc>
          <w:tcPr>
            <w:tcW w:w="2410" w:type="dxa"/>
            <w:vMerge/>
            <w:shd w:val="clear" w:color="auto" w:fill="FFFFFF"/>
          </w:tcPr>
          <w:p w14:paraId="07CBB058" w14:textId="77777777" w:rsidR="00CA7FC5" w:rsidRPr="00D269F3" w:rsidRDefault="00CA7FC5" w:rsidP="003754EA">
            <w:pPr>
              <w:rPr>
                <w:rFonts w:ascii="Times New Roman" w:hAnsi="Times New Roman" w:cs="Times New Roman"/>
                <w:b/>
                <w:sz w:val="24"/>
                <w:szCs w:val="24"/>
                <w:lang w:eastAsia="ru-RU"/>
              </w:rPr>
            </w:pPr>
          </w:p>
        </w:tc>
        <w:tc>
          <w:tcPr>
            <w:tcW w:w="8364" w:type="dxa"/>
            <w:shd w:val="clear" w:color="auto" w:fill="FFFFFF"/>
          </w:tcPr>
          <w:p w14:paraId="2C38E342" w14:textId="196FAA97"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1D7312CD" w14:textId="713A9B7B" w:rsidR="00CA7FC5" w:rsidRPr="00D269F3" w:rsidRDefault="00CA7FC5"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w:t>
            </w:r>
          </w:p>
        </w:tc>
        <w:tc>
          <w:tcPr>
            <w:tcW w:w="2409" w:type="dxa"/>
            <w:vMerge/>
            <w:shd w:val="clear" w:color="auto" w:fill="FFFFFF"/>
          </w:tcPr>
          <w:p w14:paraId="62A5024F"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1BFBF6DF" w14:textId="77777777" w:rsidTr="009B1BE8">
        <w:trPr>
          <w:trHeight w:val="683"/>
        </w:trPr>
        <w:tc>
          <w:tcPr>
            <w:tcW w:w="2410" w:type="dxa"/>
            <w:vMerge/>
            <w:shd w:val="clear" w:color="auto" w:fill="FFFFFF"/>
          </w:tcPr>
          <w:p w14:paraId="659D4FA0" w14:textId="77777777" w:rsidR="00CA7FC5" w:rsidRPr="00D269F3" w:rsidRDefault="00CA7FC5" w:rsidP="003754EA">
            <w:pPr>
              <w:rPr>
                <w:rFonts w:ascii="Times New Roman" w:hAnsi="Times New Roman" w:cs="Times New Roman"/>
                <w:b/>
                <w:sz w:val="24"/>
                <w:szCs w:val="24"/>
                <w:lang w:eastAsia="ru-RU"/>
              </w:rPr>
            </w:pPr>
          </w:p>
        </w:tc>
        <w:tc>
          <w:tcPr>
            <w:tcW w:w="8364" w:type="dxa"/>
            <w:shd w:val="clear" w:color="auto" w:fill="FFFFFF"/>
          </w:tcPr>
          <w:p w14:paraId="5C6B4528" w14:textId="610BCFCF" w:rsidR="00DA6A3D" w:rsidRPr="00D269F3" w:rsidRDefault="00CA7FC5" w:rsidP="003754EA">
            <w:pPr>
              <w:ind w:left="57" w:right="57"/>
              <w:jc w:val="both"/>
              <w:rPr>
                <w:rFonts w:ascii="Times New Roman" w:hAnsi="Times New Roman" w:cs="Times New Roman"/>
                <w:b/>
                <w:iCs/>
                <w:sz w:val="24"/>
                <w:szCs w:val="24"/>
              </w:rPr>
            </w:pPr>
            <w:r w:rsidRPr="00D269F3">
              <w:rPr>
                <w:rFonts w:ascii="Times New Roman" w:hAnsi="Times New Roman" w:cs="Times New Roman"/>
                <w:b/>
                <w:bCs/>
                <w:iCs/>
                <w:sz w:val="24"/>
                <w:szCs w:val="24"/>
              </w:rPr>
              <w:t xml:space="preserve">Лабораторная работа № </w:t>
            </w:r>
            <w:r w:rsidR="00885830" w:rsidRPr="00D269F3">
              <w:rPr>
                <w:rFonts w:ascii="Times New Roman" w:hAnsi="Times New Roman" w:cs="Times New Roman"/>
                <w:b/>
                <w:bCs/>
                <w:iCs/>
                <w:sz w:val="24"/>
                <w:szCs w:val="24"/>
              </w:rPr>
              <w:t>9</w:t>
            </w:r>
            <w:r w:rsidRPr="00D269F3">
              <w:rPr>
                <w:rFonts w:ascii="Times New Roman" w:hAnsi="Times New Roman" w:cs="Times New Roman"/>
                <w:b/>
                <w:iCs/>
                <w:sz w:val="24"/>
                <w:szCs w:val="24"/>
              </w:rPr>
              <w:t>.</w:t>
            </w:r>
          </w:p>
          <w:p w14:paraId="5F0492F3" w14:textId="0D6E52CD"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 Определение параметров и характеристик полупроводникового диода</w:t>
            </w:r>
          </w:p>
        </w:tc>
        <w:tc>
          <w:tcPr>
            <w:tcW w:w="2129" w:type="dxa"/>
            <w:shd w:val="clear" w:color="auto" w:fill="FFFFFF"/>
          </w:tcPr>
          <w:p w14:paraId="4D866EB6" w14:textId="0BD26721"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39520E50" w14:textId="77777777" w:rsidR="00CA7FC5" w:rsidRPr="00D269F3" w:rsidRDefault="00CA7FC5" w:rsidP="003754EA">
            <w:pPr>
              <w:jc w:val="center"/>
              <w:rPr>
                <w:rFonts w:ascii="Times New Roman" w:hAnsi="Times New Roman" w:cs="Times New Roman"/>
                <w:sz w:val="24"/>
                <w:szCs w:val="24"/>
                <w:lang w:eastAsia="ru-RU"/>
              </w:rPr>
            </w:pPr>
          </w:p>
        </w:tc>
      </w:tr>
      <w:tr w:rsidR="00CA7FC5" w:rsidRPr="00D269F3" w14:paraId="54B0DBD5" w14:textId="77777777" w:rsidTr="009B1BE8">
        <w:trPr>
          <w:trHeight w:val="326"/>
        </w:trPr>
        <w:tc>
          <w:tcPr>
            <w:tcW w:w="2410" w:type="dxa"/>
            <w:vMerge/>
            <w:shd w:val="clear" w:color="auto" w:fill="FFFFFF"/>
          </w:tcPr>
          <w:p w14:paraId="10B2AD6C" w14:textId="77777777" w:rsidR="00CA7FC5" w:rsidRPr="00D269F3" w:rsidRDefault="00CA7FC5" w:rsidP="003754EA">
            <w:pPr>
              <w:rPr>
                <w:rFonts w:ascii="Times New Roman" w:hAnsi="Times New Roman" w:cs="Times New Roman"/>
                <w:b/>
                <w:sz w:val="24"/>
                <w:szCs w:val="24"/>
                <w:lang w:eastAsia="ru-RU"/>
              </w:rPr>
            </w:pPr>
          </w:p>
        </w:tc>
        <w:tc>
          <w:tcPr>
            <w:tcW w:w="8364" w:type="dxa"/>
            <w:shd w:val="clear" w:color="auto" w:fill="FFFFFF"/>
          </w:tcPr>
          <w:p w14:paraId="56F6DFDA" w14:textId="43AA3698" w:rsidR="00DA6A3D" w:rsidRPr="00D269F3" w:rsidRDefault="00CA7FC5" w:rsidP="003754EA">
            <w:pPr>
              <w:ind w:left="57" w:right="57"/>
              <w:jc w:val="both"/>
              <w:rPr>
                <w:rFonts w:ascii="Times New Roman" w:hAnsi="Times New Roman" w:cs="Times New Roman"/>
                <w:b/>
                <w:bCs/>
                <w:iCs/>
                <w:sz w:val="24"/>
                <w:szCs w:val="24"/>
              </w:rPr>
            </w:pPr>
            <w:r w:rsidRPr="00D269F3">
              <w:rPr>
                <w:rFonts w:ascii="Times New Roman" w:hAnsi="Times New Roman" w:cs="Times New Roman"/>
                <w:b/>
                <w:bCs/>
                <w:iCs/>
                <w:sz w:val="24"/>
                <w:szCs w:val="24"/>
              </w:rPr>
              <w:t xml:space="preserve">Лабораторная работа № </w:t>
            </w:r>
            <w:r w:rsidR="00885830" w:rsidRPr="00D269F3">
              <w:rPr>
                <w:rFonts w:ascii="Times New Roman" w:hAnsi="Times New Roman" w:cs="Times New Roman"/>
                <w:b/>
                <w:bCs/>
                <w:iCs/>
                <w:sz w:val="24"/>
                <w:szCs w:val="24"/>
              </w:rPr>
              <w:t>10</w:t>
            </w:r>
            <w:r w:rsidRPr="00D269F3">
              <w:rPr>
                <w:rFonts w:ascii="Times New Roman" w:hAnsi="Times New Roman" w:cs="Times New Roman"/>
                <w:b/>
                <w:bCs/>
                <w:iCs/>
                <w:sz w:val="24"/>
                <w:szCs w:val="24"/>
              </w:rPr>
              <w:t>.</w:t>
            </w:r>
          </w:p>
          <w:p w14:paraId="31B3BDCF" w14:textId="0EB5291C" w:rsidR="00CA7FC5" w:rsidRPr="00D269F3" w:rsidRDefault="00CA7FC5"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 Исследование работы транзистора</w:t>
            </w:r>
          </w:p>
        </w:tc>
        <w:tc>
          <w:tcPr>
            <w:tcW w:w="2129" w:type="dxa"/>
            <w:shd w:val="clear" w:color="auto" w:fill="FFFFFF"/>
          </w:tcPr>
          <w:p w14:paraId="5785832B" w14:textId="21CB0141" w:rsidR="00CA7FC5"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3805E1B6" w14:textId="77777777" w:rsidR="00CA7FC5" w:rsidRPr="00D269F3" w:rsidRDefault="00CA7FC5" w:rsidP="003754EA">
            <w:pPr>
              <w:jc w:val="center"/>
              <w:rPr>
                <w:rFonts w:ascii="Times New Roman" w:hAnsi="Times New Roman" w:cs="Times New Roman"/>
                <w:sz w:val="24"/>
                <w:szCs w:val="24"/>
                <w:lang w:eastAsia="ru-RU"/>
              </w:rPr>
            </w:pPr>
          </w:p>
        </w:tc>
      </w:tr>
      <w:tr w:rsidR="003754EA" w:rsidRPr="00D269F3" w14:paraId="6671BBF7" w14:textId="77777777" w:rsidTr="009B1BE8">
        <w:trPr>
          <w:trHeight w:val="20"/>
        </w:trPr>
        <w:tc>
          <w:tcPr>
            <w:tcW w:w="2410" w:type="dxa"/>
            <w:vMerge w:val="restart"/>
            <w:shd w:val="clear" w:color="auto" w:fill="FFFFFF"/>
          </w:tcPr>
          <w:p w14:paraId="3844D210" w14:textId="2A4EC39E" w:rsidR="003754EA" w:rsidRPr="00D269F3" w:rsidRDefault="003754EA"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2.2. Выпря</w:t>
            </w:r>
            <w:r w:rsidRPr="00D269F3">
              <w:rPr>
                <w:rFonts w:ascii="Times New Roman" w:hAnsi="Times New Roman" w:cs="Times New Roman"/>
                <w:b/>
                <w:bCs/>
                <w:iCs/>
                <w:sz w:val="24"/>
                <w:szCs w:val="24"/>
              </w:rPr>
              <w:softHyphen/>
              <w:t>мители и стаби</w:t>
            </w:r>
            <w:r w:rsidRPr="00D269F3">
              <w:rPr>
                <w:rFonts w:ascii="Times New Roman" w:hAnsi="Times New Roman" w:cs="Times New Roman"/>
                <w:b/>
                <w:bCs/>
                <w:iCs/>
                <w:sz w:val="24"/>
                <w:szCs w:val="24"/>
              </w:rPr>
              <w:softHyphen/>
              <w:t>лизаторы</w:t>
            </w:r>
          </w:p>
        </w:tc>
        <w:tc>
          <w:tcPr>
            <w:tcW w:w="8364" w:type="dxa"/>
            <w:shd w:val="clear" w:color="auto" w:fill="FFFFFF"/>
          </w:tcPr>
          <w:p w14:paraId="433B76EB" w14:textId="2AB35DCA"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b/>
                <w:bCs/>
                <w:iCs/>
                <w:sz w:val="24"/>
                <w:szCs w:val="24"/>
              </w:rPr>
              <w:t xml:space="preserve">Содержание </w:t>
            </w:r>
          </w:p>
        </w:tc>
        <w:tc>
          <w:tcPr>
            <w:tcW w:w="2129" w:type="dxa"/>
            <w:shd w:val="clear" w:color="auto" w:fill="FFFFFF"/>
          </w:tcPr>
          <w:p w14:paraId="5A098354" w14:textId="760A3C26" w:rsidR="003754EA" w:rsidRPr="00D269F3" w:rsidRDefault="003754EA"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4/2</w:t>
            </w:r>
          </w:p>
        </w:tc>
        <w:tc>
          <w:tcPr>
            <w:tcW w:w="2409" w:type="dxa"/>
            <w:vMerge w:val="restart"/>
            <w:shd w:val="clear" w:color="auto" w:fill="FFFFFF"/>
          </w:tcPr>
          <w:p w14:paraId="027E2255" w14:textId="7682E570" w:rsidR="003754EA"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3754EA" w:rsidRPr="00D269F3" w14:paraId="2C3EC98D" w14:textId="77777777" w:rsidTr="009B1BE8">
        <w:trPr>
          <w:trHeight w:val="20"/>
        </w:trPr>
        <w:tc>
          <w:tcPr>
            <w:tcW w:w="2410" w:type="dxa"/>
            <w:vMerge/>
            <w:shd w:val="clear" w:color="auto" w:fill="FFFFFF"/>
          </w:tcPr>
          <w:p w14:paraId="3444EF7D" w14:textId="77777777" w:rsidR="003754EA" w:rsidRPr="00D269F3" w:rsidRDefault="003754EA" w:rsidP="003754EA">
            <w:pPr>
              <w:rPr>
                <w:rFonts w:ascii="Times New Roman" w:hAnsi="Times New Roman" w:cs="Times New Roman"/>
                <w:b/>
                <w:sz w:val="24"/>
                <w:szCs w:val="24"/>
                <w:lang w:eastAsia="ru-RU"/>
              </w:rPr>
            </w:pPr>
          </w:p>
        </w:tc>
        <w:tc>
          <w:tcPr>
            <w:tcW w:w="8364" w:type="dxa"/>
            <w:shd w:val="clear" w:color="auto" w:fill="FFFFFF"/>
          </w:tcPr>
          <w:p w14:paraId="3E21DC9C" w14:textId="77777777" w:rsidR="003754EA" w:rsidRPr="00D269F3" w:rsidRDefault="003754EA"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Принципы преобразования переменного тока в постоянный. Схемы и работа выпрямителей. Сглаживающие фильтры. </w:t>
            </w:r>
          </w:p>
          <w:p w14:paraId="109748F2" w14:textId="3419186D"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Принципы стабилизации. Устройство и работа стабилизаторов тока и напряжения</w:t>
            </w:r>
          </w:p>
        </w:tc>
        <w:tc>
          <w:tcPr>
            <w:tcW w:w="2129" w:type="dxa"/>
            <w:shd w:val="clear" w:color="auto" w:fill="FFFFFF"/>
          </w:tcPr>
          <w:p w14:paraId="16D619D9" w14:textId="58975940" w:rsidR="003754EA" w:rsidRPr="00D269F3" w:rsidRDefault="003754EA"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2EAA5A92"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1922C93B" w14:textId="77777777" w:rsidTr="009B1BE8">
        <w:trPr>
          <w:trHeight w:val="20"/>
        </w:trPr>
        <w:tc>
          <w:tcPr>
            <w:tcW w:w="2410" w:type="dxa"/>
            <w:vMerge/>
            <w:shd w:val="clear" w:color="auto" w:fill="FFFFFF"/>
          </w:tcPr>
          <w:p w14:paraId="5635B2F6" w14:textId="77777777" w:rsidR="003754EA" w:rsidRPr="00D269F3" w:rsidRDefault="003754EA" w:rsidP="003754EA">
            <w:pPr>
              <w:rPr>
                <w:rFonts w:ascii="Times New Roman" w:hAnsi="Times New Roman" w:cs="Times New Roman"/>
                <w:b/>
                <w:sz w:val="24"/>
                <w:szCs w:val="24"/>
                <w:lang w:eastAsia="ru-RU"/>
              </w:rPr>
            </w:pPr>
          </w:p>
        </w:tc>
        <w:tc>
          <w:tcPr>
            <w:tcW w:w="8364" w:type="dxa"/>
            <w:shd w:val="clear" w:color="auto" w:fill="FFFFFF"/>
          </w:tcPr>
          <w:p w14:paraId="651F5A29" w14:textId="1349B7A6"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7ED2CC14" w14:textId="09B00FE3" w:rsidR="003754EA" w:rsidRPr="00D269F3" w:rsidRDefault="003754EA" w:rsidP="003754EA">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2</w:t>
            </w:r>
          </w:p>
        </w:tc>
        <w:tc>
          <w:tcPr>
            <w:tcW w:w="2409" w:type="dxa"/>
            <w:vMerge/>
            <w:shd w:val="clear" w:color="auto" w:fill="FFFFFF"/>
          </w:tcPr>
          <w:p w14:paraId="77EC1EC3"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1B893714" w14:textId="77777777" w:rsidTr="009B1BE8">
        <w:trPr>
          <w:trHeight w:val="20"/>
        </w:trPr>
        <w:tc>
          <w:tcPr>
            <w:tcW w:w="2410" w:type="dxa"/>
            <w:vMerge/>
            <w:shd w:val="clear" w:color="auto" w:fill="FFFFFF"/>
          </w:tcPr>
          <w:p w14:paraId="668E97A0" w14:textId="77777777" w:rsidR="003754EA" w:rsidRPr="00D269F3" w:rsidRDefault="003754EA" w:rsidP="003754EA">
            <w:pPr>
              <w:rPr>
                <w:rFonts w:ascii="Times New Roman" w:hAnsi="Times New Roman" w:cs="Times New Roman"/>
                <w:b/>
                <w:sz w:val="24"/>
                <w:szCs w:val="24"/>
                <w:lang w:eastAsia="ru-RU"/>
              </w:rPr>
            </w:pPr>
          </w:p>
        </w:tc>
        <w:tc>
          <w:tcPr>
            <w:tcW w:w="8364" w:type="dxa"/>
            <w:shd w:val="clear" w:color="auto" w:fill="FFFFFF"/>
          </w:tcPr>
          <w:p w14:paraId="0FB16D78" w14:textId="49582C99" w:rsidR="00DA6A3D" w:rsidRPr="00D269F3" w:rsidRDefault="003754EA" w:rsidP="003754EA">
            <w:pPr>
              <w:jc w:val="both"/>
              <w:rPr>
                <w:rFonts w:ascii="Times New Roman" w:hAnsi="Times New Roman" w:cs="Times New Roman"/>
                <w:bCs/>
                <w:iCs/>
                <w:sz w:val="24"/>
                <w:szCs w:val="24"/>
              </w:rPr>
            </w:pPr>
            <w:r w:rsidRPr="00D269F3">
              <w:rPr>
                <w:rFonts w:ascii="Times New Roman" w:hAnsi="Times New Roman" w:cs="Times New Roman"/>
                <w:b/>
                <w:bCs/>
                <w:iCs/>
                <w:sz w:val="24"/>
                <w:szCs w:val="24"/>
              </w:rPr>
              <w:t xml:space="preserve">Лабораторная работа № </w:t>
            </w:r>
            <w:r w:rsidR="00885830" w:rsidRPr="00D269F3">
              <w:rPr>
                <w:rFonts w:ascii="Times New Roman" w:hAnsi="Times New Roman" w:cs="Times New Roman"/>
                <w:b/>
                <w:bCs/>
                <w:iCs/>
                <w:sz w:val="24"/>
                <w:szCs w:val="24"/>
              </w:rPr>
              <w:t>11-12</w:t>
            </w:r>
            <w:r w:rsidRPr="00D269F3">
              <w:rPr>
                <w:rFonts w:ascii="Times New Roman" w:hAnsi="Times New Roman" w:cs="Times New Roman"/>
                <w:b/>
                <w:bCs/>
                <w:iCs/>
                <w:sz w:val="24"/>
                <w:szCs w:val="24"/>
              </w:rPr>
              <w:t>.</w:t>
            </w:r>
            <w:r w:rsidRPr="00D269F3">
              <w:rPr>
                <w:rFonts w:ascii="Times New Roman" w:hAnsi="Times New Roman" w:cs="Times New Roman"/>
                <w:bCs/>
                <w:iCs/>
                <w:sz w:val="24"/>
                <w:szCs w:val="24"/>
              </w:rPr>
              <w:t xml:space="preserve"> </w:t>
            </w:r>
          </w:p>
          <w:p w14:paraId="075BC200" w14:textId="16BDF01E"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bCs/>
                <w:iCs/>
                <w:sz w:val="24"/>
                <w:szCs w:val="24"/>
              </w:rPr>
              <w:t xml:space="preserve"> </w:t>
            </w:r>
            <w:r w:rsidRPr="00D269F3">
              <w:rPr>
                <w:rFonts w:ascii="Times New Roman" w:hAnsi="Times New Roman" w:cs="Times New Roman"/>
                <w:iCs/>
                <w:sz w:val="24"/>
                <w:szCs w:val="24"/>
              </w:rPr>
              <w:t>Исследование работы схем выпрямления переменного тока</w:t>
            </w:r>
          </w:p>
        </w:tc>
        <w:tc>
          <w:tcPr>
            <w:tcW w:w="2129" w:type="dxa"/>
            <w:shd w:val="clear" w:color="auto" w:fill="FFFFFF"/>
          </w:tcPr>
          <w:p w14:paraId="662E2A8D" w14:textId="37AF5182" w:rsidR="003754EA" w:rsidRPr="00D269F3" w:rsidRDefault="003754EA"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1423580A"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7EFAA52D" w14:textId="77777777" w:rsidTr="009B1BE8">
        <w:trPr>
          <w:trHeight w:val="20"/>
        </w:trPr>
        <w:tc>
          <w:tcPr>
            <w:tcW w:w="2410" w:type="dxa"/>
            <w:vMerge w:val="restart"/>
            <w:shd w:val="clear" w:color="auto" w:fill="FFFFFF"/>
          </w:tcPr>
          <w:p w14:paraId="2C28F385" w14:textId="67852628" w:rsidR="003754EA" w:rsidRPr="00D269F3" w:rsidRDefault="003754EA"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2.3. Элект</w:t>
            </w:r>
            <w:r w:rsidRPr="00D269F3">
              <w:rPr>
                <w:rFonts w:ascii="Times New Roman" w:hAnsi="Times New Roman" w:cs="Times New Roman"/>
                <w:b/>
                <w:bCs/>
                <w:iCs/>
                <w:sz w:val="24"/>
                <w:szCs w:val="24"/>
              </w:rPr>
              <w:softHyphen/>
              <w:t>ронные усилители</w:t>
            </w:r>
          </w:p>
        </w:tc>
        <w:tc>
          <w:tcPr>
            <w:tcW w:w="8364" w:type="dxa"/>
            <w:tcBorders>
              <w:top w:val="single" w:sz="4" w:space="0" w:color="auto"/>
              <w:left w:val="single" w:sz="4" w:space="0" w:color="auto"/>
              <w:bottom w:val="single" w:sz="4" w:space="0" w:color="auto"/>
              <w:right w:val="single" w:sz="4" w:space="0" w:color="auto"/>
            </w:tcBorders>
          </w:tcPr>
          <w:p w14:paraId="3A12F109" w14:textId="7A15C816"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Содержание</w:t>
            </w:r>
          </w:p>
        </w:tc>
        <w:tc>
          <w:tcPr>
            <w:tcW w:w="2129" w:type="dxa"/>
            <w:tcBorders>
              <w:top w:val="single" w:sz="4" w:space="0" w:color="auto"/>
              <w:left w:val="single" w:sz="4" w:space="0" w:color="auto"/>
            </w:tcBorders>
          </w:tcPr>
          <w:p w14:paraId="64C30C63" w14:textId="141D62E7" w:rsidR="003754EA" w:rsidRPr="00D269F3" w:rsidRDefault="003754EA"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4/2</w:t>
            </w:r>
          </w:p>
        </w:tc>
        <w:tc>
          <w:tcPr>
            <w:tcW w:w="2409" w:type="dxa"/>
            <w:vMerge w:val="restart"/>
            <w:shd w:val="clear" w:color="auto" w:fill="FFFFFF"/>
          </w:tcPr>
          <w:p w14:paraId="2B80E055" w14:textId="16A8E30A" w:rsidR="003754EA"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3754EA" w:rsidRPr="00D269F3" w14:paraId="258C773D" w14:textId="77777777" w:rsidTr="009B1BE8">
        <w:trPr>
          <w:trHeight w:val="1036"/>
        </w:trPr>
        <w:tc>
          <w:tcPr>
            <w:tcW w:w="2410" w:type="dxa"/>
            <w:vMerge/>
            <w:shd w:val="clear" w:color="auto" w:fill="FFFFFF"/>
          </w:tcPr>
          <w:p w14:paraId="709FA189" w14:textId="77777777" w:rsidR="003754EA" w:rsidRPr="00D269F3" w:rsidRDefault="003754EA" w:rsidP="003754EA">
            <w:pPr>
              <w:rPr>
                <w:rFonts w:ascii="Times New Roman" w:hAnsi="Times New Roman" w:cs="Times New Roman"/>
                <w:b/>
                <w:sz w:val="24"/>
                <w:szCs w:val="24"/>
                <w:lang w:eastAsia="ru-RU"/>
              </w:rPr>
            </w:pPr>
          </w:p>
        </w:tc>
        <w:tc>
          <w:tcPr>
            <w:tcW w:w="8364" w:type="dxa"/>
            <w:tcBorders>
              <w:top w:val="single" w:sz="4" w:space="0" w:color="auto"/>
              <w:left w:val="single" w:sz="4" w:space="0" w:color="auto"/>
              <w:right w:val="single" w:sz="4" w:space="0" w:color="auto"/>
            </w:tcBorders>
          </w:tcPr>
          <w:p w14:paraId="30A9E1FD" w14:textId="77777777" w:rsidR="003754EA" w:rsidRPr="00D269F3" w:rsidRDefault="003754EA" w:rsidP="003754EA">
            <w:pPr>
              <w:ind w:left="57" w:right="57"/>
              <w:jc w:val="both"/>
              <w:rPr>
                <w:rFonts w:ascii="Times New Roman" w:hAnsi="Times New Roman" w:cs="Times New Roman"/>
                <w:iCs/>
                <w:sz w:val="24"/>
                <w:szCs w:val="24"/>
              </w:rPr>
            </w:pPr>
            <w:r w:rsidRPr="00D269F3">
              <w:rPr>
                <w:rFonts w:ascii="Times New Roman" w:hAnsi="Times New Roman" w:cs="Times New Roman"/>
                <w:iCs/>
                <w:sz w:val="24"/>
                <w:szCs w:val="24"/>
              </w:rPr>
              <w:t xml:space="preserve">Принципы усиления электрических сигналов. Основные понятия и характеристики усилительного каскада. Обратные связи. </w:t>
            </w:r>
          </w:p>
          <w:p w14:paraId="3704FE14" w14:textId="004F7344"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Усилители низкой частоты, постоянного тока. Импульсные и избирательные усилители</w:t>
            </w:r>
          </w:p>
        </w:tc>
        <w:tc>
          <w:tcPr>
            <w:tcW w:w="2129" w:type="dxa"/>
            <w:tcBorders>
              <w:left w:val="single" w:sz="4" w:space="0" w:color="auto"/>
            </w:tcBorders>
          </w:tcPr>
          <w:p w14:paraId="5594221A" w14:textId="4F4C4E44" w:rsidR="003754EA" w:rsidRPr="00D269F3" w:rsidRDefault="003754EA"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2EED1B4F"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38E8200C" w14:textId="77777777" w:rsidTr="009B1BE8">
        <w:trPr>
          <w:trHeight w:val="20"/>
        </w:trPr>
        <w:tc>
          <w:tcPr>
            <w:tcW w:w="2410" w:type="dxa"/>
            <w:vMerge/>
            <w:shd w:val="clear" w:color="auto" w:fill="FFFFFF"/>
          </w:tcPr>
          <w:p w14:paraId="74F89627" w14:textId="77777777" w:rsidR="003754EA" w:rsidRPr="00D269F3" w:rsidRDefault="003754EA" w:rsidP="003754EA">
            <w:pPr>
              <w:rPr>
                <w:rFonts w:ascii="Times New Roman" w:hAnsi="Times New Roman" w:cs="Times New Roman"/>
                <w:b/>
                <w:sz w:val="24"/>
                <w:szCs w:val="24"/>
                <w:lang w:eastAsia="ru-RU"/>
              </w:rPr>
            </w:pPr>
          </w:p>
        </w:tc>
        <w:tc>
          <w:tcPr>
            <w:tcW w:w="8364" w:type="dxa"/>
            <w:shd w:val="clear" w:color="auto" w:fill="FFFFFF"/>
          </w:tcPr>
          <w:p w14:paraId="7FA557F1" w14:textId="6BDD7574"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052BA979" w14:textId="00D727A8" w:rsidR="003754EA" w:rsidRPr="00D269F3" w:rsidRDefault="003754EA" w:rsidP="003754EA">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2</w:t>
            </w:r>
          </w:p>
        </w:tc>
        <w:tc>
          <w:tcPr>
            <w:tcW w:w="2409" w:type="dxa"/>
            <w:vMerge/>
            <w:shd w:val="clear" w:color="auto" w:fill="FFFFFF"/>
          </w:tcPr>
          <w:p w14:paraId="7711303D"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1F94980A" w14:textId="77777777" w:rsidTr="009B1BE8">
        <w:trPr>
          <w:trHeight w:val="471"/>
        </w:trPr>
        <w:tc>
          <w:tcPr>
            <w:tcW w:w="2410" w:type="dxa"/>
            <w:vMerge/>
            <w:shd w:val="clear" w:color="auto" w:fill="FFFFFF"/>
          </w:tcPr>
          <w:p w14:paraId="3C223BEF" w14:textId="77777777" w:rsidR="003754EA" w:rsidRPr="00D269F3" w:rsidRDefault="003754EA" w:rsidP="003754EA">
            <w:pPr>
              <w:rPr>
                <w:rFonts w:ascii="Times New Roman" w:hAnsi="Times New Roman" w:cs="Times New Roman"/>
                <w:b/>
                <w:sz w:val="24"/>
                <w:szCs w:val="24"/>
                <w:lang w:eastAsia="ru-RU"/>
              </w:rPr>
            </w:pPr>
          </w:p>
        </w:tc>
        <w:tc>
          <w:tcPr>
            <w:tcW w:w="8364" w:type="dxa"/>
            <w:shd w:val="clear" w:color="auto" w:fill="FFFFFF"/>
          </w:tcPr>
          <w:p w14:paraId="2A453022" w14:textId="0E23D0D0" w:rsidR="00DA6A3D" w:rsidRPr="00D269F3" w:rsidRDefault="003754EA" w:rsidP="003754EA">
            <w:pPr>
              <w:jc w:val="both"/>
              <w:rPr>
                <w:rFonts w:ascii="Times New Roman" w:hAnsi="Times New Roman" w:cs="Times New Roman"/>
                <w:b/>
                <w:bCs/>
                <w:iCs/>
                <w:sz w:val="24"/>
                <w:szCs w:val="24"/>
              </w:rPr>
            </w:pPr>
            <w:r w:rsidRPr="00D269F3">
              <w:rPr>
                <w:rFonts w:ascii="Times New Roman" w:hAnsi="Times New Roman" w:cs="Times New Roman"/>
                <w:b/>
                <w:bCs/>
                <w:iCs/>
                <w:sz w:val="24"/>
                <w:szCs w:val="24"/>
              </w:rPr>
              <w:t xml:space="preserve">Лабораторное работа № </w:t>
            </w:r>
            <w:r w:rsidR="00885830" w:rsidRPr="00D269F3">
              <w:rPr>
                <w:rFonts w:ascii="Times New Roman" w:hAnsi="Times New Roman" w:cs="Times New Roman"/>
                <w:b/>
                <w:bCs/>
                <w:iCs/>
                <w:sz w:val="24"/>
                <w:szCs w:val="24"/>
              </w:rPr>
              <w:t>13-14</w:t>
            </w:r>
            <w:r w:rsidRPr="00D269F3">
              <w:rPr>
                <w:rFonts w:ascii="Times New Roman" w:hAnsi="Times New Roman" w:cs="Times New Roman"/>
                <w:b/>
                <w:bCs/>
                <w:iCs/>
                <w:sz w:val="24"/>
                <w:szCs w:val="24"/>
              </w:rPr>
              <w:t>.</w:t>
            </w:r>
          </w:p>
          <w:p w14:paraId="086215EC" w14:textId="6378BF06"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bCs/>
                <w:iCs/>
                <w:sz w:val="24"/>
                <w:szCs w:val="24"/>
              </w:rPr>
              <w:t xml:space="preserve"> </w:t>
            </w:r>
            <w:r w:rsidRPr="00D269F3">
              <w:rPr>
                <w:rFonts w:ascii="Times New Roman" w:hAnsi="Times New Roman" w:cs="Times New Roman"/>
                <w:iCs/>
                <w:sz w:val="24"/>
                <w:szCs w:val="24"/>
              </w:rPr>
              <w:t>Исследование работы усилителя низкой частоты</w:t>
            </w:r>
          </w:p>
        </w:tc>
        <w:tc>
          <w:tcPr>
            <w:tcW w:w="2129" w:type="dxa"/>
            <w:shd w:val="clear" w:color="auto" w:fill="FFFFFF"/>
          </w:tcPr>
          <w:p w14:paraId="35EFA6E6" w14:textId="01B271B9" w:rsidR="003754EA" w:rsidRPr="00D269F3" w:rsidRDefault="003754EA"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45E286D1" w14:textId="77777777" w:rsidR="003754EA" w:rsidRPr="00D269F3" w:rsidRDefault="003754EA" w:rsidP="003754EA">
            <w:pPr>
              <w:jc w:val="center"/>
              <w:rPr>
                <w:rFonts w:ascii="Times New Roman" w:hAnsi="Times New Roman" w:cs="Times New Roman"/>
                <w:sz w:val="24"/>
                <w:szCs w:val="24"/>
                <w:lang w:eastAsia="ru-RU"/>
              </w:rPr>
            </w:pPr>
          </w:p>
        </w:tc>
      </w:tr>
    </w:tbl>
    <w:p w14:paraId="14A1A3DE" w14:textId="77777777" w:rsidR="0077479C" w:rsidRDefault="0077479C">
      <w:r>
        <w:br w:type="page"/>
      </w:r>
    </w:p>
    <w:tbl>
      <w:tblPr>
        <w:tblW w:w="15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364"/>
        <w:gridCol w:w="2129"/>
        <w:gridCol w:w="2409"/>
      </w:tblGrid>
      <w:tr w:rsidR="003754EA" w:rsidRPr="00D269F3" w14:paraId="62571F9F" w14:textId="77777777" w:rsidTr="009B1BE8">
        <w:trPr>
          <w:trHeight w:val="20"/>
        </w:trPr>
        <w:tc>
          <w:tcPr>
            <w:tcW w:w="2410" w:type="dxa"/>
            <w:vMerge w:val="restart"/>
            <w:shd w:val="clear" w:color="auto" w:fill="FFFFFF"/>
          </w:tcPr>
          <w:p w14:paraId="09748C47" w14:textId="3878FD7E" w:rsidR="003754EA" w:rsidRPr="00D269F3" w:rsidRDefault="003754EA"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2.4. Элект</w:t>
            </w:r>
            <w:r w:rsidRPr="00D269F3">
              <w:rPr>
                <w:rFonts w:ascii="Times New Roman" w:hAnsi="Times New Roman" w:cs="Times New Roman"/>
                <w:b/>
                <w:bCs/>
                <w:iCs/>
                <w:sz w:val="24"/>
                <w:szCs w:val="24"/>
              </w:rPr>
              <w:softHyphen/>
              <w:t xml:space="preserve">ронные генераторы </w:t>
            </w:r>
          </w:p>
        </w:tc>
        <w:tc>
          <w:tcPr>
            <w:tcW w:w="8364" w:type="dxa"/>
            <w:shd w:val="clear" w:color="auto" w:fill="FFFFFF"/>
          </w:tcPr>
          <w:p w14:paraId="57363E35" w14:textId="266A5CA6"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Содержание</w:t>
            </w:r>
          </w:p>
        </w:tc>
        <w:tc>
          <w:tcPr>
            <w:tcW w:w="2129" w:type="dxa"/>
            <w:shd w:val="clear" w:color="auto" w:fill="FFFFFF"/>
          </w:tcPr>
          <w:p w14:paraId="41AEE18D" w14:textId="60AFA9A3" w:rsidR="003754EA" w:rsidRPr="00D269F3" w:rsidRDefault="003754EA"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2/-</w:t>
            </w:r>
          </w:p>
        </w:tc>
        <w:tc>
          <w:tcPr>
            <w:tcW w:w="2409" w:type="dxa"/>
            <w:vMerge w:val="restart"/>
            <w:shd w:val="clear" w:color="auto" w:fill="FFFFFF"/>
          </w:tcPr>
          <w:p w14:paraId="6A17F2C6" w14:textId="681AB918" w:rsidR="003754EA"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3754EA" w:rsidRPr="00D269F3" w14:paraId="37F5418B" w14:textId="77777777" w:rsidTr="009B1BE8">
        <w:trPr>
          <w:trHeight w:val="683"/>
        </w:trPr>
        <w:tc>
          <w:tcPr>
            <w:tcW w:w="2410" w:type="dxa"/>
            <w:vMerge/>
            <w:tcBorders>
              <w:bottom w:val="single" w:sz="4" w:space="0" w:color="auto"/>
            </w:tcBorders>
            <w:shd w:val="clear" w:color="auto" w:fill="FFFFFF"/>
          </w:tcPr>
          <w:p w14:paraId="4364FD57" w14:textId="77777777" w:rsidR="003754EA" w:rsidRPr="00D269F3" w:rsidRDefault="003754EA" w:rsidP="003754EA">
            <w:pPr>
              <w:rPr>
                <w:rFonts w:ascii="Times New Roman" w:hAnsi="Times New Roman" w:cs="Times New Roman"/>
                <w:b/>
                <w:sz w:val="24"/>
                <w:szCs w:val="24"/>
                <w:lang w:eastAsia="ru-RU"/>
              </w:rPr>
            </w:pPr>
          </w:p>
        </w:tc>
        <w:tc>
          <w:tcPr>
            <w:tcW w:w="8364" w:type="dxa"/>
            <w:tcBorders>
              <w:bottom w:val="single" w:sz="4" w:space="0" w:color="auto"/>
            </w:tcBorders>
            <w:shd w:val="clear" w:color="auto" w:fill="FFFFFF"/>
          </w:tcPr>
          <w:p w14:paraId="055F7934" w14:textId="59711DC0"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iCs/>
                <w:sz w:val="24"/>
                <w:szCs w:val="24"/>
              </w:rPr>
              <w:t>Принципы генерирования электрических сигналов. Автогенераторы. Условия самовозбуждения генераторов</w:t>
            </w:r>
          </w:p>
        </w:tc>
        <w:tc>
          <w:tcPr>
            <w:tcW w:w="2129" w:type="dxa"/>
            <w:tcBorders>
              <w:bottom w:val="single" w:sz="4" w:space="0" w:color="auto"/>
            </w:tcBorders>
            <w:shd w:val="clear" w:color="auto" w:fill="FFFFFF"/>
          </w:tcPr>
          <w:p w14:paraId="3AB98114" w14:textId="1FCEE48D" w:rsidR="003754EA" w:rsidRPr="00D269F3" w:rsidRDefault="003754EA"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tcBorders>
              <w:bottom w:val="single" w:sz="4" w:space="0" w:color="auto"/>
            </w:tcBorders>
            <w:shd w:val="clear" w:color="auto" w:fill="FFFFFF"/>
          </w:tcPr>
          <w:p w14:paraId="7999B727"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1858399D" w14:textId="77777777" w:rsidTr="009B1BE8">
        <w:trPr>
          <w:trHeight w:val="20"/>
        </w:trPr>
        <w:tc>
          <w:tcPr>
            <w:tcW w:w="2410" w:type="dxa"/>
            <w:vMerge w:val="restart"/>
            <w:shd w:val="clear" w:color="auto" w:fill="FFFFFF"/>
          </w:tcPr>
          <w:p w14:paraId="3911A7B2" w14:textId="7EBF0805" w:rsidR="003754EA" w:rsidRPr="00D269F3" w:rsidRDefault="003754EA" w:rsidP="003754EA">
            <w:pPr>
              <w:rPr>
                <w:rFonts w:ascii="Times New Roman" w:hAnsi="Times New Roman" w:cs="Times New Roman"/>
                <w:b/>
                <w:sz w:val="24"/>
                <w:szCs w:val="24"/>
                <w:lang w:eastAsia="ru-RU"/>
              </w:rPr>
            </w:pPr>
            <w:r w:rsidRPr="00D269F3">
              <w:rPr>
                <w:rFonts w:ascii="Times New Roman" w:hAnsi="Times New Roman" w:cs="Times New Roman"/>
                <w:b/>
                <w:bCs/>
                <w:iCs/>
                <w:sz w:val="24"/>
                <w:szCs w:val="24"/>
              </w:rPr>
              <w:t>Тема 2.5. Интег</w:t>
            </w:r>
            <w:r w:rsidRPr="00D269F3">
              <w:rPr>
                <w:rFonts w:ascii="Times New Roman" w:hAnsi="Times New Roman" w:cs="Times New Roman"/>
                <w:b/>
                <w:bCs/>
                <w:iCs/>
                <w:sz w:val="24"/>
                <w:szCs w:val="24"/>
              </w:rPr>
              <w:softHyphen/>
              <w:t>ральные схемы микроэлектроники</w:t>
            </w:r>
          </w:p>
        </w:tc>
        <w:tc>
          <w:tcPr>
            <w:tcW w:w="8364" w:type="dxa"/>
            <w:shd w:val="clear" w:color="auto" w:fill="FFFFFF"/>
          </w:tcPr>
          <w:p w14:paraId="755B3027" w14:textId="01A3AA58"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bCs/>
                <w:iCs/>
                <w:sz w:val="24"/>
                <w:szCs w:val="24"/>
              </w:rPr>
              <w:t xml:space="preserve">Содержание </w:t>
            </w:r>
          </w:p>
        </w:tc>
        <w:tc>
          <w:tcPr>
            <w:tcW w:w="2129" w:type="dxa"/>
            <w:shd w:val="clear" w:color="auto" w:fill="FFFFFF"/>
          </w:tcPr>
          <w:p w14:paraId="4AA0DCBA" w14:textId="409F0D0B" w:rsidR="003754EA" w:rsidRPr="00D269F3" w:rsidRDefault="003754EA" w:rsidP="003754EA">
            <w:pPr>
              <w:jc w:val="center"/>
              <w:rPr>
                <w:rFonts w:ascii="Times New Roman" w:hAnsi="Times New Roman" w:cs="Times New Roman"/>
                <w:b/>
                <w:bCs/>
                <w:sz w:val="24"/>
                <w:szCs w:val="24"/>
                <w:lang w:eastAsia="ru-RU"/>
              </w:rPr>
            </w:pPr>
            <w:r w:rsidRPr="00D269F3">
              <w:rPr>
                <w:rFonts w:ascii="Times New Roman" w:hAnsi="Times New Roman" w:cs="Times New Roman"/>
                <w:b/>
                <w:bCs/>
                <w:sz w:val="24"/>
                <w:szCs w:val="24"/>
                <w:lang w:eastAsia="ru-RU"/>
              </w:rPr>
              <w:t>4/2</w:t>
            </w:r>
          </w:p>
        </w:tc>
        <w:tc>
          <w:tcPr>
            <w:tcW w:w="2409" w:type="dxa"/>
            <w:vMerge w:val="restart"/>
            <w:shd w:val="clear" w:color="auto" w:fill="FFFFFF"/>
          </w:tcPr>
          <w:p w14:paraId="372CE2F3" w14:textId="643BABFA" w:rsidR="003754EA" w:rsidRPr="00D269F3" w:rsidRDefault="00CA7FC5"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ОК 01, ОК02</w:t>
            </w:r>
          </w:p>
        </w:tc>
      </w:tr>
      <w:tr w:rsidR="003754EA" w:rsidRPr="00D269F3" w14:paraId="4E05E821" w14:textId="77777777" w:rsidTr="009B1BE8">
        <w:trPr>
          <w:trHeight w:val="371"/>
        </w:trPr>
        <w:tc>
          <w:tcPr>
            <w:tcW w:w="2410" w:type="dxa"/>
            <w:vMerge/>
            <w:shd w:val="clear" w:color="auto" w:fill="FFFFFF"/>
          </w:tcPr>
          <w:p w14:paraId="0BA6F13D" w14:textId="77777777" w:rsidR="003754EA" w:rsidRPr="00D269F3" w:rsidRDefault="003754EA" w:rsidP="003754EA">
            <w:pPr>
              <w:rPr>
                <w:rFonts w:ascii="Times New Roman" w:hAnsi="Times New Roman" w:cs="Times New Roman"/>
                <w:sz w:val="24"/>
                <w:szCs w:val="24"/>
                <w:lang w:eastAsia="ru-RU"/>
              </w:rPr>
            </w:pPr>
          </w:p>
        </w:tc>
        <w:tc>
          <w:tcPr>
            <w:tcW w:w="8364" w:type="dxa"/>
            <w:shd w:val="clear" w:color="auto" w:fill="FFFFFF"/>
          </w:tcPr>
          <w:p w14:paraId="1E81634A" w14:textId="7ECAB5A0" w:rsidR="003754EA" w:rsidRPr="00D269F3" w:rsidRDefault="003754EA" w:rsidP="003754EA">
            <w:pPr>
              <w:pStyle w:val="a4"/>
              <w:ind w:left="0"/>
              <w:jc w:val="both"/>
              <w:rPr>
                <w:rFonts w:ascii="Times New Roman" w:hAnsi="Times New Roman" w:cs="Times New Roman"/>
                <w:sz w:val="24"/>
                <w:szCs w:val="24"/>
                <w:lang w:eastAsia="ru-RU"/>
              </w:rPr>
            </w:pPr>
            <w:r w:rsidRPr="00D269F3">
              <w:rPr>
                <w:rFonts w:ascii="Times New Roman" w:hAnsi="Times New Roman" w:cs="Times New Roman"/>
                <w:iCs/>
                <w:sz w:val="24"/>
                <w:szCs w:val="24"/>
              </w:rPr>
              <w:t>Назначение, конструкция, применение интегральных микросхем</w:t>
            </w:r>
          </w:p>
        </w:tc>
        <w:tc>
          <w:tcPr>
            <w:tcW w:w="2129" w:type="dxa"/>
            <w:shd w:val="clear" w:color="auto" w:fill="FFFFFF"/>
          </w:tcPr>
          <w:p w14:paraId="64CAD536" w14:textId="7E4F2147" w:rsidR="003754EA" w:rsidRPr="00D269F3" w:rsidRDefault="003754EA"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546275D2"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0C35F8CE" w14:textId="77777777" w:rsidTr="009B1BE8">
        <w:trPr>
          <w:trHeight w:val="20"/>
        </w:trPr>
        <w:tc>
          <w:tcPr>
            <w:tcW w:w="2410" w:type="dxa"/>
            <w:vMerge/>
            <w:shd w:val="clear" w:color="auto" w:fill="FFFFFF"/>
          </w:tcPr>
          <w:p w14:paraId="3E647A17" w14:textId="77777777" w:rsidR="003754EA" w:rsidRPr="00D269F3" w:rsidRDefault="003754EA" w:rsidP="003754EA">
            <w:pPr>
              <w:rPr>
                <w:rFonts w:ascii="Times New Roman" w:hAnsi="Times New Roman" w:cs="Times New Roman"/>
                <w:sz w:val="24"/>
                <w:szCs w:val="24"/>
                <w:lang w:eastAsia="ru-RU"/>
              </w:rPr>
            </w:pPr>
          </w:p>
        </w:tc>
        <w:tc>
          <w:tcPr>
            <w:tcW w:w="8364" w:type="dxa"/>
            <w:shd w:val="clear" w:color="auto" w:fill="FFFFFF"/>
          </w:tcPr>
          <w:p w14:paraId="2FAC96EE" w14:textId="116BDCD2"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В том числе лабораторных занятий</w:t>
            </w:r>
          </w:p>
        </w:tc>
        <w:tc>
          <w:tcPr>
            <w:tcW w:w="2129" w:type="dxa"/>
            <w:shd w:val="clear" w:color="auto" w:fill="FFFFFF"/>
          </w:tcPr>
          <w:p w14:paraId="0B26E262" w14:textId="726D97AF" w:rsidR="003754EA" w:rsidRPr="00D269F3" w:rsidRDefault="003754EA" w:rsidP="003754EA">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2</w:t>
            </w:r>
          </w:p>
        </w:tc>
        <w:tc>
          <w:tcPr>
            <w:tcW w:w="2409" w:type="dxa"/>
            <w:vMerge/>
            <w:shd w:val="clear" w:color="auto" w:fill="FFFFFF"/>
          </w:tcPr>
          <w:p w14:paraId="6DC78CBC"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10E9A9E8" w14:textId="77777777" w:rsidTr="009B1BE8">
        <w:trPr>
          <w:trHeight w:val="20"/>
        </w:trPr>
        <w:tc>
          <w:tcPr>
            <w:tcW w:w="2410" w:type="dxa"/>
            <w:vMerge/>
            <w:shd w:val="clear" w:color="auto" w:fill="FFFFFF"/>
          </w:tcPr>
          <w:p w14:paraId="0D96A73E" w14:textId="77777777" w:rsidR="003754EA" w:rsidRPr="00D269F3" w:rsidRDefault="003754EA" w:rsidP="003754EA">
            <w:pPr>
              <w:rPr>
                <w:rFonts w:ascii="Times New Roman" w:hAnsi="Times New Roman" w:cs="Times New Roman"/>
                <w:sz w:val="24"/>
                <w:szCs w:val="24"/>
                <w:lang w:eastAsia="ru-RU"/>
              </w:rPr>
            </w:pPr>
          </w:p>
        </w:tc>
        <w:tc>
          <w:tcPr>
            <w:tcW w:w="8364" w:type="dxa"/>
            <w:shd w:val="clear" w:color="auto" w:fill="FFFFFF"/>
          </w:tcPr>
          <w:p w14:paraId="1F7899E3" w14:textId="7F981F64" w:rsidR="00DA6A3D" w:rsidRPr="00D269F3" w:rsidRDefault="003754EA" w:rsidP="003754EA">
            <w:pPr>
              <w:jc w:val="both"/>
              <w:rPr>
                <w:rFonts w:ascii="Times New Roman" w:hAnsi="Times New Roman" w:cs="Times New Roman"/>
                <w:bCs/>
                <w:iCs/>
                <w:sz w:val="24"/>
                <w:szCs w:val="24"/>
              </w:rPr>
            </w:pPr>
            <w:r w:rsidRPr="00D269F3">
              <w:rPr>
                <w:rFonts w:ascii="Times New Roman" w:hAnsi="Times New Roman" w:cs="Times New Roman"/>
                <w:b/>
                <w:bCs/>
                <w:iCs/>
                <w:sz w:val="24"/>
                <w:szCs w:val="24"/>
              </w:rPr>
              <w:t>Лабораторная работа № 1</w:t>
            </w:r>
            <w:r w:rsidR="00885830" w:rsidRPr="00D269F3">
              <w:rPr>
                <w:rFonts w:ascii="Times New Roman" w:hAnsi="Times New Roman" w:cs="Times New Roman"/>
                <w:b/>
                <w:bCs/>
                <w:iCs/>
                <w:sz w:val="24"/>
                <w:szCs w:val="24"/>
              </w:rPr>
              <w:t>5</w:t>
            </w:r>
            <w:r w:rsidRPr="00D269F3">
              <w:rPr>
                <w:rFonts w:ascii="Times New Roman" w:hAnsi="Times New Roman" w:cs="Times New Roman"/>
                <w:b/>
                <w:bCs/>
                <w:iCs/>
                <w:sz w:val="24"/>
                <w:szCs w:val="24"/>
              </w:rPr>
              <w:t>.</w:t>
            </w:r>
            <w:r w:rsidRPr="00D269F3">
              <w:rPr>
                <w:rFonts w:ascii="Times New Roman" w:hAnsi="Times New Roman" w:cs="Times New Roman"/>
                <w:bCs/>
                <w:iCs/>
                <w:sz w:val="24"/>
                <w:szCs w:val="24"/>
              </w:rPr>
              <w:t xml:space="preserve"> </w:t>
            </w:r>
          </w:p>
          <w:p w14:paraId="679AB609" w14:textId="0AA96446" w:rsidR="003754EA" w:rsidRPr="00D269F3" w:rsidRDefault="003754EA" w:rsidP="003754EA">
            <w:pPr>
              <w:jc w:val="both"/>
              <w:rPr>
                <w:rFonts w:ascii="Times New Roman" w:hAnsi="Times New Roman" w:cs="Times New Roman"/>
                <w:sz w:val="24"/>
                <w:szCs w:val="24"/>
                <w:lang w:eastAsia="ru-RU"/>
              </w:rPr>
            </w:pPr>
            <w:r w:rsidRPr="00D269F3">
              <w:rPr>
                <w:rFonts w:ascii="Times New Roman" w:hAnsi="Times New Roman" w:cs="Times New Roman"/>
                <w:bCs/>
                <w:iCs/>
                <w:sz w:val="24"/>
                <w:szCs w:val="24"/>
              </w:rPr>
              <w:t xml:space="preserve">Определение типа микросхем по маркировке </w:t>
            </w:r>
          </w:p>
        </w:tc>
        <w:tc>
          <w:tcPr>
            <w:tcW w:w="2129" w:type="dxa"/>
            <w:shd w:val="clear" w:color="auto" w:fill="FFFFFF"/>
          </w:tcPr>
          <w:p w14:paraId="3546602C" w14:textId="5DB27993" w:rsidR="003754EA" w:rsidRPr="00D269F3" w:rsidRDefault="003754EA" w:rsidP="003754EA">
            <w:pPr>
              <w:jc w:val="center"/>
              <w:rPr>
                <w:rFonts w:ascii="Times New Roman" w:hAnsi="Times New Roman" w:cs="Times New Roman"/>
                <w:sz w:val="24"/>
                <w:szCs w:val="24"/>
                <w:lang w:eastAsia="ru-RU"/>
              </w:rPr>
            </w:pPr>
            <w:r w:rsidRPr="00D269F3">
              <w:rPr>
                <w:rFonts w:ascii="Times New Roman" w:hAnsi="Times New Roman" w:cs="Times New Roman"/>
                <w:sz w:val="24"/>
                <w:szCs w:val="24"/>
                <w:lang w:eastAsia="ru-RU"/>
              </w:rPr>
              <w:t>2</w:t>
            </w:r>
          </w:p>
        </w:tc>
        <w:tc>
          <w:tcPr>
            <w:tcW w:w="2409" w:type="dxa"/>
            <w:vMerge/>
            <w:shd w:val="clear" w:color="auto" w:fill="FFFFFF"/>
          </w:tcPr>
          <w:p w14:paraId="67E436D9"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673146A1" w14:textId="77777777" w:rsidTr="009B1BE8">
        <w:trPr>
          <w:trHeight w:val="20"/>
        </w:trPr>
        <w:tc>
          <w:tcPr>
            <w:tcW w:w="10774" w:type="dxa"/>
            <w:gridSpan w:val="2"/>
            <w:shd w:val="clear" w:color="auto" w:fill="FFFFFF"/>
          </w:tcPr>
          <w:p w14:paraId="5F7BBE5E" w14:textId="21639BA6"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 xml:space="preserve">Промежуточная аттестация в виде других форм </w:t>
            </w:r>
          </w:p>
        </w:tc>
        <w:tc>
          <w:tcPr>
            <w:tcW w:w="2129" w:type="dxa"/>
            <w:shd w:val="clear" w:color="auto" w:fill="FFFFFF"/>
          </w:tcPr>
          <w:p w14:paraId="2942FDC8" w14:textId="1524B093" w:rsidR="003754EA" w:rsidRPr="00D269F3" w:rsidRDefault="003754EA" w:rsidP="003754EA">
            <w:pPr>
              <w:jc w:val="center"/>
              <w:rPr>
                <w:rFonts w:ascii="Times New Roman" w:hAnsi="Times New Roman" w:cs="Times New Roman"/>
                <w:b/>
                <w:sz w:val="24"/>
                <w:szCs w:val="24"/>
                <w:lang w:eastAsia="ru-RU"/>
              </w:rPr>
            </w:pPr>
          </w:p>
        </w:tc>
        <w:tc>
          <w:tcPr>
            <w:tcW w:w="2409" w:type="dxa"/>
            <w:shd w:val="clear" w:color="auto" w:fill="FFFFFF"/>
          </w:tcPr>
          <w:p w14:paraId="0A0EAF23"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2DB1B2CA" w14:textId="77777777" w:rsidTr="009B1BE8">
        <w:trPr>
          <w:trHeight w:val="20"/>
        </w:trPr>
        <w:tc>
          <w:tcPr>
            <w:tcW w:w="10774" w:type="dxa"/>
            <w:gridSpan w:val="2"/>
            <w:shd w:val="clear" w:color="auto" w:fill="FFFFFF"/>
          </w:tcPr>
          <w:p w14:paraId="275C14BE" w14:textId="2FBC1AE3"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Промежуточная аттестация в форме зачета с оценкой</w:t>
            </w:r>
          </w:p>
        </w:tc>
        <w:tc>
          <w:tcPr>
            <w:tcW w:w="2129" w:type="dxa"/>
            <w:shd w:val="clear" w:color="auto" w:fill="FFFFFF"/>
          </w:tcPr>
          <w:p w14:paraId="12947D3D" w14:textId="77777777" w:rsidR="003754EA" w:rsidRPr="00D269F3" w:rsidRDefault="003754EA" w:rsidP="003754EA">
            <w:pPr>
              <w:jc w:val="center"/>
              <w:rPr>
                <w:rFonts w:ascii="Times New Roman" w:hAnsi="Times New Roman" w:cs="Times New Roman"/>
                <w:b/>
                <w:sz w:val="24"/>
                <w:szCs w:val="24"/>
                <w:lang w:eastAsia="ru-RU"/>
              </w:rPr>
            </w:pPr>
          </w:p>
        </w:tc>
        <w:tc>
          <w:tcPr>
            <w:tcW w:w="2409" w:type="dxa"/>
            <w:shd w:val="clear" w:color="auto" w:fill="FFFFFF"/>
          </w:tcPr>
          <w:p w14:paraId="65955A2F" w14:textId="77777777" w:rsidR="003754EA" w:rsidRPr="00D269F3" w:rsidRDefault="003754EA" w:rsidP="003754EA">
            <w:pPr>
              <w:jc w:val="center"/>
              <w:rPr>
                <w:rFonts w:ascii="Times New Roman" w:hAnsi="Times New Roman" w:cs="Times New Roman"/>
                <w:sz w:val="24"/>
                <w:szCs w:val="24"/>
                <w:lang w:eastAsia="ru-RU"/>
              </w:rPr>
            </w:pPr>
          </w:p>
        </w:tc>
      </w:tr>
      <w:tr w:rsidR="003754EA" w:rsidRPr="00D269F3" w14:paraId="6E674B82" w14:textId="77777777" w:rsidTr="009B1BE8">
        <w:trPr>
          <w:trHeight w:val="20"/>
        </w:trPr>
        <w:tc>
          <w:tcPr>
            <w:tcW w:w="10774" w:type="dxa"/>
            <w:gridSpan w:val="2"/>
            <w:shd w:val="clear" w:color="auto" w:fill="FFFFFF"/>
            <w:hideMark/>
          </w:tcPr>
          <w:p w14:paraId="686F6B9F" w14:textId="77777777" w:rsidR="003754EA" w:rsidRPr="00D269F3" w:rsidRDefault="003754EA" w:rsidP="003754EA">
            <w:pPr>
              <w:jc w:val="both"/>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Всего:</w:t>
            </w:r>
          </w:p>
        </w:tc>
        <w:tc>
          <w:tcPr>
            <w:tcW w:w="2129" w:type="dxa"/>
            <w:shd w:val="clear" w:color="auto" w:fill="FFFFFF"/>
            <w:hideMark/>
          </w:tcPr>
          <w:p w14:paraId="1580AA80" w14:textId="793B8D17" w:rsidR="003754EA" w:rsidRPr="00D269F3" w:rsidRDefault="003754EA" w:rsidP="003754EA">
            <w:pPr>
              <w:jc w:val="center"/>
              <w:rPr>
                <w:rFonts w:ascii="Times New Roman" w:hAnsi="Times New Roman" w:cs="Times New Roman"/>
                <w:b/>
                <w:sz w:val="24"/>
                <w:szCs w:val="24"/>
                <w:lang w:eastAsia="ru-RU"/>
              </w:rPr>
            </w:pPr>
            <w:r w:rsidRPr="00D269F3">
              <w:rPr>
                <w:rFonts w:ascii="Times New Roman" w:hAnsi="Times New Roman" w:cs="Times New Roman"/>
                <w:b/>
                <w:sz w:val="24"/>
                <w:szCs w:val="24"/>
                <w:lang w:eastAsia="ru-RU"/>
              </w:rPr>
              <w:t>72/30</w:t>
            </w:r>
          </w:p>
        </w:tc>
        <w:tc>
          <w:tcPr>
            <w:tcW w:w="2409" w:type="dxa"/>
            <w:shd w:val="clear" w:color="auto" w:fill="FFFFFF"/>
          </w:tcPr>
          <w:p w14:paraId="0419AE05" w14:textId="77777777" w:rsidR="003754EA" w:rsidRPr="00D269F3" w:rsidRDefault="003754EA" w:rsidP="003754EA">
            <w:pPr>
              <w:jc w:val="center"/>
              <w:rPr>
                <w:rFonts w:ascii="Times New Roman" w:hAnsi="Times New Roman" w:cs="Times New Roman"/>
                <w:sz w:val="24"/>
                <w:szCs w:val="24"/>
                <w:lang w:eastAsia="ru-RU"/>
              </w:rPr>
            </w:pPr>
          </w:p>
        </w:tc>
      </w:tr>
    </w:tbl>
    <w:p w14:paraId="28690BB7" w14:textId="77777777" w:rsidR="00F16493" w:rsidRPr="00D269F3" w:rsidRDefault="00F16493" w:rsidP="007863C1">
      <w:pPr>
        <w:pStyle w:val="114"/>
        <w:rPr>
          <w:rFonts w:ascii="Times New Roman" w:hAnsi="Times New Roman"/>
          <w:sz w:val="20"/>
          <w:szCs w:val="20"/>
        </w:rPr>
      </w:pPr>
    </w:p>
    <w:p w14:paraId="5BA32B37" w14:textId="21FB1DE1" w:rsidR="00782EFC" w:rsidRPr="00D269F3" w:rsidRDefault="00782EFC" w:rsidP="00782EFC">
      <w:pPr>
        <w:pStyle w:val="114"/>
        <w:jc w:val="both"/>
        <w:rPr>
          <w:rFonts w:ascii="Times New Roman" w:hAnsi="Times New Roman"/>
        </w:rPr>
      </w:pPr>
      <w:bookmarkStart w:id="25" w:name="_Toc152334670"/>
    </w:p>
    <w:bookmarkEnd w:id="25"/>
    <w:p w14:paraId="2FC98841" w14:textId="77777777" w:rsidR="006D1C4C" w:rsidRPr="00D269F3" w:rsidRDefault="006D1C4C" w:rsidP="00782EFC">
      <w:pPr>
        <w:rPr>
          <w:rFonts w:ascii="Times New Roman" w:hAnsi="Times New Roman" w:cs="Times New Roman"/>
          <w:sz w:val="24"/>
          <w:szCs w:val="24"/>
        </w:rPr>
        <w:sectPr w:rsidR="006D1C4C" w:rsidRPr="00D269F3" w:rsidSect="00DA6A3D">
          <w:pgSz w:w="16838" w:h="11906" w:orient="landscape"/>
          <w:pgMar w:top="1134" w:right="567" w:bottom="1134" w:left="1134" w:header="709" w:footer="709" w:gutter="0"/>
          <w:cols w:space="708"/>
          <w:docGrid w:linePitch="360"/>
        </w:sectPr>
      </w:pPr>
    </w:p>
    <w:p w14:paraId="74F0D779" w14:textId="560A9AEA" w:rsidR="00782EFC" w:rsidRPr="00D269F3" w:rsidRDefault="00782EFC" w:rsidP="00D269F3">
      <w:pPr>
        <w:pStyle w:val="1f"/>
        <w:spacing w:after="0"/>
        <w:rPr>
          <w:rFonts w:ascii="Times New Roman" w:hAnsi="Times New Roman"/>
          <w:lang w:val="ru-RU"/>
        </w:rPr>
      </w:pPr>
      <w:bookmarkStart w:id="26" w:name="_Toc152334671"/>
      <w:bookmarkStart w:id="27" w:name="_Toc156294574"/>
      <w:bookmarkStart w:id="28" w:name="_Toc194313219"/>
      <w:r w:rsidRPr="00D269F3">
        <w:rPr>
          <w:rFonts w:ascii="Times New Roman" w:hAnsi="Times New Roman"/>
        </w:rPr>
        <w:t xml:space="preserve">3. Условия реализации </w:t>
      </w:r>
      <w:bookmarkEnd w:id="26"/>
      <w:r w:rsidR="00DF068E" w:rsidRPr="00D269F3">
        <w:rPr>
          <w:rFonts w:ascii="Times New Roman" w:hAnsi="Times New Roman"/>
          <w:lang w:val="ru-RU"/>
        </w:rPr>
        <w:t>ДИСЦИПЛИНЫ</w:t>
      </w:r>
      <w:bookmarkEnd w:id="27"/>
      <w:bookmarkEnd w:id="28"/>
    </w:p>
    <w:p w14:paraId="5687404E" w14:textId="77777777" w:rsidR="00782EFC" w:rsidRPr="00D269F3" w:rsidRDefault="00782EFC" w:rsidP="00D269F3">
      <w:pPr>
        <w:pStyle w:val="114"/>
        <w:spacing w:after="0" w:line="240" w:lineRule="auto"/>
        <w:rPr>
          <w:rFonts w:ascii="Times New Roman" w:hAnsi="Times New Roman"/>
        </w:rPr>
      </w:pPr>
      <w:bookmarkStart w:id="29" w:name="_Toc152334672"/>
      <w:bookmarkStart w:id="30" w:name="_Toc156294575"/>
      <w:bookmarkStart w:id="31" w:name="_Toc194313220"/>
      <w:r w:rsidRPr="00D269F3">
        <w:rPr>
          <w:rFonts w:ascii="Times New Roman" w:hAnsi="Times New Roman"/>
        </w:rPr>
        <w:t>3.1. Материально-техническое обеспечение</w:t>
      </w:r>
      <w:bookmarkEnd w:id="29"/>
      <w:bookmarkEnd w:id="30"/>
      <w:bookmarkEnd w:id="31"/>
    </w:p>
    <w:p w14:paraId="1DBADA36" w14:textId="4EA41BE9" w:rsidR="00782EFC" w:rsidRPr="00D269F3" w:rsidRDefault="00782EFC" w:rsidP="00D269F3">
      <w:pPr>
        <w:suppressAutoHyphens/>
        <w:ind w:firstLine="709"/>
        <w:jc w:val="both"/>
        <w:rPr>
          <w:rFonts w:ascii="Times New Roman" w:hAnsi="Times New Roman" w:cs="Times New Roman"/>
          <w:bCs/>
          <w:sz w:val="24"/>
          <w:szCs w:val="24"/>
        </w:rPr>
      </w:pPr>
      <w:proofErr w:type="gramStart"/>
      <w:r w:rsidRPr="00D269F3">
        <w:rPr>
          <w:rFonts w:ascii="Times New Roman" w:hAnsi="Times New Roman" w:cs="Times New Roman"/>
          <w:bCs/>
          <w:sz w:val="24"/>
          <w:szCs w:val="24"/>
        </w:rPr>
        <w:t>Кабинет</w:t>
      </w:r>
      <w:r w:rsidR="00F16493" w:rsidRPr="00D269F3">
        <w:rPr>
          <w:rFonts w:ascii="Times New Roman" w:hAnsi="Times New Roman" w:cs="Times New Roman"/>
          <w:bCs/>
          <w:sz w:val="24"/>
          <w:szCs w:val="24"/>
        </w:rPr>
        <w:t xml:space="preserve"> </w:t>
      </w:r>
      <w:r w:rsidR="000A774A" w:rsidRPr="00D269F3">
        <w:rPr>
          <w:rFonts w:ascii="Times New Roman" w:hAnsi="Times New Roman"/>
          <w:b/>
          <w:sz w:val="24"/>
          <w:szCs w:val="24"/>
        </w:rPr>
        <w:t xml:space="preserve"> «</w:t>
      </w:r>
      <w:proofErr w:type="gramEnd"/>
      <w:r w:rsidR="000A774A" w:rsidRPr="00D269F3">
        <w:rPr>
          <w:rFonts w:ascii="Times New Roman" w:hAnsi="Times New Roman"/>
          <w:b/>
          <w:sz w:val="24"/>
          <w:szCs w:val="24"/>
        </w:rPr>
        <w:t>Электротехники и электроники»</w:t>
      </w:r>
      <w:r w:rsidRPr="00D269F3">
        <w:rPr>
          <w:rFonts w:ascii="Times New Roman" w:hAnsi="Times New Roman" w:cs="Times New Roman"/>
          <w:bCs/>
          <w:i/>
          <w:sz w:val="24"/>
          <w:szCs w:val="24"/>
        </w:rPr>
        <w:t xml:space="preserve">, </w:t>
      </w:r>
      <w:r w:rsidR="00F16493" w:rsidRPr="00D269F3">
        <w:rPr>
          <w:rFonts w:ascii="Times New Roman" w:hAnsi="Times New Roman" w:cs="Times New Roman"/>
          <w:bCs/>
          <w:sz w:val="24"/>
          <w:szCs w:val="24"/>
        </w:rPr>
        <w:t xml:space="preserve">оснащенный </w:t>
      </w:r>
      <w:r w:rsidR="00E146A6" w:rsidRPr="00D269F3">
        <w:rPr>
          <w:rFonts w:ascii="Times New Roman" w:hAnsi="Times New Roman" w:cs="Times New Roman"/>
          <w:bCs/>
          <w:iCs/>
          <w:sz w:val="24"/>
          <w:szCs w:val="24"/>
        </w:rPr>
        <w:t xml:space="preserve">в соответствии с приложением </w:t>
      </w:r>
      <w:r w:rsidR="003315E7" w:rsidRPr="00D269F3">
        <w:rPr>
          <w:rFonts w:ascii="Times New Roman" w:hAnsi="Times New Roman" w:cs="Times New Roman"/>
          <w:bCs/>
          <w:iCs/>
          <w:sz w:val="24"/>
          <w:szCs w:val="24"/>
        </w:rPr>
        <w:t>3</w:t>
      </w:r>
      <w:r w:rsidRPr="00D269F3">
        <w:rPr>
          <w:rFonts w:ascii="Times New Roman" w:hAnsi="Times New Roman" w:cs="Times New Roman"/>
          <w:bCs/>
          <w:iCs/>
          <w:sz w:val="24"/>
          <w:szCs w:val="24"/>
        </w:rPr>
        <w:t xml:space="preserve"> </w:t>
      </w:r>
      <w:r w:rsidR="006D1C4C" w:rsidRPr="00D269F3">
        <w:rPr>
          <w:rFonts w:ascii="Times New Roman" w:hAnsi="Times New Roman" w:cs="Times New Roman"/>
          <w:bCs/>
          <w:iCs/>
          <w:sz w:val="24"/>
          <w:szCs w:val="24"/>
        </w:rPr>
        <w:t>О</w:t>
      </w:r>
      <w:r w:rsidR="009A0AAA" w:rsidRPr="00D269F3">
        <w:rPr>
          <w:rFonts w:ascii="Times New Roman" w:hAnsi="Times New Roman" w:cs="Times New Roman"/>
          <w:bCs/>
          <w:iCs/>
          <w:sz w:val="24"/>
          <w:szCs w:val="24"/>
        </w:rPr>
        <w:t>ПОП-П</w:t>
      </w:r>
      <w:r w:rsidRPr="00D269F3">
        <w:rPr>
          <w:rFonts w:ascii="Times New Roman" w:hAnsi="Times New Roman" w:cs="Times New Roman"/>
          <w:bCs/>
          <w:sz w:val="24"/>
          <w:szCs w:val="24"/>
        </w:rPr>
        <w:t xml:space="preserve">. </w:t>
      </w:r>
    </w:p>
    <w:p w14:paraId="14B89207" w14:textId="1508884A" w:rsidR="000A774A" w:rsidRPr="00D269F3" w:rsidRDefault="000A774A" w:rsidP="00D269F3">
      <w:pPr>
        <w:ind w:firstLine="709"/>
        <w:rPr>
          <w:rFonts w:ascii="Times New Roman" w:hAnsi="Times New Roman" w:cs="Times New Roman"/>
          <w:sz w:val="24"/>
          <w:szCs w:val="24"/>
        </w:rPr>
      </w:pPr>
      <w:r w:rsidRPr="00D269F3">
        <w:rPr>
          <w:rFonts w:ascii="Times New Roman" w:hAnsi="Times New Roman" w:cs="Times New Roman"/>
          <w:sz w:val="24"/>
          <w:szCs w:val="24"/>
        </w:rPr>
        <w:t xml:space="preserve">Оборудование учебного кабинета: </w:t>
      </w:r>
    </w:p>
    <w:p w14:paraId="16A5D66B"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Оборудование/ мебель</w:t>
      </w:r>
    </w:p>
    <w:p w14:paraId="731F789F" w14:textId="77777777" w:rsidR="000A774A" w:rsidRPr="00D269F3" w:rsidRDefault="000A774A" w:rsidP="00D269F3">
      <w:pPr>
        <w:ind w:firstLine="709"/>
        <w:rPr>
          <w:rFonts w:ascii="Times New Roman" w:hAnsi="Times New Roman" w:cs="Times New Roman"/>
          <w:sz w:val="24"/>
          <w:szCs w:val="24"/>
        </w:rPr>
      </w:pPr>
      <w:r w:rsidRPr="00D269F3">
        <w:rPr>
          <w:rFonts w:ascii="Times New Roman" w:hAnsi="Times New Roman" w:cs="Times New Roman"/>
          <w:sz w:val="24"/>
          <w:szCs w:val="24"/>
        </w:rPr>
        <w:t>-  комплект учебной мебели для преподавателя;</w:t>
      </w:r>
    </w:p>
    <w:p w14:paraId="19635CFB" w14:textId="77777777" w:rsidR="000A774A" w:rsidRPr="00D269F3" w:rsidRDefault="000A774A" w:rsidP="00D269F3">
      <w:pPr>
        <w:ind w:firstLine="709"/>
        <w:rPr>
          <w:rFonts w:ascii="Times New Roman" w:hAnsi="Times New Roman" w:cs="Times New Roman"/>
          <w:sz w:val="24"/>
          <w:szCs w:val="24"/>
        </w:rPr>
      </w:pPr>
      <w:r w:rsidRPr="00D269F3">
        <w:rPr>
          <w:rFonts w:ascii="Times New Roman" w:hAnsi="Times New Roman" w:cs="Times New Roman"/>
          <w:sz w:val="24"/>
          <w:szCs w:val="24"/>
        </w:rPr>
        <w:t>- комплекты учебной мебели для обучающихся;</w:t>
      </w:r>
    </w:p>
    <w:p w14:paraId="13F2CE58" w14:textId="602D6355"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учебная доска;</w:t>
      </w:r>
    </w:p>
    <w:p w14:paraId="48488AF2" w14:textId="1184C175"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встроенный шкаф;</w:t>
      </w:r>
    </w:p>
    <w:p w14:paraId="64E2D28B"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Технические средства обучения:</w:t>
      </w:r>
    </w:p>
    <w:p w14:paraId="6CB410C2"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мультимедиа проектор (переносной)</w:t>
      </w:r>
    </w:p>
    <w:p w14:paraId="52F3E2C1"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экран (переносной)</w:t>
      </w:r>
    </w:p>
    <w:p w14:paraId="714EDEC0"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Демонстрационные учебно-наглядные пособия:</w:t>
      </w:r>
    </w:p>
    <w:p w14:paraId="63ED20B0" w14:textId="2E109420"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наглядные пособия (комплект презентаций)</w:t>
      </w:r>
    </w:p>
    <w:p w14:paraId="4D0F603F" w14:textId="170E348B"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xml:space="preserve">- планшеты настенные;  </w:t>
      </w:r>
    </w:p>
    <w:p w14:paraId="1E9BDAC4" w14:textId="06DDCFE6" w:rsidR="000A774A" w:rsidRPr="00D269F3" w:rsidRDefault="000A774A" w:rsidP="00D269F3">
      <w:pPr>
        <w:keepNext/>
        <w:widowControl w:val="0"/>
        <w:tabs>
          <w:tab w:val="left" w:pos="1410"/>
        </w:tabs>
        <w:autoSpaceDE w:val="0"/>
        <w:autoSpaceDN w:val="0"/>
        <w:adjustRightInd w:val="0"/>
        <w:contextualSpacing/>
        <w:jc w:val="both"/>
        <w:outlineLvl w:val="0"/>
        <w:rPr>
          <w:rFonts w:ascii="Times New Roman" w:hAnsi="Times New Roman" w:cs="Times New Roman"/>
          <w:bCs/>
          <w:color w:val="000000"/>
          <w:sz w:val="24"/>
          <w:szCs w:val="24"/>
        </w:rPr>
      </w:pPr>
      <w:r w:rsidRPr="00D269F3">
        <w:rPr>
          <w:rFonts w:ascii="Times New Roman" w:hAnsi="Times New Roman" w:cs="Times New Roman"/>
          <w:bCs/>
          <w:color w:val="000000"/>
          <w:sz w:val="24"/>
          <w:szCs w:val="24"/>
        </w:rPr>
        <w:tab/>
      </w:r>
    </w:p>
    <w:p w14:paraId="4F3D5E11" w14:textId="670982C9" w:rsidR="003315E7" w:rsidRPr="00D269F3" w:rsidRDefault="003315E7" w:rsidP="00D269F3">
      <w:pPr>
        <w:suppressAutoHyphens/>
        <w:ind w:firstLine="709"/>
        <w:jc w:val="both"/>
        <w:rPr>
          <w:rFonts w:ascii="Times New Roman" w:hAnsi="Times New Roman" w:cs="Times New Roman"/>
          <w:bCs/>
          <w:sz w:val="24"/>
          <w:szCs w:val="24"/>
        </w:rPr>
      </w:pPr>
      <w:r w:rsidRPr="00D269F3">
        <w:rPr>
          <w:rFonts w:ascii="Times New Roman" w:hAnsi="Times New Roman" w:cs="Times New Roman"/>
          <w:bCs/>
          <w:sz w:val="24"/>
          <w:szCs w:val="24"/>
        </w:rPr>
        <w:t xml:space="preserve">Лаборатория </w:t>
      </w:r>
      <w:r w:rsidR="000A774A" w:rsidRPr="00D269F3">
        <w:rPr>
          <w:rFonts w:ascii="Times New Roman" w:hAnsi="Times New Roman"/>
          <w:b/>
          <w:sz w:val="24"/>
          <w:szCs w:val="24"/>
        </w:rPr>
        <w:t>«Электротехники и электроники»</w:t>
      </w:r>
      <w:r w:rsidRPr="00D269F3">
        <w:rPr>
          <w:rFonts w:ascii="Times New Roman" w:hAnsi="Times New Roman" w:cs="Times New Roman"/>
          <w:bCs/>
          <w:sz w:val="24"/>
          <w:szCs w:val="24"/>
        </w:rPr>
        <w:t>, оснащенная в соответствии с приложением 3 ОПОП-П</w:t>
      </w:r>
    </w:p>
    <w:p w14:paraId="32AD962E" w14:textId="7BEC792F" w:rsidR="000A774A" w:rsidRPr="00D269F3" w:rsidRDefault="000A774A" w:rsidP="00D269F3">
      <w:pPr>
        <w:keepNext/>
        <w:widowControl w:val="0"/>
        <w:autoSpaceDE w:val="0"/>
        <w:autoSpaceDN w:val="0"/>
        <w:adjustRightInd w:val="0"/>
        <w:ind w:firstLine="709"/>
        <w:contextualSpacing/>
        <w:jc w:val="both"/>
        <w:outlineLvl w:val="0"/>
        <w:rPr>
          <w:rFonts w:ascii="Times New Roman" w:hAnsi="Times New Roman" w:cs="Times New Roman"/>
          <w:bCs/>
          <w:color w:val="000000"/>
          <w:sz w:val="24"/>
          <w:szCs w:val="24"/>
        </w:rPr>
      </w:pPr>
      <w:bookmarkStart w:id="32" w:name="_Toc152334673"/>
      <w:bookmarkStart w:id="33" w:name="_Toc156294576"/>
      <w:r w:rsidRPr="00D269F3">
        <w:rPr>
          <w:rFonts w:ascii="Times New Roman" w:hAnsi="Times New Roman" w:cs="Times New Roman"/>
          <w:bCs/>
          <w:color w:val="000000"/>
          <w:sz w:val="24"/>
          <w:szCs w:val="24"/>
        </w:rPr>
        <w:t>Оборудование лаборатории:</w:t>
      </w:r>
    </w:p>
    <w:p w14:paraId="0139E583"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Оборудование/ мебель</w:t>
      </w:r>
    </w:p>
    <w:p w14:paraId="252674AF" w14:textId="77777777" w:rsidR="000A774A" w:rsidRPr="00D269F3" w:rsidRDefault="000A774A" w:rsidP="00D269F3">
      <w:pPr>
        <w:ind w:firstLine="709"/>
        <w:rPr>
          <w:rFonts w:ascii="Times New Roman" w:hAnsi="Times New Roman" w:cs="Times New Roman"/>
          <w:sz w:val="24"/>
          <w:szCs w:val="24"/>
        </w:rPr>
      </w:pPr>
      <w:r w:rsidRPr="00D269F3">
        <w:rPr>
          <w:rFonts w:ascii="Times New Roman" w:hAnsi="Times New Roman" w:cs="Times New Roman"/>
          <w:sz w:val="24"/>
          <w:szCs w:val="24"/>
        </w:rPr>
        <w:t>-  комплект учебной мебели для преподавателя;</w:t>
      </w:r>
    </w:p>
    <w:p w14:paraId="4F5729DA" w14:textId="77777777" w:rsidR="000A774A" w:rsidRPr="00D269F3" w:rsidRDefault="000A774A" w:rsidP="00D269F3">
      <w:pPr>
        <w:ind w:firstLine="709"/>
        <w:rPr>
          <w:rFonts w:ascii="Times New Roman" w:hAnsi="Times New Roman" w:cs="Times New Roman"/>
          <w:sz w:val="24"/>
          <w:szCs w:val="24"/>
        </w:rPr>
      </w:pPr>
      <w:r w:rsidRPr="00D269F3">
        <w:rPr>
          <w:rFonts w:ascii="Times New Roman" w:hAnsi="Times New Roman" w:cs="Times New Roman"/>
          <w:sz w:val="24"/>
          <w:szCs w:val="24"/>
        </w:rPr>
        <w:t>- комплекты учебной мебели для обучающихся;</w:t>
      </w:r>
    </w:p>
    <w:p w14:paraId="5DED7216" w14:textId="291BB0A5"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учебная доска;</w:t>
      </w:r>
    </w:p>
    <w:p w14:paraId="26548030" w14:textId="40090AEB"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встроенный шкаф;</w:t>
      </w:r>
    </w:p>
    <w:p w14:paraId="793EAF13"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Технические средства обучения:</w:t>
      </w:r>
    </w:p>
    <w:p w14:paraId="74CF5A1E"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мультимедиа проектор (переносной)</w:t>
      </w:r>
    </w:p>
    <w:p w14:paraId="51C13898" w14:textId="6A82EB8B"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экран (переносной)</w:t>
      </w:r>
    </w:p>
    <w:p w14:paraId="52344FFE"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Демонстрационные учебно-наглядные пособия:</w:t>
      </w:r>
    </w:p>
    <w:p w14:paraId="281E1746" w14:textId="77777777" w:rsidR="000A774A" w:rsidRPr="00D269F3" w:rsidRDefault="000A774A" w:rsidP="00D269F3">
      <w:pPr>
        <w:ind w:firstLine="709"/>
        <w:rPr>
          <w:rFonts w:ascii="Times New Roman" w:hAnsi="Times New Roman" w:cs="Times New Roman"/>
          <w:bCs/>
          <w:sz w:val="24"/>
          <w:szCs w:val="24"/>
        </w:rPr>
      </w:pPr>
      <w:r w:rsidRPr="00D269F3">
        <w:rPr>
          <w:rFonts w:ascii="Times New Roman" w:hAnsi="Times New Roman" w:cs="Times New Roman"/>
          <w:bCs/>
          <w:sz w:val="24"/>
          <w:szCs w:val="24"/>
        </w:rPr>
        <w:t xml:space="preserve">- планшеты настенные;  </w:t>
      </w:r>
    </w:p>
    <w:p w14:paraId="256FAA07" w14:textId="77777777" w:rsidR="000A774A" w:rsidRPr="00D269F3" w:rsidRDefault="000A774A" w:rsidP="00D269F3">
      <w:pPr>
        <w:ind w:firstLine="709"/>
        <w:rPr>
          <w:rFonts w:ascii="Times New Roman" w:hAnsi="Times New Roman" w:cs="Times New Roman"/>
          <w:sz w:val="24"/>
          <w:szCs w:val="24"/>
        </w:rPr>
      </w:pPr>
      <w:r w:rsidRPr="00D269F3">
        <w:rPr>
          <w:rFonts w:ascii="Times New Roman" w:hAnsi="Times New Roman" w:cs="Times New Roman"/>
          <w:bCs/>
          <w:sz w:val="24"/>
          <w:szCs w:val="24"/>
        </w:rPr>
        <w:t>- набор плакатов.</w:t>
      </w:r>
    </w:p>
    <w:p w14:paraId="3D5BEE48" w14:textId="77777777" w:rsidR="000A774A" w:rsidRPr="00D269F3" w:rsidRDefault="000A774A" w:rsidP="00D269F3">
      <w:pPr>
        <w:ind w:firstLine="709"/>
        <w:rPr>
          <w:rFonts w:ascii="Times New Roman" w:hAnsi="Times New Roman" w:cs="Times New Roman"/>
          <w:sz w:val="24"/>
          <w:szCs w:val="24"/>
        </w:rPr>
      </w:pPr>
      <w:r w:rsidRPr="00D269F3">
        <w:rPr>
          <w:rFonts w:ascii="Times New Roman" w:hAnsi="Times New Roman" w:cs="Times New Roman"/>
          <w:sz w:val="24"/>
          <w:szCs w:val="24"/>
        </w:rPr>
        <w:t>Лабораторное оборудование: Универсальный лабораторный стенд «</w:t>
      </w:r>
      <w:proofErr w:type="spellStart"/>
      <w:r w:rsidRPr="00D269F3">
        <w:rPr>
          <w:rFonts w:ascii="Times New Roman" w:hAnsi="Times New Roman" w:cs="Times New Roman"/>
          <w:sz w:val="24"/>
          <w:szCs w:val="24"/>
        </w:rPr>
        <w:t>Уралочка</w:t>
      </w:r>
      <w:proofErr w:type="spellEnd"/>
      <w:r w:rsidRPr="00D269F3">
        <w:rPr>
          <w:rFonts w:ascii="Times New Roman" w:hAnsi="Times New Roman" w:cs="Times New Roman"/>
          <w:sz w:val="24"/>
          <w:szCs w:val="24"/>
        </w:rPr>
        <w:t>» - 6шт., трехфазный силовой щит – 1 шт.</w:t>
      </w:r>
    </w:p>
    <w:p w14:paraId="79BD95A3" w14:textId="77777777" w:rsidR="00AF63A7" w:rsidRPr="00D269F3" w:rsidRDefault="00AF63A7" w:rsidP="00D269F3">
      <w:pPr>
        <w:pStyle w:val="114"/>
        <w:spacing w:after="0" w:line="240" w:lineRule="auto"/>
        <w:rPr>
          <w:rFonts w:ascii="Times New Roman" w:hAnsi="Times New Roman"/>
        </w:rPr>
      </w:pPr>
    </w:p>
    <w:p w14:paraId="7FD9D41E" w14:textId="1A102DE6" w:rsidR="00782EFC" w:rsidRPr="00D269F3" w:rsidRDefault="00782EFC" w:rsidP="00D269F3">
      <w:pPr>
        <w:pStyle w:val="114"/>
        <w:spacing w:after="0" w:line="240" w:lineRule="auto"/>
        <w:rPr>
          <w:rFonts w:ascii="Times New Roman" w:eastAsia="Times New Roman" w:hAnsi="Times New Roman"/>
        </w:rPr>
      </w:pPr>
      <w:bookmarkStart w:id="34" w:name="_Toc194313221"/>
      <w:r w:rsidRPr="00D269F3">
        <w:rPr>
          <w:rFonts w:ascii="Times New Roman" w:hAnsi="Times New Roman"/>
        </w:rPr>
        <w:t>3.2. Учебно-методическое обеспечение</w:t>
      </w:r>
      <w:bookmarkEnd w:id="32"/>
      <w:bookmarkEnd w:id="33"/>
      <w:bookmarkEnd w:id="34"/>
    </w:p>
    <w:p w14:paraId="72CBBDF7" w14:textId="2ED63CA8" w:rsidR="006841BF" w:rsidRPr="00D269F3" w:rsidRDefault="006841BF" w:rsidP="00D269F3">
      <w:pPr>
        <w:pStyle w:val="a4"/>
        <w:ind w:left="0" w:firstLine="709"/>
        <w:rPr>
          <w:rFonts w:ascii="Times New Roman" w:hAnsi="Times New Roman" w:cs="Times New Roman"/>
          <w:b/>
          <w:sz w:val="24"/>
          <w:szCs w:val="24"/>
        </w:rPr>
      </w:pPr>
      <w:bookmarkStart w:id="35" w:name="_Hlk156820957"/>
      <w:r w:rsidRPr="00D269F3">
        <w:rPr>
          <w:rFonts w:ascii="Times New Roman" w:hAnsi="Times New Roman" w:cs="Times New Roman"/>
          <w:b/>
          <w:sz w:val="24"/>
          <w:szCs w:val="24"/>
        </w:rPr>
        <w:t>3.2.1. Основные печатные издания</w:t>
      </w:r>
    </w:p>
    <w:p w14:paraId="48A92663" w14:textId="36C8A083" w:rsidR="00DE088E" w:rsidRDefault="0053497E" w:rsidP="00D269F3">
      <w:pPr>
        <w:ind w:firstLine="709"/>
        <w:jc w:val="both"/>
        <w:rPr>
          <w:rFonts w:ascii="Times New Roman" w:eastAsia="Times New Roman" w:hAnsi="Times New Roman" w:cs="Times New Roman"/>
          <w:sz w:val="24"/>
          <w:szCs w:val="24"/>
          <w:lang w:eastAsia="ru-RU"/>
        </w:rPr>
      </w:pPr>
      <w:r w:rsidRPr="00D269F3">
        <w:rPr>
          <w:rFonts w:ascii="Times New Roman" w:eastAsia="Times New Roman" w:hAnsi="Times New Roman" w:cs="Times New Roman"/>
          <w:sz w:val="24"/>
          <w:szCs w:val="24"/>
          <w:lang w:eastAsia="ru-RU"/>
        </w:rPr>
        <w:t>1.</w:t>
      </w:r>
      <w:r w:rsidR="00FA6549" w:rsidRPr="00D269F3">
        <w:rPr>
          <w:rFonts w:ascii="Times New Roman" w:eastAsia="Times New Roman" w:hAnsi="Times New Roman" w:cs="Times New Roman"/>
          <w:sz w:val="24"/>
          <w:szCs w:val="24"/>
          <w:lang w:eastAsia="ru-RU"/>
        </w:rPr>
        <w:t xml:space="preserve">  </w:t>
      </w:r>
      <w:r w:rsidR="00DE088E" w:rsidRPr="009233C0">
        <w:rPr>
          <w:rFonts w:ascii="Times New Roman" w:hAnsi="Times New Roman" w:cs="Times New Roman"/>
          <w:bCs/>
          <w:sz w:val="24"/>
          <w:szCs w:val="24"/>
        </w:rPr>
        <w:t xml:space="preserve">Акимова, Г.Н. Электротехника: учебник / Г. Н. Акимова. — Москва: УМЦ ЖДТ, 2023. — 256 с. — 978-5-907695-15-3. — </w:t>
      </w:r>
      <w:proofErr w:type="gramStart"/>
      <w:r w:rsidR="00DE088E" w:rsidRPr="009233C0">
        <w:rPr>
          <w:rFonts w:ascii="Times New Roman" w:hAnsi="Times New Roman" w:cs="Times New Roman"/>
          <w:bCs/>
          <w:sz w:val="24"/>
          <w:szCs w:val="24"/>
        </w:rPr>
        <w:t>Текст :</w:t>
      </w:r>
      <w:proofErr w:type="gramEnd"/>
      <w:r w:rsidR="00DE088E" w:rsidRPr="009233C0">
        <w:rPr>
          <w:rFonts w:ascii="Times New Roman" w:hAnsi="Times New Roman" w:cs="Times New Roman"/>
          <w:bCs/>
          <w:sz w:val="24"/>
          <w:szCs w:val="24"/>
        </w:rPr>
        <w:t xml:space="preserve"> электронный // УМЦ ЖДТ : электронная библиотека. — URL: </w:t>
      </w:r>
      <w:hyperlink r:id="rId13" w:history="1">
        <w:r w:rsidR="00DE088E" w:rsidRPr="00242B0F">
          <w:rPr>
            <w:rStyle w:val="af0"/>
            <w:rFonts w:ascii="Times New Roman" w:hAnsi="Times New Roman" w:cs="Times New Roman"/>
            <w:bCs/>
            <w:sz w:val="24"/>
            <w:szCs w:val="24"/>
          </w:rPr>
          <w:t>https://umczdt.ru/books/1200/280518/</w:t>
        </w:r>
      </w:hyperlink>
    </w:p>
    <w:p w14:paraId="1DDA0685" w14:textId="1721F5E9" w:rsidR="0053497E" w:rsidRPr="00D269F3" w:rsidRDefault="00DE088E" w:rsidP="00D269F3">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A774A" w:rsidRPr="00D269F3">
        <w:rPr>
          <w:rFonts w:ascii="Times New Roman" w:eastAsia="Times New Roman" w:hAnsi="Times New Roman" w:cs="Times New Roman"/>
          <w:sz w:val="24"/>
          <w:szCs w:val="24"/>
          <w:lang w:eastAsia="ru-RU"/>
        </w:rPr>
        <w:t xml:space="preserve">Аполлонский, С. М., Электротехника: учебник / С. М. Аполлонский. — </w:t>
      </w:r>
      <w:r w:rsidR="00D269F3" w:rsidRPr="00D269F3">
        <w:rPr>
          <w:rFonts w:ascii="Times New Roman" w:eastAsia="Times New Roman" w:hAnsi="Times New Roman" w:cs="Times New Roman"/>
          <w:sz w:val="24"/>
          <w:szCs w:val="24"/>
          <w:lang w:eastAsia="ru-RU"/>
        </w:rPr>
        <w:t>Москва:</w:t>
      </w:r>
      <w:r w:rsidR="000A774A" w:rsidRPr="00D269F3">
        <w:rPr>
          <w:rFonts w:ascii="Times New Roman" w:eastAsia="Times New Roman" w:hAnsi="Times New Roman" w:cs="Times New Roman"/>
          <w:sz w:val="24"/>
          <w:szCs w:val="24"/>
          <w:lang w:eastAsia="ru-RU"/>
        </w:rPr>
        <w:t xml:space="preserve"> </w:t>
      </w:r>
      <w:proofErr w:type="spellStart"/>
      <w:r w:rsidR="000A774A" w:rsidRPr="00D269F3">
        <w:rPr>
          <w:rFonts w:ascii="Times New Roman" w:eastAsia="Times New Roman" w:hAnsi="Times New Roman" w:cs="Times New Roman"/>
          <w:sz w:val="24"/>
          <w:szCs w:val="24"/>
          <w:lang w:eastAsia="ru-RU"/>
        </w:rPr>
        <w:t>КноРус</w:t>
      </w:r>
      <w:proofErr w:type="spellEnd"/>
      <w:r w:rsidR="000A774A" w:rsidRPr="00D269F3">
        <w:rPr>
          <w:rFonts w:ascii="Times New Roman" w:eastAsia="Times New Roman" w:hAnsi="Times New Roman" w:cs="Times New Roman"/>
          <w:sz w:val="24"/>
          <w:szCs w:val="24"/>
          <w:lang w:eastAsia="ru-RU"/>
        </w:rPr>
        <w:t>, 2025. — 292 с. — ISBN 978-5-406-13786-4. —</w:t>
      </w:r>
      <w:r w:rsidR="000A774A"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 —</w:t>
      </w:r>
      <w:r w:rsidR="000A774A" w:rsidRPr="00D269F3">
        <w:rPr>
          <w:rFonts w:ascii="Times New Roman" w:eastAsia="Times New Roman" w:hAnsi="Times New Roman" w:cs="Times New Roman"/>
          <w:sz w:val="24"/>
          <w:szCs w:val="24"/>
          <w:lang w:eastAsia="ru-RU"/>
        </w:rPr>
        <w:t xml:space="preserve"> URL: </w:t>
      </w:r>
      <w:hyperlink r:id="rId14" w:history="1">
        <w:r w:rsidR="000A774A" w:rsidRPr="00D269F3">
          <w:rPr>
            <w:rStyle w:val="af0"/>
            <w:rFonts w:ascii="Times New Roman" w:eastAsia="Times New Roman" w:hAnsi="Times New Roman" w:cs="Times New Roman"/>
            <w:sz w:val="24"/>
            <w:szCs w:val="24"/>
            <w:lang w:eastAsia="ru-RU"/>
          </w:rPr>
          <w:t>https://book.ru/book/955595</w:t>
        </w:r>
      </w:hyperlink>
    </w:p>
    <w:p w14:paraId="5591D135" w14:textId="58359A2F" w:rsidR="000A774A" w:rsidRPr="00D269F3" w:rsidRDefault="00DE088E" w:rsidP="00D269F3">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A774A" w:rsidRPr="00D269F3">
        <w:rPr>
          <w:rFonts w:ascii="Times New Roman" w:eastAsia="Times New Roman" w:hAnsi="Times New Roman" w:cs="Times New Roman"/>
          <w:sz w:val="24"/>
          <w:szCs w:val="24"/>
          <w:lang w:eastAsia="ru-RU"/>
        </w:rPr>
        <w:t xml:space="preserve">. Аполлонский, С. М., Электротехника. Практикум.: учебное пособие / С. М. Аполлонский. — </w:t>
      </w:r>
      <w:r w:rsidR="00D269F3" w:rsidRPr="00D269F3">
        <w:rPr>
          <w:rFonts w:ascii="Times New Roman" w:eastAsia="Times New Roman" w:hAnsi="Times New Roman" w:cs="Times New Roman"/>
          <w:sz w:val="24"/>
          <w:szCs w:val="24"/>
          <w:lang w:eastAsia="ru-RU"/>
        </w:rPr>
        <w:t>Москва:</w:t>
      </w:r>
      <w:r w:rsidR="000A774A" w:rsidRPr="00D269F3">
        <w:rPr>
          <w:rFonts w:ascii="Times New Roman" w:eastAsia="Times New Roman" w:hAnsi="Times New Roman" w:cs="Times New Roman"/>
          <w:sz w:val="24"/>
          <w:szCs w:val="24"/>
          <w:lang w:eastAsia="ru-RU"/>
        </w:rPr>
        <w:t xml:space="preserve"> </w:t>
      </w:r>
      <w:proofErr w:type="spellStart"/>
      <w:r w:rsidR="000A774A" w:rsidRPr="00D269F3">
        <w:rPr>
          <w:rFonts w:ascii="Times New Roman" w:eastAsia="Times New Roman" w:hAnsi="Times New Roman" w:cs="Times New Roman"/>
          <w:sz w:val="24"/>
          <w:szCs w:val="24"/>
          <w:lang w:eastAsia="ru-RU"/>
        </w:rPr>
        <w:t>КноРус</w:t>
      </w:r>
      <w:proofErr w:type="spellEnd"/>
      <w:r w:rsidR="000A774A" w:rsidRPr="00D269F3">
        <w:rPr>
          <w:rFonts w:ascii="Times New Roman" w:eastAsia="Times New Roman" w:hAnsi="Times New Roman" w:cs="Times New Roman"/>
          <w:sz w:val="24"/>
          <w:szCs w:val="24"/>
          <w:lang w:eastAsia="ru-RU"/>
        </w:rPr>
        <w:t xml:space="preserve">, 2024. — 318 с. — ISBN 978-5-406-12293-8. </w:t>
      </w:r>
      <w:r w:rsidR="00D269F3" w:rsidRPr="00D269F3">
        <w:rPr>
          <w:rFonts w:ascii="Times New Roman" w:eastAsia="Times New Roman" w:hAnsi="Times New Roman" w:cs="Times New Roman"/>
          <w:sz w:val="24"/>
          <w:szCs w:val="24"/>
          <w:lang w:eastAsia="ru-RU"/>
        </w:rPr>
        <w:t>—</w:t>
      </w:r>
      <w:r w:rsidR="00D269F3"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00D269F3" w:rsidRPr="00D269F3">
        <w:rPr>
          <w:rFonts w:ascii="Times New Roman" w:eastAsia="Times New Roman" w:hAnsi="Times New Roman" w:cs="Times New Roman"/>
          <w:sz w:val="24"/>
          <w:szCs w:val="24"/>
          <w:lang w:eastAsia="ru-RU"/>
        </w:rPr>
        <w:t xml:space="preserve"> </w:t>
      </w:r>
      <w:r w:rsidR="000A774A" w:rsidRPr="00D269F3">
        <w:rPr>
          <w:rFonts w:ascii="Times New Roman" w:eastAsia="Times New Roman" w:hAnsi="Times New Roman" w:cs="Times New Roman"/>
          <w:sz w:val="24"/>
          <w:szCs w:val="24"/>
          <w:lang w:eastAsia="ru-RU"/>
        </w:rPr>
        <w:t xml:space="preserve">— URL: </w:t>
      </w:r>
      <w:hyperlink r:id="rId15" w:history="1">
        <w:r w:rsidR="00D269F3" w:rsidRPr="00D269F3">
          <w:rPr>
            <w:rStyle w:val="af0"/>
            <w:rFonts w:ascii="Times New Roman" w:eastAsia="Times New Roman" w:hAnsi="Times New Roman" w:cs="Times New Roman"/>
            <w:sz w:val="24"/>
            <w:szCs w:val="24"/>
            <w:lang w:eastAsia="ru-RU"/>
          </w:rPr>
          <w:t>https://book.ru/book/950679</w:t>
        </w:r>
      </w:hyperlink>
    </w:p>
    <w:p w14:paraId="54A3FC53" w14:textId="7A78B424" w:rsidR="00D269F3" w:rsidRDefault="00DE088E" w:rsidP="00DE088E">
      <w:pPr>
        <w:ind w:firstLine="709"/>
        <w:jc w:val="both"/>
        <w:rPr>
          <w:rStyle w:val="af0"/>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269F3" w:rsidRPr="00D269F3">
        <w:rPr>
          <w:rFonts w:ascii="Times New Roman" w:eastAsia="Times New Roman" w:hAnsi="Times New Roman" w:cs="Times New Roman"/>
          <w:sz w:val="24"/>
          <w:szCs w:val="24"/>
          <w:lang w:eastAsia="ru-RU"/>
        </w:rPr>
        <w:t xml:space="preserve">. Мартынова, И. О., Электротехника: учебник / И. О. Мартынова. — Москва: </w:t>
      </w:r>
      <w:proofErr w:type="spellStart"/>
      <w:r w:rsidR="00D269F3" w:rsidRPr="00D269F3">
        <w:rPr>
          <w:rFonts w:ascii="Times New Roman" w:eastAsia="Times New Roman" w:hAnsi="Times New Roman" w:cs="Times New Roman"/>
          <w:sz w:val="24"/>
          <w:szCs w:val="24"/>
          <w:lang w:eastAsia="ru-RU"/>
        </w:rPr>
        <w:t>КноРус</w:t>
      </w:r>
      <w:proofErr w:type="spellEnd"/>
      <w:r w:rsidR="00D269F3" w:rsidRPr="00D269F3">
        <w:rPr>
          <w:rFonts w:ascii="Times New Roman" w:eastAsia="Times New Roman" w:hAnsi="Times New Roman" w:cs="Times New Roman"/>
          <w:sz w:val="24"/>
          <w:szCs w:val="24"/>
          <w:lang w:eastAsia="ru-RU"/>
        </w:rPr>
        <w:t>, 2024. — 304 с. — ISBN 978-5-406-12352-2. —</w:t>
      </w:r>
      <w:r w:rsidR="00D269F3"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00D269F3" w:rsidRPr="00D269F3">
        <w:rPr>
          <w:rFonts w:ascii="Times New Roman" w:eastAsia="Times New Roman" w:hAnsi="Times New Roman" w:cs="Times New Roman"/>
          <w:sz w:val="24"/>
          <w:szCs w:val="24"/>
          <w:lang w:eastAsia="ru-RU"/>
        </w:rPr>
        <w:t xml:space="preserve"> —URL: </w:t>
      </w:r>
      <w:hyperlink r:id="rId16" w:history="1">
        <w:r w:rsidR="00D269F3" w:rsidRPr="00D269F3">
          <w:rPr>
            <w:rStyle w:val="af0"/>
            <w:rFonts w:ascii="Times New Roman" w:eastAsia="Times New Roman" w:hAnsi="Times New Roman" w:cs="Times New Roman"/>
            <w:sz w:val="24"/>
            <w:szCs w:val="24"/>
            <w:lang w:eastAsia="ru-RU"/>
          </w:rPr>
          <w:t>https://book.ru/book/954021</w:t>
        </w:r>
      </w:hyperlink>
    </w:p>
    <w:p w14:paraId="0D44E9C3" w14:textId="6A8C965A" w:rsidR="00DE088E" w:rsidRDefault="00DE088E" w:rsidP="00DE088E">
      <w:pPr>
        <w:tabs>
          <w:tab w:val="left" w:pos="0"/>
          <w:tab w:val="left" w:pos="142"/>
        </w:tab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5.</w:t>
      </w:r>
      <w:r w:rsidRPr="009233C0">
        <w:rPr>
          <w:rFonts w:ascii="Times New Roman" w:hAnsi="Times New Roman" w:cs="Times New Roman"/>
          <w:bCs/>
          <w:sz w:val="24"/>
          <w:szCs w:val="24"/>
        </w:rPr>
        <w:t xml:space="preserve">Кузовкин, В. А.  Электротехника и </w:t>
      </w:r>
      <w:proofErr w:type="gramStart"/>
      <w:r w:rsidRPr="009233C0">
        <w:rPr>
          <w:rFonts w:ascii="Times New Roman" w:hAnsi="Times New Roman" w:cs="Times New Roman"/>
          <w:bCs/>
          <w:sz w:val="24"/>
          <w:szCs w:val="24"/>
        </w:rPr>
        <w:t>электроника :</w:t>
      </w:r>
      <w:proofErr w:type="gramEnd"/>
      <w:r w:rsidRPr="009233C0">
        <w:rPr>
          <w:rFonts w:ascii="Times New Roman" w:hAnsi="Times New Roman" w:cs="Times New Roman"/>
          <w:bCs/>
          <w:sz w:val="24"/>
          <w:szCs w:val="24"/>
        </w:rPr>
        <w:t xml:space="preserve"> учебник для среднего профессионального образования / В. А. Кузовкин, В. В. Филатов. — </w:t>
      </w:r>
      <w:proofErr w:type="gramStart"/>
      <w:r w:rsidRPr="009233C0">
        <w:rPr>
          <w:rFonts w:ascii="Times New Roman" w:hAnsi="Times New Roman" w:cs="Times New Roman"/>
          <w:bCs/>
          <w:sz w:val="24"/>
          <w:szCs w:val="24"/>
        </w:rPr>
        <w:t>Москва :</w:t>
      </w:r>
      <w:proofErr w:type="gramEnd"/>
      <w:r w:rsidRPr="009233C0">
        <w:rPr>
          <w:rFonts w:ascii="Times New Roman" w:hAnsi="Times New Roman" w:cs="Times New Roman"/>
          <w:bCs/>
          <w:sz w:val="24"/>
          <w:szCs w:val="24"/>
        </w:rPr>
        <w:t xml:space="preserve"> Издательство </w:t>
      </w:r>
      <w:proofErr w:type="spellStart"/>
      <w:r w:rsidRPr="009233C0">
        <w:rPr>
          <w:rFonts w:ascii="Times New Roman" w:hAnsi="Times New Roman" w:cs="Times New Roman"/>
          <w:bCs/>
          <w:sz w:val="24"/>
          <w:szCs w:val="24"/>
        </w:rPr>
        <w:t>Юрайт</w:t>
      </w:r>
      <w:proofErr w:type="spellEnd"/>
      <w:r w:rsidRPr="009233C0">
        <w:rPr>
          <w:rFonts w:ascii="Times New Roman" w:hAnsi="Times New Roman" w:cs="Times New Roman"/>
          <w:bCs/>
          <w:sz w:val="24"/>
          <w:szCs w:val="24"/>
        </w:rPr>
        <w:t xml:space="preserve">, 2025. — 416 с. — (Профессиональное образование). — ISBN 978-5-534-20474-2. — </w:t>
      </w:r>
      <w:proofErr w:type="gramStart"/>
      <w:r w:rsidRPr="009233C0">
        <w:rPr>
          <w:rFonts w:ascii="Times New Roman" w:hAnsi="Times New Roman" w:cs="Times New Roman"/>
          <w:bCs/>
          <w:sz w:val="24"/>
          <w:szCs w:val="24"/>
        </w:rPr>
        <w:t>Текст :</w:t>
      </w:r>
      <w:proofErr w:type="gramEnd"/>
      <w:r w:rsidRPr="009233C0">
        <w:rPr>
          <w:rFonts w:ascii="Times New Roman" w:hAnsi="Times New Roman" w:cs="Times New Roman"/>
          <w:bCs/>
          <w:sz w:val="24"/>
          <w:szCs w:val="24"/>
        </w:rPr>
        <w:t xml:space="preserve"> электронный // Образовательная платформа </w:t>
      </w:r>
      <w:proofErr w:type="spellStart"/>
      <w:r w:rsidRPr="009233C0">
        <w:rPr>
          <w:rFonts w:ascii="Times New Roman" w:hAnsi="Times New Roman" w:cs="Times New Roman"/>
          <w:bCs/>
          <w:sz w:val="24"/>
          <w:szCs w:val="24"/>
        </w:rPr>
        <w:t>Юрайт</w:t>
      </w:r>
      <w:proofErr w:type="spellEnd"/>
      <w:r w:rsidRPr="009233C0">
        <w:rPr>
          <w:rFonts w:ascii="Times New Roman" w:hAnsi="Times New Roman" w:cs="Times New Roman"/>
          <w:bCs/>
          <w:sz w:val="24"/>
          <w:szCs w:val="24"/>
        </w:rPr>
        <w:t xml:space="preserve"> [сайт]. — URL: </w:t>
      </w:r>
      <w:hyperlink r:id="rId17" w:history="1">
        <w:r w:rsidRPr="00242B0F">
          <w:rPr>
            <w:rStyle w:val="af0"/>
            <w:rFonts w:ascii="Times New Roman" w:hAnsi="Times New Roman" w:cs="Times New Roman"/>
            <w:bCs/>
            <w:sz w:val="24"/>
            <w:szCs w:val="24"/>
          </w:rPr>
          <w:t>https://urait.ru/bcode/561194</w:t>
        </w:r>
      </w:hyperlink>
    </w:p>
    <w:p w14:paraId="2E70E804" w14:textId="510D4896" w:rsidR="00DE088E" w:rsidRDefault="00DE088E" w:rsidP="00DE088E">
      <w:pPr>
        <w:tabs>
          <w:tab w:val="left" w:pos="0"/>
          <w:tab w:val="left" w:pos="142"/>
        </w:tabs>
        <w:spacing w:line="276"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6.</w:t>
      </w:r>
      <w:r w:rsidRPr="006041AE">
        <w:rPr>
          <w:rFonts w:ascii="Times New Roman" w:hAnsi="Times New Roman" w:cs="Times New Roman"/>
          <w:bCs/>
          <w:sz w:val="24"/>
          <w:szCs w:val="24"/>
        </w:rPr>
        <w:t xml:space="preserve">Рыжов, Д.А. </w:t>
      </w:r>
      <w:proofErr w:type="gramStart"/>
      <w:r w:rsidRPr="006041AE">
        <w:rPr>
          <w:rFonts w:ascii="Times New Roman" w:hAnsi="Times New Roman" w:cs="Times New Roman"/>
          <w:bCs/>
          <w:sz w:val="24"/>
          <w:szCs w:val="24"/>
        </w:rPr>
        <w:t>Электротехника :</w:t>
      </w:r>
      <w:proofErr w:type="gramEnd"/>
      <w:r w:rsidRPr="006041AE">
        <w:rPr>
          <w:rFonts w:ascii="Times New Roman" w:hAnsi="Times New Roman" w:cs="Times New Roman"/>
          <w:bCs/>
          <w:sz w:val="24"/>
          <w:szCs w:val="24"/>
        </w:rPr>
        <w:t xml:space="preserve"> учебное пособие / Д. А. Рыжов. — </w:t>
      </w:r>
      <w:proofErr w:type="gramStart"/>
      <w:r w:rsidRPr="006041AE">
        <w:rPr>
          <w:rFonts w:ascii="Times New Roman" w:hAnsi="Times New Roman" w:cs="Times New Roman"/>
          <w:bCs/>
          <w:sz w:val="24"/>
          <w:szCs w:val="24"/>
        </w:rPr>
        <w:t>Москва :</w:t>
      </w:r>
      <w:proofErr w:type="gramEnd"/>
      <w:r w:rsidRPr="006041AE">
        <w:rPr>
          <w:rFonts w:ascii="Times New Roman" w:hAnsi="Times New Roman" w:cs="Times New Roman"/>
          <w:bCs/>
          <w:sz w:val="24"/>
          <w:szCs w:val="24"/>
        </w:rPr>
        <w:t xml:space="preserve"> УМЦ ЖДТ, 2023. — 248 с. — 978-5-907479-66-1. — </w:t>
      </w:r>
      <w:proofErr w:type="gramStart"/>
      <w:r w:rsidRPr="006041AE">
        <w:rPr>
          <w:rFonts w:ascii="Times New Roman" w:hAnsi="Times New Roman" w:cs="Times New Roman"/>
          <w:bCs/>
          <w:sz w:val="24"/>
          <w:szCs w:val="24"/>
        </w:rPr>
        <w:t>Текст :</w:t>
      </w:r>
      <w:proofErr w:type="gramEnd"/>
      <w:r w:rsidRPr="006041AE">
        <w:rPr>
          <w:rFonts w:ascii="Times New Roman" w:hAnsi="Times New Roman" w:cs="Times New Roman"/>
          <w:bCs/>
          <w:sz w:val="24"/>
          <w:szCs w:val="24"/>
        </w:rPr>
        <w:t xml:space="preserve"> электронный // УМЦ ЖДТ : электронная библиотека. — URL: </w:t>
      </w:r>
      <w:hyperlink r:id="rId18" w:history="1">
        <w:r w:rsidRPr="00242B0F">
          <w:rPr>
            <w:rStyle w:val="af0"/>
            <w:rFonts w:ascii="Times New Roman" w:hAnsi="Times New Roman" w:cs="Times New Roman"/>
            <w:bCs/>
            <w:sz w:val="24"/>
            <w:szCs w:val="24"/>
          </w:rPr>
          <w:t>https://umczdt.ru/books/1201/280410/</w:t>
        </w:r>
      </w:hyperlink>
    </w:p>
    <w:p w14:paraId="18021146" w14:textId="77777777" w:rsidR="00DE088E" w:rsidRPr="00D269F3" w:rsidRDefault="00DE088E" w:rsidP="00D269F3">
      <w:pPr>
        <w:ind w:firstLine="709"/>
        <w:jc w:val="both"/>
        <w:rPr>
          <w:rFonts w:ascii="Times New Roman" w:eastAsia="Times New Roman" w:hAnsi="Times New Roman" w:cs="Times New Roman"/>
          <w:sz w:val="24"/>
          <w:szCs w:val="24"/>
          <w:lang w:eastAsia="ru-RU"/>
        </w:rPr>
      </w:pPr>
    </w:p>
    <w:p w14:paraId="279E5764" w14:textId="77777777" w:rsidR="000A774A" w:rsidRPr="00D269F3" w:rsidRDefault="000A774A" w:rsidP="00D269F3">
      <w:pPr>
        <w:ind w:firstLine="709"/>
        <w:jc w:val="both"/>
        <w:rPr>
          <w:rFonts w:ascii="Times New Roman" w:eastAsia="Times New Roman" w:hAnsi="Times New Roman" w:cs="Times New Roman"/>
          <w:sz w:val="24"/>
          <w:szCs w:val="24"/>
          <w:lang w:eastAsia="ru-RU"/>
        </w:rPr>
      </w:pPr>
    </w:p>
    <w:bookmarkEnd w:id="35"/>
    <w:p w14:paraId="148E54D7" w14:textId="1CE153C4" w:rsidR="006841BF" w:rsidRPr="00D269F3" w:rsidRDefault="006841BF" w:rsidP="00D269F3">
      <w:pPr>
        <w:ind w:firstLine="709"/>
        <w:contextualSpacing/>
        <w:jc w:val="both"/>
        <w:rPr>
          <w:rFonts w:ascii="Times New Roman" w:hAnsi="Times New Roman" w:cs="Times New Roman"/>
          <w:bCs/>
          <w:iCs/>
          <w:sz w:val="24"/>
          <w:szCs w:val="24"/>
        </w:rPr>
      </w:pPr>
      <w:r w:rsidRPr="00D269F3">
        <w:rPr>
          <w:rFonts w:ascii="Times New Roman" w:hAnsi="Times New Roman" w:cs="Times New Roman"/>
          <w:b/>
          <w:bCs/>
          <w:iCs/>
          <w:sz w:val="24"/>
          <w:szCs w:val="24"/>
        </w:rPr>
        <w:t>3.2.</w:t>
      </w:r>
      <w:r w:rsidR="003315E7" w:rsidRPr="00D269F3">
        <w:rPr>
          <w:rFonts w:ascii="Times New Roman" w:hAnsi="Times New Roman" w:cs="Times New Roman"/>
          <w:b/>
          <w:bCs/>
          <w:iCs/>
          <w:sz w:val="24"/>
          <w:szCs w:val="24"/>
        </w:rPr>
        <w:t>3</w:t>
      </w:r>
      <w:r w:rsidRPr="00D269F3">
        <w:rPr>
          <w:rFonts w:ascii="Times New Roman" w:hAnsi="Times New Roman" w:cs="Times New Roman"/>
          <w:b/>
          <w:bCs/>
          <w:iCs/>
          <w:sz w:val="24"/>
          <w:szCs w:val="24"/>
        </w:rPr>
        <w:t xml:space="preserve">. Дополнительные источники </w:t>
      </w:r>
    </w:p>
    <w:p w14:paraId="0FF7E4B3" w14:textId="77C14B62" w:rsidR="00D269F3" w:rsidRPr="00D269F3" w:rsidRDefault="00FA6549" w:rsidP="00D269F3">
      <w:pPr>
        <w:ind w:firstLine="709"/>
        <w:contextualSpacing/>
        <w:jc w:val="both"/>
        <w:rPr>
          <w:rFonts w:ascii="Times New Roman" w:hAnsi="Times New Roman" w:cs="Times New Roman"/>
          <w:iCs/>
          <w:sz w:val="24"/>
          <w:szCs w:val="24"/>
        </w:rPr>
      </w:pPr>
      <w:r w:rsidRPr="00D269F3">
        <w:rPr>
          <w:rFonts w:ascii="Times New Roman" w:hAnsi="Times New Roman" w:cs="Times New Roman"/>
          <w:iCs/>
          <w:sz w:val="24"/>
          <w:szCs w:val="24"/>
        </w:rPr>
        <w:t xml:space="preserve">1. </w:t>
      </w:r>
      <w:r w:rsidR="00D269F3" w:rsidRPr="00D269F3">
        <w:rPr>
          <w:rFonts w:ascii="Times New Roman" w:hAnsi="Times New Roman" w:cs="Times New Roman"/>
          <w:iCs/>
          <w:sz w:val="24"/>
          <w:szCs w:val="24"/>
        </w:rPr>
        <w:t xml:space="preserve">Аполлонский, С. М., Электротехника: учебник / С. М. Аполлонский. — Москва: </w:t>
      </w:r>
      <w:proofErr w:type="spellStart"/>
      <w:r w:rsidR="00D269F3" w:rsidRPr="00D269F3">
        <w:rPr>
          <w:rFonts w:ascii="Times New Roman" w:hAnsi="Times New Roman" w:cs="Times New Roman"/>
          <w:iCs/>
          <w:sz w:val="24"/>
          <w:szCs w:val="24"/>
        </w:rPr>
        <w:t>КноРус</w:t>
      </w:r>
      <w:proofErr w:type="spellEnd"/>
      <w:r w:rsidR="00D269F3" w:rsidRPr="00D269F3">
        <w:rPr>
          <w:rFonts w:ascii="Times New Roman" w:hAnsi="Times New Roman" w:cs="Times New Roman"/>
          <w:iCs/>
          <w:sz w:val="24"/>
          <w:szCs w:val="24"/>
        </w:rPr>
        <w:t xml:space="preserve">, 2022. — 292 с. — ISBN 978-5-406-09696-3. </w:t>
      </w:r>
      <w:r w:rsidR="00D269F3" w:rsidRPr="00D269F3">
        <w:rPr>
          <w:rFonts w:ascii="Times New Roman" w:eastAsia="Times New Roman" w:hAnsi="Times New Roman" w:cs="Times New Roman"/>
          <w:sz w:val="24"/>
          <w:szCs w:val="24"/>
          <w:lang w:eastAsia="ru-RU"/>
        </w:rPr>
        <w:t>—</w:t>
      </w:r>
      <w:r w:rsidR="00D269F3"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00D269F3" w:rsidRPr="00D269F3">
        <w:rPr>
          <w:rFonts w:ascii="Times New Roman" w:eastAsia="Times New Roman" w:hAnsi="Times New Roman" w:cs="Times New Roman"/>
          <w:sz w:val="24"/>
          <w:szCs w:val="24"/>
          <w:lang w:eastAsia="ru-RU"/>
        </w:rPr>
        <w:t xml:space="preserve"> —</w:t>
      </w:r>
      <w:r w:rsidR="00D269F3" w:rsidRPr="00D269F3">
        <w:rPr>
          <w:rFonts w:ascii="Times New Roman" w:hAnsi="Times New Roman" w:cs="Times New Roman"/>
          <w:iCs/>
          <w:sz w:val="24"/>
          <w:szCs w:val="24"/>
        </w:rPr>
        <w:t xml:space="preserve">  URL: https://book.ru/book/943253</w:t>
      </w:r>
    </w:p>
    <w:p w14:paraId="10D79325" w14:textId="0FD5E090" w:rsidR="00066E7C" w:rsidRPr="00D269F3" w:rsidRDefault="00D269F3" w:rsidP="00D269F3">
      <w:pPr>
        <w:ind w:firstLine="709"/>
        <w:contextualSpacing/>
        <w:jc w:val="both"/>
        <w:rPr>
          <w:rFonts w:ascii="Times New Roman" w:hAnsi="Times New Roman" w:cs="Times New Roman"/>
          <w:iCs/>
          <w:sz w:val="24"/>
          <w:szCs w:val="24"/>
        </w:rPr>
      </w:pPr>
      <w:r w:rsidRPr="00D269F3">
        <w:rPr>
          <w:rFonts w:ascii="Times New Roman" w:hAnsi="Times New Roman" w:cs="Times New Roman"/>
          <w:iCs/>
          <w:sz w:val="24"/>
          <w:szCs w:val="24"/>
        </w:rPr>
        <w:t>2.</w:t>
      </w:r>
      <w:r w:rsidR="003315E7" w:rsidRPr="00D269F3">
        <w:rPr>
          <w:rFonts w:ascii="Times New Roman" w:hAnsi="Times New Roman" w:cs="Times New Roman"/>
          <w:iCs/>
          <w:sz w:val="24"/>
          <w:szCs w:val="24"/>
        </w:rPr>
        <w:t xml:space="preserve">Иванов, И. И. Электротехника и основы </w:t>
      </w:r>
      <w:r w:rsidRPr="00D269F3">
        <w:rPr>
          <w:rFonts w:ascii="Times New Roman" w:hAnsi="Times New Roman" w:cs="Times New Roman"/>
          <w:iCs/>
          <w:sz w:val="24"/>
          <w:szCs w:val="24"/>
        </w:rPr>
        <w:t>электроники:</w:t>
      </w:r>
      <w:r w:rsidR="003315E7" w:rsidRPr="00D269F3">
        <w:rPr>
          <w:rFonts w:ascii="Times New Roman" w:hAnsi="Times New Roman" w:cs="Times New Roman"/>
          <w:iCs/>
          <w:sz w:val="24"/>
          <w:szCs w:val="24"/>
        </w:rPr>
        <w:t xml:space="preserve"> учебник для вузов / И. И. Иванов, Г. И. Соловьев, В. Я. Фролов. — 13-е изд., стер. — Санкт-</w:t>
      </w:r>
      <w:r w:rsidRPr="00D269F3">
        <w:rPr>
          <w:rFonts w:ascii="Times New Roman" w:hAnsi="Times New Roman" w:cs="Times New Roman"/>
          <w:iCs/>
          <w:sz w:val="24"/>
          <w:szCs w:val="24"/>
        </w:rPr>
        <w:t>Петербург:</w:t>
      </w:r>
      <w:r w:rsidR="003315E7" w:rsidRPr="00D269F3">
        <w:rPr>
          <w:rFonts w:ascii="Times New Roman" w:hAnsi="Times New Roman" w:cs="Times New Roman"/>
          <w:iCs/>
          <w:sz w:val="24"/>
          <w:szCs w:val="24"/>
        </w:rPr>
        <w:t xml:space="preserve"> Лань, 2024. — 736 с. — ISBN 978-5-507-47596-4. — </w:t>
      </w:r>
      <w:r w:rsidRPr="00D269F3">
        <w:rPr>
          <w:rFonts w:ascii="Times New Roman" w:hAnsi="Times New Roman" w:cs="Times New Roman"/>
          <w:iCs/>
          <w:sz w:val="24"/>
          <w:szCs w:val="24"/>
        </w:rPr>
        <w:t>Текст:</w:t>
      </w:r>
      <w:r w:rsidR="003315E7" w:rsidRPr="00D269F3">
        <w:rPr>
          <w:rFonts w:ascii="Times New Roman" w:hAnsi="Times New Roman" w:cs="Times New Roman"/>
          <w:iCs/>
          <w:sz w:val="24"/>
          <w:szCs w:val="24"/>
        </w:rPr>
        <w:t xml:space="preserve"> электронный // </w:t>
      </w:r>
      <w:r w:rsidRPr="00D269F3">
        <w:rPr>
          <w:rFonts w:ascii="Times New Roman" w:hAnsi="Times New Roman" w:cs="Times New Roman"/>
          <w:iCs/>
          <w:sz w:val="24"/>
          <w:szCs w:val="24"/>
        </w:rPr>
        <w:t>Лань:</w:t>
      </w:r>
      <w:r w:rsidR="003315E7" w:rsidRPr="00D269F3">
        <w:rPr>
          <w:rFonts w:ascii="Times New Roman" w:hAnsi="Times New Roman" w:cs="Times New Roman"/>
          <w:iCs/>
          <w:sz w:val="24"/>
          <w:szCs w:val="24"/>
        </w:rPr>
        <w:t xml:space="preserve"> электронно-библиотечная система. — URL: </w:t>
      </w:r>
      <w:hyperlink r:id="rId19" w:history="1">
        <w:r w:rsidRPr="00D269F3">
          <w:rPr>
            <w:rStyle w:val="af0"/>
            <w:rFonts w:ascii="Times New Roman" w:hAnsi="Times New Roman" w:cs="Times New Roman"/>
            <w:iCs/>
            <w:sz w:val="24"/>
            <w:szCs w:val="24"/>
          </w:rPr>
          <w:t>https://e.lanbook.com/book/394682</w:t>
        </w:r>
      </w:hyperlink>
    </w:p>
    <w:p w14:paraId="19DC43A4" w14:textId="45BA3938" w:rsidR="00D269F3" w:rsidRDefault="00D269F3" w:rsidP="00D269F3">
      <w:pPr>
        <w:ind w:firstLine="709"/>
        <w:contextualSpacing/>
        <w:jc w:val="both"/>
        <w:rPr>
          <w:rStyle w:val="af0"/>
          <w:rFonts w:ascii="Times New Roman" w:hAnsi="Times New Roman" w:cs="Times New Roman"/>
          <w:iCs/>
          <w:sz w:val="24"/>
          <w:szCs w:val="24"/>
        </w:rPr>
      </w:pPr>
      <w:r w:rsidRPr="00D269F3">
        <w:rPr>
          <w:rFonts w:ascii="Times New Roman" w:hAnsi="Times New Roman" w:cs="Times New Roman"/>
          <w:iCs/>
          <w:sz w:val="24"/>
          <w:szCs w:val="24"/>
        </w:rPr>
        <w:t xml:space="preserve">3.Мартынова, И. О., Электротехника.: учебник / И. О. Мартынова. — Москва: </w:t>
      </w:r>
      <w:proofErr w:type="spellStart"/>
      <w:r w:rsidRPr="00D269F3">
        <w:rPr>
          <w:rFonts w:ascii="Times New Roman" w:hAnsi="Times New Roman" w:cs="Times New Roman"/>
          <w:iCs/>
          <w:sz w:val="24"/>
          <w:szCs w:val="24"/>
        </w:rPr>
        <w:t>КноРус</w:t>
      </w:r>
      <w:proofErr w:type="spellEnd"/>
      <w:r w:rsidRPr="00D269F3">
        <w:rPr>
          <w:rFonts w:ascii="Times New Roman" w:hAnsi="Times New Roman" w:cs="Times New Roman"/>
          <w:iCs/>
          <w:sz w:val="24"/>
          <w:szCs w:val="24"/>
        </w:rPr>
        <w:t xml:space="preserve">, 2022. — 304 с. — ISBN 978-5-406-10072-1. </w:t>
      </w:r>
      <w:r w:rsidRPr="00D269F3">
        <w:rPr>
          <w:rFonts w:ascii="Times New Roman" w:eastAsia="Times New Roman" w:hAnsi="Times New Roman" w:cs="Times New Roman"/>
          <w:sz w:val="24"/>
          <w:szCs w:val="24"/>
          <w:lang w:eastAsia="ru-RU"/>
        </w:rPr>
        <w:t>—</w:t>
      </w:r>
      <w:r w:rsidRPr="00D269F3">
        <w:rPr>
          <w:rFonts w:ascii="Times New Roman" w:hAnsi="Times New Roman" w:cs="Times New Roman"/>
          <w:sz w:val="24"/>
          <w:szCs w:val="24"/>
          <w:shd w:val="clear" w:color="auto" w:fill="FFFFFF"/>
        </w:rPr>
        <w:t xml:space="preserve"> Текст: электронный // Book.ru: электронно-библиотечная система</w:t>
      </w:r>
      <w:r w:rsidRPr="00D269F3">
        <w:rPr>
          <w:rFonts w:ascii="Times New Roman" w:eastAsia="Times New Roman" w:hAnsi="Times New Roman" w:cs="Times New Roman"/>
          <w:sz w:val="24"/>
          <w:szCs w:val="24"/>
          <w:lang w:eastAsia="ru-RU"/>
        </w:rPr>
        <w:t xml:space="preserve"> —</w:t>
      </w:r>
      <w:r w:rsidRPr="00D269F3">
        <w:rPr>
          <w:rFonts w:ascii="Times New Roman" w:hAnsi="Times New Roman" w:cs="Times New Roman"/>
          <w:iCs/>
          <w:sz w:val="24"/>
          <w:szCs w:val="24"/>
        </w:rPr>
        <w:t xml:space="preserve"> URL: </w:t>
      </w:r>
      <w:hyperlink r:id="rId20" w:history="1">
        <w:r w:rsidRPr="00D269F3">
          <w:rPr>
            <w:rStyle w:val="af0"/>
            <w:rFonts w:ascii="Times New Roman" w:hAnsi="Times New Roman" w:cs="Times New Roman"/>
            <w:iCs/>
            <w:sz w:val="24"/>
            <w:szCs w:val="24"/>
          </w:rPr>
          <w:t>https://book.ru/book/944612</w:t>
        </w:r>
      </w:hyperlink>
    </w:p>
    <w:p w14:paraId="1431F8F5" w14:textId="658EA5B5" w:rsidR="00DE088E" w:rsidRPr="00D269F3" w:rsidRDefault="00DE088E" w:rsidP="00D269F3">
      <w:pPr>
        <w:ind w:firstLine="709"/>
        <w:contextualSpacing/>
        <w:jc w:val="both"/>
        <w:rPr>
          <w:rFonts w:ascii="Times New Roman" w:hAnsi="Times New Roman" w:cs="Times New Roman"/>
          <w:iCs/>
          <w:sz w:val="24"/>
          <w:szCs w:val="24"/>
        </w:rPr>
      </w:pPr>
      <w:r>
        <w:rPr>
          <w:rFonts w:ascii="Times New Roman" w:hAnsi="Times New Roman" w:cs="Times New Roman"/>
          <w:sz w:val="24"/>
          <w:szCs w:val="24"/>
        </w:rPr>
        <w:t>4.</w:t>
      </w:r>
      <w:r w:rsidRPr="009233C0">
        <w:rPr>
          <w:rFonts w:ascii="Times New Roman" w:hAnsi="Times New Roman" w:cs="Times New Roman"/>
          <w:sz w:val="24"/>
          <w:szCs w:val="24"/>
        </w:rPr>
        <w:t xml:space="preserve">Миленина, С. А.  </w:t>
      </w:r>
      <w:proofErr w:type="gramStart"/>
      <w:r w:rsidRPr="009233C0">
        <w:rPr>
          <w:rFonts w:ascii="Times New Roman" w:hAnsi="Times New Roman" w:cs="Times New Roman"/>
          <w:sz w:val="24"/>
          <w:szCs w:val="24"/>
        </w:rPr>
        <w:t>Электротехника :</w:t>
      </w:r>
      <w:proofErr w:type="gramEnd"/>
      <w:r w:rsidRPr="009233C0">
        <w:rPr>
          <w:rFonts w:ascii="Times New Roman" w:hAnsi="Times New Roman" w:cs="Times New Roman"/>
          <w:sz w:val="24"/>
          <w:szCs w:val="24"/>
        </w:rPr>
        <w:t xml:space="preserve"> учебник и практикум для среднего профессионального образования / С. А. </w:t>
      </w:r>
      <w:proofErr w:type="spellStart"/>
      <w:r w:rsidRPr="009233C0">
        <w:rPr>
          <w:rFonts w:ascii="Times New Roman" w:hAnsi="Times New Roman" w:cs="Times New Roman"/>
          <w:sz w:val="24"/>
          <w:szCs w:val="24"/>
        </w:rPr>
        <w:t>Миленина</w:t>
      </w:r>
      <w:proofErr w:type="spellEnd"/>
      <w:r w:rsidRPr="009233C0">
        <w:rPr>
          <w:rFonts w:ascii="Times New Roman" w:hAnsi="Times New Roman" w:cs="Times New Roman"/>
          <w:sz w:val="24"/>
          <w:szCs w:val="24"/>
        </w:rPr>
        <w:t xml:space="preserve"> ; под редакцией Н. К. </w:t>
      </w:r>
      <w:proofErr w:type="spellStart"/>
      <w:r w:rsidRPr="009233C0">
        <w:rPr>
          <w:rFonts w:ascii="Times New Roman" w:hAnsi="Times New Roman" w:cs="Times New Roman"/>
          <w:sz w:val="24"/>
          <w:szCs w:val="24"/>
        </w:rPr>
        <w:t>Миленина</w:t>
      </w:r>
      <w:proofErr w:type="spellEnd"/>
      <w:r w:rsidRPr="009233C0">
        <w:rPr>
          <w:rFonts w:ascii="Times New Roman" w:hAnsi="Times New Roman" w:cs="Times New Roman"/>
          <w:sz w:val="24"/>
          <w:szCs w:val="24"/>
        </w:rPr>
        <w:t xml:space="preserve">. — 2-е изд., </w:t>
      </w:r>
      <w:proofErr w:type="spellStart"/>
      <w:r w:rsidRPr="009233C0">
        <w:rPr>
          <w:rFonts w:ascii="Times New Roman" w:hAnsi="Times New Roman" w:cs="Times New Roman"/>
          <w:sz w:val="24"/>
          <w:szCs w:val="24"/>
        </w:rPr>
        <w:t>перераб</w:t>
      </w:r>
      <w:proofErr w:type="spellEnd"/>
      <w:proofErr w:type="gramStart"/>
      <w:r w:rsidRPr="009233C0">
        <w:rPr>
          <w:rFonts w:ascii="Times New Roman" w:hAnsi="Times New Roman" w:cs="Times New Roman"/>
          <w:sz w:val="24"/>
          <w:szCs w:val="24"/>
        </w:rPr>
        <w:t>.</w:t>
      </w:r>
      <w:proofErr w:type="gramEnd"/>
      <w:r w:rsidRPr="009233C0">
        <w:rPr>
          <w:rFonts w:ascii="Times New Roman" w:hAnsi="Times New Roman" w:cs="Times New Roman"/>
          <w:sz w:val="24"/>
          <w:szCs w:val="24"/>
        </w:rPr>
        <w:t xml:space="preserve"> и доп. — Москва: Издательство </w:t>
      </w:r>
      <w:proofErr w:type="spellStart"/>
      <w:r w:rsidRPr="009233C0">
        <w:rPr>
          <w:rFonts w:ascii="Times New Roman" w:hAnsi="Times New Roman" w:cs="Times New Roman"/>
          <w:sz w:val="24"/>
          <w:szCs w:val="24"/>
        </w:rPr>
        <w:t>Юрайт</w:t>
      </w:r>
      <w:proofErr w:type="spellEnd"/>
      <w:r w:rsidRPr="009233C0">
        <w:rPr>
          <w:rFonts w:ascii="Times New Roman" w:hAnsi="Times New Roman" w:cs="Times New Roman"/>
          <w:sz w:val="24"/>
          <w:szCs w:val="24"/>
        </w:rPr>
        <w:t xml:space="preserve">, 2025. — 245 с. — (Профессиональное образование). — ISBN 978-5-534-19816-4. — </w:t>
      </w:r>
      <w:proofErr w:type="gramStart"/>
      <w:r w:rsidRPr="009233C0">
        <w:rPr>
          <w:rFonts w:ascii="Times New Roman" w:hAnsi="Times New Roman" w:cs="Times New Roman"/>
          <w:sz w:val="24"/>
          <w:szCs w:val="24"/>
        </w:rPr>
        <w:t>Текст :</w:t>
      </w:r>
      <w:proofErr w:type="gramEnd"/>
      <w:r w:rsidRPr="009233C0">
        <w:rPr>
          <w:rFonts w:ascii="Times New Roman" w:hAnsi="Times New Roman" w:cs="Times New Roman"/>
          <w:sz w:val="24"/>
          <w:szCs w:val="24"/>
        </w:rPr>
        <w:t xml:space="preserve"> электронный // Образовательная платформа </w:t>
      </w:r>
      <w:proofErr w:type="spellStart"/>
      <w:r w:rsidRPr="009233C0">
        <w:rPr>
          <w:rFonts w:ascii="Times New Roman" w:hAnsi="Times New Roman" w:cs="Times New Roman"/>
          <w:sz w:val="24"/>
          <w:szCs w:val="24"/>
        </w:rPr>
        <w:t>Юрайт</w:t>
      </w:r>
      <w:proofErr w:type="spellEnd"/>
      <w:r w:rsidRPr="009233C0">
        <w:rPr>
          <w:rFonts w:ascii="Times New Roman" w:hAnsi="Times New Roman" w:cs="Times New Roman"/>
          <w:sz w:val="24"/>
          <w:szCs w:val="24"/>
        </w:rPr>
        <w:t xml:space="preserve"> [сайт]. — URL: </w:t>
      </w:r>
      <w:hyperlink r:id="rId21" w:history="1">
        <w:r w:rsidRPr="00242B0F">
          <w:rPr>
            <w:rStyle w:val="af0"/>
            <w:rFonts w:ascii="Times New Roman" w:hAnsi="Times New Roman" w:cs="Times New Roman"/>
            <w:sz w:val="24"/>
            <w:szCs w:val="24"/>
          </w:rPr>
          <w:t>https://urait.ru/bcode/562788</w:t>
        </w:r>
      </w:hyperlink>
    </w:p>
    <w:p w14:paraId="7D104504" w14:textId="77777777" w:rsidR="00D269F3" w:rsidRPr="00D269F3" w:rsidRDefault="00D269F3" w:rsidP="00D269F3">
      <w:pPr>
        <w:ind w:firstLine="709"/>
        <w:contextualSpacing/>
        <w:jc w:val="both"/>
        <w:rPr>
          <w:rFonts w:ascii="Times New Roman" w:hAnsi="Times New Roman" w:cs="Times New Roman"/>
          <w:iCs/>
          <w:sz w:val="24"/>
          <w:szCs w:val="24"/>
        </w:rPr>
      </w:pPr>
    </w:p>
    <w:p w14:paraId="3934B7C0" w14:textId="0190DCD1" w:rsidR="00066E7C" w:rsidRPr="00D269F3" w:rsidRDefault="00066E7C" w:rsidP="00066E7C">
      <w:pPr>
        <w:spacing w:line="276" w:lineRule="auto"/>
        <w:ind w:firstLine="709"/>
        <w:contextualSpacing/>
        <w:jc w:val="both"/>
        <w:rPr>
          <w:rFonts w:ascii="Times New Roman" w:hAnsi="Times New Roman" w:cs="Times New Roman"/>
          <w:bCs/>
          <w:iCs/>
          <w:sz w:val="24"/>
          <w:szCs w:val="24"/>
        </w:rPr>
      </w:pPr>
    </w:p>
    <w:p w14:paraId="47B86259" w14:textId="6235A200" w:rsidR="006841BF" w:rsidRPr="00D269F3" w:rsidRDefault="006841BF" w:rsidP="006841BF">
      <w:pPr>
        <w:pStyle w:val="1f"/>
        <w:rPr>
          <w:rFonts w:ascii="Times New Roman" w:hAnsi="Times New Roman"/>
          <w:b w:val="0"/>
          <w:bCs w:val="0"/>
          <w:lang w:val="ru-RU"/>
        </w:rPr>
      </w:pPr>
      <w:bookmarkStart w:id="36" w:name="_Toc152334674"/>
      <w:bookmarkStart w:id="37" w:name="_Toc156294577"/>
      <w:bookmarkStart w:id="38" w:name="_Toc194313222"/>
      <w:r w:rsidRPr="00D269F3">
        <w:rPr>
          <w:rFonts w:ascii="Times New Roman" w:hAnsi="Times New Roman"/>
        </w:rPr>
        <w:t xml:space="preserve">4. Контроль и оценка результатов </w:t>
      </w:r>
      <w:r w:rsidR="00C422A9" w:rsidRPr="00D269F3">
        <w:rPr>
          <w:rFonts w:ascii="Times New Roman" w:hAnsi="Times New Roman"/>
        </w:rPr>
        <w:br/>
      </w:r>
      <w:r w:rsidRPr="00D269F3">
        <w:rPr>
          <w:rFonts w:ascii="Times New Roman" w:hAnsi="Times New Roman"/>
        </w:rPr>
        <w:t xml:space="preserve">освоения </w:t>
      </w:r>
      <w:bookmarkEnd w:id="36"/>
      <w:r w:rsidR="00DF068E" w:rsidRPr="00D269F3">
        <w:rPr>
          <w:rFonts w:ascii="Times New Roman" w:hAnsi="Times New Roman"/>
          <w:lang w:val="ru-RU"/>
        </w:rPr>
        <w:t>ДИСЦИПЛИНЫ</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4394"/>
        <w:gridCol w:w="2404"/>
      </w:tblGrid>
      <w:tr w:rsidR="000143A1" w:rsidRPr="00D269F3" w14:paraId="044F0D35" w14:textId="77777777" w:rsidTr="00D269F3">
        <w:trPr>
          <w:trHeight w:val="519"/>
        </w:trPr>
        <w:tc>
          <w:tcPr>
            <w:tcW w:w="1666" w:type="pct"/>
            <w:vAlign w:val="center"/>
          </w:tcPr>
          <w:p w14:paraId="39543625" w14:textId="77777777" w:rsidR="000143A1" w:rsidRPr="00D269F3" w:rsidRDefault="000143A1" w:rsidP="00D269F3">
            <w:pPr>
              <w:widowControl w:val="0"/>
              <w:spacing w:line="276" w:lineRule="auto"/>
              <w:jc w:val="center"/>
              <w:rPr>
                <w:rFonts w:ascii="Times New Roman" w:hAnsi="Times New Roman" w:cs="Times New Roman"/>
                <w:b/>
                <w:iCs/>
                <w:sz w:val="20"/>
                <w:szCs w:val="20"/>
              </w:rPr>
            </w:pPr>
            <w:r w:rsidRPr="00D269F3">
              <w:rPr>
                <w:rFonts w:ascii="Times New Roman" w:hAnsi="Times New Roman" w:cs="Times New Roman"/>
                <w:b/>
                <w:iCs/>
                <w:sz w:val="20"/>
                <w:szCs w:val="20"/>
              </w:rPr>
              <w:t>Результаты обучения</w:t>
            </w:r>
          </w:p>
        </w:tc>
        <w:tc>
          <w:tcPr>
            <w:tcW w:w="2155" w:type="pct"/>
            <w:vAlign w:val="center"/>
          </w:tcPr>
          <w:p w14:paraId="6EADEE39" w14:textId="77777777" w:rsidR="000143A1" w:rsidRPr="00D269F3" w:rsidRDefault="000143A1" w:rsidP="00D269F3">
            <w:pPr>
              <w:widowControl w:val="0"/>
              <w:spacing w:line="276" w:lineRule="auto"/>
              <w:jc w:val="center"/>
              <w:rPr>
                <w:rFonts w:ascii="Times New Roman" w:hAnsi="Times New Roman" w:cs="Times New Roman"/>
                <w:b/>
                <w:sz w:val="20"/>
                <w:szCs w:val="20"/>
              </w:rPr>
            </w:pPr>
            <w:r w:rsidRPr="00D269F3">
              <w:rPr>
                <w:rFonts w:ascii="Times New Roman" w:hAnsi="Times New Roman" w:cs="Times New Roman"/>
                <w:b/>
                <w:iCs/>
                <w:sz w:val="20"/>
                <w:szCs w:val="20"/>
              </w:rPr>
              <w:t>Показатели освоенности компетенций</w:t>
            </w:r>
          </w:p>
        </w:tc>
        <w:tc>
          <w:tcPr>
            <w:tcW w:w="1179" w:type="pct"/>
            <w:vAlign w:val="center"/>
          </w:tcPr>
          <w:p w14:paraId="2198F72C" w14:textId="77777777" w:rsidR="000143A1" w:rsidRPr="00D269F3" w:rsidRDefault="000143A1" w:rsidP="00D269F3">
            <w:pPr>
              <w:widowControl w:val="0"/>
              <w:spacing w:line="276" w:lineRule="auto"/>
              <w:jc w:val="center"/>
              <w:rPr>
                <w:rFonts w:ascii="Times New Roman" w:hAnsi="Times New Roman" w:cs="Times New Roman"/>
                <w:b/>
                <w:sz w:val="20"/>
                <w:szCs w:val="20"/>
              </w:rPr>
            </w:pPr>
            <w:r w:rsidRPr="00D269F3">
              <w:rPr>
                <w:rFonts w:ascii="Times New Roman" w:hAnsi="Times New Roman" w:cs="Times New Roman"/>
                <w:b/>
                <w:sz w:val="20"/>
                <w:szCs w:val="20"/>
              </w:rPr>
              <w:t>Методы оценки</w:t>
            </w:r>
          </w:p>
        </w:tc>
      </w:tr>
      <w:tr w:rsidR="00D269F3" w:rsidRPr="00D269F3" w14:paraId="1275BE40" w14:textId="77777777" w:rsidTr="00D269F3">
        <w:trPr>
          <w:trHeight w:val="698"/>
        </w:trPr>
        <w:tc>
          <w:tcPr>
            <w:tcW w:w="1666" w:type="pct"/>
          </w:tcPr>
          <w:p w14:paraId="167D647A" w14:textId="77777777" w:rsidR="00D269F3" w:rsidRPr="00D269F3" w:rsidRDefault="00D269F3" w:rsidP="00D269F3">
            <w:pPr>
              <w:widowControl w:val="0"/>
              <w:spacing w:line="276" w:lineRule="auto"/>
              <w:jc w:val="both"/>
              <w:rPr>
                <w:rFonts w:ascii="Times New Roman" w:hAnsi="Times New Roman" w:cs="Times New Roman"/>
                <w:noProof/>
              </w:rPr>
            </w:pPr>
            <w:r w:rsidRPr="00D269F3">
              <w:rPr>
                <w:rFonts w:ascii="Times New Roman" w:hAnsi="Times New Roman" w:cs="Times New Roman"/>
                <w:noProof/>
              </w:rPr>
              <w:t>Знает:</w:t>
            </w:r>
          </w:p>
          <w:p w14:paraId="164B71C2" w14:textId="77777777" w:rsidR="00D269F3" w:rsidRPr="00D269F3" w:rsidRDefault="00D269F3" w:rsidP="00D269F3">
            <w:pPr>
              <w:widowControl w:val="0"/>
              <w:spacing w:line="276" w:lineRule="auto"/>
              <w:jc w:val="both"/>
              <w:rPr>
                <w:rFonts w:ascii="Times New Roman" w:hAnsi="Times New Roman" w:cs="Times New Roman"/>
                <w:noProof/>
              </w:rPr>
            </w:pPr>
            <w:r w:rsidRPr="00D269F3">
              <w:rPr>
                <w:rFonts w:ascii="Times New Roman" w:hAnsi="Times New Roman" w:cs="Times New Roman"/>
                <w:noProof/>
              </w:rPr>
              <w:t xml:space="preserve">-методы преобразования электрической энергии, </w:t>
            </w:r>
          </w:p>
          <w:p w14:paraId="7456ABA0" w14:textId="77777777" w:rsidR="00D269F3" w:rsidRPr="00D269F3" w:rsidRDefault="00D269F3" w:rsidP="00D269F3">
            <w:pPr>
              <w:widowControl w:val="0"/>
              <w:spacing w:line="276" w:lineRule="auto"/>
              <w:jc w:val="both"/>
              <w:rPr>
                <w:rFonts w:ascii="Times New Roman" w:hAnsi="Times New Roman" w:cs="Times New Roman"/>
                <w:noProof/>
              </w:rPr>
            </w:pPr>
            <w:r w:rsidRPr="00D269F3">
              <w:rPr>
                <w:rFonts w:ascii="Times New Roman" w:hAnsi="Times New Roman" w:cs="Times New Roman"/>
                <w:noProof/>
              </w:rPr>
              <w:t xml:space="preserve">-сущность физических процессов, происходящих в электрических и магнитных цепях, </w:t>
            </w:r>
          </w:p>
          <w:p w14:paraId="63845231" w14:textId="12CE3C5C" w:rsidR="00D269F3" w:rsidRPr="00D269F3" w:rsidRDefault="00D269F3" w:rsidP="00D269F3">
            <w:pPr>
              <w:widowControl w:val="0"/>
              <w:spacing w:line="276" w:lineRule="auto"/>
              <w:jc w:val="both"/>
              <w:rPr>
                <w:rFonts w:ascii="Times New Roman" w:hAnsi="Times New Roman" w:cs="Times New Roman"/>
                <w:noProof/>
              </w:rPr>
            </w:pPr>
            <w:r w:rsidRPr="00D269F3">
              <w:rPr>
                <w:rFonts w:ascii="Times New Roman" w:hAnsi="Times New Roman" w:cs="Times New Roman"/>
                <w:noProof/>
              </w:rPr>
              <w:t>-порядка расчета их параметров</w:t>
            </w:r>
          </w:p>
          <w:p w14:paraId="665212A4" w14:textId="77777777" w:rsidR="00D269F3" w:rsidRPr="00D269F3" w:rsidRDefault="00D269F3" w:rsidP="00D269F3">
            <w:pPr>
              <w:widowControl w:val="0"/>
              <w:spacing w:line="276" w:lineRule="auto"/>
              <w:jc w:val="both"/>
              <w:rPr>
                <w:rFonts w:ascii="Times New Roman" w:hAnsi="Times New Roman" w:cs="Times New Roman"/>
                <w:noProof/>
              </w:rPr>
            </w:pPr>
            <w:r w:rsidRPr="00D269F3">
              <w:rPr>
                <w:rFonts w:ascii="Times New Roman" w:hAnsi="Times New Roman" w:cs="Times New Roman"/>
                <w:noProof/>
              </w:rPr>
              <w:t>преобразование переменного тока в постоянный</w:t>
            </w:r>
          </w:p>
          <w:p w14:paraId="083452F9" w14:textId="77777777" w:rsidR="00D269F3" w:rsidRPr="00D269F3" w:rsidRDefault="00D269F3" w:rsidP="00D269F3">
            <w:pPr>
              <w:widowControl w:val="0"/>
              <w:spacing w:line="276" w:lineRule="auto"/>
              <w:jc w:val="both"/>
              <w:rPr>
                <w:rFonts w:ascii="Times New Roman" w:hAnsi="Times New Roman" w:cs="Times New Roman"/>
                <w:noProof/>
              </w:rPr>
            </w:pPr>
            <w:r w:rsidRPr="00D269F3">
              <w:rPr>
                <w:rFonts w:ascii="Times New Roman" w:hAnsi="Times New Roman" w:cs="Times New Roman"/>
                <w:noProof/>
              </w:rPr>
              <w:t>усиление и генерирование электрических сигналов</w:t>
            </w:r>
          </w:p>
          <w:p w14:paraId="51F0EB73" w14:textId="54176D1B" w:rsidR="00D269F3" w:rsidRPr="00D269F3" w:rsidRDefault="00D269F3" w:rsidP="00D269F3">
            <w:pPr>
              <w:widowControl w:val="0"/>
              <w:spacing w:line="276" w:lineRule="auto"/>
              <w:jc w:val="both"/>
              <w:rPr>
                <w:rFonts w:ascii="Times New Roman" w:hAnsi="Times New Roman" w:cs="Times New Roman"/>
                <w:bCs/>
              </w:rPr>
            </w:pPr>
            <w:r w:rsidRPr="00D269F3">
              <w:rPr>
                <w:rFonts w:ascii="Times New Roman" w:hAnsi="Times New Roman" w:cs="Times New Roman"/>
                <w:noProof/>
              </w:rPr>
              <w:t>-</w:t>
            </w:r>
            <w:r w:rsidRPr="00D269F3">
              <w:rPr>
                <w:rFonts w:ascii="Times New Roman" w:hAnsi="Times New Roman" w:cs="Times New Roman"/>
                <w:bCs/>
                <w:sz w:val="24"/>
                <w:szCs w:val="24"/>
              </w:rPr>
              <w:t>основные правила эксплуатации электрооборудования, применяемого при организации движения</w:t>
            </w:r>
          </w:p>
        </w:tc>
        <w:tc>
          <w:tcPr>
            <w:tcW w:w="2155" w:type="pct"/>
          </w:tcPr>
          <w:p w14:paraId="64C83112" w14:textId="77777777" w:rsidR="00D269F3" w:rsidRPr="00D269F3" w:rsidRDefault="00D269F3" w:rsidP="00D269F3">
            <w:pPr>
              <w:widowControl w:val="0"/>
              <w:spacing w:line="276" w:lineRule="auto"/>
              <w:rPr>
                <w:rFonts w:ascii="Times New Roman" w:hAnsi="Times New Roman" w:cs="Times New Roman"/>
              </w:rPr>
            </w:pPr>
            <w:r w:rsidRPr="00D269F3">
              <w:rPr>
                <w:rFonts w:ascii="Times New Roman" w:hAnsi="Times New Roman" w:cs="Times New Roman"/>
              </w:rPr>
              <w:t>Понимание сущности различных методов преобразования энергии, грамотное объяснение физических процессов в электрических и магнитных цепях, воспроизведение порядка расчета их параметров</w:t>
            </w:r>
          </w:p>
          <w:p w14:paraId="6F0F740D" w14:textId="77777777" w:rsidR="00D269F3" w:rsidRPr="00D269F3" w:rsidRDefault="00D269F3" w:rsidP="00D269F3">
            <w:pPr>
              <w:widowControl w:val="0"/>
              <w:spacing w:line="276" w:lineRule="auto"/>
              <w:rPr>
                <w:rFonts w:ascii="Times New Roman" w:hAnsi="Times New Roman" w:cs="Times New Roman"/>
              </w:rPr>
            </w:pPr>
            <w:r w:rsidRPr="00D269F3">
              <w:rPr>
                <w:rFonts w:ascii="Times New Roman" w:hAnsi="Times New Roman" w:cs="Times New Roman"/>
              </w:rPr>
              <w:t>Понимание принципа работы схем для преобразования переменного тока в постоянный</w:t>
            </w:r>
          </w:p>
          <w:p w14:paraId="22858A93" w14:textId="3EE401DF" w:rsidR="00D269F3" w:rsidRPr="00D269F3" w:rsidRDefault="00D269F3" w:rsidP="00D269F3">
            <w:pPr>
              <w:widowControl w:val="0"/>
              <w:spacing w:line="276" w:lineRule="auto"/>
              <w:jc w:val="both"/>
              <w:rPr>
                <w:rFonts w:ascii="Times New Roman" w:hAnsi="Times New Roman" w:cs="Times New Roman"/>
              </w:rPr>
            </w:pPr>
            <w:r w:rsidRPr="00D269F3">
              <w:rPr>
                <w:rFonts w:ascii="Times New Roman" w:hAnsi="Times New Roman" w:cs="Times New Roman"/>
              </w:rPr>
              <w:t>Знание методов усиления и генерирования электрических сигналов, понимание их сущности</w:t>
            </w:r>
          </w:p>
        </w:tc>
        <w:tc>
          <w:tcPr>
            <w:tcW w:w="1179" w:type="pct"/>
            <w:vMerge w:val="restart"/>
          </w:tcPr>
          <w:p w14:paraId="4C289842" w14:textId="14DAE292" w:rsidR="00D269F3" w:rsidRPr="00D269F3" w:rsidRDefault="00D269F3" w:rsidP="00D269F3">
            <w:pPr>
              <w:widowControl w:val="0"/>
              <w:spacing w:line="276" w:lineRule="auto"/>
              <w:rPr>
                <w:rFonts w:ascii="Times New Roman" w:hAnsi="Times New Roman" w:cs="Times New Roman"/>
              </w:rPr>
            </w:pPr>
            <w:r w:rsidRPr="00D269F3">
              <w:rPr>
                <w:rFonts w:ascii="Times New Roman" w:hAnsi="Times New Roman" w:cs="Times New Roman"/>
              </w:rPr>
              <w:t>Экспертное наблюдение выполнения лабораторных занятий</w:t>
            </w:r>
          </w:p>
          <w:p w14:paraId="57EAA85A" w14:textId="77777777" w:rsidR="00D269F3" w:rsidRPr="00D269F3" w:rsidRDefault="00D269F3" w:rsidP="00D269F3">
            <w:pPr>
              <w:widowControl w:val="0"/>
              <w:spacing w:line="276" w:lineRule="auto"/>
              <w:jc w:val="both"/>
              <w:rPr>
                <w:rFonts w:ascii="Times New Roman" w:hAnsi="Times New Roman" w:cs="Times New Roman"/>
              </w:rPr>
            </w:pPr>
            <w:r w:rsidRPr="00D269F3">
              <w:rPr>
                <w:rFonts w:ascii="Times New Roman" w:hAnsi="Times New Roman" w:cs="Times New Roman"/>
              </w:rPr>
              <w:t>Промежуточная аттестация в виде других форм промежуточной аттестации;</w:t>
            </w:r>
          </w:p>
          <w:p w14:paraId="462EF4E5" w14:textId="486929E2" w:rsidR="00D269F3" w:rsidRPr="00D269F3" w:rsidRDefault="00D269F3" w:rsidP="00D269F3">
            <w:pPr>
              <w:widowControl w:val="0"/>
              <w:spacing w:line="276" w:lineRule="auto"/>
              <w:jc w:val="both"/>
              <w:rPr>
                <w:rFonts w:ascii="Times New Roman" w:hAnsi="Times New Roman" w:cs="Times New Roman"/>
              </w:rPr>
            </w:pPr>
            <w:r w:rsidRPr="00D269F3">
              <w:rPr>
                <w:rFonts w:ascii="Times New Roman" w:hAnsi="Times New Roman" w:cs="Times New Roman"/>
              </w:rPr>
              <w:t>Промежуточная аттестация в форме зачета с оценкой</w:t>
            </w:r>
          </w:p>
        </w:tc>
      </w:tr>
      <w:tr w:rsidR="00D269F3" w:rsidRPr="00FC0442" w14:paraId="67903997" w14:textId="77777777" w:rsidTr="00D269F3">
        <w:trPr>
          <w:trHeight w:val="698"/>
        </w:trPr>
        <w:tc>
          <w:tcPr>
            <w:tcW w:w="1666" w:type="pct"/>
          </w:tcPr>
          <w:p w14:paraId="4C660A6C" w14:textId="77777777" w:rsidR="00D269F3" w:rsidRPr="00D269F3" w:rsidRDefault="00D269F3" w:rsidP="00D269F3">
            <w:pPr>
              <w:widowControl w:val="0"/>
              <w:spacing w:line="276" w:lineRule="auto"/>
              <w:jc w:val="both"/>
              <w:rPr>
                <w:rFonts w:ascii="Times New Roman" w:hAnsi="Times New Roman" w:cs="Times New Roman"/>
                <w:bCs/>
                <w:noProof/>
              </w:rPr>
            </w:pPr>
            <w:r w:rsidRPr="00D269F3">
              <w:rPr>
                <w:rFonts w:ascii="Times New Roman" w:hAnsi="Times New Roman" w:cs="Times New Roman"/>
                <w:bCs/>
                <w:noProof/>
              </w:rPr>
              <w:t>Умеет:</w:t>
            </w:r>
          </w:p>
          <w:p w14:paraId="01AAA10A" w14:textId="4F964DB3" w:rsidR="00D269F3" w:rsidRPr="00D269F3" w:rsidRDefault="00D269F3" w:rsidP="00D269F3">
            <w:pPr>
              <w:widowControl w:val="0"/>
              <w:spacing w:line="276" w:lineRule="auto"/>
              <w:jc w:val="both"/>
              <w:rPr>
                <w:rFonts w:ascii="Times New Roman" w:hAnsi="Times New Roman" w:cs="Times New Roman"/>
                <w:bCs/>
                <w:noProof/>
              </w:rPr>
            </w:pPr>
            <w:r w:rsidRPr="00D269F3">
              <w:rPr>
                <w:rFonts w:ascii="Times New Roman" w:hAnsi="Times New Roman" w:cs="Times New Roman"/>
                <w:bCs/>
                <w:noProof/>
              </w:rPr>
              <w:t>-производить расчет параметров электрических цепей</w:t>
            </w:r>
          </w:p>
          <w:p w14:paraId="09F09AE8" w14:textId="27D1AFD3" w:rsidR="00D269F3" w:rsidRPr="00D269F3" w:rsidRDefault="00D269F3" w:rsidP="00D269F3">
            <w:pPr>
              <w:widowControl w:val="0"/>
              <w:spacing w:line="276" w:lineRule="auto"/>
              <w:jc w:val="both"/>
              <w:rPr>
                <w:rFonts w:ascii="Times New Roman" w:hAnsi="Times New Roman" w:cs="Times New Roman"/>
                <w:bCs/>
                <w:noProof/>
              </w:rPr>
            </w:pPr>
            <w:r w:rsidRPr="00D269F3">
              <w:rPr>
                <w:rFonts w:ascii="Times New Roman" w:hAnsi="Times New Roman" w:cs="Times New Roman"/>
                <w:bCs/>
                <w:noProof/>
              </w:rPr>
              <w:t xml:space="preserve">-собирать электрические схемы </w:t>
            </w:r>
          </w:p>
          <w:p w14:paraId="6E737871" w14:textId="77777777" w:rsidR="00D269F3" w:rsidRPr="00D269F3" w:rsidRDefault="00D269F3" w:rsidP="00D269F3">
            <w:pPr>
              <w:widowControl w:val="0"/>
              <w:spacing w:line="276" w:lineRule="auto"/>
              <w:jc w:val="both"/>
              <w:rPr>
                <w:rFonts w:ascii="Times New Roman" w:hAnsi="Times New Roman" w:cs="Times New Roman"/>
                <w:bCs/>
                <w:noProof/>
              </w:rPr>
            </w:pPr>
            <w:r w:rsidRPr="00D269F3">
              <w:rPr>
                <w:rFonts w:ascii="Times New Roman" w:hAnsi="Times New Roman" w:cs="Times New Roman"/>
                <w:bCs/>
                <w:noProof/>
              </w:rPr>
              <w:t>и проверять их работу</w:t>
            </w:r>
          </w:p>
          <w:p w14:paraId="5EE086CB" w14:textId="686D8C37" w:rsidR="00D269F3" w:rsidRPr="00D269F3" w:rsidRDefault="00D269F3" w:rsidP="00D269F3">
            <w:pPr>
              <w:widowControl w:val="0"/>
              <w:spacing w:line="276" w:lineRule="auto"/>
              <w:jc w:val="both"/>
              <w:rPr>
                <w:rFonts w:ascii="Times New Roman" w:hAnsi="Times New Roman" w:cs="Times New Roman"/>
                <w:bCs/>
                <w:noProof/>
              </w:rPr>
            </w:pPr>
            <w:r w:rsidRPr="00D269F3">
              <w:rPr>
                <w:rFonts w:ascii="Times New Roman" w:hAnsi="Times New Roman" w:cs="Times New Roman"/>
                <w:bCs/>
                <w:noProof/>
              </w:rPr>
              <w:t>-читать и собирать простейшие схемы с использованием полупроводниковых приборов</w:t>
            </w:r>
          </w:p>
          <w:p w14:paraId="49AD1C14" w14:textId="77777777" w:rsidR="00D269F3" w:rsidRPr="00D269F3" w:rsidRDefault="00D269F3" w:rsidP="00D269F3">
            <w:pPr>
              <w:widowControl w:val="0"/>
              <w:spacing w:line="276" w:lineRule="auto"/>
              <w:jc w:val="both"/>
              <w:rPr>
                <w:rFonts w:ascii="Times New Roman" w:hAnsi="Times New Roman" w:cs="Times New Roman"/>
                <w:bCs/>
                <w:noProof/>
              </w:rPr>
            </w:pPr>
            <w:r w:rsidRPr="00D269F3">
              <w:rPr>
                <w:rFonts w:ascii="Times New Roman" w:hAnsi="Times New Roman" w:cs="Times New Roman"/>
                <w:bCs/>
                <w:noProof/>
              </w:rPr>
              <w:t>-определять тип микросхем по маркировке</w:t>
            </w:r>
          </w:p>
          <w:p w14:paraId="63E70BE1" w14:textId="08B62EB1" w:rsidR="00D269F3" w:rsidRPr="00D269F3" w:rsidRDefault="00D269F3" w:rsidP="00D269F3">
            <w:pPr>
              <w:pStyle w:val="a4"/>
              <w:widowControl w:val="0"/>
              <w:ind w:left="0"/>
              <w:contextualSpacing w:val="0"/>
              <w:jc w:val="both"/>
              <w:rPr>
                <w:rFonts w:ascii="Times New Roman" w:hAnsi="Times New Roman" w:cs="Times New Roman"/>
                <w:bCs/>
                <w:sz w:val="24"/>
                <w:szCs w:val="24"/>
              </w:rPr>
            </w:pPr>
            <w:r w:rsidRPr="00D269F3">
              <w:rPr>
                <w:rFonts w:ascii="Times New Roman" w:hAnsi="Times New Roman" w:cs="Times New Roman"/>
                <w:bCs/>
                <w:sz w:val="24"/>
                <w:szCs w:val="24"/>
              </w:rPr>
              <w:t>-подбирать устройства электронной техники, электрические приборы и оборудование с определёнными параметрами и характеристиками;</w:t>
            </w:r>
          </w:p>
          <w:p w14:paraId="6DC2A29E" w14:textId="31BF9453" w:rsidR="00D269F3" w:rsidRPr="00D269F3" w:rsidRDefault="00D269F3" w:rsidP="00D269F3">
            <w:pPr>
              <w:widowControl w:val="0"/>
              <w:spacing w:line="276" w:lineRule="auto"/>
              <w:jc w:val="both"/>
              <w:rPr>
                <w:rFonts w:ascii="Times New Roman" w:hAnsi="Times New Roman" w:cs="Times New Roman"/>
                <w:bCs/>
              </w:rPr>
            </w:pPr>
            <w:r w:rsidRPr="00D269F3">
              <w:rPr>
                <w:rFonts w:ascii="Times New Roman" w:hAnsi="Times New Roman" w:cs="Times New Roman"/>
                <w:bCs/>
                <w:sz w:val="24"/>
                <w:szCs w:val="24"/>
              </w:rPr>
              <w:t>-правильно эксплуатировать электрооборудование и механизмы передачи движения технологических машин и аппаратов</w:t>
            </w:r>
          </w:p>
        </w:tc>
        <w:tc>
          <w:tcPr>
            <w:tcW w:w="2155" w:type="pct"/>
          </w:tcPr>
          <w:p w14:paraId="230B3F40" w14:textId="4E1D265F" w:rsidR="00D269F3" w:rsidRPr="00D269F3" w:rsidRDefault="00D269F3" w:rsidP="00D269F3">
            <w:pPr>
              <w:widowControl w:val="0"/>
              <w:spacing w:line="276" w:lineRule="auto"/>
              <w:ind w:left="-43"/>
              <w:jc w:val="both"/>
              <w:rPr>
                <w:rFonts w:ascii="Times New Roman" w:hAnsi="Times New Roman" w:cs="Times New Roman"/>
                <w:bCs/>
                <w:noProof/>
              </w:rPr>
            </w:pPr>
            <w:r w:rsidRPr="00D269F3">
              <w:rPr>
                <w:rFonts w:ascii="Times New Roman" w:hAnsi="Times New Roman" w:cs="Times New Roman"/>
                <w:bCs/>
                <w:noProof/>
              </w:rPr>
              <w:t>Правильный расчет параметров электрических цепей, грамотное приме-нение необходимых формул</w:t>
            </w:r>
          </w:p>
          <w:p w14:paraId="01863ED0" w14:textId="77777777" w:rsidR="00D269F3" w:rsidRPr="00D269F3" w:rsidRDefault="00D269F3" w:rsidP="00D269F3">
            <w:pPr>
              <w:widowControl w:val="0"/>
              <w:spacing w:line="276" w:lineRule="auto"/>
              <w:ind w:left="-43"/>
              <w:jc w:val="both"/>
              <w:rPr>
                <w:rFonts w:ascii="Times New Roman" w:hAnsi="Times New Roman" w:cs="Times New Roman"/>
                <w:bCs/>
                <w:noProof/>
              </w:rPr>
            </w:pPr>
            <w:r w:rsidRPr="00D269F3">
              <w:rPr>
                <w:rFonts w:ascii="Times New Roman" w:hAnsi="Times New Roman" w:cs="Times New Roman"/>
                <w:bCs/>
                <w:noProof/>
              </w:rPr>
              <w:t>Самостоятельная сборка электрических схем на лабораторных стендах, проверка корректной работы электрических схем</w:t>
            </w:r>
          </w:p>
          <w:p w14:paraId="16246CC2" w14:textId="77777777" w:rsidR="00D269F3" w:rsidRPr="00D269F3" w:rsidRDefault="00D269F3" w:rsidP="00D269F3">
            <w:pPr>
              <w:widowControl w:val="0"/>
              <w:spacing w:line="276" w:lineRule="auto"/>
              <w:ind w:left="-43"/>
              <w:jc w:val="both"/>
              <w:rPr>
                <w:rFonts w:ascii="Times New Roman" w:hAnsi="Times New Roman" w:cs="Times New Roman"/>
                <w:bCs/>
                <w:noProof/>
              </w:rPr>
            </w:pPr>
            <w:r w:rsidRPr="00D269F3">
              <w:rPr>
                <w:rFonts w:ascii="Times New Roman" w:hAnsi="Times New Roman" w:cs="Times New Roman"/>
                <w:bCs/>
                <w:noProof/>
              </w:rPr>
              <w:t>Правильная сборка и грамотное чтение простейших схем, содержащих полупроводниковые приборы</w:t>
            </w:r>
          </w:p>
          <w:p w14:paraId="5EE5801B" w14:textId="0E6D14FD" w:rsidR="00D269F3" w:rsidRPr="00CB59C1" w:rsidRDefault="00D269F3" w:rsidP="00D269F3">
            <w:pPr>
              <w:widowControl w:val="0"/>
              <w:spacing w:line="276" w:lineRule="auto"/>
              <w:jc w:val="both"/>
              <w:rPr>
                <w:rFonts w:ascii="Times New Roman" w:hAnsi="Times New Roman" w:cs="Times New Roman"/>
                <w:bCs/>
              </w:rPr>
            </w:pPr>
            <w:r w:rsidRPr="00D269F3">
              <w:rPr>
                <w:rFonts w:ascii="Times New Roman" w:hAnsi="Times New Roman" w:cs="Times New Roman"/>
                <w:bCs/>
                <w:noProof/>
              </w:rPr>
              <w:t>Верное распознавание типа микросхем по маркировке</w:t>
            </w:r>
          </w:p>
        </w:tc>
        <w:tc>
          <w:tcPr>
            <w:tcW w:w="1179" w:type="pct"/>
            <w:vMerge/>
          </w:tcPr>
          <w:p w14:paraId="25707DA0" w14:textId="6764E702" w:rsidR="00D269F3" w:rsidRPr="00CB59C1" w:rsidRDefault="00D269F3" w:rsidP="00D269F3">
            <w:pPr>
              <w:widowControl w:val="0"/>
              <w:spacing w:line="276" w:lineRule="auto"/>
              <w:jc w:val="both"/>
              <w:rPr>
                <w:rFonts w:ascii="Times New Roman" w:hAnsi="Times New Roman" w:cs="Times New Roman"/>
              </w:rPr>
            </w:pPr>
          </w:p>
        </w:tc>
      </w:tr>
    </w:tbl>
    <w:p w14:paraId="1DD4D835" w14:textId="395BBF99" w:rsidR="00C63897" w:rsidRPr="00FC0442" w:rsidRDefault="00C63897" w:rsidP="00FB50A0">
      <w:pPr>
        <w:rPr>
          <w:rFonts w:ascii="Times New Roman" w:hAnsi="Times New Roman" w:cs="Times New Roman"/>
          <w:b/>
          <w:bCs/>
          <w:sz w:val="20"/>
          <w:szCs w:val="20"/>
        </w:rPr>
      </w:pPr>
    </w:p>
    <w:p w14:paraId="0FD21B10" w14:textId="77777777" w:rsidR="000143A1" w:rsidRPr="00FC0442" w:rsidRDefault="000143A1" w:rsidP="00FB50A0">
      <w:pPr>
        <w:rPr>
          <w:rFonts w:ascii="Times New Roman" w:hAnsi="Times New Roman" w:cs="Times New Roman"/>
          <w:b/>
          <w:bCs/>
          <w:sz w:val="20"/>
          <w:szCs w:val="20"/>
        </w:rPr>
      </w:pPr>
    </w:p>
    <w:bookmarkEnd w:id="5"/>
    <w:p w14:paraId="156086DA" w14:textId="44A84186" w:rsidR="003B2F9D" w:rsidRPr="00D269F3" w:rsidRDefault="003B2F9D">
      <w:pPr>
        <w:rPr>
          <w:rFonts w:ascii="Times New Roman Полужирный" w:eastAsia="Segoe UI" w:hAnsi="Times New Roman Полужирный" w:cs="Times New Roman"/>
          <w:b/>
          <w:bCs/>
          <w:caps/>
          <w:kern w:val="32"/>
          <w:sz w:val="20"/>
          <w:szCs w:val="20"/>
          <w:lang w:eastAsia="x-none"/>
        </w:rPr>
      </w:pPr>
    </w:p>
    <w:sectPr w:rsidR="003B2F9D" w:rsidRPr="00D269F3" w:rsidSect="00AB06D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5527" w14:textId="77777777" w:rsidR="008776B5" w:rsidRDefault="008776B5" w:rsidP="00A858FE">
      <w:r>
        <w:separator/>
      </w:r>
    </w:p>
  </w:endnote>
  <w:endnote w:type="continuationSeparator" w:id="0">
    <w:p w14:paraId="48B707EE" w14:textId="77777777" w:rsidR="008776B5" w:rsidRDefault="008776B5"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00000287" w:usb1="09060000"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8654" w14:textId="77777777" w:rsidR="008776B5" w:rsidRDefault="008776B5" w:rsidP="00A858FE">
      <w:r>
        <w:separator/>
      </w:r>
    </w:p>
  </w:footnote>
  <w:footnote w:type="continuationSeparator" w:id="0">
    <w:p w14:paraId="263A39D5" w14:textId="77777777" w:rsidR="008776B5" w:rsidRDefault="008776B5"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824C" w14:textId="77777777" w:rsidR="008776B5" w:rsidRDefault="008776B5">
    <w:pPr>
      <w:pStyle w:val="ac"/>
      <w:jc w:val="center"/>
    </w:pPr>
    <w:r>
      <w:fldChar w:fldCharType="begin"/>
    </w:r>
    <w:r>
      <w:instrText xml:space="preserve"> PAGE   \* MERGEFORMAT </w:instrText>
    </w:r>
    <w:r>
      <w:fldChar w:fldCharType="separate"/>
    </w:r>
    <w:r>
      <w:rPr>
        <w:noProof/>
      </w:rPr>
      <w:t>48</w:t>
    </w:r>
    <w:r>
      <w:rPr>
        <w:noProof/>
      </w:rPr>
      <w:fldChar w:fldCharType="end"/>
    </w:r>
  </w:p>
  <w:p w14:paraId="68FD99B0" w14:textId="77777777" w:rsidR="008776B5" w:rsidRDefault="008776B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docPartObj>
        <w:docPartGallery w:val="Page Numbers (Top of Page)"/>
        <w:docPartUnique/>
      </w:docPartObj>
    </w:sdtPr>
    <w:sdtContent>
      <w:p w14:paraId="1F874534" w14:textId="6D3CE32B" w:rsidR="008776B5" w:rsidRDefault="008776B5">
        <w:pPr>
          <w:pStyle w:val="ac"/>
          <w:jc w:val="center"/>
        </w:pPr>
        <w:r>
          <w:fldChar w:fldCharType="begin"/>
        </w:r>
        <w:r>
          <w:instrText>PAGE   \* MERGEFORMAT</w:instrText>
        </w:r>
        <w:r>
          <w:fldChar w:fldCharType="separate"/>
        </w:r>
        <w:r>
          <w:rPr>
            <w:noProof/>
          </w:rPr>
          <w:t>2</w:t>
        </w:r>
        <w:r>
          <w:fldChar w:fldCharType="end"/>
        </w:r>
      </w:p>
    </w:sdtContent>
  </w:sdt>
  <w:p w14:paraId="23769583" w14:textId="77777777" w:rsidR="008776B5" w:rsidRDefault="008776B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8776B5" w:rsidRDefault="008776B5">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8776B5" w:rsidRDefault="008776B5">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68313"/>
      <w:docPartObj>
        <w:docPartGallery w:val="Page Numbers (Top of Page)"/>
        <w:docPartUnique/>
      </w:docPartObj>
    </w:sdtPr>
    <w:sdtContent>
      <w:p w14:paraId="70F9A64F" w14:textId="5B044D12" w:rsidR="008776B5" w:rsidRDefault="008776B5">
        <w:pPr>
          <w:pStyle w:val="ac"/>
          <w:jc w:val="center"/>
        </w:pPr>
        <w:r>
          <w:fldChar w:fldCharType="begin"/>
        </w:r>
        <w:r>
          <w:instrText>PAGE   \* MERGEFORMAT</w:instrText>
        </w:r>
        <w:r>
          <w:fldChar w:fldCharType="separate"/>
        </w:r>
        <w:r w:rsidR="00740338">
          <w:rPr>
            <w:noProof/>
          </w:rPr>
          <w:t>4</w:t>
        </w:r>
        <w:r>
          <w:fldChar w:fldCharType="end"/>
        </w:r>
      </w:p>
    </w:sdtContent>
  </w:sdt>
  <w:p w14:paraId="6596F87D" w14:textId="77777777" w:rsidR="008776B5" w:rsidRDefault="008776B5">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8776B5" w:rsidRDefault="008776B5">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8776B5" w:rsidRDefault="008776B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4B4AACDC"/>
    <w:lvl w:ilvl="0">
      <w:start w:val="1"/>
      <w:numFmt w:val="decimal"/>
      <w:lvlText w:val="%1."/>
      <w:lvlJc w:val="left"/>
      <w:pPr>
        <w:ind w:left="720"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315649"/>
    <w:multiLevelType w:val="hybridMultilevel"/>
    <w:tmpl w:val="DC8A3984"/>
    <w:lvl w:ilvl="0" w:tplc="8402AA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072B9"/>
    <w:multiLevelType w:val="hybridMultilevel"/>
    <w:tmpl w:val="3BCEB122"/>
    <w:lvl w:ilvl="0" w:tplc="F5B6EC6A">
      <w:start w:val="1"/>
      <w:numFmt w:val="decimal"/>
      <w:lvlText w:val="%1."/>
      <w:lvlJc w:val="left"/>
      <w:pPr>
        <w:ind w:left="472" w:hanging="504"/>
      </w:pPr>
      <w:rPr>
        <w:rFonts w:ascii="Times New Roman" w:eastAsia="Times New Roman" w:hAnsi="Times New Roman" w:cs="Times New Roman" w:hint="default"/>
        <w:b w:val="0"/>
        <w:bCs w:val="0"/>
        <w:i w:val="0"/>
        <w:iCs w:val="0"/>
        <w:spacing w:val="0"/>
        <w:w w:val="99"/>
        <w:sz w:val="28"/>
        <w:szCs w:val="28"/>
        <w:lang w:val="ru-RU" w:eastAsia="en-US" w:bidi="ar-SA"/>
      </w:rPr>
    </w:lvl>
    <w:lvl w:ilvl="1" w:tplc="B9D48E72">
      <w:numFmt w:val="bullet"/>
      <w:lvlText w:val="•"/>
      <w:lvlJc w:val="left"/>
      <w:pPr>
        <w:ind w:left="1556" w:hanging="504"/>
      </w:pPr>
      <w:rPr>
        <w:rFonts w:hint="default"/>
        <w:lang w:val="ru-RU" w:eastAsia="en-US" w:bidi="ar-SA"/>
      </w:rPr>
    </w:lvl>
    <w:lvl w:ilvl="2" w:tplc="2F147E1C">
      <w:numFmt w:val="bullet"/>
      <w:lvlText w:val="•"/>
      <w:lvlJc w:val="left"/>
      <w:pPr>
        <w:ind w:left="2633" w:hanging="504"/>
      </w:pPr>
      <w:rPr>
        <w:rFonts w:hint="default"/>
        <w:lang w:val="ru-RU" w:eastAsia="en-US" w:bidi="ar-SA"/>
      </w:rPr>
    </w:lvl>
    <w:lvl w:ilvl="3" w:tplc="6F4668A2">
      <w:numFmt w:val="bullet"/>
      <w:lvlText w:val="•"/>
      <w:lvlJc w:val="left"/>
      <w:pPr>
        <w:ind w:left="3709" w:hanging="504"/>
      </w:pPr>
      <w:rPr>
        <w:rFonts w:hint="default"/>
        <w:lang w:val="ru-RU" w:eastAsia="en-US" w:bidi="ar-SA"/>
      </w:rPr>
    </w:lvl>
    <w:lvl w:ilvl="4" w:tplc="91A88820">
      <w:numFmt w:val="bullet"/>
      <w:lvlText w:val="•"/>
      <w:lvlJc w:val="left"/>
      <w:pPr>
        <w:ind w:left="4786" w:hanging="504"/>
      </w:pPr>
      <w:rPr>
        <w:rFonts w:hint="default"/>
        <w:lang w:val="ru-RU" w:eastAsia="en-US" w:bidi="ar-SA"/>
      </w:rPr>
    </w:lvl>
    <w:lvl w:ilvl="5" w:tplc="A0B02E0C">
      <w:numFmt w:val="bullet"/>
      <w:lvlText w:val="•"/>
      <w:lvlJc w:val="left"/>
      <w:pPr>
        <w:ind w:left="5863" w:hanging="504"/>
      </w:pPr>
      <w:rPr>
        <w:rFonts w:hint="default"/>
        <w:lang w:val="ru-RU" w:eastAsia="en-US" w:bidi="ar-SA"/>
      </w:rPr>
    </w:lvl>
    <w:lvl w:ilvl="6" w:tplc="FE5A6DE6">
      <w:numFmt w:val="bullet"/>
      <w:lvlText w:val="•"/>
      <w:lvlJc w:val="left"/>
      <w:pPr>
        <w:ind w:left="6939" w:hanging="504"/>
      </w:pPr>
      <w:rPr>
        <w:rFonts w:hint="default"/>
        <w:lang w:val="ru-RU" w:eastAsia="en-US" w:bidi="ar-SA"/>
      </w:rPr>
    </w:lvl>
    <w:lvl w:ilvl="7" w:tplc="AE2C7E1C">
      <w:numFmt w:val="bullet"/>
      <w:lvlText w:val="•"/>
      <w:lvlJc w:val="left"/>
      <w:pPr>
        <w:ind w:left="8016" w:hanging="504"/>
      </w:pPr>
      <w:rPr>
        <w:rFonts w:hint="default"/>
        <w:lang w:val="ru-RU" w:eastAsia="en-US" w:bidi="ar-SA"/>
      </w:rPr>
    </w:lvl>
    <w:lvl w:ilvl="8" w:tplc="88CA13E0">
      <w:numFmt w:val="bullet"/>
      <w:lvlText w:val="•"/>
      <w:lvlJc w:val="left"/>
      <w:pPr>
        <w:ind w:left="9093" w:hanging="504"/>
      </w:pPr>
      <w:rPr>
        <w:rFonts w:hint="default"/>
        <w:lang w:val="ru-RU" w:eastAsia="en-US" w:bidi="ar-SA"/>
      </w:rPr>
    </w:lvl>
  </w:abstractNum>
  <w:abstractNum w:abstractNumId="3" w15:restartNumberingAfterBreak="0">
    <w:nsid w:val="092D360B"/>
    <w:multiLevelType w:val="multilevel"/>
    <w:tmpl w:val="0708158E"/>
    <w:lvl w:ilvl="0">
      <w:start w:val="2"/>
      <w:numFmt w:val="decimal"/>
      <w:lvlText w:val="%1"/>
      <w:lvlJc w:val="left"/>
      <w:pPr>
        <w:ind w:left="761" w:hanging="289"/>
      </w:pPr>
      <w:rPr>
        <w:rFonts w:hint="default"/>
        <w:lang w:val="ru-RU" w:eastAsia="en-US" w:bidi="ar-SA"/>
      </w:rPr>
    </w:lvl>
    <w:lvl w:ilvl="1">
      <w:start w:val="1"/>
      <w:numFmt w:val="decimal"/>
      <w:lvlText w:val="%1.%2"/>
      <w:lvlJc w:val="left"/>
      <w:pPr>
        <w:ind w:left="761" w:hanging="289"/>
      </w:pPr>
      <w:rPr>
        <w:rFonts w:ascii="Times New Roman" w:eastAsia="Times New Roman" w:hAnsi="Times New Roman" w:cs="Times New Roman" w:hint="default"/>
        <w:b w:val="0"/>
        <w:bCs w:val="0"/>
        <w:i w:val="0"/>
        <w:iCs w:val="0"/>
        <w:spacing w:val="0"/>
        <w:w w:val="99"/>
        <w:sz w:val="19"/>
        <w:szCs w:val="19"/>
        <w:lang w:val="ru-RU" w:eastAsia="en-US" w:bidi="ar-SA"/>
      </w:rPr>
    </w:lvl>
    <w:lvl w:ilvl="2">
      <w:start w:val="1"/>
      <w:numFmt w:val="decimal"/>
      <w:lvlText w:val="%3."/>
      <w:lvlJc w:val="left"/>
      <w:pPr>
        <w:ind w:left="1192"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32" w:hanging="360"/>
      </w:pPr>
      <w:rPr>
        <w:rFonts w:hint="default"/>
        <w:lang w:val="ru-RU" w:eastAsia="en-US" w:bidi="ar-SA"/>
      </w:rPr>
    </w:lvl>
    <w:lvl w:ilvl="4">
      <w:numFmt w:val="bullet"/>
      <w:lvlText w:val="•"/>
      <w:lvlJc w:val="left"/>
      <w:pPr>
        <w:ind w:left="4548" w:hanging="360"/>
      </w:pPr>
      <w:rPr>
        <w:rFonts w:hint="default"/>
        <w:lang w:val="ru-RU" w:eastAsia="en-US" w:bidi="ar-SA"/>
      </w:rPr>
    </w:lvl>
    <w:lvl w:ilvl="5">
      <w:numFmt w:val="bullet"/>
      <w:lvlText w:val="•"/>
      <w:lvlJc w:val="left"/>
      <w:pPr>
        <w:ind w:left="5665" w:hanging="360"/>
      </w:pPr>
      <w:rPr>
        <w:rFonts w:hint="default"/>
        <w:lang w:val="ru-RU" w:eastAsia="en-US" w:bidi="ar-SA"/>
      </w:rPr>
    </w:lvl>
    <w:lvl w:ilvl="6">
      <w:numFmt w:val="bullet"/>
      <w:lvlText w:val="•"/>
      <w:lvlJc w:val="left"/>
      <w:pPr>
        <w:ind w:left="6781" w:hanging="360"/>
      </w:pPr>
      <w:rPr>
        <w:rFonts w:hint="default"/>
        <w:lang w:val="ru-RU" w:eastAsia="en-US" w:bidi="ar-SA"/>
      </w:rPr>
    </w:lvl>
    <w:lvl w:ilvl="7">
      <w:numFmt w:val="bullet"/>
      <w:lvlText w:val="•"/>
      <w:lvlJc w:val="left"/>
      <w:pPr>
        <w:ind w:left="7897" w:hanging="360"/>
      </w:pPr>
      <w:rPr>
        <w:rFonts w:hint="default"/>
        <w:lang w:val="ru-RU" w:eastAsia="en-US" w:bidi="ar-SA"/>
      </w:rPr>
    </w:lvl>
    <w:lvl w:ilvl="8">
      <w:numFmt w:val="bullet"/>
      <w:lvlText w:val="•"/>
      <w:lvlJc w:val="left"/>
      <w:pPr>
        <w:ind w:left="9013" w:hanging="360"/>
      </w:pPr>
      <w:rPr>
        <w:rFonts w:hint="default"/>
        <w:lang w:val="ru-RU" w:eastAsia="en-US" w:bidi="ar-SA"/>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8704545"/>
    <w:multiLevelType w:val="hybridMultilevel"/>
    <w:tmpl w:val="6C72D6A0"/>
    <w:lvl w:ilvl="0" w:tplc="2EC8343E">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C3A227B"/>
    <w:multiLevelType w:val="hybridMultilevel"/>
    <w:tmpl w:val="E3DA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9BE270B"/>
    <w:multiLevelType w:val="hybridMultilevel"/>
    <w:tmpl w:val="23502FD0"/>
    <w:lvl w:ilvl="0" w:tplc="CA38797C">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CFA7CD1"/>
    <w:multiLevelType w:val="hybridMultilevel"/>
    <w:tmpl w:val="75C237E2"/>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6F45B4"/>
    <w:multiLevelType w:val="hybridMultilevel"/>
    <w:tmpl w:val="B352F40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15:restartNumberingAfterBreak="0">
    <w:nsid w:val="4D713635"/>
    <w:multiLevelType w:val="hybridMultilevel"/>
    <w:tmpl w:val="A60A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0D7AB7"/>
    <w:multiLevelType w:val="multilevel"/>
    <w:tmpl w:val="29D09F52"/>
    <w:lvl w:ilvl="0">
      <w:start w:val="1"/>
      <w:numFmt w:val="decimal"/>
      <w:lvlText w:val="%1."/>
      <w:lvlJc w:val="left"/>
      <w:pPr>
        <w:ind w:left="433" w:hanging="201"/>
      </w:pPr>
      <w:rPr>
        <w:rFonts w:hint="default"/>
        <w:spacing w:val="0"/>
        <w:w w:val="99"/>
        <w:lang w:val="ru-RU" w:eastAsia="en-US" w:bidi="ar-SA"/>
      </w:rPr>
    </w:lvl>
    <w:lvl w:ilvl="1">
      <w:start w:val="1"/>
      <w:numFmt w:val="decimal"/>
      <w:lvlText w:val="%1.%2."/>
      <w:lvlJc w:val="left"/>
      <w:pPr>
        <w:ind w:left="584" w:hanging="352"/>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718" w:hanging="352"/>
      </w:pPr>
      <w:rPr>
        <w:rFonts w:hint="default"/>
        <w:lang w:val="ru-RU" w:eastAsia="en-US" w:bidi="ar-SA"/>
      </w:rPr>
    </w:lvl>
    <w:lvl w:ilvl="3">
      <w:numFmt w:val="bullet"/>
      <w:lvlText w:val="•"/>
      <w:lvlJc w:val="left"/>
      <w:pPr>
        <w:ind w:left="2856" w:hanging="352"/>
      </w:pPr>
      <w:rPr>
        <w:rFonts w:hint="default"/>
        <w:lang w:val="ru-RU" w:eastAsia="en-US" w:bidi="ar-SA"/>
      </w:rPr>
    </w:lvl>
    <w:lvl w:ilvl="4">
      <w:numFmt w:val="bullet"/>
      <w:lvlText w:val="•"/>
      <w:lvlJc w:val="left"/>
      <w:pPr>
        <w:ind w:left="3995" w:hanging="352"/>
      </w:pPr>
      <w:rPr>
        <w:rFonts w:hint="default"/>
        <w:lang w:val="ru-RU" w:eastAsia="en-US" w:bidi="ar-SA"/>
      </w:rPr>
    </w:lvl>
    <w:lvl w:ilvl="5">
      <w:numFmt w:val="bullet"/>
      <w:lvlText w:val="•"/>
      <w:lvlJc w:val="left"/>
      <w:pPr>
        <w:ind w:left="5133" w:hanging="352"/>
      </w:pPr>
      <w:rPr>
        <w:rFonts w:hint="default"/>
        <w:lang w:val="ru-RU" w:eastAsia="en-US" w:bidi="ar-SA"/>
      </w:rPr>
    </w:lvl>
    <w:lvl w:ilvl="6">
      <w:numFmt w:val="bullet"/>
      <w:lvlText w:val="•"/>
      <w:lvlJc w:val="left"/>
      <w:pPr>
        <w:ind w:left="6272" w:hanging="352"/>
      </w:pPr>
      <w:rPr>
        <w:rFonts w:hint="default"/>
        <w:lang w:val="ru-RU" w:eastAsia="en-US" w:bidi="ar-SA"/>
      </w:rPr>
    </w:lvl>
    <w:lvl w:ilvl="7">
      <w:numFmt w:val="bullet"/>
      <w:lvlText w:val="•"/>
      <w:lvlJc w:val="left"/>
      <w:pPr>
        <w:ind w:left="7410" w:hanging="352"/>
      </w:pPr>
      <w:rPr>
        <w:rFonts w:hint="default"/>
        <w:lang w:val="ru-RU" w:eastAsia="en-US" w:bidi="ar-SA"/>
      </w:rPr>
    </w:lvl>
    <w:lvl w:ilvl="8">
      <w:numFmt w:val="bullet"/>
      <w:lvlText w:val="•"/>
      <w:lvlJc w:val="left"/>
      <w:pPr>
        <w:ind w:left="8549" w:hanging="352"/>
      </w:pPr>
      <w:rPr>
        <w:rFonts w:hint="default"/>
        <w:lang w:val="ru-RU" w:eastAsia="en-US" w:bidi="ar-SA"/>
      </w:rPr>
    </w:lvl>
  </w:abstractNum>
  <w:abstractNum w:abstractNumId="2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F05FCD"/>
    <w:multiLevelType w:val="hybridMultilevel"/>
    <w:tmpl w:val="E83AACA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5395837"/>
    <w:multiLevelType w:val="hybridMultilevel"/>
    <w:tmpl w:val="5CD27A3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E47B56"/>
    <w:multiLevelType w:val="hybridMultilevel"/>
    <w:tmpl w:val="F40CF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D45AAB"/>
    <w:multiLevelType w:val="hybridMultilevel"/>
    <w:tmpl w:val="30C6882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511610"/>
    <w:multiLevelType w:val="hybridMultilevel"/>
    <w:tmpl w:val="7B82CB44"/>
    <w:lvl w:ilvl="0" w:tplc="87CE4EB0">
      <w:start w:val="1"/>
      <w:numFmt w:val="decimal"/>
      <w:lvlText w:val="%1."/>
      <w:lvlJc w:val="left"/>
      <w:pPr>
        <w:ind w:left="784" w:hanging="152"/>
      </w:pPr>
      <w:rPr>
        <w:rFonts w:ascii="Times New Roman" w:eastAsia="Times New Roman" w:hAnsi="Times New Roman" w:cs="Times New Roman" w:hint="default"/>
        <w:b w:val="0"/>
        <w:bCs w:val="0"/>
        <w:i w:val="0"/>
        <w:iCs w:val="0"/>
        <w:spacing w:val="0"/>
        <w:w w:val="99"/>
        <w:sz w:val="28"/>
        <w:szCs w:val="28"/>
        <w:lang w:val="ru-RU" w:eastAsia="en-US" w:bidi="ar-SA"/>
      </w:rPr>
    </w:lvl>
    <w:lvl w:ilvl="1" w:tplc="01D213DC">
      <w:start w:val="1"/>
      <w:numFmt w:val="upperLetter"/>
      <w:lvlText w:val="%2."/>
      <w:lvlJc w:val="left"/>
      <w:pPr>
        <w:ind w:left="874" w:hanging="242"/>
      </w:pPr>
      <w:rPr>
        <w:rFonts w:ascii="Times New Roman" w:eastAsia="Times New Roman" w:hAnsi="Times New Roman" w:cs="Times New Roman" w:hint="default"/>
        <w:b w:val="0"/>
        <w:bCs w:val="0"/>
        <w:i w:val="0"/>
        <w:iCs w:val="0"/>
        <w:spacing w:val="-3"/>
        <w:w w:val="99"/>
        <w:sz w:val="20"/>
        <w:szCs w:val="20"/>
        <w:lang w:val="ru-RU" w:eastAsia="en-US" w:bidi="ar-SA"/>
      </w:rPr>
    </w:lvl>
    <w:lvl w:ilvl="2" w:tplc="3F4227F2">
      <w:numFmt w:val="bullet"/>
      <w:lvlText w:val="•"/>
      <w:lvlJc w:val="left"/>
      <w:pPr>
        <w:ind w:left="2002" w:hanging="242"/>
      </w:pPr>
      <w:rPr>
        <w:rFonts w:hint="default"/>
        <w:lang w:val="ru-RU" w:eastAsia="en-US" w:bidi="ar-SA"/>
      </w:rPr>
    </w:lvl>
    <w:lvl w:ilvl="3" w:tplc="EEDE5884">
      <w:numFmt w:val="bullet"/>
      <w:lvlText w:val="•"/>
      <w:lvlJc w:val="left"/>
      <w:pPr>
        <w:ind w:left="3125" w:hanging="242"/>
      </w:pPr>
      <w:rPr>
        <w:rFonts w:hint="default"/>
        <w:lang w:val="ru-RU" w:eastAsia="en-US" w:bidi="ar-SA"/>
      </w:rPr>
    </w:lvl>
    <w:lvl w:ilvl="4" w:tplc="5682390C">
      <w:numFmt w:val="bullet"/>
      <w:lvlText w:val="•"/>
      <w:lvlJc w:val="left"/>
      <w:pPr>
        <w:ind w:left="4248" w:hanging="242"/>
      </w:pPr>
      <w:rPr>
        <w:rFonts w:hint="default"/>
        <w:lang w:val="ru-RU" w:eastAsia="en-US" w:bidi="ar-SA"/>
      </w:rPr>
    </w:lvl>
    <w:lvl w:ilvl="5" w:tplc="CFB87E62">
      <w:numFmt w:val="bullet"/>
      <w:lvlText w:val="•"/>
      <w:lvlJc w:val="left"/>
      <w:pPr>
        <w:ind w:left="5371" w:hanging="242"/>
      </w:pPr>
      <w:rPr>
        <w:rFonts w:hint="default"/>
        <w:lang w:val="ru-RU" w:eastAsia="en-US" w:bidi="ar-SA"/>
      </w:rPr>
    </w:lvl>
    <w:lvl w:ilvl="6" w:tplc="E26835A0">
      <w:numFmt w:val="bullet"/>
      <w:lvlText w:val="•"/>
      <w:lvlJc w:val="left"/>
      <w:pPr>
        <w:ind w:left="6494" w:hanging="242"/>
      </w:pPr>
      <w:rPr>
        <w:rFonts w:hint="default"/>
        <w:lang w:val="ru-RU" w:eastAsia="en-US" w:bidi="ar-SA"/>
      </w:rPr>
    </w:lvl>
    <w:lvl w:ilvl="7" w:tplc="8FE4B8C2">
      <w:numFmt w:val="bullet"/>
      <w:lvlText w:val="•"/>
      <w:lvlJc w:val="left"/>
      <w:pPr>
        <w:ind w:left="7617" w:hanging="242"/>
      </w:pPr>
      <w:rPr>
        <w:rFonts w:hint="default"/>
        <w:lang w:val="ru-RU" w:eastAsia="en-US" w:bidi="ar-SA"/>
      </w:rPr>
    </w:lvl>
    <w:lvl w:ilvl="8" w:tplc="854E72FE">
      <w:numFmt w:val="bullet"/>
      <w:lvlText w:val="•"/>
      <w:lvlJc w:val="left"/>
      <w:pPr>
        <w:ind w:left="8740" w:hanging="242"/>
      </w:pPr>
      <w:rPr>
        <w:rFonts w:hint="default"/>
        <w:lang w:val="ru-RU" w:eastAsia="en-US" w:bidi="ar-SA"/>
      </w:rPr>
    </w:lvl>
  </w:abstractNum>
  <w:num w:numId="1">
    <w:abstractNumId w:val="22"/>
  </w:num>
  <w:num w:numId="2">
    <w:abstractNumId w:val="10"/>
  </w:num>
  <w:num w:numId="3">
    <w:abstractNumId w:val="20"/>
  </w:num>
  <w:num w:numId="4">
    <w:abstractNumId w:val="12"/>
  </w:num>
  <w:num w:numId="5">
    <w:abstractNumId w:val="7"/>
  </w:num>
  <w:num w:numId="6">
    <w:abstractNumId w:val="4"/>
  </w:num>
  <w:num w:numId="7">
    <w:abstractNumId w:val="17"/>
  </w:num>
  <w:num w:numId="8">
    <w:abstractNumId w:val="6"/>
  </w:num>
  <w:num w:numId="9">
    <w:abstractNumId w:val="13"/>
  </w:num>
  <w:num w:numId="10">
    <w:abstractNumId w:val="5"/>
  </w:num>
  <w:num w:numId="11">
    <w:abstractNumId w:val="16"/>
  </w:num>
  <w:num w:numId="12">
    <w:abstractNumId w:val="24"/>
  </w:num>
  <w:num w:numId="13">
    <w:abstractNumId w:val="23"/>
  </w:num>
  <w:num w:numId="14">
    <w:abstractNumId w:val="0"/>
  </w:num>
  <w:num w:numId="15">
    <w:abstractNumId w:val="9"/>
  </w:num>
  <w:num w:numId="16">
    <w:abstractNumId w:val="25"/>
  </w:num>
  <w:num w:numId="17">
    <w:abstractNumId w:val="15"/>
  </w:num>
  <w:num w:numId="18">
    <w:abstractNumId w:val="21"/>
  </w:num>
  <w:num w:numId="19">
    <w:abstractNumId w:val="11"/>
  </w:num>
  <w:num w:numId="20">
    <w:abstractNumId w:val="1"/>
  </w:num>
  <w:num w:numId="21">
    <w:abstractNumId w:val="19"/>
  </w:num>
  <w:num w:numId="22">
    <w:abstractNumId w:val="28"/>
  </w:num>
  <w:num w:numId="23">
    <w:abstractNumId w:val="18"/>
  </w:num>
  <w:num w:numId="24">
    <w:abstractNumId w:val="3"/>
  </w:num>
  <w:num w:numId="25">
    <w:abstractNumId w:val="2"/>
  </w:num>
  <w:num w:numId="26">
    <w:abstractNumId w:val="26"/>
  </w:num>
  <w:num w:numId="27">
    <w:abstractNumId w:val="8"/>
  </w:num>
  <w:num w:numId="28">
    <w:abstractNumId w:val="27"/>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C62"/>
    <w:rsid w:val="00011EE3"/>
    <w:rsid w:val="00012459"/>
    <w:rsid w:val="000143A1"/>
    <w:rsid w:val="000156CF"/>
    <w:rsid w:val="000179F8"/>
    <w:rsid w:val="00021F15"/>
    <w:rsid w:val="00022FCE"/>
    <w:rsid w:val="000274BC"/>
    <w:rsid w:val="000310CB"/>
    <w:rsid w:val="00042069"/>
    <w:rsid w:val="00064407"/>
    <w:rsid w:val="00066E7C"/>
    <w:rsid w:val="0007128F"/>
    <w:rsid w:val="00083B9B"/>
    <w:rsid w:val="0008627A"/>
    <w:rsid w:val="0008639E"/>
    <w:rsid w:val="0008772C"/>
    <w:rsid w:val="00087B5D"/>
    <w:rsid w:val="00087CF5"/>
    <w:rsid w:val="0009146E"/>
    <w:rsid w:val="000936BD"/>
    <w:rsid w:val="00094865"/>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74A"/>
    <w:rsid w:val="000A796E"/>
    <w:rsid w:val="000B06F4"/>
    <w:rsid w:val="000B4F66"/>
    <w:rsid w:val="000B5B5D"/>
    <w:rsid w:val="000B6521"/>
    <w:rsid w:val="000C3AB8"/>
    <w:rsid w:val="000C5DE0"/>
    <w:rsid w:val="000C7B52"/>
    <w:rsid w:val="000D4FB5"/>
    <w:rsid w:val="000D6D2B"/>
    <w:rsid w:val="000E2C43"/>
    <w:rsid w:val="000E2D3D"/>
    <w:rsid w:val="000E2D5E"/>
    <w:rsid w:val="000E5DF0"/>
    <w:rsid w:val="000E6DD2"/>
    <w:rsid w:val="000E6DE9"/>
    <w:rsid w:val="000F171E"/>
    <w:rsid w:val="000F19BA"/>
    <w:rsid w:val="000F33E9"/>
    <w:rsid w:val="000F419D"/>
    <w:rsid w:val="000F5587"/>
    <w:rsid w:val="000F7723"/>
    <w:rsid w:val="00100F1D"/>
    <w:rsid w:val="0010264D"/>
    <w:rsid w:val="001029C2"/>
    <w:rsid w:val="0011295E"/>
    <w:rsid w:val="00115C97"/>
    <w:rsid w:val="00116245"/>
    <w:rsid w:val="00117316"/>
    <w:rsid w:val="00117DB9"/>
    <w:rsid w:val="00123AAD"/>
    <w:rsid w:val="001244C3"/>
    <w:rsid w:val="00131795"/>
    <w:rsid w:val="0013186F"/>
    <w:rsid w:val="00132B46"/>
    <w:rsid w:val="00132DEC"/>
    <w:rsid w:val="00134858"/>
    <w:rsid w:val="00135CE3"/>
    <w:rsid w:val="00137F0D"/>
    <w:rsid w:val="00144EE1"/>
    <w:rsid w:val="00152D91"/>
    <w:rsid w:val="00155BB4"/>
    <w:rsid w:val="00156A06"/>
    <w:rsid w:val="001604E7"/>
    <w:rsid w:val="0016297B"/>
    <w:rsid w:val="00163473"/>
    <w:rsid w:val="00164F90"/>
    <w:rsid w:val="00165700"/>
    <w:rsid w:val="00170748"/>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3DAB"/>
    <w:rsid w:val="001C3496"/>
    <w:rsid w:val="001C3659"/>
    <w:rsid w:val="001C3F38"/>
    <w:rsid w:val="001D64F6"/>
    <w:rsid w:val="001F3287"/>
    <w:rsid w:val="001F38D5"/>
    <w:rsid w:val="001F47BF"/>
    <w:rsid w:val="001F7412"/>
    <w:rsid w:val="002003DB"/>
    <w:rsid w:val="002005BD"/>
    <w:rsid w:val="00200AFE"/>
    <w:rsid w:val="00200BCC"/>
    <w:rsid w:val="00201DD5"/>
    <w:rsid w:val="00202863"/>
    <w:rsid w:val="0020413C"/>
    <w:rsid w:val="00207F28"/>
    <w:rsid w:val="00212FE8"/>
    <w:rsid w:val="00214055"/>
    <w:rsid w:val="00217CBC"/>
    <w:rsid w:val="002221E1"/>
    <w:rsid w:val="00223530"/>
    <w:rsid w:val="00223558"/>
    <w:rsid w:val="00235942"/>
    <w:rsid w:val="00235CC4"/>
    <w:rsid w:val="00240FF1"/>
    <w:rsid w:val="002415E0"/>
    <w:rsid w:val="00246043"/>
    <w:rsid w:val="0024748B"/>
    <w:rsid w:val="00247667"/>
    <w:rsid w:val="00250BEC"/>
    <w:rsid w:val="002513D8"/>
    <w:rsid w:val="00252C9A"/>
    <w:rsid w:val="0025322E"/>
    <w:rsid w:val="00253B49"/>
    <w:rsid w:val="0025505C"/>
    <w:rsid w:val="0025567F"/>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6158"/>
    <w:rsid w:val="003163A2"/>
    <w:rsid w:val="003172EE"/>
    <w:rsid w:val="0032294F"/>
    <w:rsid w:val="0032315D"/>
    <w:rsid w:val="00324B82"/>
    <w:rsid w:val="00326B77"/>
    <w:rsid w:val="003271B8"/>
    <w:rsid w:val="003315E7"/>
    <w:rsid w:val="00332233"/>
    <w:rsid w:val="003369AE"/>
    <w:rsid w:val="00340F33"/>
    <w:rsid w:val="00343F5D"/>
    <w:rsid w:val="00347551"/>
    <w:rsid w:val="003520FD"/>
    <w:rsid w:val="00356292"/>
    <w:rsid w:val="0036387B"/>
    <w:rsid w:val="003649A3"/>
    <w:rsid w:val="003664B6"/>
    <w:rsid w:val="00367F9E"/>
    <w:rsid w:val="00372DD2"/>
    <w:rsid w:val="003754EA"/>
    <w:rsid w:val="0037624A"/>
    <w:rsid w:val="00376544"/>
    <w:rsid w:val="00376830"/>
    <w:rsid w:val="00381F0B"/>
    <w:rsid w:val="003842AE"/>
    <w:rsid w:val="0039188D"/>
    <w:rsid w:val="00392EEE"/>
    <w:rsid w:val="00395A9E"/>
    <w:rsid w:val="003A0480"/>
    <w:rsid w:val="003A4C71"/>
    <w:rsid w:val="003A61FF"/>
    <w:rsid w:val="003B060B"/>
    <w:rsid w:val="003B2F9D"/>
    <w:rsid w:val="003B4577"/>
    <w:rsid w:val="003B46DB"/>
    <w:rsid w:val="003B62BD"/>
    <w:rsid w:val="003B6459"/>
    <w:rsid w:val="003B7149"/>
    <w:rsid w:val="003B7C0D"/>
    <w:rsid w:val="003C50D0"/>
    <w:rsid w:val="003E3944"/>
    <w:rsid w:val="003E53A2"/>
    <w:rsid w:val="003E679E"/>
    <w:rsid w:val="003E7D10"/>
    <w:rsid w:val="003F0DC8"/>
    <w:rsid w:val="003F2DBF"/>
    <w:rsid w:val="003F46FC"/>
    <w:rsid w:val="003F6821"/>
    <w:rsid w:val="003F7CE2"/>
    <w:rsid w:val="003F7D5F"/>
    <w:rsid w:val="00400709"/>
    <w:rsid w:val="0040353C"/>
    <w:rsid w:val="00412DCD"/>
    <w:rsid w:val="00413206"/>
    <w:rsid w:val="004156BF"/>
    <w:rsid w:val="00417F7D"/>
    <w:rsid w:val="00420636"/>
    <w:rsid w:val="004211E4"/>
    <w:rsid w:val="00421B42"/>
    <w:rsid w:val="00421DCE"/>
    <w:rsid w:val="004229AC"/>
    <w:rsid w:val="0043197C"/>
    <w:rsid w:val="004324E0"/>
    <w:rsid w:val="00433CDF"/>
    <w:rsid w:val="00434DA2"/>
    <w:rsid w:val="00437EDC"/>
    <w:rsid w:val="00443FB5"/>
    <w:rsid w:val="0044451D"/>
    <w:rsid w:val="00453ED1"/>
    <w:rsid w:val="00456D18"/>
    <w:rsid w:val="0045771E"/>
    <w:rsid w:val="00457DBB"/>
    <w:rsid w:val="004603A3"/>
    <w:rsid w:val="004622E5"/>
    <w:rsid w:val="004626BE"/>
    <w:rsid w:val="004722A0"/>
    <w:rsid w:val="004806A0"/>
    <w:rsid w:val="004809D9"/>
    <w:rsid w:val="00494B4A"/>
    <w:rsid w:val="004A1B5A"/>
    <w:rsid w:val="004A715C"/>
    <w:rsid w:val="004A7CA8"/>
    <w:rsid w:val="004A7F57"/>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44B9"/>
    <w:rsid w:val="005852C3"/>
    <w:rsid w:val="00585658"/>
    <w:rsid w:val="005857F1"/>
    <w:rsid w:val="00587FF5"/>
    <w:rsid w:val="005905EF"/>
    <w:rsid w:val="00594D59"/>
    <w:rsid w:val="00597AE6"/>
    <w:rsid w:val="005A07FC"/>
    <w:rsid w:val="005A2B38"/>
    <w:rsid w:val="005A487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0E43"/>
    <w:rsid w:val="005F254D"/>
    <w:rsid w:val="005F3BA8"/>
    <w:rsid w:val="005F59C7"/>
    <w:rsid w:val="005F647B"/>
    <w:rsid w:val="00600817"/>
    <w:rsid w:val="00601FCA"/>
    <w:rsid w:val="0060207D"/>
    <w:rsid w:val="006034DE"/>
    <w:rsid w:val="006059C7"/>
    <w:rsid w:val="0061235E"/>
    <w:rsid w:val="00615954"/>
    <w:rsid w:val="00620976"/>
    <w:rsid w:val="006229A4"/>
    <w:rsid w:val="00635015"/>
    <w:rsid w:val="00636315"/>
    <w:rsid w:val="00640C5A"/>
    <w:rsid w:val="00650455"/>
    <w:rsid w:val="00655F78"/>
    <w:rsid w:val="00656A72"/>
    <w:rsid w:val="00661BCB"/>
    <w:rsid w:val="00663DF9"/>
    <w:rsid w:val="006652C3"/>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B51EF"/>
    <w:rsid w:val="006C0C35"/>
    <w:rsid w:val="006C1743"/>
    <w:rsid w:val="006C5629"/>
    <w:rsid w:val="006D036B"/>
    <w:rsid w:val="006D1C4C"/>
    <w:rsid w:val="006D3A82"/>
    <w:rsid w:val="006D4C3D"/>
    <w:rsid w:val="006E29B8"/>
    <w:rsid w:val="006E319A"/>
    <w:rsid w:val="006E5130"/>
    <w:rsid w:val="006E776D"/>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3702B"/>
    <w:rsid w:val="00740338"/>
    <w:rsid w:val="0074040E"/>
    <w:rsid w:val="007408DC"/>
    <w:rsid w:val="00741526"/>
    <w:rsid w:val="0074288A"/>
    <w:rsid w:val="00743120"/>
    <w:rsid w:val="007438FA"/>
    <w:rsid w:val="00744745"/>
    <w:rsid w:val="00744FD5"/>
    <w:rsid w:val="007452B6"/>
    <w:rsid w:val="007533BF"/>
    <w:rsid w:val="0075494A"/>
    <w:rsid w:val="00754BF2"/>
    <w:rsid w:val="007559B9"/>
    <w:rsid w:val="00761C8A"/>
    <w:rsid w:val="00762720"/>
    <w:rsid w:val="0076514F"/>
    <w:rsid w:val="007661E7"/>
    <w:rsid w:val="0077014D"/>
    <w:rsid w:val="00770390"/>
    <w:rsid w:val="00774199"/>
    <w:rsid w:val="0077479C"/>
    <w:rsid w:val="00774C93"/>
    <w:rsid w:val="00774CB0"/>
    <w:rsid w:val="0077684B"/>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3CA8"/>
    <w:rsid w:val="007C63D0"/>
    <w:rsid w:val="007D050C"/>
    <w:rsid w:val="007D0C4C"/>
    <w:rsid w:val="007D0D8C"/>
    <w:rsid w:val="007D2E71"/>
    <w:rsid w:val="007D4E5D"/>
    <w:rsid w:val="007D61D3"/>
    <w:rsid w:val="007D6B3F"/>
    <w:rsid w:val="007E00E1"/>
    <w:rsid w:val="007E1F34"/>
    <w:rsid w:val="007E2ACA"/>
    <w:rsid w:val="007E3D13"/>
    <w:rsid w:val="007E5D87"/>
    <w:rsid w:val="007F1B64"/>
    <w:rsid w:val="007F1FD0"/>
    <w:rsid w:val="007F28FF"/>
    <w:rsid w:val="007F6C56"/>
    <w:rsid w:val="008018C7"/>
    <w:rsid w:val="00802A37"/>
    <w:rsid w:val="00810EE4"/>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776B5"/>
    <w:rsid w:val="00883D79"/>
    <w:rsid w:val="00884560"/>
    <w:rsid w:val="008855EA"/>
    <w:rsid w:val="00885830"/>
    <w:rsid w:val="008868C5"/>
    <w:rsid w:val="00887AD5"/>
    <w:rsid w:val="00890538"/>
    <w:rsid w:val="00892CA5"/>
    <w:rsid w:val="008932E1"/>
    <w:rsid w:val="00894E1C"/>
    <w:rsid w:val="00896BB3"/>
    <w:rsid w:val="00896E55"/>
    <w:rsid w:val="008A0E73"/>
    <w:rsid w:val="008A14EA"/>
    <w:rsid w:val="008A1F52"/>
    <w:rsid w:val="008A298A"/>
    <w:rsid w:val="008A3434"/>
    <w:rsid w:val="008A492C"/>
    <w:rsid w:val="008A5787"/>
    <w:rsid w:val="008A61C5"/>
    <w:rsid w:val="008A6342"/>
    <w:rsid w:val="008B7222"/>
    <w:rsid w:val="008C3C0E"/>
    <w:rsid w:val="008D00EF"/>
    <w:rsid w:val="008E19E9"/>
    <w:rsid w:val="008E329E"/>
    <w:rsid w:val="008E444A"/>
    <w:rsid w:val="008E712C"/>
    <w:rsid w:val="008E7C9D"/>
    <w:rsid w:val="008F06CA"/>
    <w:rsid w:val="008F225F"/>
    <w:rsid w:val="008F4F1D"/>
    <w:rsid w:val="008F578C"/>
    <w:rsid w:val="0090012C"/>
    <w:rsid w:val="00900FFA"/>
    <w:rsid w:val="00901CFE"/>
    <w:rsid w:val="00903316"/>
    <w:rsid w:val="0090672D"/>
    <w:rsid w:val="00906981"/>
    <w:rsid w:val="0091257D"/>
    <w:rsid w:val="0091390F"/>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6470"/>
    <w:rsid w:val="00985111"/>
    <w:rsid w:val="00985130"/>
    <w:rsid w:val="00986EEC"/>
    <w:rsid w:val="00987700"/>
    <w:rsid w:val="00987E61"/>
    <w:rsid w:val="00990BCD"/>
    <w:rsid w:val="009A0AAA"/>
    <w:rsid w:val="009A1DFB"/>
    <w:rsid w:val="009A4D9F"/>
    <w:rsid w:val="009B1BE8"/>
    <w:rsid w:val="009B6A77"/>
    <w:rsid w:val="009B7136"/>
    <w:rsid w:val="009C121E"/>
    <w:rsid w:val="009C2C4C"/>
    <w:rsid w:val="009C5AF6"/>
    <w:rsid w:val="009D6A7D"/>
    <w:rsid w:val="009D709B"/>
    <w:rsid w:val="009E44E8"/>
    <w:rsid w:val="009E57EA"/>
    <w:rsid w:val="009F457E"/>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4324"/>
    <w:rsid w:val="00A6653D"/>
    <w:rsid w:val="00A673B6"/>
    <w:rsid w:val="00A679AA"/>
    <w:rsid w:val="00A71768"/>
    <w:rsid w:val="00A73A61"/>
    <w:rsid w:val="00A77FF8"/>
    <w:rsid w:val="00A83677"/>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06D3"/>
    <w:rsid w:val="00AB1C3A"/>
    <w:rsid w:val="00AB3372"/>
    <w:rsid w:val="00AB6F52"/>
    <w:rsid w:val="00AC38BC"/>
    <w:rsid w:val="00AC4AB1"/>
    <w:rsid w:val="00AC58B5"/>
    <w:rsid w:val="00AD1AEA"/>
    <w:rsid w:val="00AD32F1"/>
    <w:rsid w:val="00AE4631"/>
    <w:rsid w:val="00AE57D4"/>
    <w:rsid w:val="00AE6F05"/>
    <w:rsid w:val="00AF28AC"/>
    <w:rsid w:val="00AF2BD9"/>
    <w:rsid w:val="00AF63A7"/>
    <w:rsid w:val="00B00D17"/>
    <w:rsid w:val="00B01238"/>
    <w:rsid w:val="00B04261"/>
    <w:rsid w:val="00B049BF"/>
    <w:rsid w:val="00B0786A"/>
    <w:rsid w:val="00B07A59"/>
    <w:rsid w:val="00B115E3"/>
    <w:rsid w:val="00B15148"/>
    <w:rsid w:val="00B20A56"/>
    <w:rsid w:val="00B21841"/>
    <w:rsid w:val="00B24BE6"/>
    <w:rsid w:val="00B25BC4"/>
    <w:rsid w:val="00B4086B"/>
    <w:rsid w:val="00B421C2"/>
    <w:rsid w:val="00B432BF"/>
    <w:rsid w:val="00B43C8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B471B"/>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328C9"/>
    <w:rsid w:val="00C341D6"/>
    <w:rsid w:val="00C34FE7"/>
    <w:rsid w:val="00C35B20"/>
    <w:rsid w:val="00C364DB"/>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A7FC5"/>
    <w:rsid w:val="00CB2490"/>
    <w:rsid w:val="00CB4004"/>
    <w:rsid w:val="00CB56F2"/>
    <w:rsid w:val="00CB59C1"/>
    <w:rsid w:val="00CB5F72"/>
    <w:rsid w:val="00CB6F71"/>
    <w:rsid w:val="00CB70AF"/>
    <w:rsid w:val="00CB71D8"/>
    <w:rsid w:val="00CC02F7"/>
    <w:rsid w:val="00CC0E54"/>
    <w:rsid w:val="00CC325B"/>
    <w:rsid w:val="00CC74BA"/>
    <w:rsid w:val="00CC7BD0"/>
    <w:rsid w:val="00CD0013"/>
    <w:rsid w:val="00CD2973"/>
    <w:rsid w:val="00CD4574"/>
    <w:rsid w:val="00CD7BAB"/>
    <w:rsid w:val="00CE2607"/>
    <w:rsid w:val="00CE7D23"/>
    <w:rsid w:val="00CF71C2"/>
    <w:rsid w:val="00D005AA"/>
    <w:rsid w:val="00D03070"/>
    <w:rsid w:val="00D0680D"/>
    <w:rsid w:val="00D1179D"/>
    <w:rsid w:val="00D132AD"/>
    <w:rsid w:val="00D16112"/>
    <w:rsid w:val="00D170EC"/>
    <w:rsid w:val="00D21459"/>
    <w:rsid w:val="00D234A7"/>
    <w:rsid w:val="00D26616"/>
    <w:rsid w:val="00D269F3"/>
    <w:rsid w:val="00D3146B"/>
    <w:rsid w:val="00D32104"/>
    <w:rsid w:val="00D32F37"/>
    <w:rsid w:val="00D34139"/>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5BB6"/>
    <w:rsid w:val="00DA6A3D"/>
    <w:rsid w:val="00DA7D58"/>
    <w:rsid w:val="00DB4CD5"/>
    <w:rsid w:val="00DB7055"/>
    <w:rsid w:val="00DC04A7"/>
    <w:rsid w:val="00DC1794"/>
    <w:rsid w:val="00DC33AA"/>
    <w:rsid w:val="00DC428B"/>
    <w:rsid w:val="00DC6D32"/>
    <w:rsid w:val="00DD00E4"/>
    <w:rsid w:val="00DD047D"/>
    <w:rsid w:val="00DD0B43"/>
    <w:rsid w:val="00DD0E74"/>
    <w:rsid w:val="00DD20ED"/>
    <w:rsid w:val="00DD4416"/>
    <w:rsid w:val="00DE088E"/>
    <w:rsid w:val="00DE1FCA"/>
    <w:rsid w:val="00DE3D24"/>
    <w:rsid w:val="00DE69B6"/>
    <w:rsid w:val="00DE7355"/>
    <w:rsid w:val="00DE7ABE"/>
    <w:rsid w:val="00DF064B"/>
    <w:rsid w:val="00DF068E"/>
    <w:rsid w:val="00DF0A07"/>
    <w:rsid w:val="00DF1EFC"/>
    <w:rsid w:val="00DF5A57"/>
    <w:rsid w:val="00DF5A7D"/>
    <w:rsid w:val="00DF5FAC"/>
    <w:rsid w:val="00E01F56"/>
    <w:rsid w:val="00E04831"/>
    <w:rsid w:val="00E06E2E"/>
    <w:rsid w:val="00E10A30"/>
    <w:rsid w:val="00E10B85"/>
    <w:rsid w:val="00E11C84"/>
    <w:rsid w:val="00E129BC"/>
    <w:rsid w:val="00E146A6"/>
    <w:rsid w:val="00E16B54"/>
    <w:rsid w:val="00E17F05"/>
    <w:rsid w:val="00E22BB1"/>
    <w:rsid w:val="00E2393C"/>
    <w:rsid w:val="00E34169"/>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66E56"/>
    <w:rsid w:val="00E71284"/>
    <w:rsid w:val="00E738DD"/>
    <w:rsid w:val="00E7530E"/>
    <w:rsid w:val="00E759C8"/>
    <w:rsid w:val="00E765B1"/>
    <w:rsid w:val="00E8108B"/>
    <w:rsid w:val="00E810A5"/>
    <w:rsid w:val="00E82BD5"/>
    <w:rsid w:val="00E91799"/>
    <w:rsid w:val="00E969F8"/>
    <w:rsid w:val="00EA5B86"/>
    <w:rsid w:val="00EA6E1D"/>
    <w:rsid w:val="00EB0134"/>
    <w:rsid w:val="00EB1E10"/>
    <w:rsid w:val="00EB4BFC"/>
    <w:rsid w:val="00EB4DFB"/>
    <w:rsid w:val="00EB580E"/>
    <w:rsid w:val="00EB5BB1"/>
    <w:rsid w:val="00EB7056"/>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2AB1"/>
    <w:rsid w:val="00EF5E14"/>
    <w:rsid w:val="00F007E9"/>
    <w:rsid w:val="00F00D1F"/>
    <w:rsid w:val="00F01EA2"/>
    <w:rsid w:val="00F06054"/>
    <w:rsid w:val="00F10B34"/>
    <w:rsid w:val="00F1150F"/>
    <w:rsid w:val="00F1278D"/>
    <w:rsid w:val="00F12CC6"/>
    <w:rsid w:val="00F14F08"/>
    <w:rsid w:val="00F16493"/>
    <w:rsid w:val="00F1687F"/>
    <w:rsid w:val="00F1799E"/>
    <w:rsid w:val="00F245D0"/>
    <w:rsid w:val="00F31A64"/>
    <w:rsid w:val="00F323B7"/>
    <w:rsid w:val="00F36E61"/>
    <w:rsid w:val="00F40FD5"/>
    <w:rsid w:val="00F42B0D"/>
    <w:rsid w:val="00F44812"/>
    <w:rsid w:val="00F44ED6"/>
    <w:rsid w:val="00F509BC"/>
    <w:rsid w:val="00F51D4D"/>
    <w:rsid w:val="00F52B86"/>
    <w:rsid w:val="00F5373D"/>
    <w:rsid w:val="00F54598"/>
    <w:rsid w:val="00F5602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A06DA"/>
    <w:rsid w:val="00FA6549"/>
    <w:rsid w:val="00FA67F6"/>
    <w:rsid w:val="00FA77B1"/>
    <w:rsid w:val="00FB2082"/>
    <w:rsid w:val="00FB371B"/>
    <w:rsid w:val="00FB50A0"/>
    <w:rsid w:val="00FB7151"/>
    <w:rsid w:val="00FC0442"/>
    <w:rsid w:val="00FC1BE0"/>
    <w:rsid w:val="00FC6123"/>
    <w:rsid w:val="00FD01E7"/>
    <w:rsid w:val="00FD0E3A"/>
    <w:rsid w:val="00FD2187"/>
    <w:rsid w:val="00FD541B"/>
    <w:rsid w:val="00FE1961"/>
    <w:rsid w:val="00FE21B6"/>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2E5"/>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qFormat/>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789251684">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czdt.ru/books/1200/280518/" TargetMode="External"/><Relationship Id="rId18" Type="http://schemas.openxmlformats.org/officeDocument/2006/relationships/hyperlink" Target="https://umczdt.ru/books/1201/280410/" TargetMode="External"/><Relationship Id="rId3" Type="http://schemas.openxmlformats.org/officeDocument/2006/relationships/styles" Target="styles.xml"/><Relationship Id="rId21" Type="http://schemas.openxmlformats.org/officeDocument/2006/relationships/hyperlink" Target="https://urait.ru/bcode/562788"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urait.ru/bcode/561194" TargetMode="External"/><Relationship Id="rId2" Type="http://schemas.openxmlformats.org/officeDocument/2006/relationships/numbering" Target="numbering.xml"/><Relationship Id="rId16" Type="http://schemas.openxmlformats.org/officeDocument/2006/relationships/hyperlink" Target="https://book.ru/book/954021" TargetMode="External"/><Relationship Id="rId20" Type="http://schemas.openxmlformats.org/officeDocument/2006/relationships/hyperlink" Target="https://book.ru/book/944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ook.ru/book/950679"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e.lanbook.com/book/39468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559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ECC4-3E3E-4D9D-831C-29516ED6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7</cp:revision>
  <cp:lastPrinted>2024-07-05T12:14:00Z</cp:lastPrinted>
  <dcterms:created xsi:type="dcterms:W3CDTF">2025-03-31T07:10:00Z</dcterms:created>
  <dcterms:modified xsi:type="dcterms:W3CDTF">2025-05-27T11:46:00Z</dcterms:modified>
</cp:coreProperties>
</file>