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A0" w:rsidRDefault="003555A0" w:rsidP="003555A0">
      <w:pPr>
        <w:widowControl w:val="0"/>
        <w:rPr>
          <w:b/>
          <w:bCs/>
          <w:sz w:val="28"/>
          <w:szCs w:val="28"/>
          <w:lang w:eastAsia="en-US"/>
        </w:rPr>
      </w:pPr>
    </w:p>
    <w:p w:rsidR="00D27B0C" w:rsidRPr="007C6464" w:rsidRDefault="00D27B0C" w:rsidP="00D27B0C">
      <w:pPr>
        <w:jc w:val="right"/>
      </w:pPr>
      <w:r>
        <w:t xml:space="preserve">Приложение </w:t>
      </w:r>
    </w:p>
    <w:p w:rsidR="00D27B0C" w:rsidRPr="007C6464" w:rsidRDefault="00D27B0C" w:rsidP="00D27B0C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D27B0C" w:rsidRPr="00A35FBA" w:rsidRDefault="00D27B0C" w:rsidP="00D27B0C">
      <w:pPr>
        <w:ind w:firstLine="540"/>
        <w:jc w:val="right"/>
      </w:pPr>
      <w:r>
        <w:t>13.02.07 Электроснабжение (по отраслям)</w:t>
      </w:r>
    </w:p>
    <w:p w:rsidR="00D27B0C" w:rsidRPr="00270866" w:rsidRDefault="00D27B0C" w:rsidP="00D27B0C">
      <w:pPr>
        <w:pStyle w:val="a9"/>
        <w:ind w:left="426" w:hanging="1135"/>
        <w:jc w:val="right"/>
        <w:rPr>
          <w:bCs/>
          <w:sz w:val="28"/>
          <w:szCs w:val="28"/>
        </w:rPr>
      </w:pPr>
    </w:p>
    <w:p w:rsidR="00D27B0C" w:rsidRPr="007C6464" w:rsidRDefault="00D27B0C" w:rsidP="00D27B0C">
      <w:pPr>
        <w:jc w:val="right"/>
      </w:pPr>
    </w:p>
    <w:p w:rsidR="00D27B0C" w:rsidRPr="00410DC5" w:rsidRDefault="00D27B0C" w:rsidP="00D27B0C">
      <w:pPr>
        <w:jc w:val="right"/>
        <w:rPr>
          <w:rFonts w:ascii="Arial" w:hAnsi="Arial"/>
        </w:rPr>
      </w:pPr>
    </w:p>
    <w:p w:rsidR="00D27B0C" w:rsidRPr="007C6464" w:rsidRDefault="00D27B0C" w:rsidP="00D27B0C">
      <w:pPr>
        <w:jc w:val="right"/>
      </w:pPr>
    </w:p>
    <w:p w:rsidR="00D27B0C" w:rsidRPr="007C6464" w:rsidRDefault="00D27B0C" w:rsidP="00D27B0C">
      <w:pPr>
        <w:jc w:val="right"/>
      </w:pPr>
    </w:p>
    <w:p w:rsidR="00D27B0C" w:rsidRPr="007C6464" w:rsidRDefault="00D27B0C" w:rsidP="00D27B0C"/>
    <w:p w:rsidR="00D27B0C" w:rsidRPr="007C6464" w:rsidRDefault="00D27B0C" w:rsidP="00D27B0C"/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Pr="007C6464" w:rsidRDefault="00D27B0C" w:rsidP="00D27B0C">
      <w:pPr>
        <w:jc w:val="center"/>
        <w:rPr>
          <w:b/>
          <w:bCs/>
        </w:rPr>
      </w:pPr>
    </w:p>
    <w:p w:rsidR="00D27B0C" w:rsidRDefault="005B7F79" w:rsidP="00D27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</w:t>
      </w:r>
      <w:r w:rsidR="00D27B0C">
        <w:rPr>
          <w:b/>
          <w:bCs/>
          <w:sz w:val="28"/>
          <w:szCs w:val="28"/>
        </w:rPr>
        <w:t xml:space="preserve"> КОНТРОЛЬНО-ОЦЕНОЧНЫХ СРЕДСТВ</w:t>
      </w:r>
    </w:p>
    <w:p w:rsidR="00D27B0C" w:rsidRPr="007C6464" w:rsidRDefault="00D27B0C" w:rsidP="00D27B0C">
      <w:pPr>
        <w:jc w:val="center"/>
        <w:rPr>
          <w:b/>
          <w:bCs/>
          <w:sz w:val="28"/>
          <w:szCs w:val="28"/>
        </w:rPr>
      </w:pPr>
    </w:p>
    <w:p w:rsidR="00D27B0C" w:rsidRDefault="00D27B0C" w:rsidP="00D27B0C">
      <w:pPr>
        <w:jc w:val="center"/>
        <w:rPr>
          <w:b/>
          <w:sz w:val="28"/>
          <w:szCs w:val="28"/>
        </w:rPr>
      </w:pPr>
      <w:r w:rsidRPr="00D27B0C">
        <w:rPr>
          <w:b/>
          <w:sz w:val="28"/>
          <w:szCs w:val="28"/>
        </w:rPr>
        <w:t xml:space="preserve">Практическая подготовка </w:t>
      </w:r>
    </w:p>
    <w:p w:rsidR="00D27B0C" w:rsidRDefault="00D27B0C" w:rsidP="00D27B0C">
      <w:pPr>
        <w:jc w:val="center"/>
        <w:rPr>
          <w:b/>
          <w:sz w:val="28"/>
          <w:szCs w:val="28"/>
        </w:rPr>
      </w:pPr>
      <w:r w:rsidRPr="00D27B0C">
        <w:rPr>
          <w:b/>
          <w:sz w:val="28"/>
          <w:szCs w:val="28"/>
        </w:rPr>
        <w:t>(ПРОИЗВОДСТВЕННАЯ ПРАКТИКА (ПРЕДДИПЛОМНАЯ))</w:t>
      </w:r>
    </w:p>
    <w:p w:rsidR="00D27B0C" w:rsidRPr="002E3B7F" w:rsidRDefault="00D27B0C" w:rsidP="00D27B0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27B0C" w:rsidRPr="007C6464" w:rsidRDefault="00D27B0C" w:rsidP="00D27B0C">
      <w:pPr>
        <w:ind w:firstLine="540"/>
        <w:jc w:val="center"/>
        <w:rPr>
          <w:b/>
          <w:sz w:val="28"/>
          <w:szCs w:val="28"/>
        </w:rPr>
      </w:pPr>
    </w:p>
    <w:p w:rsidR="00D27B0C" w:rsidRPr="00B455BA" w:rsidRDefault="00D27B0C" w:rsidP="00D27B0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D27B0C" w:rsidRPr="00270866" w:rsidRDefault="00D27B0C" w:rsidP="00D27B0C">
      <w:pPr>
        <w:pStyle w:val="a9"/>
        <w:ind w:left="426" w:hanging="1135"/>
        <w:jc w:val="right"/>
        <w:rPr>
          <w:bCs/>
          <w:sz w:val="28"/>
          <w:szCs w:val="28"/>
        </w:rPr>
      </w:pPr>
    </w:p>
    <w:p w:rsidR="00D27B0C" w:rsidRPr="007C6464" w:rsidRDefault="00D27B0C" w:rsidP="00D27B0C">
      <w:pPr>
        <w:jc w:val="right"/>
      </w:pPr>
    </w:p>
    <w:p w:rsidR="00D27B0C" w:rsidRPr="00A35FBA" w:rsidRDefault="00D27B0C" w:rsidP="00D27B0C">
      <w:pPr>
        <w:ind w:hanging="709"/>
        <w:jc w:val="center"/>
        <w:rPr>
          <w:bCs/>
          <w:sz w:val="28"/>
          <w:szCs w:val="28"/>
        </w:rPr>
      </w:pPr>
    </w:p>
    <w:p w:rsidR="00D27B0C" w:rsidRPr="007C6464" w:rsidRDefault="00D27B0C" w:rsidP="00D27B0C">
      <w:pPr>
        <w:jc w:val="center"/>
      </w:pPr>
      <w:r w:rsidRPr="007C6464">
        <w:t xml:space="preserve">(квалификация техник) </w:t>
      </w:r>
    </w:p>
    <w:p w:rsidR="00D27B0C" w:rsidRPr="007C6464" w:rsidRDefault="00D27B0C" w:rsidP="00D27B0C">
      <w:pPr>
        <w:jc w:val="center"/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rPr>
          <w:sz w:val="28"/>
          <w:szCs w:val="28"/>
        </w:rPr>
      </w:pPr>
    </w:p>
    <w:p w:rsidR="00D27B0C" w:rsidRPr="007C6464" w:rsidRDefault="00D27B0C" w:rsidP="00D27B0C">
      <w:pPr>
        <w:pStyle w:val="4"/>
        <w:tabs>
          <w:tab w:val="left" w:pos="0"/>
        </w:tabs>
        <w:spacing w:before="0" w:after="0"/>
        <w:jc w:val="center"/>
      </w:pPr>
    </w:p>
    <w:p w:rsidR="00D27B0C" w:rsidRPr="007C6464" w:rsidRDefault="00D27B0C" w:rsidP="00D27B0C">
      <w:pPr>
        <w:pStyle w:val="4"/>
        <w:tabs>
          <w:tab w:val="left" w:pos="0"/>
        </w:tabs>
        <w:spacing w:before="0" w:after="0"/>
        <w:jc w:val="center"/>
      </w:pPr>
    </w:p>
    <w:p w:rsidR="00D27B0C" w:rsidRDefault="00D27B0C" w:rsidP="00D27B0C">
      <w:pPr>
        <w:pStyle w:val="4"/>
        <w:tabs>
          <w:tab w:val="left" w:pos="0"/>
        </w:tabs>
        <w:spacing w:before="0" w:after="0"/>
      </w:pPr>
    </w:p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D27B0C" w:rsidRDefault="00D27B0C" w:rsidP="00D27B0C"/>
    <w:p w:rsidR="005B7F79" w:rsidRDefault="005B7F79" w:rsidP="00D27B0C"/>
    <w:p w:rsidR="005B7F79" w:rsidRDefault="005B7F79" w:rsidP="00D27B0C">
      <w:bookmarkStart w:id="0" w:name="_GoBack"/>
      <w:bookmarkEnd w:id="0"/>
    </w:p>
    <w:p w:rsidR="00D27B0C" w:rsidRPr="00D27B0C" w:rsidRDefault="00D27B0C" w:rsidP="00D27B0C"/>
    <w:p w:rsidR="00D27B0C" w:rsidRDefault="00D27B0C" w:rsidP="00D27B0C">
      <w:pPr>
        <w:jc w:val="both"/>
        <w:rPr>
          <w:sz w:val="28"/>
          <w:szCs w:val="28"/>
        </w:rPr>
      </w:pPr>
    </w:p>
    <w:p w:rsidR="003555A0" w:rsidRDefault="003555A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  <w:r w:rsidRPr="00262BEF">
        <w:rPr>
          <w:b/>
          <w:bCs/>
          <w:sz w:val="28"/>
          <w:szCs w:val="28"/>
          <w:lang w:eastAsia="en-US"/>
        </w:rPr>
        <w:lastRenderedPageBreak/>
        <w:t xml:space="preserve">ПАСПОРТ </w:t>
      </w:r>
      <w:r w:rsidR="00361334">
        <w:rPr>
          <w:b/>
          <w:bCs/>
          <w:sz w:val="28"/>
          <w:szCs w:val="28"/>
          <w:lang w:eastAsia="en-US"/>
        </w:rPr>
        <w:t>КОМПЛЕКТА КОНТРОЛЬНО -</w:t>
      </w:r>
      <w:r w:rsidRPr="00262BEF">
        <w:rPr>
          <w:b/>
          <w:bCs/>
          <w:sz w:val="28"/>
          <w:szCs w:val="28"/>
          <w:lang w:eastAsia="en-US"/>
        </w:rPr>
        <w:t xml:space="preserve"> ОЦЕНОЧНЫХ СРЕДСТВ</w:t>
      </w:r>
    </w:p>
    <w:p w:rsidR="00266D50" w:rsidRDefault="00266D5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266D50" w:rsidRPr="00262BEF" w:rsidRDefault="00266D50" w:rsidP="003555A0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3555A0" w:rsidRDefault="00266D50" w:rsidP="003555A0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1.1 Область применения контрольно-оценочных материалов</w:t>
      </w:r>
    </w:p>
    <w:p w:rsidR="00266D50" w:rsidRDefault="00266D50" w:rsidP="00266D50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266D50">
        <w:rPr>
          <w:sz w:val="28"/>
          <w:szCs w:val="28"/>
          <w:lang w:eastAsia="en-US"/>
        </w:rPr>
        <w:t>Результатом освоения практики является формирование знаний, умений и навыков, общекультурных и профессиональных компетенций.</w:t>
      </w:r>
    </w:p>
    <w:p w:rsidR="00266D50" w:rsidRDefault="00266D50" w:rsidP="00266D50">
      <w:pPr>
        <w:widowControl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Формой промежуточной аттестации является -  дифференцированный зачет.</w:t>
      </w:r>
    </w:p>
    <w:p w:rsidR="00266D50" w:rsidRDefault="00266D50" w:rsidP="00266D50">
      <w:pPr>
        <w:widowControl w:val="0"/>
        <w:ind w:firstLine="708"/>
        <w:jc w:val="both"/>
        <w:rPr>
          <w:b/>
          <w:sz w:val="28"/>
          <w:szCs w:val="28"/>
          <w:lang w:eastAsia="en-US"/>
        </w:rPr>
      </w:pPr>
      <w:r w:rsidRPr="00266D50">
        <w:rPr>
          <w:b/>
          <w:sz w:val="28"/>
          <w:szCs w:val="28"/>
          <w:lang w:eastAsia="en-US"/>
        </w:rPr>
        <w:t>1.2  Требования к результатам освоения учебной дисциплины.</w:t>
      </w:r>
    </w:p>
    <w:p w:rsidR="00E7103F" w:rsidRPr="00D31A5D" w:rsidRDefault="00E7103F" w:rsidP="00E7103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1A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роизводственная </w:t>
      </w:r>
      <w:r w:rsidRPr="00D31A5D">
        <w:rPr>
          <w:rFonts w:ascii="Times New Roman" w:hAnsi="Times New Roman"/>
          <w:sz w:val="28"/>
          <w:szCs w:val="28"/>
        </w:rPr>
        <w:t xml:space="preserve">практика </w:t>
      </w:r>
      <w:r>
        <w:rPr>
          <w:rFonts w:ascii="Times New Roman" w:hAnsi="Times New Roman"/>
          <w:sz w:val="28"/>
          <w:szCs w:val="28"/>
        </w:rPr>
        <w:t>(п</w:t>
      </w:r>
      <w:r w:rsidRPr="00D31A5D">
        <w:rPr>
          <w:rFonts w:ascii="Times New Roman" w:hAnsi="Times New Roman"/>
          <w:sz w:val="28"/>
          <w:szCs w:val="28"/>
        </w:rPr>
        <w:t>реддипломная</w:t>
      </w:r>
      <w:r>
        <w:rPr>
          <w:rFonts w:ascii="Times New Roman" w:hAnsi="Times New Roman"/>
          <w:sz w:val="28"/>
          <w:szCs w:val="28"/>
        </w:rPr>
        <w:t>)</w:t>
      </w:r>
      <w:r w:rsidRPr="00D31A5D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после сдачи студентом всех видов промежуточной аттестации, предусмотренных ФГОС СПО,</w:t>
      </w:r>
      <w:r w:rsidRPr="00D31A5D">
        <w:rPr>
          <w:rFonts w:ascii="Times New Roman" w:hAnsi="Times New Roman"/>
          <w:sz w:val="28"/>
          <w:szCs w:val="28"/>
        </w:rPr>
        <w:t xml:space="preserve"> перед  началом  дипломного  проектирования </w:t>
      </w:r>
      <w:r>
        <w:rPr>
          <w:rFonts w:ascii="Times New Roman" w:hAnsi="Times New Roman"/>
          <w:sz w:val="28"/>
          <w:szCs w:val="28"/>
        </w:rPr>
        <w:t>-</w:t>
      </w:r>
      <w:r w:rsidRPr="00D31A5D">
        <w:rPr>
          <w:rFonts w:ascii="Times New Roman" w:hAnsi="Times New Roman"/>
          <w:sz w:val="28"/>
          <w:szCs w:val="28"/>
        </w:rPr>
        <w:t xml:space="preserve"> на  станциях, регионах  железных  дорог.  </w:t>
      </w:r>
    </w:p>
    <w:p w:rsidR="00E7103F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Целями</w:t>
      </w:r>
      <w:r w:rsidRPr="00D31A5D">
        <w:rPr>
          <w:sz w:val="28"/>
          <w:szCs w:val="28"/>
        </w:rPr>
        <w:t xml:space="preserve"> </w:t>
      </w:r>
      <w:r w:rsidRPr="00D31A5D">
        <w:rPr>
          <w:sz w:val="28"/>
          <w:szCs w:val="28"/>
          <w:lang w:eastAsia="ar-SA"/>
        </w:rPr>
        <w:t>производственной практики</w:t>
      </w:r>
      <w:r w:rsidRPr="00D31A5D">
        <w:rPr>
          <w:sz w:val="28"/>
          <w:szCs w:val="28"/>
        </w:rPr>
        <w:t>(</w:t>
      </w:r>
      <w:r>
        <w:rPr>
          <w:sz w:val="28"/>
          <w:szCs w:val="28"/>
        </w:rPr>
        <w:t>преддипломной)являю</w:t>
      </w:r>
      <w:r w:rsidRPr="00D31A5D">
        <w:rPr>
          <w:sz w:val="28"/>
          <w:szCs w:val="28"/>
        </w:rPr>
        <w:t>тся:</w:t>
      </w:r>
    </w:p>
    <w:p w:rsidR="00E7103F" w:rsidRPr="00D31A5D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1A5D">
        <w:rPr>
          <w:sz w:val="28"/>
          <w:szCs w:val="28"/>
        </w:rPr>
        <w:t>подготовка студента к выполнению  дипломной работы в организациях/предприятиях различных организационно- правовых форм</w:t>
      </w:r>
      <w:r>
        <w:rPr>
          <w:sz w:val="28"/>
          <w:szCs w:val="28"/>
        </w:rPr>
        <w:t>;</w:t>
      </w:r>
    </w:p>
    <w:p w:rsidR="00E7103F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D31A5D">
        <w:rPr>
          <w:sz w:val="28"/>
          <w:szCs w:val="28"/>
        </w:rPr>
        <w:t>ормирование у обучающихся первоначальных практических профессиональных умений в рамках модулей ОПОП СПО по основным видам профессиональной деятельности для освоения специальности,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</w:t>
      </w:r>
      <w:r>
        <w:rPr>
          <w:sz w:val="28"/>
          <w:szCs w:val="28"/>
        </w:rPr>
        <w:t>нций по избранной специальности;</w:t>
      </w:r>
    </w:p>
    <w:p w:rsidR="00E7103F" w:rsidRDefault="00E7103F" w:rsidP="00E7103F">
      <w:pPr>
        <w:jc w:val="both"/>
        <w:rPr>
          <w:sz w:val="28"/>
          <w:szCs w:val="28"/>
        </w:rPr>
      </w:pPr>
      <w:r w:rsidRPr="00BF06EA">
        <w:rPr>
          <w:sz w:val="28"/>
          <w:szCs w:val="28"/>
        </w:rPr>
        <w:t>- сбор данных, необходимых для написания выпускной квалификационной работы, т.е. приобретение персонального исследовательского опыта по изучаемой проблеме, накопление и систематизация теоретического материала.</w:t>
      </w:r>
    </w:p>
    <w:p w:rsidR="00E7103F" w:rsidRPr="00BF06EA" w:rsidRDefault="00E7103F" w:rsidP="00E71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1A5D">
        <w:rPr>
          <w:sz w:val="28"/>
          <w:szCs w:val="28"/>
        </w:rPr>
        <w:t>П</w:t>
      </w:r>
      <w:r>
        <w:rPr>
          <w:sz w:val="28"/>
          <w:szCs w:val="28"/>
        </w:rPr>
        <w:t xml:space="preserve">роизводственная </w:t>
      </w:r>
      <w:r w:rsidRPr="00D31A5D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(п</w:t>
      </w:r>
      <w:r w:rsidRPr="00D31A5D">
        <w:rPr>
          <w:sz w:val="28"/>
          <w:szCs w:val="28"/>
        </w:rPr>
        <w:t>реддипломная</w:t>
      </w:r>
      <w:r>
        <w:rPr>
          <w:sz w:val="28"/>
          <w:szCs w:val="28"/>
        </w:rPr>
        <w:t>)</w:t>
      </w:r>
      <w:r w:rsidRPr="00D31A5D">
        <w:rPr>
          <w:sz w:val="28"/>
          <w:szCs w:val="28"/>
        </w:rPr>
        <w:t xml:space="preserve"> </w:t>
      </w:r>
      <w:r w:rsidRPr="00BF06EA">
        <w:rPr>
          <w:sz w:val="28"/>
          <w:szCs w:val="28"/>
        </w:rPr>
        <w:t>направлена на углубление студентом первоначального профессионального опыта, развитие общих и закрепление профессиональных компетенций, проверку его готовности к самостоятельной трудовой деятельности, а также на подготовку к выполнению и защите выпускной квалификационной работы</w:t>
      </w:r>
      <w:r>
        <w:rPr>
          <w:sz w:val="28"/>
          <w:szCs w:val="28"/>
        </w:rPr>
        <w:t>.</w:t>
      </w:r>
    </w:p>
    <w:p w:rsidR="00E7103F" w:rsidRDefault="00E7103F" w:rsidP="00E7103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103F" w:rsidRPr="00A5630B" w:rsidRDefault="00E7103F" w:rsidP="00E7103F">
      <w:pPr>
        <w:ind w:firstLine="360"/>
        <w:rPr>
          <w:sz w:val="28"/>
          <w:szCs w:val="28"/>
        </w:rPr>
      </w:pPr>
      <w:r w:rsidRPr="00A5630B">
        <w:rPr>
          <w:i/>
          <w:sz w:val="28"/>
          <w:szCs w:val="28"/>
        </w:rPr>
        <w:t>Задачами</w:t>
      </w:r>
      <w:r>
        <w:rPr>
          <w:sz w:val="28"/>
          <w:szCs w:val="28"/>
        </w:rPr>
        <w:t xml:space="preserve">     производственной практики</w:t>
      </w:r>
      <w:r w:rsidRPr="00D31A5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31A5D">
        <w:rPr>
          <w:sz w:val="28"/>
          <w:szCs w:val="28"/>
        </w:rPr>
        <w:t xml:space="preserve"> </w:t>
      </w:r>
      <w:r>
        <w:rPr>
          <w:sz w:val="28"/>
          <w:szCs w:val="28"/>
        </w:rPr>
        <w:t>преддипломной)</w:t>
      </w:r>
      <w:r w:rsidRPr="00D31A5D">
        <w:rPr>
          <w:sz w:val="28"/>
          <w:szCs w:val="28"/>
        </w:rPr>
        <w:t xml:space="preserve"> </w:t>
      </w:r>
      <w:r w:rsidRPr="00A5630B">
        <w:rPr>
          <w:sz w:val="28"/>
          <w:szCs w:val="28"/>
        </w:rPr>
        <w:t xml:space="preserve"> являются: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развитие общих и профессиональных компетенций;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проверка готовности студента к самостоятельной трудовой деятельности;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закрепление и совершенствование приобретенного в процессе обучения опыта практической деятельности студентов в сфере изучаемой профессии;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 xml:space="preserve">обобщение  и  совершенствование  знаний  и  практических  навыков, полученных  студентами  в  процессе  обучения; </w:t>
      </w:r>
    </w:p>
    <w:p w:rsidR="00E7103F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A5630B">
        <w:rPr>
          <w:sz w:val="28"/>
          <w:szCs w:val="28"/>
        </w:rPr>
        <w:t>ознакомление непосредственно  на  предприятиях  с  новой  техникой, передовой  технологией, организацией  труда  и  экономикой  производства;</w:t>
      </w:r>
    </w:p>
    <w:p w:rsidR="00E7103F" w:rsidRPr="00D55F3C" w:rsidRDefault="00E7103F" w:rsidP="00E7103F">
      <w:pPr>
        <w:autoSpaceDE w:val="0"/>
        <w:autoSpaceDN w:val="0"/>
        <w:adjustRightInd w:val="0"/>
        <w:rPr>
          <w:sz w:val="28"/>
          <w:szCs w:val="28"/>
        </w:rPr>
      </w:pPr>
      <w:r w:rsidRPr="00D55F3C">
        <w:rPr>
          <w:sz w:val="28"/>
          <w:szCs w:val="28"/>
        </w:rPr>
        <w:t xml:space="preserve">          участие в производственной деятельности предприятия (организации),</w:t>
      </w:r>
    </w:p>
    <w:p w:rsidR="00E7103F" w:rsidRPr="00D55F3C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D55F3C">
        <w:rPr>
          <w:sz w:val="28"/>
          <w:szCs w:val="28"/>
        </w:rPr>
        <w:t>обработка и анализ полученных результатов</w:t>
      </w:r>
    </w:p>
    <w:p w:rsidR="00E7103F" w:rsidRPr="00A5630B" w:rsidRDefault="00E7103F" w:rsidP="00E7103F">
      <w:pPr>
        <w:numPr>
          <w:ilvl w:val="0"/>
          <w:numId w:val="3"/>
        </w:numPr>
        <w:jc w:val="both"/>
        <w:rPr>
          <w:sz w:val="28"/>
          <w:szCs w:val="28"/>
        </w:rPr>
      </w:pPr>
      <w:r w:rsidRPr="00D55F3C">
        <w:rPr>
          <w:sz w:val="28"/>
          <w:szCs w:val="28"/>
        </w:rPr>
        <w:lastRenderedPageBreak/>
        <w:t>приобретение  умений  организаторской  работы  по  избранной</w:t>
      </w:r>
      <w:r w:rsidRPr="00A5630B">
        <w:rPr>
          <w:sz w:val="28"/>
          <w:szCs w:val="28"/>
        </w:rPr>
        <w:t xml:space="preserve">  специальности; </w:t>
      </w:r>
    </w:p>
    <w:p w:rsidR="00A55D4F" w:rsidRDefault="00E7103F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</w:r>
      <w:r w:rsidRPr="00A5630B">
        <w:rPr>
          <w:sz w:val="28"/>
          <w:szCs w:val="28"/>
        </w:rPr>
        <w:t>сб</w:t>
      </w:r>
      <w:r>
        <w:rPr>
          <w:sz w:val="28"/>
          <w:szCs w:val="28"/>
        </w:rPr>
        <w:t>ор  и  подготовка</w:t>
      </w:r>
      <w:r w:rsidRPr="00A5630B">
        <w:rPr>
          <w:sz w:val="28"/>
          <w:szCs w:val="28"/>
        </w:rPr>
        <w:t xml:space="preserve">  материалов  по выпускной квалификационной работе</w:t>
      </w:r>
      <w:r>
        <w:rPr>
          <w:sz w:val="28"/>
          <w:szCs w:val="28"/>
        </w:rPr>
        <w:t>.</w:t>
      </w:r>
      <w:r w:rsidRPr="00A5630B">
        <w:rPr>
          <w:sz w:val="28"/>
          <w:szCs w:val="28"/>
        </w:rPr>
        <w:t xml:space="preserve"> </w:t>
      </w:r>
      <w:r w:rsidR="00A55D4F" w:rsidRPr="00C47F38">
        <w:rPr>
          <w:i/>
          <w:sz w:val="28"/>
          <w:szCs w:val="28"/>
          <w:shd w:val="clear" w:color="auto" w:fill="FFFFFF"/>
        </w:rPr>
        <w:t xml:space="preserve">ПМ.01 </w:t>
      </w:r>
      <w:r w:rsidR="00A55D4F" w:rsidRPr="008818C3">
        <w:rPr>
          <w:i/>
          <w:color w:val="000000"/>
          <w:sz w:val="28"/>
          <w:szCs w:val="28"/>
        </w:rPr>
        <w:t>Организация электроснабжения электрооборудования по отраслям</w:t>
      </w:r>
    </w:p>
    <w:p w:rsidR="00A55D4F" w:rsidRPr="00C47F38" w:rsidRDefault="00A55D4F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оборудования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устройство тяговой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1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условные графические обозначения элементов электрических схем;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логику построения схем и планов контактной сети</w:t>
      </w:r>
      <w:r w:rsidRPr="00C47F38">
        <w:rPr>
          <w:i/>
          <w:sz w:val="28"/>
          <w:szCs w:val="28"/>
        </w:rPr>
        <w:t>,</w:t>
      </w:r>
      <w:r w:rsidRPr="00C47F38">
        <w:rPr>
          <w:sz w:val="28"/>
          <w:szCs w:val="28"/>
        </w:rPr>
        <w:t xml:space="preserve"> типовые схемные решения, принципиальные схемы эксплуатируемых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работ и технологию обслуживания трансформаторов и преобра</w:t>
      </w:r>
      <w:r w:rsidRPr="00C47F38">
        <w:rPr>
          <w:sz w:val="28"/>
          <w:szCs w:val="28"/>
        </w:rPr>
        <w:softHyphen/>
        <w:t>зователей;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и технологии работ по обслуживанию оборудования распреде</w:t>
      </w:r>
      <w:r w:rsidRPr="00C47F38">
        <w:rPr>
          <w:sz w:val="28"/>
          <w:szCs w:val="28"/>
        </w:rPr>
        <w:softHyphen/>
        <w:t>лительных устройств;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и технологии работ по обслуживанию оборудования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1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эксплуатационно-технические основы линий электропередач, виды и технологии работ по их обслуживанию;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технической эксплуатации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технической эксплуатации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техники безопасности при обслуживании электроустановок;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основные положения правил техники безопасности при эксплуатации  контактной сети;</w:t>
      </w:r>
    </w:p>
    <w:p w:rsidR="00A55D4F" w:rsidRPr="00C47F38" w:rsidRDefault="00A55D4F" w:rsidP="00A55D4F">
      <w:pPr>
        <w:pStyle w:val="3"/>
        <w:numPr>
          <w:ilvl w:val="0"/>
          <w:numId w:val="4"/>
        </w:numPr>
        <w:shd w:val="clear" w:color="auto" w:fill="auto"/>
        <w:tabs>
          <w:tab w:val="left" w:pos="236"/>
        </w:tabs>
        <w:spacing w:after="180" w:line="240" w:lineRule="auto"/>
        <w:ind w:left="20" w:firstLine="0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виды технологической и отчетной документации, порядок ее заполнения.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C47F38">
        <w:rPr>
          <w:i/>
          <w:sz w:val="28"/>
          <w:szCs w:val="28"/>
          <w:shd w:val="clear" w:color="auto" w:fill="FFFFFF"/>
        </w:rPr>
        <w:t xml:space="preserve">ПМ.02 </w:t>
      </w:r>
      <w:r w:rsidRPr="008818C3">
        <w:rPr>
          <w:i/>
          <w:color w:val="000000"/>
          <w:sz w:val="28"/>
          <w:szCs w:val="28"/>
        </w:rPr>
        <w:t>Техническое обслуживание оборудования электрических подстанций и сетей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виды ремонтов оборудования устройств электроснабжения;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методы диагностики и устранения неисправностей в устройствах электро-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технологию ремонта оборудования устройств электроснабжения;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методические, нормативные и руководящие материалы по организации учета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и методам обработки расчетной документации;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порядок проверки и анализа состояния устройств и приборов для ремонта и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наладки оборудования электроустановок;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sz w:val="28"/>
          <w:szCs w:val="28"/>
        </w:rPr>
        <w:t>– технологию, принципы и порядок настройки и регулировки устройств и при-</w:t>
      </w:r>
    </w:p>
    <w:p w:rsidR="00A55D4F" w:rsidRDefault="00A55D4F" w:rsidP="00A55D4F">
      <w:pPr>
        <w:shd w:val="clear" w:color="auto" w:fill="FFFFFF"/>
        <w:jc w:val="both"/>
        <w:rPr>
          <w:spacing w:val="-2"/>
          <w:sz w:val="28"/>
          <w:szCs w:val="28"/>
        </w:rPr>
      </w:pPr>
      <w:r w:rsidRPr="00C47F38">
        <w:rPr>
          <w:spacing w:val="-2"/>
          <w:sz w:val="28"/>
          <w:szCs w:val="28"/>
        </w:rPr>
        <w:t>боров для ремонта оборудования электроустановок и линий электроснабжения.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C47F38">
        <w:rPr>
          <w:i/>
          <w:sz w:val="28"/>
          <w:szCs w:val="28"/>
          <w:shd w:val="clear" w:color="auto" w:fill="FFFFFF"/>
        </w:rPr>
        <w:t xml:space="preserve">ПМ.03 </w:t>
      </w:r>
      <w:r w:rsidRPr="008818C3">
        <w:rPr>
          <w:i/>
          <w:color w:val="000000"/>
          <w:sz w:val="28"/>
          <w:szCs w:val="28"/>
        </w:rPr>
        <w:t>Организация работ по ремонту оборудования электрических подстанций и сетей</w:t>
      </w:r>
    </w:p>
    <w:p w:rsidR="00A55D4F" w:rsidRPr="00C47F38" w:rsidRDefault="00A55D4F" w:rsidP="00A55D4F">
      <w:pPr>
        <w:shd w:val="clear" w:color="auto" w:fill="FFFFFF"/>
        <w:jc w:val="both"/>
        <w:rPr>
          <w:sz w:val="28"/>
          <w:szCs w:val="28"/>
        </w:rPr>
      </w:pPr>
      <w:r w:rsidRPr="00C47F38">
        <w:rPr>
          <w:b/>
          <w:bCs/>
          <w:sz w:val="28"/>
          <w:szCs w:val="28"/>
        </w:rPr>
        <w:t xml:space="preserve">– </w:t>
      </w:r>
      <w:r w:rsidRPr="00C47F38">
        <w:rPr>
          <w:sz w:val="28"/>
          <w:szCs w:val="28"/>
        </w:rPr>
        <w:t xml:space="preserve">правила безопасного производства отдельных видов работ в электроустановках и электрических сетях; </w:t>
      </w:r>
    </w:p>
    <w:p w:rsidR="00A55D4F" w:rsidRDefault="00A55D4F" w:rsidP="00A55D4F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47F38">
        <w:rPr>
          <w:b/>
          <w:bCs/>
          <w:sz w:val="28"/>
          <w:szCs w:val="28"/>
        </w:rPr>
        <w:t xml:space="preserve">– </w:t>
      </w:r>
      <w:r w:rsidRPr="00C47F38">
        <w:rPr>
          <w:sz w:val="28"/>
          <w:szCs w:val="28"/>
        </w:rPr>
        <w:t>перечень документов,</w:t>
      </w:r>
      <w:r w:rsidRPr="00C47F38">
        <w:rPr>
          <w:b/>
          <w:bCs/>
          <w:sz w:val="28"/>
          <w:szCs w:val="28"/>
        </w:rPr>
        <w:t xml:space="preserve"> </w:t>
      </w:r>
      <w:r w:rsidRPr="00C47F38">
        <w:rPr>
          <w:sz w:val="28"/>
          <w:szCs w:val="28"/>
        </w:rPr>
        <w:t xml:space="preserve">оформляемых для обеспечения безопасности производства работ в электроустановках и на линиях электропередачи. </w:t>
      </w:r>
    </w:p>
    <w:p w:rsidR="00A55D4F" w:rsidRDefault="00A55D4F" w:rsidP="00A55D4F">
      <w:pPr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47F38">
        <w:rPr>
          <w:i/>
          <w:color w:val="000000"/>
          <w:sz w:val="28"/>
          <w:szCs w:val="28"/>
        </w:rPr>
        <w:t>ПМ.04.</w:t>
      </w:r>
      <w:r w:rsidRPr="000E5CA1">
        <w:rPr>
          <w:color w:val="000000"/>
          <w:sz w:val="27"/>
          <w:szCs w:val="27"/>
          <w:shd w:val="clear" w:color="auto" w:fill="FFFFFF"/>
        </w:rPr>
        <w:t xml:space="preserve"> </w:t>
      </w:r>
      <w:r w:rsidRPr="008818C3">
        <w:rPr>
          <w:i/>
          <w:color w:val="000000"/>
          <w:sz w:val="28"/>
          <w:szCs w:val="28"/>
          <w:shd w:val="clear" w:color="auto" w:fill="FFFFFF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A55D4F" w:rsidRPr="000E5CA1" w:rsidRDefault="00A55D4F" w:rsidP="00A55D4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E5CA1">
        <w:rPr>
          <w:sz w:val="28"/>
          <w:szCs w:val="28"/>
          <w:shd w:val="clear" w:color="auto" w:fill="FFFFFF"/>
        </w:rPr>
        <w:lastRenderedPageBreak/>
        <w:t>устройство оборудования электроустановок, контактной сети и воздушных линий;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1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условные графические обозначения элементов электрических схем;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6"/>
        </w:tabs>
        <w:ind w:left="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типовые схемные решения, принципиальные схемы эксплуатируемых электроустановок;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61"/>
        </w:tabs>
        <w:ind w:left="20" w:righ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эксплуатационно-технические основы контактной сети и линий электропередач, виды и технологии работ по их обслуживанию;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66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положения правил техники безопасности при обслуживании устройств контактной сети;</w:t>
      </w:r>
    </w:p>
    <w:p w:rsidR="00A55D4F" w:rsidRPr="000E5CA1" w:rsidRDefault="00A55D4F" w:rsidP="00A55D4F">
      <w:pPr>
        <w:pStyle w:val="Standard"/>
        <w:numPr>
          <w:ilvl w:val="0"/>
          <w:numId w:val="5"/>
        </w:numPr>
        <w:tabs>
          <w:tab w:val="left" w:pos="256"/>
        </w:tabs>
        <w:ind w:left="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5C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виды технологической и отчетной документации, порядок ее заполнения.</w:t>
      </w:r>
    </w:p>
    <w:p w:rsidR="00A55D4F" w:rsidRDefault="00A55D4F" w:rsidP="00A55D4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E5CA1">
        <w:rPr>
          <w:sz w:val="28"/>
          <w:szCs w:val="28"/>
          <w:shd w:val="clear" w:color="auto" w:fill="FFFFFF"/>
        </w:rPr>
        <w:t>технологию, принцип и порядок настройки и регулировки устройств и приборов для ремонта оборудования электроустановок, контактной сети  и линий электроснабжения</w:t>
      </w:r>
      <w:r>
        <w:rPr>
          <w:sz w:val="28"/>
          <w:szCs w:val="28"/>
          <w:shd w:val="clear" w:color="auto" w:fill="FFFFFF"/>
        </w:rPr>
        <w:t>.</w:t>
      </w:r>
    </w:p>
    <w:p w:rsidR="00A55D4F" w:rsidRDefault="00A55D4F" w:rsidP="00A55D4F">
      <w:pPr>
        <w:autoSpaceDE w:val="0"/>
        <w:autoSpaceDN w:val="0"/>
        <w:adjustRightInd w:val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64F30">
        <w:rPr>
          <w:i/>
          <w:sz w:val="28"/>
          <w:szCs w:val="28"/>
          <w:shd w:val="clear" w:color="auto" w:fill="FFFFFF"/>
        </w:rPr>
        <w:t xml:space="preserve">ПМ.05 </w:t>
      </w:r>
      <w:r w:rsidRPr="008818C3">
        <w:rPr>
          <w:i/>
          <w:sz w:val="28"/>
          <w:szCs w:val="28"/>
          <w:shd w:val="clear" w:color="auto" w:fill="FFFFFF"/>
        </w:rPr>
        <w:t>Выполнение работ по одной или нескольким профессиям рабочих, должностям служащих</w:t>
      </w:r>
    </w:p>
    <w:p w:rsidR="00A55D4F" w:rsidRPr="007D2E9C" w:rsidRDefault="00A55D4F" w:rsidP="00A55D4F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</w:t>
      </w:r>
      <w:r w:rsidRPr="007D2E9C">
        <w:rPr>
          <w:rFonts w:eastAsia="TimesNewRoman"/>
          <w:sz w:val="28"/>
          <w:szCs w:val="28"/>
        </w:rPr>
        <w:t>Также результатом производственной практики</w:t>
      </w:r>
      <w:r>
        <w:rPr>
          <w:rFonts w:eastAsia="TimesNewRoman"/>
          <w:sz w:val="28"/>
          <w:szCs w:val="28"/>
        </w:rPr>
        <w:t xml:space="preserve"> </w:t>
      </w:r>
      <w:r w:rsidRPr="007D2E9C">
        <w:rPr>
          <w:rFonts w:eastAsia="TimesNewRoman"/>
          <w:sz w:val="28"/>
          <w:szCs w:val="28"/>
        </w:rPr>
        <w:t>(преддипломной)  является готовый</w:t>
      </w:r>
      <w:r>
        <w:rPr>
          <w:rFonts w:eastAsia="TimesNewRoman"/>
          <w:sz w:val="28"/>
          <w:szCs w:val="28"/>
        </w:rPr>
        <w:t xml:space="preserve"> </w:t>
      </w:r>
      <w:r w:rsidRPr="007D2E9C">
        <w:rPr>
          <w:rFonts w:eastAsia="TimesNewRoman"/>
          <w:sz w:val="28"/>
          <w:szCs w:val="28"/>
        </w:rPr>
        <w:t>материал по практической части выпускной квалификационной работы.</w:t>
      </w:r>
    </w:p>
    <w:p w:rsidR="00A55D4F" w:rsidRDefault="00A55D4F" w:rsidP="00A55D4F">
      <w:pPr>
        <w:jc w:val="both"/>
        <w:rPr>
          <w:sz w:val="28"/>
          <w:szCs w:val="28"/>
        </w:rPr>
      </w:pPr>
      <w:r w:rsidRPr="00B63F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63F71">
        <w:rPr>
          <w:sz w:val="28"/>
          <w:szCs w:val="28"/>
        </w:rPr>
        <w:t xml:space="preserve">Прохождение преддипломной практики (4 недели) предусмотрено на  основных  объектах, связанных  с  темой  дипломной работы, в  качестве  дублеров  работников  среднего  звена: </w:t>
      </w:r>
      <w:r>
        <w:rPr>
          <w:sz w:val="28"/>
          <w:szCs w:val="28"/>
        </w:rPr>
        <w:t>техников - электриков дистанции электроснабжения и других работников</w:t>
      </w:r>
      <w:r w:rsidRPr="00B63F71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 xml:space="preserve"> обслуживанием устройств контактной сети, воздушных линий электропередачи, тяговых подстанций.</w:t>
      </w:r>
    </w:p>
    <w:p w:rsidR="00A55D4F" w:rsidRPr="00D31A5D" w:rsidRDefault="00A55D4F" w:rsidP="00A55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1A5D">
        <w:rPr>
          <w:sz w:val="28"/>
          <w:szCs w:val="28"/>
        </w:rPr>
        <w:t>Основные навыки, полученные в ходе прохождения производственной  практики</w:t>
      </w:r>
      <w:r>
        <w:rPr>
          <w:sz w:val="28"/>
          <w:szCs w:val="28"/>
        </w:rPr>
        <w:t xml:space="preserve"> </w:t>
      </w:r>
      <w:r w:rsidRPr="00D31A5D">
        <w:rPr>
          <w:sz w:val="28"/>
          <w:szCs w:val="28"/>
        </w:rPr>
        <w:t>(</w:t>
      </w:r>
      <w:r>
        <w:rPr>
          <w:sz w:val="28"/>
          <w:szCs w:val="28"/>
        </w:rPr>
        <w:t>преддипломной</w:t>
      </w:r>
      <w:r w:rsidRPr="00D31A5D">
        <w:rPr>
          <w:sz w:val="28"/>
          <w:szCs w:val="28"/>
        </w:rPr>
        <w:t xml:space="preserve">), могут быть использованы в дальнейшем при последующей подготовке студентов к </w:t>
      </w:r>
      <w:r>
        <w:rPr>
          <w:sz w:val="28"/>
          <w:szCs w:val="28"/>
        </w:rPr>
        <w:t xml:space="preserve">государственной </w:t>
      </w:r>
      <w:r w:rsidRPr="00D31A5D">
        <w:rPr>
          <w:sz w:val="28"/>
          <w:szCs w:val="28"/>
        </w:rPr>
        <w:t>итог</w:t>
      </w:r>
      <w:r>
        <w:rPr>
          <w:sz w:val="28"/>
          <w:szCs w:val="28"/>
        </w:rPr>
        <w:t>овой аттестации, а также при  подготовке</w:t>
      </w:r>
      <w:r w:rsidRPr="00BF06EA">
        <w:rPr>
          <w:sz w:val="28"/>
          <w:szCs w:val="28"/>
        </w:rPr>
        <w:t xml:space="preserve"> к выполнению и защите выпускной квалификационной работы</w:t>
      </w:r>
      <w:r>
        <w:rPr>
          <w:sz w:val="28"/>
          <w:szCs w:val="28"/>
        </w:rPr>
        <w:t>.</w:t>
      </w:r>
    </w:p>
    <w:p w:rsidR="00266D50" w:rsidRPr="00266D50" w:rsidRDefault="002F6224" w:rsidP="00A55D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i/>
          <w:i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1.3 </w:t>
      </w:r>
      <w:r w:rsidR="00266D50" w:rsidRPr="00266D50">
        <w:rPr>
          <w:b/>
          <w:sz w:val="28"/>
          <w:szCs w:val="28"/>
          <w:lang w:eastAsia="en-US"/>
        </w:rPr>
        <w:t>Компетенции</w:t>
      </w:r>
    </w:p>
    <w:p w:rsidR="003555A0" w:rsidRPr="00266D50" w:rsidRDefault="003555A0" w:rsidP="00266D50">
      <w:pPr>
        <w:widowControl w:val="0"/>
        <w:tabs>
          <w:tab w:val="left" w:leader="underscore" w:pos="4858"/>
        </w:tabs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3"/>
        <w:gridCol w:w="7488"/>
      </w:tblGrid>
      <w:tr w:rsidR="003555A0" w:rsidRPr="00262BEF" w:rsidTr="00CA7514">
        <w:trPr>
          <w:trHeight w:val="673"/>
        </w:trPr>
        <w:tc>
          <w:tcPr>
            <w:tcW w:w="2473" w:type="dxa"/>
          </w:tcPr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  <w:r w:rsidRPr="00262BE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488" w:type="dxa"/>
          </w:tcPr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  <w:r w:rsidRPr="00262BEF">
              <w:rPr>
                <w:b/>
                <w:bCs/>
                <w:sz w:val="28"/>
                <w:szCs w:val="28"/>
              </w:rPr>
              <w:t>Наименование результата освоения практики</w:t>
            </w:r>
          </w:p>
          <w:p w:rsidR="003555A0" w:rsidRPr="00262BEF" w:rsidRDefault="003555A0" w:rsidP="003555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55A0" w:rsidRPr="00262BEF" w:rsidTr="00CA7514">
        <w:trPr>
          <w:trHeight w:val="337"/>
        </w:trPr>
        <w:tc>
          <w:tcPr>
            <w:tcW w:w="2473" w:type="dxa"/>
          </w:tcPr>
          <w:p w:rsidR="003555A0" w:rsidRPr="00262BEF" w:rsidRDefault="003555A0" w:rsidP="003555A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1.1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pStyle w:val="3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E7103F">
              <w:rPr>
                <w:rStyle w:val="21"/>
                <w:color w:val="auto"/>
                <w:sz w:val="28"/>
                <w:szCs w:val="28"/>
              </w:rPr>
              <w:t>Читать и составлять электрические схемы электрических подстанций и сетей, монтажные планы контактной сети</w:t>
            </w:r>
          </w:p>
        </w:tc>
      </w:tr>
      <w:tr w:rsidR="003555A0" w:rsidRPr="00262BEF" w:rsidTr="00CA7514">
        <w:trPr>
          <w:trHeight w:val="337"/>
        </w:trPr>
        <w:tc>
          <w:tcPr>
            <w:tcW w:w="2473" w:type="dxa"/>
          </w:tcPr>
          <w:p w:rsidR="003555A0" w:rsidRPr="00262BEF" w:rsidRDefault="003555A0" w:rsidP="003555A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1.2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pStyle w:val="3"/>
              <w:shd w:val="clear" w:color="auto" w:fill="auto"/>
              <w:spacing w:after="0" w:line="326" w:lineRule="exact"/>
              <w:ind w:firstLine="0"/>
              <w:jc w:val="both"/>
              <w:rPr>
                <w:sz w:val="28"/>
                <w:szCs w:val="28"/>
              </w:rPr>
            </w:pPr>
            <w:r w:rsidRPr="00E7103F">
              <w:rPr>
                <w:rStyle w:val="21"/>
                <w:color w:val="auto"/>
                <w:sz w:val="28"/>
                <w:szCs w:val="28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</w:tc>
      </w:tr>
      <w:tr w:rsidR="003555A0" w:rsidRPr="00262BEF" w:rsidTr="00CA7514">
        <w:trPr>
          <w:trHeight w:val="321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2.1.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221"/>
              <w:jc w:val="both"/>
              <w:rPr>
                <w:sz w:val="28"/>
                <w:szCs w:val="28"/>
              </w:rPr>
            </w:pPr>
            <w:r w:rsidRPr="00E7103F">
              <w:rPr>
                <w:spacing w:val="-2"/>
                <w:sz w:val="28"/>
                <w:szCs w:val="28"/>
              </w:rPr>
              <w:t>Планировать и организовывать работу по ремонту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2.2.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1997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Находить и устранять повреждения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2.3.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773"/>
              <w:jc w:val="both"/>
              <w:rPr>
                <w:sz w:val="28"/>
                <w:szCs w:val="28"/>
              </w:rPr>
            </w:pPr>
            <w:r w:rsidRPr="00E7103F">
              <w:rPr>
                <w:spacing w:val="-2"/>
                <w:sz w:val="28"/>
                <w:szCs w:val="28"/>
              </w:rPr>
              <w:t>Выполнять работы по ремонту устройств электроснабжения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2.4.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Оценивать затраты на выполнение работ по ремонту устройств электроснабжения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lastRenderedPageBreak/>
              <w:t>ПК 2.5.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E7103F">
              <w:rPr>
                <w:sz w:val="28"/>
                <w:szCs w:val="28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 3.1.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pacing w:val="-1"/>
                <w:sz w:val="28"/>
                <w:szCs w:val="28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ПК3.2.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pacing w:val="-1"/>
                <w:sz w:val="28"/>
                <w:szCs w:val="28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>Выполнять работы по ремонту устройств электроснабжения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</w:t>
            </w:r>
          </w:p>
        </w:tc>
        <w:tc>
          <w:tcPr>
            <w:tcW w:w="7488" w:type="dxa"/>
          </w:tcPr>
          <w:p w:rsidR="00E7103F" w:rsidRPr="00E7103F" w:rsidRDefault="00E7103F" w:rsidP="00E7103F">
            <w:pPr>
              <w:rPr>
                <w:sz w:val="28"/>
                <w:szCs w:val="28"/>
                <w:lang w:eastAsia="en-US"/>
              </w:rPr>
            </w:pPr>
            <w:r w:rsidRPr="00E7103F">
              <w:rPr>
                <w:sz w:val="28"/>
                <w:szCs w:val="28"/>
                <w:lang w:eastAsia="en-US"/>
              </w:rPr>
              <w:t>Оценивать затраты на выполнение работ по ремонту устройств электроснабжения</w:t>
            </w:r>
          </w:p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3.5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>Выполнять проверку и анализ состояния устройств и приборов,используемых при ремонте и наладке оборудования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Pr="00262BE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3.6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lang w:eastAsia="en-US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  <w:tr w:rsidR="003555A0" w:rsidRPr="00262BEF" w:rsidTr="00CA7514">
        <w:trPr>
          <w:trHeight w:val="16"/>
        </w:trPr>
        <w:tc>
          <w:tcPr>
            <w:tcW w:w="2473" w:type="dxa"/>
          </w:tcPr>
          <w:p w:rsidR="003555A0" w:rsidRPr="00262BEF" w:rsidRDefault="003555A0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ПК4.1</w:t>
            </w:r>
          </w:p>
        </w:tc>
        <w:tc>
          <w:tcPr>
            <w:tcW w:w="7488" w:type="dxa"/>
          </w:tcPr>
          <w:p w:rsidR="003555A0" w:rsidRPr="00E7103F" w:rsidRDefault="003555A0" w:rsidP="003555A0">
            <w:pPr>
              <w:shd w:val="clear" w:color="auto" w:fill="FFFFFF"/>
              <w:ind w:right="5"/>
              <w:jc w:val="both"/>
              <w:rPr>
                <w:spacing w:val="-1"/>
                <w:sz w:val="28"/>
                <w:szCs w:val="28"/>
              </w:rPr>
            </w:pPr>
            <w:r w:rsidRPr="00E7103F">
              <w:rPr>
                <w:sz w:val="28"/>
                <w:szCs w:val="28"/>
                <w:shd w:val="clear" w:color="auto" w:fill="FFFFFF"/>
              </w:rPr>
              <w:t xml:space="preserve">Выполнять основные виды работ по диагностике и контролю за состоянием устройств электроснабжения в соответствии с требованиями технологических процессов.   </w:t>
            </w:r>
          </w:p>
        </w:tc>
      </w:tr>
      <w:tr w:rsidR="00E7103F" w:rsidRPr="00262BEF" w:rsidTr="00CA7514">
        <w:trPr>
          <w:trHeight w:val="16"/>
        </w:trPr>
        <w:tc>
          <w:tcPr>
            <w:tcW w:w="2473" w:type="dxa"/>
          </w:tcPr>
          <w:p w:rsidR="00E7103F" w:rsidRDefault="00E7103F" w:rsidP="003555A0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</w:t>
            </w:r>
          </w:p>
        </w:tc>
        <w:tc>
          <w:tcPr>
            <w:tcW w:w="7488" w:type="dxa"/>
          </w:tcPr>
          <w:p w:rsidR="00E7103F" w:rsidRPr="00E7103F" w:rsidRDefault="00E7103F" w:rsidP="003555A0">
            <w:pPr>
              <w:shd w:val="clear" w:color="auto" w:fill="FFFFFF"/>
              <w:ind w:right="5"/>
              <w:jc w:val="both"/>
              <w:rPr>
                <w:sz w:val="28"/>
                <w:szCs w:val="28"/>
                <w:shd w:val="clear" w:color="auto" w:fill="FFFFFF"/>
              </w:rPr>
            </w:pPr>
            <w:r w:rsidRPr="00E7103F">
              <w:rPr>
                <w:sz w:val="28"/>
                <w:szCs w:val="28"/>
                <w:lang w:eastAsia="en-US"/>
              </w:rPr>
              <w:t>Оформлять документацию по охране труда и электробезопасности приэксплуатации и ремонте электрических установок и сетей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1.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Выбирать способы решения задач профессиональной деятельности применительно к различным контекстам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2.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4.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262BEF">
              <w:rPr>
                <w:sz w:val="28"/>
                <w:szCs w:val="28"/>
              </w:rPr>
              <w:t>ОК 9.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jc w:val="both"/>
              <w:rPr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414B5" w:rsidRPr="00262BEF" w:rsidTr="00CA7514">
        <w:trPr>
          <w:trHeight w:val="16"/>
        </w:trPr>
        <w:tc>
          <w:tcPr>
            <w:tcW w:w="2473" w:type="dxa"/>
          </w:tcPr>
          <w:p w:rsidR="00C414B5" w:rsidRPr="00262BEF" w:rsidRDefault="00C414B5" w:rsidP="00EB61A8">
            <w:pPr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7488" w:type="dxa"/>
          </w:tcPr>
          <w:p w:rsidR="00C414B5" w:rsidRPr="00F4023D" w:rsidRDefault="00C414B5" w:rsidP="00EB61A8">
            <w:pPr>
              <w:pStyle w:val="3"/>
              <w:shd w:val="clear" w:color="auto" w:fill="auto"/>
              <w:spacing w:after="0" w:line="326" w:lineRule="exact"/>
              <w:ind w:firstLine="0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F4023D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A7514" w:rsidRDefault="00CA7514" w:rsidP="00CA7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39A2">
        <w:rPr>
          <w:sz w:val="28"/>
          <w:szCs w:val="28"/>
        </w:rPr>
        <w:t>Производственная практика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(преддипломная)  является завершающим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этапом обучения и проводится после освоения всех общеобразовательных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дисциплин и профессиональных модулей ППССЗ по специальности в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соответствии с ФГОС СПО, в том числе учебной практики и</w:t>
      </w:r>
      <w:r>
        <w:rPr>
          <w:sz w:val="28"/>
          <w:szCs w:val="28"/>
        </w:rPr>
        <w:t xml:space="preserve"> </w:t>
      </w:r>
      <w:r w:rsidRPr="00D239A2">
        <w:rPr>
          <w:sz w:val="28"/>
          <w:szCs w:val="28"/>
        </w:rPr>
        <w:t>производственной практики (по профилю специальности)</w:t>
      </w:r>
      <w:r>
        <w:rPr>
          <w:sz w:val="28"/>
          <w:szCs w:val="28"/>
        </w:rPr>
        <w:t>.</w:t>
      </w:r>
    </w:p>
    <w:p w:rsidR="00CA7514" w:rsidRPr="002F7704" w:rsidRDefault="00CA7514" w:rsidP="00CA7514">
      <w:pPr>
        <w:spacing w:after="13" w:line="248" w:lineRule="auto"/>
        <w:ind w:left="-2" w:right="40" w:hanging="10"/>
        <w:jc w:val="both"/>
        <w:rPr>
          <w:color w:val="000000"/>
          <w:sz w:val="24"/>
        </w:rPr>
      </w:pPr>
      <w:r w:rsidRPr="003B77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B7735">
        <w:rPr>
          <w:sz w:val="28"/>
          <w:szCs w:val="28"/>
        </w:rPr>
        <w:t xml:space="preserve">Программа </w:t>
      </w:r>
      <w:r w:rsidRPr="003B7735">
        <w:rPr>
          <w:sz w:val="28"/>
          <w:szCs w:val="28"/>
          <w:lang w:eastAsia="ar-SA"/>
        </w:rPr>
        <w:t>производственной практики</w:t>
      </w:r>
      <w:r>
        <w:rPr>
          <w:sz w:val="28"/>
          <w:szCs w:val="28"/>
          <w:lang w:eastAsia="ar-SA"/>
        </w:rPr>
        <w:t xml:space="preserve"> </w:t>
      </w:r>
      <w:r w:rsidRPr="003B7735">
        <w:rPr>
          <w:sz w:val="28"/>
          <w:szCs w:val="28"/>
        </w:rPr>
        <w:t xml:space="preserve">(преддипломной) может быть использована для переподготовки рабочих по профессии </w:t>
      </w:r>
      <w:r w:rsidRPr="003B7735">
        <w:rPr>
          <w:sz w:val="26"/>
          <w:szCs w:val="26"/>
        </w:rPr>
        <w:t xml:space="preserve">в </w:t>
      </w:r>
      <w:r w:rsidRPr="003B7735">
        <w:rPr>
          <w:sz w:val="28"/>
          <w:szCs w:val="28"/>
        </w:rPr>
        <w:t xml:space="preserve">основной профессиональной образовательной программе (программе подготовки квалификационных рабочих, специалистов), а также в дополнительном профессиональном образовании (в программах повышения квалификации и </w:t>
      </w:r>
      <w:r w:rsidRPr="003B7735">
        <w:rPr>
          <w:sz w:val="28"/>
          <w:szCs w:val="28"/>
        </w:rPr>
        <w:lastRenderedPageBreak/>
        <w:t xml:space="preserve">переподготовки) по специальности СПО </w:t>
      </w:r>
      <w:r>
        <w:rPr>
          <w:color w:val="000000"/>
          <w:sz w:val="28"/>
        </w:rPr>
        <w:t>1</w:t>
      </w:r>
      <w:r w:rsidRPr="002F7704">
        <w:rPr>
          <w:color w:val="000000"/>
          <w:sz w:val="28"/>
        </w:rPr>
        <w:t>3.02.0</w:t>
      </w:r>
      <w:r>
        <w:rPr>
          <w:color w:val="000000"/>
          <w:sz w:val="28"/>
        </w:rPr>
        <w:t>7</w:t>
      </w:r>
      <w:r w:rsidRPr="002F7704">
        <w:rPr>
          <w:color w:val="000000"/>
          <w:sz w:val="28"/>
        </w:rPr>
        <w:t>.</w:t>
      </w:r>
      <w:r>
        <w:rPr>
          <w:color w:val="000000"/>
          <w:sz w:val="28"/>
        </w:rPr>
        <w:t>Электроснабжение</w:t>
      </w:r>
      <w:r w:rsidRPr="002F77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(по отраслям).</w:t>
      </w:r>
    </w:p>
    <w:p w:rsidR="00E7103F" w:rsidRDefault="00E7103F" w:rsidP="00266D50">
      <w:pPr>
        <w:ind w:firstLine="708"/>
        <w:jc w:val="both"/>
        <w:rPr>
          <w:b/>
          <w:sz w:val="28"/>
          <w:szCs w:val="28"/>
        </w:rPr>
      </w:pPr>
    </w:p>
    <w:p w:rsidR="00E7103F" w:rsidRDefault="00E7103F" w:rsidP="00266D50">
      <w:pPr>
        <w:ind w:firstLine="708"/>
        <w:jc w:val="both"/>
        <w:rPr>
          <w:b/>
          <w:sz w:val="28"/>
          <w:szCs w:val="28"/>
        </w:rPr>
      </w:pPr>
    </w:p>
    <w:p w:rsidR="003555A0" w:rsidRPr="00262BEF" w:rsidRDefault="00CA7514" w:rsidP="00E7103F">
      <w:pPr>
        <w:pStyle w:val="a6"/>
        <w:spacing w:after="0" w:line="240" w:lineRule="auto"/>
        <w:ind w:left="0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555A0" w:rsidRPr="00262BEF" w:rsidRDefault="003555A0" w:rsidP="003555A0">
      <w:pPr>
        <w:widowControl w:val="0"/>
        <w:tabs>
          <w:tab w:val="left" w:leader="underscore" w:pos="4858"/>
        </w:tabs>
        <w:jc w:val="both"/>
        <w:rPr>
          <w:sz w:val="26"/>
          <w:szCs w:val="26"/>
          <w:lang w:eastAsia="en-US"/>
        </w:rPr>
      </w:pPr>
    </w:p>
    <w:sectPr w:rsidR="003555A0" w:rsidRPr="00262BEF" w:rsidSect="00166576">
      <w:footerReference w:type="default" r:id="rId8"/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F4" w:rsidRDefault="003C61F4" w:rsidP="00DB5E2E">
      <w:r>
        <w:separator/>
      </w:r>
    </w:p>
  </w:endnote>
  <w:endnote w:type="continuationSeparator" w:id="0">
    <w:p w:rsidR="003C61F4" w:rsidRDefault="003C61F4" w:rsidP="00DB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4429"/>
      <w:docPartObj>
        <w:docPartGallery w:val="Page Numbers (Bottom of Page)"/>
        <w:docPartUnique/>
      </w:docPartObj>
    </w:sdtPr>
    <w:sdtEndPr/>
    <w:sdtContent>
      <w:p w:rsidR="009E2FDC" w:rsidRDefault="00205327">
        <w:pPr>
          <w:pStyle w:val="a4"/>
          <w:jc w:val="right"/>
        </w:pPr>
        <w:r>
          <w:fldChar w:fldCharType="begin"/>
        </w:r>
        <w:r w:rsidR="009E2FDC">
          <w:instrText xml:space="preserve"> PAGE   \* MERGEFORMAT </w:instrText>
        </w:r>
        <w:r>
          <w:fldChar w:fldCharType="separate"/>
        </w:r>
        <w:r w:rsidR="005B7F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2FDC" w:rsidRDefault="009E2F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F4" w:rsidRDefault="003C61F4" w:rsidP="00DB5E2E">
      <w:r>
        <w:separator/>
      </w:r>
    </w:p>
  </w:footnote>
  <w:footnote w:type="continuationSeparator" w:id="0">
    <w:p w:rsidR="003C61F4" w:rsidRDefault="003C61F4" w:rsidP="00DB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22D"/>
    <w:multiLevelType w:val="multilevel"/>
    <w:tmpl w:val="475C0D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3715F8"/>
    <w:multiLevelType w:val="multilevel"/>
    <w:tmpl w:val="200A79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152" w:hanging="79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664B18FE"/>
    <w:multiLevelType w:val="multilevel"/>
    <w:tmpl w:val="023039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91623C1"/>
    <w:multiLevelType w:val="multilevel"/>
    <w:tmpl w:val="DBEEC70C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96B6000"/>
    <w:multiLevelType w:val="hybridMultilevel"/>
    <w:tmpl w:val="6D0CC006"/>
    <w:lvl w:ilvl="0" w:tplc="62EEC0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5A0"/>
    <w:rsid w:val="000151A7"/>
    <w:rsid w:val="00021845"/>
    <w:rsid w:val="00026A67"/>
    <w:rsid w:val="000C3340"/>
    <w:rsid w:val="00110F40"/>
    <w:rsid w:val="00136816"/>
    <w:rsid w:val="00143CAD"/>
    <w:rsid w:val="00166576"/>
    <w:rsid w:val="001C3BF6"/>
    <w:rsid w:val="001C5442"/>
    <w:rsid w:val="001F1FDE"/>
    <w:rsid w:val="00205327"/>
    <w:rsid w:val="00210EE5"/>
    <w:rsid w:val="00256702"/>
    <w:rsid w:val="00266D50"/>
    <w:rsid w:val="002F6224"/>
    <w:rsid w:val="003555A0"/>
    <w:rsid w:val="00361334"/>
    <w:rsid w:val="003A7AF5"/>
    <w:rsid w:val="003C61F4"/>
    <w:rsid w:val="003D7133"/>
    <w:rsid w:val="00425E98"/>
    <w:rsid w:val="004744C0"/>
    <w:rsid w:val="00564F03"/>
    <w:rsid w:val="005729A0"/>
    <w:rsid w:val="005B7F79"/>
    <w:rsid w:val="00600162"/>
    <w:rsid w:val="00631BB0"/>
    <w:rsid w:val="006353D2"/>
    <w:rsid w:val="006566DC"/>
    <w:rsid w:val="006612A1"/>
    <w:rsid w:val="00670BEF"/>
    <w:rsid w:val="00710970"/>
    <w:rsid w:val="008403B1"/>
    <w:rsid w:val="00881463"/>
    <w:rsid w:val="00897DD9"/>
    <w:rsid w:val="008F4D28"/>
    <w:rsid w:val="00900F8F"/>
    <w:rsid w:val="00913AA1"/>
    <w:rsid w:val="00967DA0"/>
    <w:rsid w:val="009879E8"/>
    <w:rsid w:val="009B7FEC"/>
    <w:rsid w:val="009D0030"/>
    <w:rsid w:val="009E2FDC"/>
    <w:rsid w:val="009F1CF2"/>
    <w:rsid w:val="00A55D4F"/>
    <w:rsid w:val="00A64F30"/>
    <w:rsid w:val="00A75F08"/>
    <w:rsid w:val="00AC0099"/>
    <w:rsid w:val="00AC590E"/>
    <w:rsid w:val="00B1527F"/>
    <w:rsid w:val="00B276AA"/>
    <w:rsid w:val="00B4522B"/>
    <w:rsid w:val="00B547BF"/>
    <w:rsid w:val="00B636E8"/>
    <w:rsid w:val="00B87061"/>
    <w:rsid w:val="00BA3EBC"/>
    <w:rsid w:val="00BF0476"/>
    <w:rsid w:val="00C31944"/>
    <w:rsid w:val="00C414B5"/>
    <w:rsid w:val="00C66C2E"/>
    <w:rsid w:val="00C817A8"/>
    <w:rsid w:val="00CA7514"/>
    <w:rsid w:val="00D21C07"/>
    <w:rsid w:val="00D240F0"/>
    <w:rsid w:val="00D27B0C"/>
    <w:rsid w:val="00D566A5"/>
    <w:rsid w:val="00D6025C"/>
    <w:rsid w:val="00D6070E"/>
    <w:rsid w:val="00DB5E2E"/>
    <w:rsid w:val="00DB7445"/>
    <w:rsid w:val="00DB7BDD"/>
    <w:rsid w:val="00E7103F"/>
    <w:rsid w:val="00EB0693"/>
    <w:rsid w:val="00EE7654"/>
    <w:rsid w:val="00F457D6"/>
    <w:rsid w:val="00F72D05"/>
    <w:rsid w:val="00FA5FFF"/>
    <w:rsid w:val="00F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F9CF"/>
  <w15:docId w15:val="{B713D542-356A-4979-BC2E-DF032F60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B74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74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uiPriority w:val="99"/>
    <w:rsid w:val="003555A0"/>
    <w:pPr>
      <w:widowControl w:val="0"/>
      <w:shd w:val="clear" w:color="auto" w:fill="FFFFFF"/>
      <w:spacing w:after="60" w:line="317" w:lineRule="exact"/>
      <w:ind w:hanging="360"/>
      <w:jc w:val="center"/>
    </w:pPr>
    <w:rPr>
      <w:rFonts w:eastAsia="Calibri"/>
      <w:sz w:val="27"/>
      <w:szCs w:val="27"/>
      <w:lang w:eastAsia="en-US"/>
    </w:rPr>
  </w:style>
  <w:style w:type="character" w:customStyle="1" w:styleId="21">
    <w:name w:val="Основной текст2"/>
    <w:basedOn w:val="a0"/>
    <w:uiPriority w:val="99"/>
    <w:rsid w:val="003555A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1">
    <w:name w:val="Основной текст + 91"/>
    <w:aliases w:val="5 pt2"/>
    <w:basedOn w:val="a0"/>
    <w:uiPriority w:val="99"/>
    <w:rsid w:val="003555A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3"/>
    <w:uiPriority w:val="99"/>
    <w:locked/>
    <w:rsid w:val="003555A0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3555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CA75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uiPriority w:val="99"/>
    <w:locked/>
    <w:rsid w:val="00CA751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A7514"/>
    <w:pPr>
      <w:widowControl w:val="0"/>
      <w:shd w:val="clear" w:color="auto" w:fill="FFFFFF"/>
      <w:spacing w:before="60" w:after="282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uiPriority w:val="99"/>
    <w:locked/>
    <w:rsid w:val="00CA751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A7514"/>
    <w:pPr>
      <w:widowControl w:val="0"/>
      <w:shd w:val="clear" w:color="auto" w:fill="FFFFFF"/>
      <w:spacing w:after="180" w:line="322" w:lineRule="exact"/>
      <w:ind w:hanging="380"/>
      <w:outlineLvl w:val="1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rsid w:val="00DB74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B74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D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D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4">
    <w:name w:val="Style34"/>
    <w:basedOn w:val="a"/>
    <w:uiPriority w:val="99"/>
    <w:rsid w:val="00E7103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9">
    <w:name w:val="No Spacing"/>
    <w:qFormat/>
    <w:rsid w:val="00D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C1DCA-DE2E-4169-B7E2-35D4F602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29</cp:revision>
  <cp:lastPrinted>2021-08-31T06:59:00Z</cp:lastPrinted>
  <dcterms:created xsi:type="dcterms:W3CDTF">2018-02-02T08:25:00Z</dcterms:created>
  <dcterms:modified xsi:type="dcterms:W3CDTF">2024-12-06T11:29:00Z</dcterms:modified>
</cp:coreProperties>
</file>