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B56" w:rsidRPr="00813B56" w:rsidRDefault="00813B56" w:rsidP="00813B56">
      <w:pPr>
        <w:suppressAutoHyphens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3B56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813B56" w:rsidRPr="00813B56" w:rsidRDefault="00813B56" w:rsidP="00813B56">
      <w:pPr>
        <w:suppressAutoHyphens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3B56">
        <w:rPr>
          <w:rFonts w:ascii="Times New Roman" w:eastAsia="Times New Roman" w:hAnsi="Times New Roman" w:cs="Times New Roman"/>
          <w:sz w:val="24"/>
          <w:szCs w:val="24"/>
        </w:rPr>
        <w:t xml:space="preserve">ОПОП ППССЗ по специальности </w:t>
      </w:r>
    </w:p>
    <w:p w:rsidR="00813B56" w:rsidRPr="00813B56" w:rsidRDefault="00813B56" w:rsidP="00813B56">
      <w:pPr>
        <w:suppressAutoHyphens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3B56">
        <w:rPr>
          <w:rFonts w:ascii="Times New Roman" w:eastAsia="Times New Roman" w:hAnsi="Times New Roman" w:cs="Times New Roman"/>
          <w:sz w:val="24"/>
          <w:szCs w:val="24"/>
        </w:rPr>
        <w:t xml:space="preserve">27.02.03 Автоматика и телемеханика на транспорте </w:t>
      </w:r>
    </w:p>
    <w:p w:rsidR="00813B56" w:rsidRPr="00813B56" w:rsidRDefault="00813B56" w:rsidP="00813B56">
      <w:pPr>
        <w:suppressAutoHyphens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13B56" w:rsidRPr="00813B56" w:rsidRDefault="00813B56" w:rsidP="00813B5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825D5A" w:rsidRPr="00463984" w:rsidRDefault="00825D5A" w:rsidP="00813B56">
      <w:pPr>
        <w:jc w:val="right"/>
        <w:rPr>
          <w:rFonts w:ascii="Times New Roman" w:hAnsi="Times New Roman" w:cs="Times New Roman"/>
          <w:sz w:val="24"/>
        </w:rPr>
      </w:pPr>
    </w:p>
    <w:p w:rsidR="00825D5A" w:rsidRDefault="00825D5A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014B07" w:rsidRDefault="00014B07" w:rsidP="00014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ОП.07 ОХРАНА ТРУДА</w:t>
      </w:r>
    </w:p>
    <w:p w:rsidR="00014B07" w:rsidRDefault="00014B07" w:rsidP="00014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:rsidR="00014B07" w:rsidRDefault="00014B07" w:rsidP="00014B07">
      <w:pPr>
        <w:spacing w:after="0" w:line="240" w:lineRule="auto"/>
        <w:jc w:val="center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27.02.03 Автоматика и телемеханика на транспорте </w:t>
      </w:r>
      <w:bookmarkStart w:id="0" w:name="_GoBack"/>
      <w:bookmarkEnd w:id="0"/>
    </w:p>
    <w:p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(год начала подготовки:2023) </w:t>
      </w:r>
    </w:p>
    <w:p w:rsidR="00014B07" w:rsidRDefault="00014B07" w:rsidP="00014B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RPr="00DC056A" w:rsidTr="00755CDA">
        <w:tc>
          <w:tcPr>
            <w:tcW w:w="7526" w:type="dxa"/>
          </w:tcPr>
          <w:p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Pr="00DC056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>СТР.</w:t>
            </w:r>
          </w:p>
        </w:tc>
      </w:tr>
      <w:tr w:rsidR="00825D5A" w:rsidRPr="00DC056A" w:rsidTr="00755CDA">
        <w:tc>
          <w:tcPr>
            <w:tcW w:w="7526" w:type="dxa"/>
          </w:tcPr>
          <w:p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ПАСПОРТ РАБОЧЕЙ ПРОГРАММЫ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25D5A" w:rsidRPr="00DC056A" w:rsidTr="00755CDA">
        <w:tc>
          <w:tcPr>
            <w:tcW w:w="7526" w:type="dxa"/>
          </w:tcPr>
          <w:p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СТРУКТУРА И СОДЕРЖАНИЕ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25D5A" w:rsidRPr="00DC056A" w:rsidTr="00755CDA">
        <w:trPr>
          <w:trHeight w:val="670"/>
        </w:trPr>
        <w:tc>
          <w:tcPr>
            <w:tcW w:w="7526" w:type="dxa"/>
          </w:tcPr>
          <w:p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УСЛОВИЯ РЕАЛИЗАЦИИ ПРОГРАММЫ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825D5A" w:rsidRPr="00DC056A" w:rsidTr="00755CDA">
        <w:tc>
          <w:tcPr>
            <w:tcW w:w="7526" w:type="dxa"/>
          </w:tcPr>
          <w:p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825D5A" w:rsidRPr="00DC056A" w:rsidTr="00755CDA">
        <w:tc>
          <w:tcPr>
            <w:tcW w:w="7526" w:type="dxa"/>
          </w:tcPr>
          <w:p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Style w:val="16"/>
                <w:rFonts w:ascii="Times New Roman" w:hAnsi="Times New Roman" w:cs="Times New Roman"/>
                <w:sz w:val="24"/>
              </w:rPr>
              <w:t>5. ПЕРЕЧЕНЬ ИСПОЛЬЗУЕМЫХ МЕТОДОВ ОБУЧЕНИЯ</w:t>
            </w:r>
          </w:p>
          <w:p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420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BA5079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proofErr w:type="gramStart"/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014B07">
        <w:rPr>
          <w:rFonts w:ascii="Times New Roman" w:hAnsi="Times New Roman" w:cs="Times New Roman"/>
          <w:sz w:val="24"/>
          <w:szCs w:val="24"/>
        </w:rPr>
        <w:t xml:space="preserve"> ОП.07 Охрана труда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BA5079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2B5FCE" w:rsidRPr="00BA5079">
        <w:rPr>
          <w:rFonts w:ascii="Times New Roman" w:hAnsi="Times New Roman" w:cs="Times New Roman"/>
          <w:spacing w:val="-2"/>
          <w:sz w:val="24"/>
        </w:rPr>
        <w:t>27.02.03 Автоматика и телемеханика на транспорте (железнодорожном транспорте.</w:t>
      </w:r>
      <w:proofErr w:type="gramEnd"/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326107" w:rsidRDefault="00326107" w:rsidP="00326107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Электромонтер по обслуживанию и ремонту устройств сигнализации, централизации и блокировки;</w:t>
      </w:r>
    </w:p>
    <w:p w:rsidR="00326107" w:rsidRPr="00A3139E" w:rsidRDefault="00326107" w:rsidP="00326107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Электромонтажник по сигнализации, централизации и блокировке.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BA5079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</w:t>
      </w:r>
      <w:r w:rsidRPr="00BA5079">
        <w:rPr>
          <w:rFonts w:ascii="Times New Roman" w:hAnsi="Times New Roman" w:cs="Times New Roman"/>
          <w:sz w:val="24"/>
          <w:szCs w:val="24"/>
        </w:rPr>
        <w:t xml:space="preserve">в </w:t>
      </w:r>
      <w:r w:rsidR="002B5FCE" w:rsidRPr="00BA5079">
        <w:rPr>
          <w:rFonts w:ascii="Times New Roman" w:hAnsi="Times New Roman" w:cs="Times New Roman"/>
          <w:sz w:val="24"/>
          <w:szCs w:val="24"/>
        </w:rPr>
        <w:t>общепрофессиональный цикл</w:t>
      </w:r>
      <w:r w:rsidRPr="00BA5079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proofErr w:type="gramStart"/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3364EA" w:rsidRDefault="00825D5A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2B5FCE" w:rsidRPr="002B5FCE" w:rsidRDefault="002B5FCE" w:rsidP="00326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проводить идентификацию производственных факторов в сфере профессиональной деятельности;</w:t>
      </w:r>
    </w:p>
    <w:p w:rsidR="002B5FCE" w:rsidRPr="002B5FCE" w:rsidRDefault="002B5FCE" w:rsidP="0032610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 xml:space="preserve">– использовать </w:t>
      </w:r>
      <w:proofErr w:type="spellStart"/>
      <w:r w:rsidRPr="002B5FCE">
        <w:rPr>
          <w:rFonts w:ascii="Times New Roman" w:hAnsi="Times New Roman" w:cs="Times New Roman"/>
          <w:sz w:val="24"/>
          <w:szCs w:val="24"/>
          <w:lang w:eastAsia="en-US"/>
        </w:rPr>
        <w:t>экобиозащитную</w:t>
      </w:r>
      <w:proofErr w:type="spellEnd"/>
      <w:r w:rsidRPr="002B5FCE">
        <w:rPr>
          <w:rFonts w:ascii="Times New Roman" w:hAnsi="Times New Roman" w:cs="Times New Roman"/>
          <w:sz w:val="24"/>
          <w:szCs w:val="24"/>
          <w:lang w:eastAsia="en-US"/>
        </w:rPr>
        <w:t xml:space="preserve"> технику;</w:t>
      </w:r>
    </w:p>
    <w:p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принимать меры для исключения производственного травматизма;</w:t>
      </w:r>
    </w:p>
    <w:p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применять средства индивидуальной защиты;</w:t>
      </w:r>
    </w:p>
    <w:p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пользоваться первичными переносными средствами пожаротушения;</w:t>
      </w:r>
    </w:p>
    <w:p w:rsidR="002B5FCE" w:rsidRPr="002B5FCE" w:rsidRDefault="002B5FCE" w:rsidP="00326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применять безопасные методы выполнения работ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25D5A" w:rsidRPr="001317D6" w:rsidRDefault="00825D5A" w:rsidP="003261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</w:rPr>
        <w:t xml:space="preserve">– </w:t>
      </w:r>
      <w:r w:rsidRPr="002B5FCE">
        <w:rPr>
          <w:rFonts w:ascii="Times New Roman" w:hAnsi="Times New Roman" w:cs="Times New Roman"/>
          <w:sz w:val="24"/>
          <w:szCs w:val="24"/>
          <w:lang w:eastAsia="en-US"/>
        </w:rPr>
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</w:r>
    </w:p>
    <w:p w:rsidR="002B5FCE" w:rsidRPr="002B5FCE" w:rsidRDefault="002B5FCE" w:rsidP="0032610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правила безопасности при производстве работ</w:t>
      </w:r>
      <w:r w:rsidRPr="002B5FCE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дисциплины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должен сформировать следующие компетенции:</w:t>
      </w:r>
    </w:p>
    <w:p w:rsidR="00825D5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ОК.01</w:t>
      </w:r>
      <w:proofErr w:type="gramStart"/>
      <w:r w:rsidRPr="00BA50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A50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A5079">
        <w:rPr>
          <w:rFonts w:ascii="Times New Roman" w:hAnsi="Times New Roman" w:cs="Times New Roman"/>
          <w:sz w:val="24"/>
          <w:szCs w:val="24"/>
        </w:rPr>
        <w:t>ыбирать способы решения задач профессиональной деятельности применительно к различным контекстам</w:t>
      </w:r>
    </w:p>
    <w:p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ОК.02</w:t>
      </w:r>
      <w:proofErr w:type="gramStart"/>
      <w:r w:rsidRPr="00BA507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BA5079">
        <w:rPr>
          <w:rFonts w:ascii="Times New Roman" w:hAnsi="Times New Roman" w:cs="Times New Roman"/>
          <w:sz w:val="24"/>
          <w:szCs w:val="24"/>
        </w:rPr>
        <w:t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sz w:val="24"/>
          <w:szCs w:val="24"/>
        </w:rPr>
        <w:t>ОК.07</w:t>
      </w:r>
      <w:proofErr w:type="gramStart"/>
      <w:r w:rsidRPr="00BA507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A5079">
        <w:rPr>
          <w:rFonts w:ascii="Times New Roman" w:hAnsi="Times New Roman" w:cs="Times New Roman"/>
          <w:sz w:val="24"/>
          <w:szCs w:val="24"/>
        </w:rPr>
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825D5A" w:rsidRPr="00BA5079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5079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ПК2.1</w:t>
      </w:r>
      <w:proofErr w:type="gramStart"/>
      <w:r w:rsidRPr="00BA5079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BA5079">
        <w:rPr>
          <w:rFonts w:ascii="Times New Roman" w:hAnsi="Times New Roman" w:cs="Times New Roman"/>
          <w:sz w:val="24"/>
          <w:szCs w:val="24"/>
        </w:rPr>
        <w:t>беспечивать техническое обслуживание устройств систем сигнализации, централизации и блокировки, железнодорожной автоматики и телемеханики</w:t>
      </w:r>
    </w:p>
    <w:p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ПК2.4</w:t>
      </w:r>
      <w:proofErr w:type="gramStart"/>
      <w:r w:rsidRPr="00BA5079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BA5079">
        <w:rPr>
          <w:rFonts w:ascii="Times New Roman" w:hAnsi="Times New Roman" w:cs="Times New Roman"/>
          <w:sz w:val="24"/>
          <w:szCs w:val="24"/>
        </w:rPr>
        <w:t>рганизовывать работу по обслуживанию, монтажу и наладке систем железнодорожной автоматики.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D5A" w:rsidRPr="00BA5079" w:rsidRDefault="00825D5A" w:rsidP="00BA5079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="0032610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дисциплины</w:t>
      </w:r>
      <w:r>
        <w:rPr>
          <w:rFonts w:ascii="Times New Roman" w:hAnsi="Times New Roman"/>
          <w:sz w:val="24"/>
          <w:szCs w:val="24"/>
        </w:rPr>
        <w:t>реализуется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программа воспитания, направленная на формирование следующих личностных результатов (ЛР): </w:t>
      </w:r>
    </w:p>
    <w:p w:rsidR="00782F1C" w:rsidRPr="00BA5079" w:rsidRDefault="00782F1C" w:rsidP="00326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079">
        <w:rPr>
          <w:rFonts w:ascii="Times New Roman" w:hAnsi="Times New Roman" w:cs="Times New Roman"/>
          <w:b/>
          <w:sz w:val="24"/>
          <w:szCs w:val="24"/>
        </w:rPr>
        <w:t>ЛР 13</w:t>
      </w:r>
      <w:r w:rsidRPr="00BA5079">
        <w:rPr>
          <w:rFonts w:ascii="Times New Roman" w:hAnsi="Times New Roman" w:cs="Times New Roman"/>
          <w:sz w:val="24"/>
          <w:szCs w:val="24"/>
        </w:rPr>
        <w:t xml:space="preserve"> Готовность </w:t>
      </w:r>
      <w:proofErr w:type="gramStart"/>
      <w:r w:rsidRPr="00BA507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A5079">
        <w:rPr>
          <w:rFonts w:ascii="Times New Roman" w:hAnsi="Times New Roman" w:cs="Times New Roman"/>
          <w:sz w:val="24"/>
          <w:szCs w:val="24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</w:t>
      </w:r>
      <w:r w:rsidRPr="00BA5079">
        <w:rPr>
          <w:rFonts w:ascii="Times New Roman" w:hAnsi="Times New Roman" w:cs="Times New Roman"/>
          <w:sz w:val="24"/>
          <w:szCs w:val="24"/>
        </w:rPr>
        <w:lastRenderedPageBreak/>
        <w:t xml:space="preserve">другими людьми, </w:t>
      </w:r>
      <w:proofErr w:type="spellStart"/>
      <w:r w:rsidRPr="00BA5079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BA5079">
        <w:rPr>
          <w:rFonts w:ascii="Times New Roman" w:hAnsi="Times New Roman" w:cs="Times New Roman"/>
          <w:sz w:val="24"/>
          <w:szCs w:val="24"/>
        </w:rPr>
        <w:t xml:space="preserve"> мыслящий.</w:t>
      </w:r>
    </w:p>
    <w:p w:rsidR="00782F1C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="00782F1C"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20</w:t>
      </w:r>
      <w:r w:rsidR="00782F1C"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Ценностное отношение обучающихся к своему здоровью и здоровью окружающих, ЗОЖ и здоровой окружающей среде и т.д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:rsid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="00782F1C"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27</w:t>
      </w:r>
      <w:r w:rsidR="00782F1C"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gramStart"/>
      <w:r w:rsidR="00782F1C"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Проявляющий</w:t>
      </w:r>
      <w:proofErr w:type="gramEnd"/>
      <w:r w:rsidR="00782F1C"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способности к непрерывному развитию в области профессиональных компетенций и междисциплинарных знаний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29</w:t>
      </w:r>
      <w:r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Понимающий сущность и социальную значимость своей будущей профессии, проявляющей к ней устойчивый интерес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</w:p>
    <w:p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EE1A7A" w:rsidRDefault="00825D5A" w:rsidP="001B3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F1C">
        <w:rPr>
          <w:rFonts w:ascii="Times New Roman" w:hAnsi="Times New Roman" w:cs="Times New Roman"/>
          <w:color w:val="FF0000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CC3935" w:rsidRPr="00F625B7" w:rsidTr="00825D5A">
        <w:trPr>
          <w:trHeight w:val="460"/>
        </w:trPr>
        <w:tc>
          <w:tcPr>
            <w:tcW w:w="7690" w:type="dxa"/>
            <w:vAlign w:val="center"/>
          </w:tcPr>
          <w:p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3935" w:rsidRPr="00F625B7" w:rsidTr="00825D5A">
        <w:trPr>
          <w:trHeight w:val="285"/>
        </w:trPr>
        <w:tc>
          <w:tcPr>
            <w:tcW w:w="7690" w:type="dxa"/>
          </w:tcPr>
          <w:p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CC3935" w:rsidRPr="00F625B7" w:rsidTr="00825D5A">
        <w:tc>
          <w:tcPr>
            <w:tcW w:w="7690" w:type="dxa"/>
          </w:tcPr>
          <w:p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F625B7" w:rsidRDefault="00044C8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CC3935" w:rsidRPr="00F625B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935" w:rsidRPr="00F625B7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C3935" w:rsidRPr="00F625B7" w:rsidTr="00825D5A">
        <w:tc>
          <w:tcPr>
            <w:tcW w:w="7690" w:type="dxa"/>
          </w:tcPr>
          <w:p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3935" w:rsidRPr="00F625B7" w:rsidTr="00825D5A">
        <w:tc>
          <w:tcPr>
            <w:tcW w:w="7690" w:type="dxa"/>
          </w:tcPr>
          <w:p w:rsidR="00825D5A" w:rsidRPr="00F625B7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35" w:rsidRPr="00F625B7" w:rsidTr="00825D5A">
        <w:tc>
          <w:tcPr>
            <w:tcW w:w="7690" w:type="dxa"/>
          </w:tcPr>
          <w:p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CC3935" w:rsidRPr="00F625B7" w:rsidTr="00825D5A">
        <w:tc>
          <w:tcPr>
            <w:tcW w:w="7690" w:type="dxa"/>
          </w:tcPr>
          <w:p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935" w:rsidRPr="00F625B7" w:rsidTr="00825D5A">
        <w:tc>
          <w:tcPr>
            <w:tcW w:w="7690" w:type="dxa"/>
          </w:tcPr>
          <w:p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</w:rPr>
              <w:t xml:space="preserve">1. </w:t>
            </w:r>
            <w:r w:rsidRPr="00F62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Проработка конспекта занятий, учебных изданий, </w:t>
            </w:r>
            <w:proofErr w:type="spellStart"/>
            <w:r w:rsidRPr="00F625B7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интернет-ресурсов</w:t>
            </w:r>
            <w:proofErr w:type="spellEnd"/>
            <w:r w:rsidRPr="00F625B7">
              <w:rPr>
                <w:rFonts w:ascii="Times New Roman" w:hAnsi="Times New Roman" w:cs="Times New Roman"/>
                <w:bCs/>
                <w:sz w:val="24"/>
                <w:szCs w:val="24"/>
              </w:rPr>
              <w:t>, дополнительной литературы по заданным темам</w:t>
            </w:r>
          </w:p>
        </w:tc>
        <w:tc>
          <w:tcPr>
            <w:tcW w:w="2233" w:type="dxa"/>
          </w:tcPr>
          <w:p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C3935" w:rsidRPr="00F625B7" w:rsidTr="00825D5A">
        <w:tc>
          <w:tcPr>
            <w:tcW w:w="7690" w:type="dxa"/>
          </w:tcPr>
          <w:p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</w:rPr>
              <w:t>2. Подготовка презентаций, докладов.</w:t>
            </w:r>
          </w:p>
        </w:tc>
        <w:tc>
          <w:tcPr>
            <w:tcW w:w="2233" w:type="dxa"/>
          </w:tcPr>
          <w:p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3935" w:rsidRPr="00F625B7" w:rsidTr="00825D5A">
        <w:tc>
          <w:tcPr>
            <w:tcW w:w="7690" w:type="dxa"/>
          </w:tcPr>
          <w:p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Подготовка к ответам на контрольные вопросы по темам</w:t>
            </w:r>
          </w:p>
        </w:tc>
        <w:tc>
          <w:tcPr>
            <w:tcW w:w="2233" w:type="dxa"/>
          </w:tcPr>
          <w:p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3935" w:rsidRPr="00F625B7" w:rsidTr="00825D5A">
        <w:tc>
          <w:tcPr>
            <w:tcW w:w="7690" w:type="dxa"/>
          </w:tcPr>
          <w:p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  <w:sz w:val="24"/>
                <w:szCs w:val="24"/>
              </w:rPr>
              <w:t>4. Подготовка к практическим занятиям</w:t>
            </w:r>
          </w:p>
        </w:tc>
        <w:tc>
          <w:tcPr>
            <w:tcW w:w="2233" w:type="dxa"/>
          </w:tcPr>
          <w:p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3935" w:rsidRPr="00F625B7" w:rsidTr="00825D5A">
        <w:tc>
          <w:tcPr>
            <w:tcW w:w="9923" w:type="dxa"/>
            <w:gridSpan w:val="2"/>
          </w:tcPr>
          <w:p w:rsidR="00825D5A" w:rsidRPr="00F625B7" w:rsidRDefault="001B3C9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</w:t>
            </w:r>
            <w:r w:rsidR="00825D5A" w:rsidRPr="00F62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ая аттестац</w:t>
            </w:r>
            <w:r w:rsidR="00CC3935" w:rsidRPr="00F62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ия в форме экзамена</w:t>
            </w:r>
            <w:r w:rsidR="00825D5A" w:rsidRPr="00F62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</w:t>
            </w:r>
            <w:r w:rsidR="00CC3935" w:rsidRPr="00F62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 w:rsidR="00825D5A" w:rsidRPr="00F62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семестр)</w:t>
            </w:r>
            <w:r w:rsidR="00044C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                     8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F625B7" w:rsidRPr="00F625B7" w:rsidTr="00825D5A">
        <w:tc>
          <w:tcPr>
            <w:tcW w:w="9923" w:type="dxa"/>
            <w:gridSpan w:val="2"/>
          </w:tcPr>
          <w:p w:rsidR="00F625B7" w:rsidRPr="00F625B7" w:rsidRDefault="00F625B7" w:rsidP="00F625B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 в форме экзамена (4 семестр)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9"/>
          <w:headerReference w:type="first" r:id="rId10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5A393C" w:rsidRPr="005A393C" w:rsidTr="00825D5A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A393C" w:rsidRPr="005A393C" w:rsidTr="00825D5A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5A393C" w:rsidRDefault="00825D5A" w:rsidP="0088419B">
            <w:pPr>
              <w:pStyle w:val="11"/>
              <w:spacing w:after="0" w:line="240" w:lineRule="auto"/>
              <w:jc w:val="center"/>
              <w:rPr>
                <w:rStyle w:val="16"/>
                <w:b/>
              </w:rPr>
            </w:pPr>
          </w:p>
          <w:p w:rsidR="00825D5A" w:rsidRPr="005A393C" w:rsidRDefault="00825D5A" w:rsidP="0088419B">
            <w:pPr>
              <w:pStyle w:val="11"/>
              <w:spacing w:after="0" w:line="240" w:lineRule="auto"/>
              <w:jc w:val="center"/>
              <w:rPr>
                <w:rStyle w:val="16"/>
                <w:b/>
              </w:rPr>
            </w:pPr>
            <w:r w:rsidRPr="005A393C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5A393C" w:rsidRDefault="00825D5A" w:rsidP="0088419B">
            <w:pPr>
              <w:pStyle w:val="11"/>
              <w:spacing w:after="0" w:line="240" w:lineRule="auto"/>
              <w:jc w:val="center"/>
              <w:rPr>
                <w:rStyle w:val="16"/>
                <w:b/>
              </w:rPr>
            </w:pPr>
            <w:r w:rsidRPr="005A393C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5A393C" w:rsidRPr="005A393C" w:rsidTr="00BA5079">
        <w:trPr>
          <w:trHeight w:val="567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2865" w:rsidRPr="005A393C" w:rsidRDefault="00CF2865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Правовые и организационные основы охраны труда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2865" w:rsidRPr="005A393C" w:rsidRDefault="00A121B6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10/4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2865" w:rsidRPr="005A393C" w:rsidRDefault="00CF286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21B6" w:rsidRPr="005A393C" w:rsidRDefault="00A121B6" w:rsidP="0088419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</w:p>
          <w:p w:rsidR="00A121B6" w:rsidRPr="005A393C" w:rsidRDefault="00A121B6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Правовые основы охраны труда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21B6" w:rsidRPr="005A393C" w:rsidRDefault="00A121B6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21B6" w:rsidRPr="005A393C" w:rsidRDefault="00A121B6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21B6" w:rsidRPr="005A393C" w:rsidRDefault="00A121B6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21B6" w:rsidRPr="005A393C" w:rsidRDefault="00A121B6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21B6" w:rsidRPr="005A393C" w:rsidRDefault="00A121B6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>Основные термины и определения.</w:t>
            </w:r>
          </w:p>
          <w:p w:rsidR="00A121B6" w:rsidRPr="005A393C" w:rsidRDefault="00A121B6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 xml:space="preserve">Правовые и организационные основы охраны труда. </w:t>
            </w:r>
          </w:p>
          <w:p w:rsidR="00A121B6" w:rsidRPr="005A393C" w:rsidRDefault="00A121B6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lang w:eastAsia="en-US"/>
              </w:rPr>
              <w:t xml:space="preserve">Основные направления государственной политики. </w:t>
            </w:r>
            <w:r w:rsidRPr="005A393C">
              <w:rPr>
                <w:rFonts w:ascii="Times New Roman" w:hAnsi="Times New Roman"/>
                <w:bCs/>
                <w:spacing w:val="-6"/>
                <w:lang w:eastAsia="en-US"/>
              </w:rPr>
              <w:t xml:space="preserve"> Нормальная продолжительность рабочего времени. Время отдыха. Обязанности работодателя и работников по обеспечению безопасных условий и охраны труда на производстве. Гарантии охраны труда работникам, занятым на тяжелых работах с вредными условиями труда. Труд женщин и молодежи. </w:t>
            </w:r>
            <w:r w:rsidRPr="005A393C">
              <w:rPr>
                <w:rFonts w:ascii="Times New Roman" w:hAnsi="Times New Roman"/>
                <w:bCs/>
                <w:lang w:eastAsia="en-US"/>
              </w:rPr>
              <w:t>Ответственность за нарушение норм безопасности и охраны труда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21B6" w:rsidRPr="005A393C" w:rsidRDefault="00A121B6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21B6" w:rsidRPr="005A393C" w:rsidRDefault="00A121B6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393C" w:rsidRPr="005A393C" w:rsidTr="00BA5079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21B6" w:rsidRPr="005A393C" w:rsidRDefault="00A121B6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21B6" w:rsidRPr="005A393C" w:rsidRDefault="00A121B6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</w:p>
          <w:p w:rsidR="00A121B6" w:rsidRPr="005A393C" w:rsidRDefault="00A121B6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конспектов занятий, учебной литературы по вопросам к параграфам, главам учебных и методических пособий, составленных преподавателем. 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21B6" w:rsidRPr="005A393C" w:rsidRDefault="00A121B6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21B6" w:rsidRPr="005A393C" w:rsidRDefault="00A121B6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393C" w:rsidRPr="005A393C" w:rsidRDefault="005A393C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:rsidR="005A393C" w:rsidRPr="005A393C" w:rsidRDefault="005A393C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b/>
                <w:bCs/>
                <w:lang w:eastAsia="en-US"/>
              </w:rPr>
              <w:t>Организационные основы безопасности труда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393C" w:rsidRPr="005A393C" w:rsidRDefault="005A393C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393C" w:rsidRPr="005A393C" w:rsidRDefault="005A393C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393C" w:rsidRPr="005A393C" w:rsidRDefault="005A393C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393C" w:rsidRPr="005A393C" w:rsidTr="00BA5079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393C" w:rsidRPr="005A393C" w:rsidRDefault="005A393C" w:rsidP="0088419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393C" w:rsidRPr="005A393C" w:rsidRDefault="005A393C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Управление охраной труда в организации</w:t>
            </w:r>
          </w:p>
          <w:p w:rsidR="005A393C" w:rsidRPr="005A393C" w:rsidRDefault="005A393C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Планирование мероприятий по охране труда. Государственный, общественный и производственный </w:t>
            </w:r>
            <w:proofErr w:type="gramStart"/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состоянием охраны труда на производстве</w:t>
            </w:r>
          </w:p>
          <w:p w:rsidR="005A393C" w:rsidRPr="005A393C" w:rsidRDefault="005A393C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Виды обучения, порядок проведения инструктажей по охране труда. Порядок разработки инструкций по охране труда на предприятии, их содержание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393C" w:rsidRPr="005A393C" w:rsidRDefault="005A393C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393C" w:rsidRPr="005A393C" w:rsidRDefault="005A393C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5A393C" w:rsidRPr="005A393C" w:rsidTr="00BA5079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393C" w:rsidRPr="005A393C" w:rsidRDefault="005A393C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393C" w:rsidRPr="005A393C" w:rsidRDefault="005A393C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</w:t>
            </w:r>
          </w:p>
          <w:p w:rsidR="005A393C" w:rsidRPr="005A393C" w:rsidRDefault="005A393C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инструктажа по охране труда с оформлением записей в «Журнале инструктажей по охране труда на рабочем месте»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393C" w:rsidRPr="005A393C" w:rsidRDefault="005A393C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393C" w:rsidRPr="005A393C" w:rsidRDefault="005A393C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1B6" w:rsidRPr="005A393C" w:rsidTr="00825D5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21B6" w:rsidRPr="005A393C" w:rsidRDefault="00A121B6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21B6" w:rsidRPr="005A393C" w:rsidRDefault="00A121B6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2</w:t>
            </w:r>
          </w:p>
          <w:p w:rsidR="001B1738" w:rsidRPr="005A393C" w:rsidRDefault="001B1738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21B6" w:rsidRPr="005A393C" w:rsidRDefault="00A121B6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21B6" w:rsidRPr="005A393C" w:rsidRDefault="00A121B6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1738" w:rsidRPr="005A393C" w:rsidRDefault="001B1738" w:rsidP="0088419B">
            <w:pPr>
              <w:pStyle w:val="11"/>
              <w:spacing w:after="0" w:line="240" w:lineRule="auto"/>
              <w:rPr>
                <w:b/>
                <w:bCs/>
                <w:lang w:eastAsia="en-US"/>
              </w:rPr>
            </w:pPr>
            <w:r w:rsidRPr="005A393C">
              <w:rPr>
                <w:b/>
                <w:bCs/>
                <w:lang w:eastAsia="en-US"/>
              </w:rPr>
              <w:t xml:space="preserve">Тема 1.3 </w:t>
            </w:r>
          </w:p>
          <w:p w:rsidR="001B1738" w:rsidRPr="005A393C" w:rsidRDefault="001B1738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b/>
                <w:bCs/>
                <w:lang w:eastAsia="en-US"/>
              </w:rPr>
              <w:t>Производственный травматизм и его профилактика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1B1738" w:rsidRPr="005A393C" w:rsidRDefault="001B1738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1738" w:rsidRPr="005A393C" w:rsidRDefault="001B1738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1738" w:rsidRPr="005A393C" w:rsidRDefault="001B1738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1738" w:rsidRPr="005A393C" w:rsidRDefault="001B1738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1B1738" w:rsidRPr="005A393C" w:rsidRDefault="001B1738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Понятие о травмах и профзаболеваниях. Основные причины травм и профзаболеваний. Человеческий фактор как источник возникновения несчастных случаев на производстве, причины возникновения опасных ситуаций  и несчастных случаев на производстве.</w:t>
            </w:r>
          </w:p>
          <w:p w:rsidR="001B1738" w:rsidRPr="005A393C" w:rsidRDefault="001B1738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Расследование и учет несчастных случаев на производстве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1738" w:rsidRPr="005A393C" w:rsidRDefault="001B1738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1738" w:rsidRPr="005A393C" w:rsidRDefault="001B1738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1738" w:rsidRPr="005A393C" w:rsidRDefault="001B1738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1B1738" w:rsidRPr="005A393C" w:rsidRDefault="001B1738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2</w:t>
            </w:r>
          </w:p>
          <w:p w:rsidR="001B1738" w:rsidRPr="005A393C" w:rsidRDefault="001B1738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Проведения расследования несчастного случая. Оформление акта формы Н-1.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1738" w:rsidRPr="005A393C" w:rsidRDefault="001B1738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1738" w:rsidRPr="005A393C" w:rsidRDefault="001B1738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1738" w:rsidRPr="005A393C" w:rsidRDefault="001B1738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1B1738" w:rsidRPr="005A393C" w:rsidRDefault="001B1738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 3</w:t>
            </w:r>
          </w:p>
          <w:p w:rsidR="001B1738" w:rsidRPr="005A393C" w:rsidRDefault="001B1738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1738" w:rsidRPr="005A393C" w:rsidRDefault="001B1738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1738" w:rsidRPr="005A393C" w:rsidRDefault="001B1738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A393C" w:rsidRPr="005A393C" w:rsidRDefault="005A393C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1B1738" w:rsidRPr="005A393C" w:rsidRDefault="001B1738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 Взаимодействие человека с производственной средой. Факторы производственной среды</w:t>
            </w:r>
          </w:p>
          <w:p w:rsidR="005A393C" w:rsidRPr="005A393C" w:rsidRDefault="005A393C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1738" w:rsidRPr="005A393C" w:rsidRDefault="001B1738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10/3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1738" w:rsidRPr="005A393C" w:rsidRDefault="001B1738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lang w:eastAsia="en-US"/>
              </w:rPr>
            </w:pPr>
            <w:r w:rsidRPr="005A393C">
              <w:rPr>
                <w:b/>
                <w:bCs/>
                <w:lang w:eastAsia="en-US"/>
              </w:rPr>
              <w:t>Тема 2.1</w:t>
            </w:r>
          </w:p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b/>
                <w:bCs/>
                <w:lang w:eastAsia="en-US"/>
              </w:rPr>
              <w:t>Производственная среда. Классификация основных форм трудовой деятельности и оценка условий труда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Производственная среда</w:t>
            </w: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ее характеристика. 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Классификация основных форм трудовой деятельности человека. </w:t>
            </w: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Надежность работы и ошибки человека при взаимодействии с техническими системами и производственной средой. </w:t>
            </w:r>
          </w:p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Энергетические затраты при различных видах деятельности. Утомление.</w:t>
            </w:r>
          </w:p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Классификация основных форм трудовой деятельности человека.</w:t>
            </w:r>
          </w:p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Гигиенические критерии оценки и классификация условий труда по показателям вредности и опасности факторов производственной среды, тяжести и напряженности трудового процесса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4</w:t>
            </w:r>
          </w:p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</w:t>
            </w:r>
            <w:proofErr w:type="spellStart"/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работ</w:t>
            </w:r>
            <w:proofErr w:type="gramStart"/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642E8" w:rsidRPr="001642E8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П</w:t>
            </w:r>
            <w:proofErr w:type="gramEnd"/>
            <w:r w:rsidR="001642E8" w:rsidRPr="001642E8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одготовка</w:t>
            </w:r>
            <w:proofErr w:type="spellEnd"/>
            <w:r w:rsidR="001642E8" w:rsidRPr="001642E8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доклада на тему: </w:t>
            </w:r>
            <w:r w:rsidR="001642E8" w:rsidRPr="001642E8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lastRenderedPageBreak/>
              <w:t>«Вредные вещества и их классификация. Воздействие вредных веществ на человека».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b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2.2</w:t>
            </w:r>
          </w:p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b/>
              </w:rPr>
              <w:t>Факторы производственной среды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Микроклимат и его параметры. Источники негативных микроклиматических факторов. Гигиеническое нормирование факторов  микроклимата. Контроль параметров микроклимата. Нормализация воздушной среды. Защита работников: средства коллективной и индивидуальной защиты. </w:t>
            </w:r>
          </w:p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Факторы световой среды на производстве.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Освещение производственных помещений.  Количественные показатели и качественные показатели </w:t>
            </w:r>
            <w:proofErr w:type="spellStart"/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освещенности</w:t>
            </w:r>
            <w:proofErr w:type="gramStart"/>
            <w:r w:rsidR="00A864D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.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С</w:t>
            </w:r>
            <w:proofErr w:type="gramEnd"/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редства</w:t>
            </w:r>
            <w:proofErr w:type="spellEnd"/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 нормализации световой среды. Влияние освещенности на безопасность производства работ.</w:t>
            </w:r>
          </w:p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Неионизирующие и ионизирующие поля и излучения. Физическая сущность.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 Воздействие на человека, реакции организма. Контроль параметров. Гигиеническое нормирование Защита работников от вредного воздействия излучений</w:t>
            </w:r>
          </w:p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Акустические явления (шум, ультразвук, инфразвук, вибрации). Источники. </w:t>
            </w: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Влияние шума и вибрации на организм человека.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Защита работников от вредного воздействия шума и вибрации</w:t>
            </w:r>
          </w:p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Химические и биологические производственные факторы. </w:t>
            </w:r>
            <w:proofErr w:type="spellStart"/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Экобиозащитная</w:t>
            </w:r>
            <w:proofErr w:type="spellEnd"/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техника</w:t>
            </w:r>
          </w:p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защиты. Требования к спецодежде, порядок выдачи, хранение.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A393C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3</w:t>
            </w:r>
          </w:p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параметров микроклимата в производственных помещениях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 5</w:t>
            </w:r>
          </w:p>
          <w:p w:rsidR="0088419B" w:rsidRPr="001642E8" w:rsidRDefault="0088419B" w:rsidP="001642E8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</w:t>
            </w:r>
            <w:proofErr w:type="spellStart"/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работ</w:t>
            </w:r>
            <w:proofErr w:type="gramStart"/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642E8" w:rsidRPr="001642E8">
              <w:rPr>
                <w:rFonts w:ascii="Times New Roman" w:hAnsi="Times New Roman"/>
                <w:color w:val="424242"/>
                <w:sz w:val="24"/>
                <w:szCs w:val="24"/>
              </w:rPr>
              <w:t>П</w:t>
            </w:r>
            <w:proofErr w:type="gramEnd"/>
            <w:r w:rsidR="001642E8" w:rsidRPr="001642E8">
              <w:rPr>
                <w:rFonts w:ascii="Times New Roman" w:hAnsi="Times New Roman"/>
                <w:color w:val="424242"/>
                <w:sz w:val="24"/>
                <w:szCs w:val="24"/>
              </w:rPr>
              <w:t>одготовка</w:t>
            </w:r>
            <w:proofErr w:type="spellEnd"/>
            <w:r w:rsidR="001642E8" w:rsidRPr="001642E8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доклада на тему: «Влияние шума и вибраций на человека и защита от их воздействия»; «Влияние освещения на безопасность труда. </w:t>
            </w:r>
            <w:proofErr w:type="gramStart"/>
            <w:r w:rsidR="001642E8" w:rsidRPr="001642E8">
              <w:rPr>
                <w:rFonts w:ascii="Times New Roman" w:hAnsi="Times New Roman"/>
                <w:color w:val="424242"/>
                <w:sz w:val="24"/>
                <w:szCs w:val="24"/>
              </w:rPr>
              <w:t>Требования</w:t>
            </w:r>
            <w:proofErr w:type="gramEnd"/>
            <w:r w:rsidR="001642E8" w:rsidRPr="001642E8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предъявляемые к освещению».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2.3 </w:t>
            </w:r>
          </w:p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Специальная оценка условий труда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Цели и задачи специальной оценки условий труда. Порядок проведения. </w:t>
            </w:r>
          </w:p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Обоснование предоставления льгот и компенсаций работникам, занятым на тяжелых работах и работах с вредными и опасными условиями труда.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 6</w:t>
            </w:r>
          </w:p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Систематическая проработка конспектов занятий, учебной литературы по вопросам к </w:t>
            </w: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A393C" w:rsidRPr="005A393C" w:rsidRDefault="005A393C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5A393C" w:rsidRPr="005A393C" w:rsidRDefault="00B161FC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3. Основы пожарной безопасности, электробезопасности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393C" w:rsidRPr="005A393C" w:rsidRDefault="005A393C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61FC" w:rsidRPr="005A393C" w:rsidRDefault="00B161FC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12/3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161FC" w:rsidRPr="005A393C" w:rsidRDefault="00B161FC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3.1. Пожарная безопасность на объектах железнодорожного транспорта</w:t>
            </w:r>
          </w:p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горения. Пожароопасные свойства веществ и материалов. Классификация пожаров. Первичные средства пожаротушения. Пожарная техника. Организация мероприятий по предупреждению пожаров. Ответственность должностных лиц за пожарную безопасность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 7</w:t>
            </w:r>
          </w:p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b/>
                <w:bCs/>
                <w:lang w:eastAsia="en-US"/>
              </w:rPr>
              <w:t>Тема 3.2. Меры безопасности при работе с электрооборудованием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Понятия о системе электроснабжения железных дорог. Степень и опасность воздействия электрического тока. Виды поражения электрическим током. </w:t>
            </w:r>
            <w:proofErr w:type="spellStart"/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Электротравмы</w:t>
            </w:r>
            <w:proofErr w:type="spellEnd"/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Степень воздействия переменного тока на организм человека. Опасность поражения электрическим током в зависимости от условий производственных помещений. Классификация электроинструмента. Виды работ в электроустановках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4</w:t>
            </w:r>
          </w:p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электробезопасности в трехфазных цепях переменного тока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A393C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5 </w:t>
            </w:r>
          </w:p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доврачебной помощи при поражении электрическим током на макете – тренажер Гоша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1642E8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642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1642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1642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 8</w:t>
            </w:r>
          </w:p>
          <w:p w:rsidR="005A393C" w:rsidRPr="001642E8" w:rsidRDefault="0088419B" w:rsidP="001642E8">
            <w:pPr>
              <w:pStyle w:val="aa"/>
              <w:spacing w:before="0" w:after="0"/>
              <w:ind w:right="525" w:firstLine="567"/>
              <w:rPr>
                <w:color w:val="424242"/>
              </w:rPr>
            </w:pPr>
            <w:r w:rsidRPr="001642E8">
              <w:rPr>
                <w:bCs/>
              </w:rPr>
              <w:t xml:space="preserve"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</w:t>
            </w:r>
            <w:proofErr w:type="spellStart"/>
            <w:r w:rsidRPr="001642E8">
              <w:rPr>
                <w:bCs/>
              </w:rPr>
              <w:t>работ</w:t>
            </w:r>
            <w:proofErr w:type="gramStart"/>
            <w:r w:rsidRPr="001642E8">
              <w:rPr>
                <w:bCs/>
              </w:rPr>
              <w:t>.</w:t>
            </w:r>
            <w:r w:rsidR="001642E8" w:rsidRPr="001642E8">
              <w:rPr>
                <w:color w:val="424242"/>
              </w:rPr>
              <w:t>П</w:t>
            </w:r>
            <w:proofErr w:type="gramEnd"/>
            <w:r w:rsidR="001642E8" w:rsidRPr="001642E8">
              <w:rPr>
                <w:color w:val="424242"/>
              </w:rPr>
              <w:t>одготовка</w:t>
            </w:r>
            <w:proofErr w:type="spellEnd"/>
            <w:r w:rsidR="001642E8" w:rsidRPr="001642E8">
              <w:rPr>
                <w:color w:val="424242"/>
              </w:rPr>
              <w:t xml:space="preserve"> доклада на тему: «Защита от поражения электрическим током при эксплуатации электроустановок».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A393C" w:rsidRPr="005A393C" w:rsidRDefault="006631F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Раздел 4. Требования безопасности при выполнении работ (по специальности)</w:t>
            </w:r>
          </w:p>
          <w:p w:rsidR="005A393C" w:rsidRPr="005A393C" w:rsidRDefault="005A393C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1FB" w:rsidRPr="005A393C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4/2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1FB" w:rsidRPr="005A393C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4.1. Обеспечение безопасности при нахождении на железнодорожных путях</w:t>
            </w:r>
          </w:p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Опасный фактор железнодорожных станций и перегонов - движущиеся объекты (железнодорожный подвижной состав, локомотивы, отдельные вагоны, путевые машины). Меры безопасности при следовании к месту работы и обратно (на перегонах и железнодорожных станциях). Организация безопасных маршрутов по территориям железнодорожных станций. Средства сигнализации и оповещения людей. Меры безопасности при следовании к месту работ и обратно.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 9</w:t>
            </w:r>
          </w:p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4.2</w:t>
            </w:r>
          </w:p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Требования безопасности при производстве работ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Источники опасности  при выполнении работ. </w:t>
            </w: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безопасности труда при выполнении работ (по специальности)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№ 10</w:t>
            </w:r>
          </w:p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825D5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1FB" w:rsidRPr="005A393C" w:rsidRDefault="006631FB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1FB" w:rsidRPr="005A393C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1FB" w:rsidRPr="005A393C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1FB" w:rsidRPr="005A393C" w:rsidTr="00825D5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1FB" w:rsidRPr="005A393C" w:rsidRDefault="006631FB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</w:t>
            </w:r>
            <w:proofErr w:type="spellStart"/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работаобучающихся</w:t>
            </w:r>
            <w:proofErr w:type="spell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1FB" w:rsidRPr="005A393C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1FB" w:rsidRPr="005A393C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1FB" w:rsidRPr="005A393C" w:rsidTr="00825D5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1FB" w:rsidRPr="005A393C" w:rsidRDefault="006631FB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1FB" w:rsidRPr="005A393C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1FB" w:rsidRPr="005A393C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</w:t>
      </w:r>
      <w:proofErr w:type="gramStart"/>
      <w:r w:rsidRPr="00330211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330211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 xml:space="preserve">2. - </w:t>
      </w:r>
      <w:proofErr w:type="gramStart"/>
      <w:r w:rsidRPr="00330211">
        <w:rPr>
          <w:rFonts w:ascii="Times New Roman" w:hAnsi="Times New Roman" w:cs="Times New Roman"/>
        </w:rPr>
        <w:t>репродуктивный</w:t>
      </w:r>
      <w:proofErr w:type="gramEnd"/>
      <w:r w:rsidRPr="00330211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E3751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BA5079" w:rsidRDefault="00BA5079" w:rsidP="00825D5A"/>
              </w:txbxContent>
            </v:textbox>
            <w10:wrap type="topAndBottom" anchorx="page" anchory="page"/>
          </v:shape>
        </w:pict>
      </w:r>
    </w:p>
    <w:p w:rsidR="00825D5A" w:rsidRDefault="00825D5A" w:rsidP="00825D5A">
      <w:pPr>
        <w:pStyle w:val="Style1"/>
        <w:widowControl/>
        <w:ind w:firstLine="709"/>
      </w:pPr>
      <w:r w:rsidRPr="00330211">
        <w:t xml:space="preserve">3.- </w:t>
      </w:r>
      <w:proofErr w:type="gramStart"/>
      <w:r w:rsidRPr="00330211">
        <w:t>продуктивный</w:t>
      </w:r>
      <w:proofErr w:type="gramEnd"/>
      <w:r w:rsidRPr="00330211">
        <w:t xml:space="preserve"> (планирование и самостоятельное выполнение деятельности, решение проблемных задач)</w:t>
      </w: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1B6" w:rsidRPr="006631FB" w:rsidRDefault="00A121B6" w:rsidP="006631F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4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  <w:sectPr w:rsidR="00A121B6" w:rsidRPr="006631FB" w:rsidSect="003333F1">
          <w:footerReference w:type="default" r:id="rId11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5A393C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proofErr w:type="spellStart"/>
      <w:r w:rsidRPr="00330211">
        <w:rPr>
          <w:rFonts w:ascii="Times New Roman" w:hAnsi="Times New Roman" w:cs="Times New Roman"/>
          <w:bCs/>
          <w:spacing w:val="-2"/>
          <w:sz w:val="24"/>
        </w:rPr>
        <w:t>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610412">
        <w:rPr>
          <w:rFonts w:ascii="Times New Roman" w:hAnsi="Times New Roman" w:cs="Times New Roman"/>
          <w:bCs/>
          <w:spacing w:val="-2"/>
          <w:sz w:val="24"/>
        </w:rPr>
        <w:t>реализуется</w:t>
      </w:r>
      <w:proofErr w:type="spellEnd"/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 в учебном </w:t>
      </w:r>
      <w:r w:rsidRPr="005A393C">
        <w:rPr>
          <w:rFonts w:ascii="Times New Roman" w:hAnsi="Times New Roman" w:cs="Times New Roman"/>
          <w:bCs/>
          <w:spacing w:val="-2"/>
          <w:sz w:val="24"/>
        </w:rPr>
        <w:t xml:space="preserve">кабинете </w:t>
      </w:r>
      <w:r w:rsidR="005A393C">
        <w:rPr>
          <w:rFonts w:ascii="Times New Roman" w:hAnsi="Times New Roman" w:cs="Times New Roman"/>
          <w:sz w:val="24"/>
        </w:rPr>
        <w:t>«</w:t>
      </w:r>
      <w:r w:rsidR="003A5416" w:rsidRPr="005A393C">
        <w:rPr>
          <w:rFonts w:ascii="Times New Roman" w:hAnsi="Times New Roman" w:cs="Times New Roman"/>
          <w:sz w:val="24"/>
        </w:rPr>
        <w:t>Безопасность жизнедеятельности и охрана труда</w:t>
      </w:r>
      <w:r w:rsidR="005A393C">
        <w:rPr>
          <w:rFonts w:ascii="Times New Roman" w:hAnsi="Times New Roman" w:cs="Times New Roman"/>
          <w:sz w:val="24"/>
        </w:rPr>
        <w:t>»</w:t>
      </w:r>
      <w:r w:rsidRPr="005A393C">
        <w:rPr>
          <w:rFonts w:ascii="Times New Roman" w:hAnsi="Times New Roman" w:cs="Times New Roman"/>
          <w:sz w:val="24"/>
        </w:rPr>
        <w:t>.</w:t>
      </w:r>
    </w:p>
    <w:p w:rsidR="00825D5A" w:rsidRPr="005A393C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A393C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610412">
        <w:rPr>
          <w:rFonts w:ascii="Times New Roman" w:hAnsi="Times New Roman" w:cs="Times New Roman"/>
          <w:sz w:val="24"/>
        </w:rPr>
        <w:t>обучающихся</w:t>
      </w:r>
      <w:proofErr w:type="gramEnd"/>
      <w:r w:rsidRPr="00610412">
        <w:rPr>
          <w:rFonts w:ascii="Times New Roman" w:hAnsi="Times New Roman" w:cs="Times New Roman"/>
          <w:sz w:val="24"/>
        </w:rPr>
        <w:t>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>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5A393C" w:rsidRPr="00610412" w:rsidRDefault="005A393C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5A393C" w:rsidRPr="00610412" w:rsidRDefault="005A393C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335C22" w:rsidRPr="00326107" w:rsidRDefault="00335C22" w:rsidP="005A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07">
        <w:rPr>
          <w:rFonts w:ascii="Times New Roman" w:hAnsi="Times New Roman" w:cs="Times New Roman"/>
          <w:sz w:val="24"/>
          <w:szCs w:val="24"/>
        </w:rPr>
        <w:t xml:space="preserve">1. </w:t>
      </w:r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>Кривова, М. А. Охрана труда</w:t>
      </w:r>
      <w:proofErr w:type="gramStart"/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 xml:space="preserve"> :</w:t>
      </w:r>
      <w:proofErr w:type="gramEnd"/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 xml:space="preserve"> учебное наглядное пособие для СПО / М. А. Кривова, Д. А. Мельникова, Н. Г. </w:t>
      </w:r>
      <w:proofErr w:type="spellStart"/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>Яговкин</w:t>
      </w:r>
      <w:proofErr w:type="spellEnd"/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>. — Саратов</w:t>
      </w:r>
      <w:proofErr w:type="gramStart"/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 xml:space="preserve"> :</w:t>
      </w:r>
      <w:proofErr w:type="gramEnd"/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 xml:space="preserve"> Профобразование, 2022. — 156 c. — ISBN 978-5-4488-1397-9. — Текст</w:t>
      </w:r>
      <w:proofErr w:type="gramStart"/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 xml:space="preserve"> :</w:t>
      </w:r>
      <w:proofErr w:type="gramEnd"/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 xml:space="preserve"> электронный // ЭБС </w:t>
      </w:r>
      <w:proofErr w:type="spellStart"/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>PROFобразование</w:t>
      </w:r>
      <w:proofErr w:type="spellEnd"/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 xml:space="preserve"> : [сайт]. — URL: https://profspo.ru/books/116280 (дата обращения: 23.03.2023).</w:t>
      </w:r>
    </w:p>
    <w:p w:rsidR="00335C22" w:rsidRPr="00326107" w:rsidRDefault="00335C22" w:rsidP="005A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07">
        <w:rPr>
          <w:rFonts w:ascii="Times New Roman" w:hAnsi="Times New Roman" w:cs="Times New Roman"/>
          <w:sz w:val="24"/>
          <w:szCs w:val="24"/>
        </w:rPr>
        <w:t xml:space="preserve">2. </w:t>
      </w:r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>Коробко, В. И. Охрана труда</w:t>
      </w:r>
      <w:proofErr w:type="gramStart"/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 xml:space="preserve"> :</w:t>
      </w:r>
      <w:proofErr w:type="gramEnd"/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 xml:space="preserve"> учебное пособие / В. И. Коробко. — Москва, Вологда</w:t>
      </w:r>
      <w:proofErr w:type="gramStart"/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 xml:space="preserve"> :</w:t>
      </w:r>
      <w:proofErr w:type="gramEnd"/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 xml:space="preserve"> Инфра-Инженерия, 2022. — 176 c. — ISBN 978-5-9729-0834-9. — Текст</w:t>
      </w:r>
      <w:proofErr w:type="gramStart"/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 xml:space="preserve"> :</w:t>
      </w:r>
      <w:proofErr w:type="gramEnd"/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>PROFобразование</w:t>
      </w:r>
      <w:proofErr w:type="spellEnd"/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 xml:space="preserve"> : [сайт]. — URL: https://profspo.ru/books/123855 (дата обращения: 23.03.2023).</w:t>
      </w:r>
    </w:p>
    <w:p w:rsidR="00335C22" w:rsidRPr="00326107" w:rsidRDefault="00335C22" w:rsidP="005A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07">
        <w:rPr>
          <w:rFonts w:ascii="Times New Roman" w:hAnsi="Times New Roman" w:cs="Times New Roman"/>
          <w:sz w:val="24"/>
          <w:szCs w:val="24"/>
        </w:rPr>
        <w:t xml:space="preserve">3. </w:t>
      </w:r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>Симакова, Н. Н. Организация охраны труда</w:t>
      </w:r>
      <w:proofErr w:type="gramStart"/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 xml:space="preserve"> :</w:t>
      </w:r>
      <w:proofErr w:type="gramEnd"/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 xml:space="preserve"> практикум для СПО / Н. Н. Симакова. — Саратов</w:t>
      </w:r>
      <w:proofErr w:type="gramStart"/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 xml:space="preserve"> :</w:t>
      </w:r>
      <w:proofErr w:type="gramEnd"/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 xml:space="preserve"> Профобразование, 2021. — 164 c. — ISBN 978-5-4488-1182-1. — Текст</w:t>
      </w:r>
      <w:proofErr w:type="gramStart"/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 xml:space="preserve"> :</w:t>
      </w:r>
      <w:proofErr w:type="gramEnd"/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>PROFобразование</w:t>
      </w:r>
      <w:proofErr w:type="spellEnd"/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 xml:space="preserve"> : [сайт]. — URL: https://profspo.ru/books/106625 (дата обращения: 23.03.2023).</w:t>
      </w:r>
    </w:p>
    <w:p w:rsidR="00335C22" w:rsidRPr="00326107" w:rsidRDefault="00335C22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07">
        <w:rPr>
          <w:rFonts w:ascii="Times New Roman" w:hAnsi="Times New Roman" w:cs="Times New Roman"/>
          <w:sz w:val="24"/>
          <w:szCs w:val="24"/>
        </w:rPr>
        <w:t xml:space="preserve">4. </w:t>
      </w:r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>Булгаков, А. Б. Охрана труда: несчастные случаи на производстве и профессиональные заболевания</w:t>
      </w:r>
      <w:proofErr w:type="gramStart"/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 xml:space="preserve"> :</w:t>
      </w:r>
      <w:proofErr w:type="gramEnd"/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 xml:space="preserve"> учебное пособие для СПО / А. Б. Булгаков. — Саратов</w:t>
      </w:r>
      <w:proofErr w:type="gramStart"/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 xml:space="preserve"> :</w:t>
      </w:r>
      <w:proofErr w:type="gramEnd"/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 xml:space="preserve"> Профобразование, 2021. — 116 c. — ISBN 978-5-4488-1136-4. — Текст</w:t>
      </w:r>
      <w:proofErr w:type="gramStart"/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 xml:space="preserve"> :</w:t>
      </w:r>
      <w:proofErr w:type="gramEnd"/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>PROFобразование</w:t>
      </w:r>
      <w:proofErr w:type="spellEnd"/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 xml:space="preserve"> : [сайт]. — URL: https://profspo.ru/books/105149 (дата обращения: 23.03.2023)</w:t>
      </w:r>
    </w:p>
    <w:p w:rsidR="00825D5A" w:rsidRPr="00326107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Pr="00326107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 w:rsidRPr="00326107"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6B1B68" w:rsidRPr="00326107" w:rsidRDefault="006B1B68" w:rsidP="006B1B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107">
        <w:rPr>
          <w:rFonts w:ascii="Times New Roman" w:hAnsi="Times New Roman" w:cs="Times New Roman"/>
          <w:b/>
          <w:iCs/>
          <w:sz w:val="24"/>
          <w:szCs w:val="24"/>
        </w:rPr>
        <w:t xml:space="preserve">1. </w:t>
      </w:r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>Князева, М. Н. Охрана труда</w:t>
      </w:r>
      <w:proofErr w:type="gramStart"/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 xml:space="preserve"> :</w:t>
      </w:r>
      <w:proofErr w:type="gramEnd"/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 xml:space="preserve"> учебное пособие для СПО / М. Н. Князева. — Саратов</w:t>
      </w:r>
      <w:proofErr w:type="gramStart"/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 xml:space="preserve"> :</w:t>
      </w:r>
      <w:proofErr w:type="gramEnd"/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 xml:space="preserve"> Профобразование, 2021. — 247 c. — ISBN 978-5-4488-1248-4. — Текст</w:t>
      </w:r>
      <w:proofErr w:type="gramStart"/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 xml:space="preserve"> :</w:t>
      </w:r>
      <w:proofErr w:type="gramEnd"/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>PROFобразование</w:t>
      </w:r>
      <w:proofErr w:type="spellEnd"/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 xml:space="preserve"> : [сайт]. — URL: https://profspo.ru/books/106845 (дата обращения: 23.03.2023). </w:t>
      </w: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BA5079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5079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BA5079">
        <w:rPr>
          <w:rFonts w:ascii="Times New Roman" w:hAnsi="Times New Roman"/>
          <w:sz w:val="24"/>
          <w:szCs w:val="24"/>
        </w:rPr>
        <w:t xml:space="preserve">результатов освоения учебного предмета осуществляется преподавателем в процессе проведения </w:t>
      </w:r>
      <w:r w:rsidR="0032529E" w:rsidRPr="00BA5079">
        <w:rPr>
          <w:rFonts w:ascii="Times New Roman" w:hAnsi="Times New Roman"/>
          <w:sz w:val="24"/>
          <w:szCs w:val="24"/>
        </w:rPr>
        <w:t>теоретических,</w:t>
      </w:r>
      <w:r w:rsidRPr="00BA5079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BA5079">
        <w:rPr>
          <w:rFonts w:ascii="Times New Roman" w:hAnsi="Times New Roman"/>
          <w:sz w:val="24"/>
          <w:szCs w:val="24"/>
        </w:rPr>
        <w:t xml:space="preserve"> и лабораторных</w:t>
      </w:r>
      <w:r w:rsidRPr="00BA5079">
        <w:rPr>
          <w:rFonts w:ascii="Times New Roman" w:hAnsi="Times New Roman"/>
          <w:sz w:val="24"/>
          <w:szCs w:val="24"/>
        </w:rPr>
        <w:t xml:space="preserve"> занятий, выполнения </w:t>
      </w:r>
      <w:proofErr w:type="gramStart"/>
      <w:r w:rsidRPr="00BA507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A5079">
        <w:rPr>
          <w:rFonts w:ascii="Times New Roman" w:hAnsi="Times New Roman"/>
          <w:sz w:val="24"/>
          <w:szCs w:val="24"/>
        </w:rPr>
        <w:t xml:space="preserve"> индивидуальных заданий (подготовки сообщений и презентаций).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BA5079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3A5416" w:rsidRPr="00BA5079">
        <w:rPr>
          <w:rFonts w:ascii="Times New Roman" w:hAnsi="Times New Roman"/>
          <w:sz w:val="24"/>
          <w:szCs w:val="24"/>
        </w:rPr>
        <w:t>экзамена</w:t>
      </w:r>
      <w:r w:rsidRPr="00BA5079">
        <w:rPr>
          <w:rFonts w:ascii="Times New Roman" w:hAnsi="Times New Roman"/>
          <w:sz w:val="24"/>
          <w:szCs w:val="24"/>
        </w:rPr>
        <w:t>.</w:t>
      </w:r>
    </w:p>
    <w:tbl>
      <w:tblPr>
        <w:tblW w:w="495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4194"/>
        <w:gridCol w:w="1733"/>
      </w:tblGrid>
      <w:tr w:rsidR="00BA5079" w:rsidRPr="00BA5079" w:rsidTr="00BA5079">
        <w:trPr>
          <w:trHeight w:val="303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BA5079" w:rsidRPr="00BA5079" w:rsidTr="00BA5079">
        <w:trPr>
          <w:trHeight w:val="3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Перечень знаний, осваиваемых в рамках дисциплины:</w:t>
            </w:r>
          </w:p>
        </w:tc>
      </w:tr>
      <w:tr w:rsidR="00BA5079" w:rsidRPr="00BA5079" w:rsidTr="00BA5079">
        <w:trPr>
          <w:trHeight w:val="2968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79" w:rsidRPr="00BA5079" w:rsidRDefault="00BA5079" w:rsidP="00BA5079">
            <w:pPr>
              <w:numPr>
                <w:ilvl w:val="0"/>
                <w:numId w:val="27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      </w:r>
          </w:p>
          <w:p w:rsidR="00BA5079" w:rsidRPr="00BA5079" w:rsidRDefault="00BA5079" w:rsidP="00BA5079">
            <w:pPr>
              <w:numPr>
                <w:ilvl w:val="0"/>
                <w:numId w:val="27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безопасности при производстве работ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79" w:rsidRPr="00BA5079" w:rsidRDefault="00BA5079" w:rsidP="00BA5079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демонстрирует знание и понимание принципов обеспечения безопасных условий труда в сфере профессиональной деятельности; правовых, нормативных и организационных основ охраны труда в организации;</w:t>
            </w:r>
          </w:p>
          <w:p w:rsidR="00BA5079" w:rsidRPr="00BA5079" w:rsidRDefault="00BA5079" w:rsidP="00BA5079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демонстрирует знание и понимание правил безопасности при производстве работ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различные виды устного и письменного опроса, экспертное наблюдение и оценка выполнения практических заданий</w:t>
            </w:r>
          </w:p>
        </w:tc>
      </w:tr>
      <w:tr w:rsidR="00BA5079" w:rsidRPr="00BA5079" w:rsidTr="00BA5079">
        <w:trPr>
          <w:trHeight w:val="3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79" w:rsidRPr="00BA5079" w:rsidRDefault="00BA50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Перечень умений, осваиваемых в рамках дисциплины:</w:t>
            </w:r>
          </w:p>
        </w:tc>
      </w:tr>
      <w:tr w:rsidR="00BA5079" w:rsidRPr="00BA5079" w:rsidTr="00BA5079">
        <w:trPr>
          <w:trHeight w:val="273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 идентификацию производственных факторов в сфере профессиональной деятельности;</w:t>
            </w:r>
          </w:p>
          <w:p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142"/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использовать </w:t>
            </w:r>
            <w:proofErr w:type="spellStart"/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экобиозащитную</w:t>
            </w:r>
            <w:proofErr w:type="spellEnd"/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технику;</w:t>
            </w:r>
          </w:p>
          <w:p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принимать меры для исключения производственного травматизма;</w:t>
            </w:r>
          </w:p>
          <w:p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средства индивидуальной защиты;</w:t>
            </w:r>
          </w:p>
          <w:p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безопасные методы выполнения работ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обучающийсяидентифицирует</w:t>
            </w:r>
            <w:proofErr w:type="spellEnd"/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производственные факторы в  сфере профессиональной деятельности;</w:t>
            </w:r>
          </w:p>
          <w:p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демонстрирует правильный порядок использования </w:t>
            </w:r>
            <w:proofErr w:type="spellStart"/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экобиозащитной</w:t>
            </w:r>
            <w:proofErr w:type="spellEnd"/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техники;</w:t>
            </w:r>
          </w:p>
          <w:p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</w:t>
            </w:r>
            <w:r w:rsidR="00DE5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принимает меры для исключения производственного травматизма, </w:t>
            </w:r>
          </w:p>
          <w:p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грамотно применяет средства индивидуальной защиты;</w:t>
            </w:r>
          </w:p>
          <w:p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выбирает и применяет безопасные методы выполнения работ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экспертное наблюдение и оценка выполнения практических занятий, решения задач </w:t>
            </w:r>
          </w:p>
        </w:tc>
      </w:tr>
    </w:tbl>
    <w:p w:rsidR="00BA5079" w:rsidRDefault="00BA5079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9"/>
        <w:gridCol w:w="3731"/>
        <w:gridCol w:w="3109"/>
      </w:tblGrid>
      <w:tr w:rsidR="00BA5079" w:rsidRPr="00BA5079" w:rsidTr="00BA5079">
        <w:trPr>
          <w:trHeight w:val="7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 xml:space="preserve">Формы и методы оценивания </w:t>
            </w:r>
            <w:proofErr w:type="spellStart"/>
            <w:r w:rsidRPr="00BA5079">
              <w:rPr>
                <w:rFonts w:ascii="Times New Roman" w:hAnsi="Times New Roman" w:cs="Times New Roman"/>
                <w:b/>
                <w:lang w:eastAsia="en-US"/>
              </w:rPr>
              <w:t>сформированности</w:t>
            </w:r>
            <w:proofErr w:type="spellEnd"/>
            <w:r w:rsidRPr="00BA5079">
              <w:rPr>
                <w:rFonts w:ascii="Times New Roman" w:hAnsi="Times New Roman" w:cs="Times New Roman"/>
                <w:b/>
                <w:lang w:eastAsia="en-US"/>
              </w:rPr>
              <w:t xml:space="preserve"> личностных результатов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BA5079" w:rsidRPr="00BA5079" w:rsidTr="00BA5079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29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Понимающий сущность и социальную значимость своей будущей профессии, проявляющей к ней устойчивый интерес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1.1</w:t>
            </w:r>
          </w:p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Правовые основы охраны труда </w:t>
            </w:r>
          </w:p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1.2 Организационные основы безопасности труда </w:t>
            </w:r>
          </w:p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1.3 Производственный травматизм и его профилактика </w:t>
            </w:r>
          </w:p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2.1</w:t>
            </w:r>
          </w:p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Производственная среда. </w:t>
            </w: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Классификация основных форм трудовой деятельности и оценка условий труда </w:t>
            </w:r>
          </w:p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2.2</w:t>
            </w:r>
          </w:p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2.3 </w:t>
            </w:r>
          </w:p>
          <w:p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Специальная оценка условий труда </w:t>
            </w:r>
          </w:p>
          <w:p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3.1. Пожарная безопасность на объектах железнодорожного транспорта </w:t>
            </w:r>
          </w:p>
          <w:p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3.2. Меры безопасности при работе с электрооборудованием</w:t>
            </w:r>
          </w:p>
          <w:p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4.1. Обеспечение безопасности при нахождении на железнодорожных путях</w:t>
            </w:r>
          </w:p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4.2</w:t>
            </w:r>
          </w:p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Cs w:val="20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безопасности при производстве работ</w:t>
            </w:r>
          </w:p>
        </w:tc>
      </w:tr>
      <w:tr w:rsidR="00BA5079" w:rsidRPr="00BA5079" w:rsidTr="00BA5079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ЛР 13</w:t>
            </w:r>
            <w:r w:rsidRPr="00BA5079">
              <w:rPr>
                <w:rFonts w:ascii="Times New Roman" w:hAnsi="Times New Roman" w:cs="Times New Roman"/>
                <w:lang w:eastAsia="en-US"/>
              </w:rPr>
              <w:t xml:space="preserve"> Готовность </w:t>
            </w:r>
            <w:proofErr w:type="gramStart"/>
            <w:r w:rsidRPr="00BA5079">
              <w:rPr>
                <w:rFonts w:ascii="Times New Roman" w:hAnsi="Times New Roman" w:cs="Times New Roman"/>
                <w:lang w:eastAsia="en-US"/>
              </w:rPr>
              <w:t>обучающегося</w:t>
            </w:r>
            <w:proofErr w:type="gramEnd"/>
            <w:r w:rsidRPr="00BA5079">
              <w:rPr>
                <w:rFonts w:ascii="Times New Roman" w:hAnsi="Times New Roman" w:cs="Times New Roman"/>
                <w:lang w:eastAsia="en-US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</w:t>
            </w:r>
            <w:r w:rsidRPr="00BA5079">
              <w:rPr>
                <w:rFonts w:ascii="Times New Roman" w:hAnsi="Times New Roman" w:cs="Times New Roman"/>
                <w:lang w:eastAsia="en-US"/>
              </w:rPr>
              <w:lastRenderedPageBreak/>
              <w:t xml:space="preserve">задач, эффективно взаимодействующий с членами команды, сотрудничающий с другими людьми, </w:t>
            </w:r>
            <w:proofErr w:type="spellStart"/>
            <w:r w:rsidRPr="00BA5079">
              <w:rPr>
                <w:rFonts w:ascii="Times New Roman" w:hAnsi="Times New Roman" w:cs="Times New Roman"/>
                <w:lang w:eastAsia="en-US"/>
              </w:rPr>
              <w:t>проектно</w:t>
            </w:r>
            <w:proofErr w:type="spellEnd"/>
            <w:r w:rsidRPr="00BA5079">
              <w:rPr>
                <w:rFonts w:ascii="Times New Roman" w:hAnsi="Times New Roman" w:cs="Times New Roman"/>
                <w:lang w:eastAsia="en-US"/>
              </w:rPr>
              <w:t xml:space="preserve"> мыслящий.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BA5079" w:rsidRPr="00BA5079" w:rsidTr="00BA5079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t>ЛР 20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Ценностное отношение обучающихся к своему здоровью и здоровью окружающих, ЗОЖ и здоровой окружающей среде и </w:t>
            </w:r>
            <w:proofErr w:type="spellStart"/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т</w:t>
            </w:r>
            <w:proofErr w:type="gramStart"/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.д</w:t>
            </w:r>
            <w:proofErr w:type="spellEnd"/>
            <w:proofErr w:type="gram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BA5079" w:rsidRPr="00BA5079" w:rsidTr="00BA5079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27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Проявляющий</w:t>
            </w:r>
            <w:proofErr w:type="gramEnd"/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</w:tbl>
    <w:p w:rsidR="00BA5079" w:rsidRPr="00BA5079" w:rsidRDefault="00BA5079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3A5416" w:rsidRDefault="003A5416" w:rsidP="003A5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 контрольные работы.</w:t>
      </w:r>
    </w:p>
    <w:p w:rsidR="003A5416" w:rsidRPr="00D00954" w:rsidRDefault="00AC071E" w:rsidP="00D00954">
      <w:pPr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5416">
        <w:rPr>
          <w:rFonts w:ascii="Times New Roman" w:hAnsi="Times New Roman" w:cs="Times New Roman"/>
          <w:sz w:val="24"/>
          <w:szCs w:val="24"/>
        </w:rPr>
        <w:t>5.2. Активные и интерактивные</w:t>
      </w:r>
      <w:r w:rsidR="003A5416" w:rsidRPr="00D00954">
        <w:rPr>
          <w:rFonts w:ascii="Times New Roman" w:hAnsi="Times New Roman" w:cs="Times New Roman"/>
          <w:sz w:val="24"/>
          <w:szCs w:val="24"/>
        </w:rPr>
        <w:t xml:space="preserve">: проблемная лекция, </w:t>
      </w:r>
      <w:proofErr w:type="spellStart"/>
      <w:r w:rsidR="003A5416" w:rsidRPr="00D00954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="003A5416" w:rsidRPr="00D00954">
        <w:rPr>
          <w:rFonts w:ascii="Times New Roman" w:hAnsi="Times New Roman" w:cs="Times New Roman"/>
          <w:sz w:val="24"/>
          <w:szCs w:val="24"/>
        </w:rPr>
        <w:t xml:space="preserve"> ситуаций и задач, анализ конкретных ситуаций, мастер-классы</w:t>
      </w:r>
      <w:r w:rsidR="003A5416">
        <w:rPr>
          <w:rFonts w:ascii="Times New Roman" w:hAnsi="Times New Roman" w:cs="Times New Roman"/>
          <w:sz w:val="24"/>
          <w:szCs w:val="24"/>
        </w:rPr>
        <w:t>, тематические экскурсии.</w:t>
      </w:r>
    </w:p>
    <w:p w:rsidR="003A5416" w:rsidRDefault="003A5416" w:rsidP="003A5416">
      <w:pPr>
        <w:pStyle w:val="11"/>
        <w:spacing w:after="0" w:line="240" w:lineRule="auto"/>
        <w:jc w:val="center"/>
      </w:pPr>
    </w:p>
    <w:p w:rsidR="003A5416" w:rsidRPr="000149C3" w:rsidRDefault="003A5416" w:rsidP="00825D5A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rPr>
          <w:rStyle w:val="16"/>
          <w:rFonts w:ascii="Times New Roman" w:hAnsi="Times New Roman"/>
          <w:b/>
          <w:sz w:val="24"/>
        </w:rPr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2"/>
      <w:footerReference w:type="default" r:id="rId1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BF7" w:rsidRPr="004C712E" w:rsidRDefault="00592BF7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592BF7" w:rsidRPr="004C712E" w:rsidRDefault="00592BF7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079" w:rsidRDefault="008542FB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BA507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3751C">
      <w:rPr>
        <w:rStyle w:val="af0"/>
        <w:noProof/>
      </w:rPr>
      <w:t>5</w:t>
    </w:r>
    <w:r>
      <w:rPr>
        <w:rStyle w:val="af0"/>
      </w:rPr>
      <w:fldChar w:fldCharType="end"/>
    </w:r>
  </w:p>
  <w:p w:rsidR="00BA5079" w:rsidRDefault="00BA5079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079" w:rsidRDefault="008542FB">
    <w:pPr>
      <w:pStyle w:val="a8"/>
      <w:jc w:val="right"/>
    </w:pPr>
    <w:r>
      <w:fldChar w:fldCharType="begin"/>
    </w:r>
    <w:r w:rsidR="00BA5079">
      <w:instrText xml:space="preserve"> PAGE   \* MERGEFORMAT </w:instrText>
    </w:r>
    <w:r>
      <w:fldChar w:fldCharType="separate"/>
    </w:r>
    <w:r w:rsidR="00E3751C">
      <w:rPr>
        <w:noProof/>
      </w:rPr>
      <w:t>10</w:t>
    </w:r>
    <w:r>
      <w:rPr>
        <w:noProof/>
      </w:rPr>
      <w:fldChar w:fldCharType="end"/>
    </w:r>
  </w:p>
  <w:p w:rsidR="00BA5079" w:rsidRDefault="00BA507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079" w:rsidRDefault="008542FB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BA507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A5079" w:rsidRDefault="00BA5079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079" w:rsidRDefault="008542FB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BA507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3751C">
      <w:rPr>
        <w:rStyle w:val="af0"/>
        <w:noProof/>
      </w:rPr>
      <w:t>13</w:t>
    </w:r>
    <w:r>
      <w:rPr>
        <w:rStyle w:val="af0"/>
      </w:rPr>
      <w:fldChar w:fldCharType="end"/>
    </w:r>
  </w:p>
  <w:p w:rsidR="00BA5079" w:rsidRDefault="00BA5079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BF7" w:rsidRPr="004C712E" w:rsidRDefault="00592BF7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592BF7" w:rsidRPr="004C712E" w:rsidRDefault="00592BF7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079" w:rsidRDefault="00BA5079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2E6466A"/>
    <w:multiLevelType w:val="hybridMultilevel"/>
    <w:tmpl w:val="0E508F9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02A60"/>
    <w:multiLevelType w:val="hybridMultilevel"/>
    <w:tmpl w:val="AEA22204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11549"/>
    <w:multiLevelType w:val="hybridMultilevel"/>
    <w:tmpl w:val="9A66A71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AB316CF"/>
    <w:multiLevelType w:val="hybridMultilevel"/>
    <w:tmpl w:val="610EEFAC"/>
    <w:lvl w:ilvl="0" w:tplc="9D7E5F74">
      <w:start w:val="1"/>
      <w:numFmt w:val="decimal"/>
      <w:lvlText w:val="%1."/>
      <w:lvlJc w:val="center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>
    <w:nsid w:val="6D936280"/>
    <w:multiLevelType w:val="hybridMultilevel"/>
    <w:tmpl w:val="23AE1BA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B202E6"/>
    <w:multiLevelType w:val="hybridMultilevel"/>
    <w:tmpl w:val="7E3E94A6"/>
    <w:lvl w:ilvl="0" w:tplc="EFDA3F0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29"/>
  </w:num>
  <w:num w:numId="17">
    <w:abstractNumId w:val="12"/>
  </w:num>
  <w:num w:numId="18">
    <w:abstractNumId w:val="0"/>
  </w:num>
  <w:num w:numId="19">
    <w:abstractNumId w:val="15"/>
  </w:num>
  <w:num w:numId="20">
    <w:abstractNumId w:val="2"/>
  </w:num>
  <w:num w:numId="21">
    <w:abstractNumId w:val="25"/>
  </w:num>
  <w:num w:numId="22">
    <w:abstractNumId w:val="27"/>
  </w:num>
  <w:num w:numId="23">
    <w:abstractNumId w:val="4"/>
  </w:num>
  <w:num w:numId="24">
    <w:abstractNumId w:val="13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6"/>
  </w:num>
  <w:num w:numId="29">
    <w:abstractNumId w:val="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14B07"/>
    <w:rsid w:val="000420C3"/>
    <w:rsid w:val="00044C88"/>
    <w:rsid w:val="00077E2F"/>
    <w:rsid w:val="000B5B53"/>
    <w:rsid w:val="000D50A6"/>
    <w:rsid w:val="000F7591"/>
    <w:rsid w:val="0013666F"/>
    <w:rsid w:val="001430CE"/>
    <w:rsid w:val="00156A92"/>
    <w:rsid w:val="001642E8"/>
    <w:rsid w:val="00181114"/>
    <w:rsid w:val="001B048A"/>
    <w:rsid w:val="001B1738"/>
    <w:rsid w:val="001B3C96"/>
    <w:rsid w:val="001B4917"/>
    <w:rsid w:val="001B49F0"/>
    <w:rsid w:val="001B519F"/>
    <w:rsid w:val="001D1916"/>
    <w:rsid w:val="001E2C66"/>
    <w:rsid w:val="002028EA"/>
    <w:rsid w:val="00214615"/>
    <w:rsid w:val="002148DD"/>
    <w:rsid w:val="00215FE2"/>
    <w:rsid w:val="00245922"/>
    <w:rsid w:val="0025197A"/>
    <w:rsid w:val="0027165E"/>
    <w:rsid w:val="00297A6C"/>
    <w:rsid w:val="002B5FCE"/>
    <w:rsid w:val="002C1E8E"/>
    <w:rsid w:val="002C5AD3"/>
    <w:rsid w:val="002E403E"/>
    <w:rsid w:val="0032529E"/>
    <w:rsid w:val="00326107"/>
    <w:rsid w:val="00330211"/>
    <w:rsid w:val="003333F1"/>
    <w:rsid w:val="00335C22"/>
    <w:rsid w:val="00363AA4"/>
    <w:rsid w:val="003947E1"/>
    <w:rsid w:val="003A5416"/>
    <w:rsid w:val="003A7D58"/>
    <w:rsid w:val="0041552E"/>
    <w:rsid w:val="00450F79"/>
    <w:rsid w:val="00455F01"/>
    <w:rsid w:val="00494AA5"/>
    <w:rsid w:val="004A474C"/>
    <w:rsid w:val="004B7DED"/>
    <w:rsid w:val="004C14DF"/>
    <w:rsid w:val="004F0F97"/>
    <w:rsid w:val="004F4A5B"/>
    <w:rsid w:val="0052746A"/>
    <w:rsid w:val="005342E8"/>
    <w:rsid w:val="00536931"/>
    <w:rsid w:val="00565144"/>
    <w:rsid w:val="005717DB"/>
    <w:rsid w:val="005767E0"/>
    <w:rsid w:val="00585B24"/>
    <w:rsid w:val="00592BF7"/>
    <w:rsid w:val="005A393C"/>
    <w:rsid w:val="005B16D4"/>
    <w:rsid w:val="005B4822"/>
    <w:rsid w:val="005C7762"/>
    <w:rsid w:val="0061765E"/>
    <w:rsid w:val="0065124C"/>
    <w:rsid w:val="006546C5"/>
    <w:rsid w:val="006631FB"/>
    <w:rsid w:val="006A4EA9"/>
    <w:rsid w:val="006B1B68"/>
    <w:rsid w:val="0074201E"/>
    <w:rsid w:val="007539EF"/>
    <w:rsid w:val="00755CDA"/>
    <w:rsid w:val="0077210E"/>
    <w:rsid w:val="00782F1C"/>
    <w:rsid w:val="007D78C8"/>
    <w:rsid w:val="007E4C1A"/>
    <w:rsid w:val="00804D50"/>
    <w:rsid w:val="00813B56"/>
    <w:rsid w:val="0081652F"/>
    <w:rsid w:val="00817366"/>
    <w:rsid w:val="00821100"/>
    <w:rsid w:val="00825D5A"/>
    <w:rsid w:val="008331C6"/>
    <w:rsid w:val="00837E1C"/>
    <w:rsid w:val="0085093C"/>
    <w:rsid w:val="008542FB"/>
    <w:rsid w:val="00876460"/>
    <w:rsid w:val="0088419B"/>
    <w:rsid w:val="008C72B8"/>
    <w:rsid w:val="00911BDF"/>
    <w:rsid w:val="009307D6"/>
    <w:rsid w:val="009420F2"/>
    <w:rsid w:val="00977EBA"/>
    <w:rsid w:val="009B76E5"/>
    <w:rsid w:val="009D4849"/>
    <w:rsid w:val="009E75A4"/>
    <w:rsid w:val="00A121B6"/>
    <w:rsid w:val="00A34724"/>
    <w:rsid w:val="00A375BA"/>
    <w:rsid w:val="00A41562"/>
    <w:rsid w:val="00A62B8B"/>
    <w:rsid w:val="00A65AA9"/>
    <w:rsid w:val="00A826F5"/>
    <w:rsid w:val="00A864DB"/>
    <w:rsid w:val="00A86BEA"/>
    <w:rsid w:val="00AC071E"/>
    <w:rsid w:val="00AD7D37"/>
    <w:rsid w:val="00AE34CC"/>
    <w:rsid w:val="00AE5B0B"/>
    <w:rsid w:val="00AF2D3E"/>
    <w:rsid w:val="00B05B89"/>
    <w:rsid w:val="00B161FC"/>
    <w:rsid w:val="00B2605A"/>
    <w:rsid w:val="00B37F61"/>
    <w:rsid w:val="00B46C1B"/>
    <w:rsid w:val="00B66A19"/>
    <w:rsid w:val="00B72874"/>
    <w:rsid w:val="00B757BD"/>
    <w:rsid w:val="00B92850"/>
    <w:rsid w:val="00BA5079"/>
    <w:rsid w:val="00BB251F"/>
    <w:rsid w:val="00BB69F2"/>
    <w:rsid w:val="00BC6833"/>
    <w:rsid w:val="00BE0FD2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C1E26"/>
    <w:rsid w:val="00CC3935"/>
    <w:rsid w:val="00CC7F8E"/>
    <w:rsid w:val="00CE15EF"/>
    <w:rsid w:val="00CF2865"/>
    <w:rsid w:val="00D00954"/>
    <w:rsid w:val="00D33AA1"/>
    <w:rsid w:val="00D740B3"/>
    <w:rsid w:val="00D842E7"/>
    <w:rsid w:val="00D85C1A"/>
    <w:rsid w:val="00D90BBA"/>
    <w:rsid w:val="00DC056A"/>
    <w:rsid w:val="00DC1FEE"/>
    <w:rsid w:val="00DE5988"/>
    <w:rsid w:val="00E27264"/>
    <w:rsid w:val="00E3751C"/>
    <w:rsid w:val="00E416A1"/>
    <w:rsid w:val="00E447D2"/>
    <w:rsid w:val="00E91C4B"/>
    <w:rsid w:val="00EA2ADA"/>
    <w:rsid w:val="00ED7658"/>
    <w:rsid w:val="00EE5E3F"/>
    <w:rsid w:val="00EF11E8"/>
    <w:rsid w:val="00EF3AF9"/>
    <w:rsid w:val="00EF5128"/>
    <w:rsid w:val="00F13764"/>
    <w:rsid w:val="00F36D7E"/>
    <w:rsid w:val="00F40BF6"/>
    <w:rsid w:val="00F47808"/>
    <w:rsid w:val="00F62283"/>
    <w:rsid w:val="00F625B7"/>
    <w:rsid w:val="00F73AFE"/>
    <w:rsid w:val="00F96F57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3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styleId="af3">
    <w:name w:val="Body Text Indent"/>
    <w:basedOn w:val="a"/>
    <w:link w:val="af4"/>
    <w:uiPriority w:val="99"/>
    <w:semiHidden/>
    <w:unhideWhenUsed/>
    <w:rsid w:val="002B5FC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B5FCE"/>
  </w:style>
  <w:style w:type="character" w:styleId="af5">
    <w:name w:val="Strong"/>
    <w:basedOn w:val="a0"/>
    <w:uiPriority w:val="22"/>
    <w:qFormat/>
    <w:rsid w:val="00335C22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3261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6AA31-37AA-495B-A48E-91245AEF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3215</Words>
  <Characters>18328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Методист</cp:lastModifiedBy>
  <cp:revision>6</cp:revision>
  <dcterms:created xsi:type="dcterms:W3CDTF">2023-04-01T19:26:00Z</dcterms:created>
  <dcterms:modified xsi:type="dcterms:W3CDTF">2024-12-11T06:44:00Z</dcterms:modified>
</cp:coreProperties>
</file>