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AB" w:rsidRPr="005013BD" w:rsidRDefault="00D123AB" w:rsidP="00501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13B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123AB" w:rsidRPr="005013BD" w:rsidRDefault="00D123AB" w:rsidP="005013BD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5013BD">
        <w:rPr>
          <w:rFonts w:ascii="Times New Roman" w:hAnsi="Times New Roman" w:cs="Times New Roman"/>
          <w:sz w:val="24"/>
          <w:szCs w:val="24"/>
        </w:rPr>
        <w:t xml:space="preserve"> к ППСЗ по специальности </w:t>
      </w:r>
    </w:p>
    <w:p w:rsidR="00D123AB" w:rsidRPr="005013BD" w:rsidRDefault="00D123AB" w:rsidP="005013B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013BD">
        <w:rPr>
          <w:rFonts w:ascii="Times New Roman" w:hAnsi="Times New Roman" w:cs="Times New Roman"/>
          <w:sz w:val="24"/>
          <w:szCs w:val="24"/>
        </w:rPr>
        <w:t xml:space="preserve">13.02.07 Электроснабжение </w:t>
      </w:r>
    </w:p>
    <w:p w:rsidR="00D123AB" w:rsidRPr="005013BD" w:rsidRDefault="00D123AB" w:rsidP="005013BD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5013BD" w:rsidRDefault="00D123AB" w:rsidP="00501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5013BD" w:rsidRDefault="00D123AB" w:rsidP="00501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5013BD" w:rsidRDefault="00D123AB" w:rsidP="00501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5013BD" w:rsidRDefault="00D123AB" w:rsidP="00501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5013BD" w:rsidRDefault="00D123AB" w:rsidP="00501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5013BD" w:rsidRDefault="00D123AB" w:rsidP="00501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3BD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D123AB" w:rsidRPr="005013BD" w:rsidRDefault="00D123AB" w:rsidP="00501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5013BD" w:rsidRDefault="00D123AB" w:rsidP="00501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3BD">
        <w:rPr>
          <w:rFonts w:ascii="Times New Roman" w:hAnsi="Times New Roman" w:cs="Times New Roman"/>
          <w:b/>
          <w:sz w:val="28"/>
          <w:szCs w:val="28"/>
        </w:rPr>
        <w:t>ОП.10 Охрана труда</w:t>
      </w:r>
    </w:p>
    <w:p w:rsidR="00D123AB" w:rsidRPr="005013BD" w:rsidRDefault="00D123AB" w:rsidP="00501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sz w:val="28"/>
          <w:szCs w:val="28"/>
        </w:rPr>
        <w:t xml:space="preserve">для </w:t>
      </w:r>
      <w:r w:rsidRPr="00501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3BD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D123AB" w:rsidRPr="005013BD" w:rsidRDefault="00D123AB" w:rsidP="005013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5013BD" w:rsidRDefault="00D123AB" w:rsidP="005013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3BD">
        <w:rPr>
          <w:rFonts w:ascii="Times New Roman" w:hAnsi="Times New Roman" w:cs="Times New Roman"/>
          <w:b/>
          <w:sz w:val="28"/>
          <w:szCs w:val="28"/>
        </w:rPr>
        <w:t xml:space="preserve">13.02.07 Электроснабжение </w:t>
      </w:r>
    </w:p>
    <w:p w:rsidR="00D123AB" w:rsidRPr="005013BD" w:rsidRDefault="00D123AB" w:rsidP="005013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5013BD" w:rsidRDefault="00D123AB" w:rsidP="00501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sz w:val="28"/>
          <w:szCs w:val="28"/>
        </w:rPr>
        <w:t xml:space="preserve">(квалификация техник) </w:t>
      </w:r>
    </w:p>
    <w:p w:rsidR="00D123AB" w:rsidRPr="005013BD" w:rsidRDefault="00D123AB" w:rsidP="00501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3AB" w:rsidRPr="005013BD" w:rsidRDefault="00D123AB" w:rsidP="00501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 w:rsidRPr="005013BD">
        <w:rPr>
          <w:rFonts w:ascii="Times New Roman" w:hAnsi="Times New Roman" w:cs="Times New Roman"/>
          <w:sz w:val="28"/>
          <w:szCs w:val="28"/>
        </w:rPr>
        <w:t>год начала подготовки 2022</w:t>
      </w:r>
    </w:p>
    <w:p w:rsidR="00D123AB" w:rsidRPr="005013BD" w:rsidRDefault="00D123AB" w:rsidP="005013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D123AB" w:rsidRPr="005013BD" w:rsidRDefault="00D123AB" w:rsidP="005013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844E6C" w:rsidRPr="005013BD" w:rsidRDefault="00844E6C" w:rsidP="005013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844E6C" w:rsidRPr="005013BD" w:rsidRDefault="00844E6C" w:rsidP="005013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844E6C" w:rsidRPr="005013BD" w:rsidRDefault="00844E6C" w:rsidP="005013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844E6C" w:rsidRPr="005013BD" w:rsidRDefault="00844E6C" w:rsidP="005013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844E6C" w:rsidRPr="005013BD" w:rsidRDefault="00844E6C" w:rsidP="005013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D123AB" w:rsidRPr="005013BD" w:rsidRDefault="00D123AB" w:rsidP="005013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D123AB" w:rsidRPr="005013BD" w:rsidRDefault="00D123AB" w:rsidP="005013BD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5013BD">
        <w:rPr>
          <w:rFonts w:ascii="Times New Roman" w:hAnsi="Times New Roman"/>
        </w:rPr>
        <w:t xml:space="preserve"> 20</w:t>
      </w:r>
      <w:r w:rsidRPr="005013BD">
        <w:rPr>
          <w:rFonts w:ascii="Times New Roman" w:hAnsi="Times New Roman"/>
          <w:lang w:val="ru-RU"/>
        </w:rPr>
        <w:t>22</w:t>
      </w:r>
    </w:p>
    <w:p w:rsidR="00097F43" w:rsidRPr="005013BD" w:rsidRDefault="00097F43" w:rsidP="00501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1BC" w:rsidRPr="005013BD" w:rsidRDefault="003F3C2D" w:rsidP="005013BD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3BD">
        <w:rPr>
          <w:rFonts w:ascii="Times New Roman" w:hAnsi="Times New Roman" w:cs="Times New Roman"/>
          <w:b/>
          <w:sz w:val="28"/>
          <w:szCs w:val="28"/>
        </w:rPr>
        <w:t>ПАСПОРТ РАБОЧЕЙ ПРОГРАММЫ УЧЕБНОЙ ДИСЦИПЛИНЫ</w:t>
      </w:r>
    </w:p>
    <w:p w:rsidR="00915A9F" w:rsidRPr="005013BD" w:rsidRDefault="00915A9F" w:rsidP="005013BD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3BD">
        <w:rPr>
          <w:rFonts w:ascii="Times New Roman" w:hAnsi="Times New Roman" w:cs="Times New Roman"/>
          <w:b/>
          <w:sz w:val="28"/>
          <w:szCs w:val="28"/>
        </w:rPr>
        <w:t>«Охрана труда»</w:t>
      </w:r>
    </w:p>
    <w:p w:rsidR="004521BC" w:rsidRPr="005013BD" w:rsidRDefault="004521BC" w:rsidP="005013BD">
      <w:pPr>
        <w:pStyle w:val="af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3BD">
        <w:rPr>
          <w:rFonts w:ascii="Times New Roman" w:hAnsi="Times New Roman" w:cs="Times New Roman"/>
          <w:b/>
          <w:sz w:val="28"/>
          <w:szCs w:val="28"/>
        </w:rPr>
        <w:t>1.</w:t>
      </w:r>
      <w:r w:rsidR="003F3C2D" w:rsidRPr="005013BD">
        <w:rPr>
          <w:rFonts w:ascii="Times New Roman" w:hAnsi="Times New Roman" w:cs="Times New Roman"/>
          <w:b/>
          <w:sz w:val="28"/>
          <w:szCs w:val="28"/>
        </w:rPr>
        <w:t>1</w:t>
      </w:r>
      <w:r w:rsidRPr="005013BD">
        <w:rPr>
          <w:rFonts w:ascii="Times New Roman" w:hAnsi="Times New Roman" w:cs="Times New Roman"/>
          <w:b/>
          <w:sz w:val="28"/>
          <w:szCs w:val="28"/>
        </w:rPr>
        <w:t xml:space="preserve">. Место учебной дисциплины в структуре основной профессиональной образовательной программы: </w:t>
      </w:r>
    </w:p>
    <w:p w:rsidR="004C637C" w:rsidRPr="005013BD" w:rsidRDefault="003F3C2D" w:rsidP="005013BD">
      <w:pPr>
        <w:pStyle w:val="13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013BD">
        <w:rPr>
          <w:sz w:val="28"/>
          <w:szCs w:val="28"/>
        </w:rPr>
        <w:t xml:space="preserve">Учебная дисциплина «Охрана труда» относится к </w:t>
      </w:r>
      <w:r w:rsidR="004521BC" w:rsidRPr="005013BD">
        <w:rPr>
          <w:sz w:val="28"/>
          <w:szCs w:val="28"/>
        </w:rPr>
        <w:t>общепрофессиональ</w:t>
      </w:r>
      <w:r w:rsidR="00281E1B" w:rsidRPr="005013BD">
        <w:rPr>
          <w:sz w:val="28"/>
          <w:szCs w:val="28"/>
        </w:rPr>
        <w:t xml:space="preserve">ному </w:t>
      </w:r>
      <w:proofErr w:type="spellStart"/>
      <w:r w:rsidR="00281E1B" w:rsidRPr="005013BD">
        <w:rPr>
          <w:sz w:val="28"/>
          <w:szCs w:val="28"/>
        </w:rPr>
        <w:t>цик</w:t>
      </w:r>
      <w:proofErr w:type="spellEnd"/>
      <w:r w:rsidR="004C637C" w:rsidRPr="005013BD">
        <w:rPr>
          <w:sz w:val="28"/>
          <w:szCs w:val="28"/>
        </w:rPr>
        <w:t xml:space="preserve"> </w:t>
      </w:r>
      <w:proofErr w:type="gramStart"/>
      <w:r w:rsidR="004C637C" w:rsidRPr="005013BD">
        <w:rPr>
          <w:sz w:val="28"/>
          <w:szCs w:val="28"/>
        </w:rPr>
        <w:t>При</w:t>
      </w:r>
      <w:proofErr w:type="gramEnd"/>
      <w:r w:rsidR="004C637C" w:rsidRPr="005013BD">
        <w:rPr>
          <w:sz w:val="28"/>
          <w:szCs w:val="28"/>
        </w:rPr>
        <w:t xml:space="preserve">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C637C" w:rsidRPr="005013BD" w:rsidRDefault="004C637C" w:rsidP="005013B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013B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501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5013BD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013B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рабочих по профессиям: </w:t>
      </w:r>
    </w:p>
    <w:p w:rsidR="004C637C" w:rsidRPr="005013BD" w:rsidRDefault="004C637C" w:rsidP="005013B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013B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электромонтер контактной сети; </w:t>
      </w:r>
    </w:p>
    <w:p w:rsidR="004C637C" w:rsidRPr="005013BD" w:rsidRDefault="004C637C" w:rsidP="005013B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013B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4C637C" w:rsidRPr="005013BD" w:rsidRDefault="004C637C" w:rsidP="005013B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013B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4C637C" w:rsidRPr="005013BD" w:rsidRDefault="004C637C" w:rsidP="005013B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013BD">
        <w:rPr>
          <w:rFonts w:ascii="Times New Roman" w:eastAsia="Times New Roman" w:hAnsi="Times New Roman" w:cs="Times New Roman"/>
          <w:spacing w:val="-1"/>
          <w:sz w:val="28"/>
          <w:szCs w:val="28"/>
        </w:rPr>
        <w:t>- электромонтер по ремонту и монтажу кабельный линий;</w:t>
      </w:r>
    </w:p>
    <w:p w:rsidR="004C637C" w:rsidRPr="005013BD" w:rsidRDefault="004C637C" w:rsidP="005013B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013BD">
        <w:rPr>
          <w:rFonts w:ascii="Times New Roman" w:eastAsia="Times New Roman" w:hAnsi="Times New Roman" w:cs="Times New Roman"/>
          <w:spacing w:val="-1"/>
          <w:sz w:val="28"/>
          <w:szCs w:val="28"/>
        </w:rPr>
        <w:t>- электромонтер тяговой подстанции.</w:t>
      </w:r>
    </w:p>
    <w:p w:rsidR="004521BC" w:rsidRPr="005013BD" w:rsidRDefault="00281E1B" w:rsidP="005013B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3BD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5013BD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</w:t>
      </w:r>
      <w:r w:rsidR="004521BC" w:rsidRPr="005013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C2D" w:rsidRPr="005013BD" w:rsidRDefault="003F3C2D" w:rsidP="005013B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1BC" w:rsidRPr="005013BD" w:rsidRDefault="004521BC" w:rsidP="005013BD">
      <w:pPr>
        <w:pStyle w:val="af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3BD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3F3C2D" w:rsidRPr="005013BD">
        <w:rPr>
          <w:rFonts w:ascii="Times New Roman" w:hAnsi="Times New Roman" w:cs="Times New Roman"/>
          <w:b/>
          <w:sz w:val="28"/>
          <w:szCs w:val="28"/>
        </w:rPr>
        <w:t>2</w:t>
      </w:r>
      <w:r w:rsidRPr="005013BD">
        <w:rPr>
          <w:rFonts w:ascii="Times New Roman" w:hAnsi="Times New Roman" w:cs="Times New Roman"/>
          <w:b/>
          <w:sz w:val="28"/>
          <w:szCs w:val="28"/>
        </w:rPr>
        <w:t xml:space="preserve">. Цели и задачи учебной дисциплины: </w:t>
      </w:r>
    </w:p>
    <w:p w:rsidR="003F3C2D" w:rsidRPr="005013BD" w:rsidRDefault="003F3C2D" w:rsidP="005013BD">
      <w:pPr>
        <w:pStyle w:val="af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3B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83FDE" w:rsidRPr="005013BD" w:rsidRDefault="00683FDE" w:rsidP="005013BD">
      <w:pPr>
        <w:pStyle w:val="af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sz w:val="28"/>
          <w:szCs w:val="28"/>
        </w:rPr>
        <w:t xml:space="preserve">ознакомить обучающихся с системой законодательных, социально-экономических, инженерно-технических, санитарно-гигиенических, организационных и иных мероприятий, направленных на создание безопасности жизнедеятельности и безопасных условий </w:t>
      </w:r>
      <w:proofErr w:type="gramStart"/>
      <w:r w:rsidRPr="005013BD">
        <w:rPr>
          <w:rFonts w:ascii="Times New Roman" w:hAnsi="Times New Roman" w:cs="Times New Roman"/>
          <w:sz w:val="28"/>
          <w:szCs w:val="28"/>
        </w:rPr>
        <w:t>труда  работающих</w:t>
      </w:r>
      <w:proofErr w:type="gramEnd"/>
      <w:r w:rsidRPr="005013BD">
        <w:rPr>
          <w:rFonts w:ascii="Times New Roman" w:hAnsi="Times New Roman" w:cs="Times New Roman"/>
          <w:sz w:val="28"/>
          <w:szCs w:val="28"/>
        </w:rPr>
        <w:t xml:space="preserve"> на всех предприятиях независимо от форм собственности;</w:t>
      </w:r>
    </w:p>
    <w:p w:rsidR="00683FDE" w:rsidRPr="005013BD" w:rsidRDefault="00683FDE" w:rsidP="005013BD">
      <w:pPr>
        <w:pStyle w:val="af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sz w:val="28"/>
          <w:szCs w:val="28"/>
        </w:rPr>
        <w:t>сформировать у обучающихся знания в решении широкого круга проблем по обеспечению безопасности жизнедеятельности и безопасности труда на предприятиях, в организациях, учреждениях и т.д.</w:t>
      </w:r>
    </w:p>
    <w:p w:rsidR="003F3C2D" w:rsidRPr="005013BD" w:rsidRDefault="003F3C2D" w:rsidP="005013BD">
      <w:pPr>
        <w:pStyle w:val="af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3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3FDE" w:rsidRPr="005013BD" w:rsidRDefault="00683FDE" w:rsidP="005013BD">
      <w:pPr>
        <w:pStyle w:val="af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sz w:val="28"/>
          <w:szCs w:val="28"/>
        </w:rPr>
        <w:t xml:space="preserve">вооружить </w:t>
      </w:r>
      <w:r w:rsidR="002900E4" w:rsidRPr="005013BD">
        <w:rPr>
          <w:rFonts w:ascii="Times New Roman" w:hAnsi="Times New Roman" w:cs="Times New Roman"/>
          <w:sz w:val="28"/>
          <w:szCs w:val="28"/>
        </w:rPr>
        <w:t>обучающихся</w:t>
      </w:r>
      <w:r w:rsidRPr="005013BD">
        <w:rPr>
          <w:rFonts w:ascii="Times New Roman" w:hAnsi="Times New Roman" w:cs="Times New Roman"/>
          <w:sz w:val="28"/>
          <w:szCs w:val="28"/>
        </w:rPr>
        <w:t xml:space="preserve"> теоретическими знаниями и практическими навыками, необходимыми для:</w:t>
      </w:r>
    </w:p>
    <w:p w:rsidR="00683FDE" w:rsidRPr="005013BD" w:rsidRDefault="00683FDE" w:rsidP="005013BD">
      <w:pPr>
        <w:pStyle w:val="af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013BD">
        <w:rPr>
          <w:rFonts w:ascii="Times New Roman" w:hAnsi="Times New Roman" w:cs="Times New Roman"/>
          <w:sz w:val="28"/>
          <w:szCs w:val="28"/>
        </w:rPr>
        <w:t>проектирования комфортных условий труда: создания комфортного состояния окружающей среды в зонах трудовой деятельности и отдыха человека;</w:t>
      </w:r>
    </w:p>
    <w:p w:rsidR="00683FDE" w:rsidRPr="005013BD" w:rsidRDefault="00683FDE" w:rsidP="005013BD">
      <w:pPr>
        <w:pStyle w:val="af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sz w:val="28"/>
          <w:szCs w:val="28"/>
        </w:rPr>
        <w:t>- идентификации опасностей, вредных и опасных производственных факторов естественного и антропогенного происхождения, их оценки и контроля;</w:t>
      </w:r>
    </w:p>
    <w:p w:rsidR="00683FDE" w:rsidRPr="005013BD" w:rsidRDefault="00683FDE" w:rsidP="005013BD">
      <w:pPr>
        <w:pStyle w:val="af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sz w:val="28"/>
          <w:szCs w:val="28"/>
        </w:rPr>
        <w:t>- принятия мер в экстремальных условиях для спасения самого себя и работающих на данном участке;</w:t>
      </w:r>
    </w:p>
    <w:p w:rsidR="00683FDE" w:rsidRPr="005013BD" w:rsidRDefault="00683FDE" w:rsidP="005013BD">
      <w:pPr>
        <w:pStyle w:val="af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sz w:val="28"/>
          <w:szCs w:val="28"/>
        </w:rPr>
        <w:t xml:space="preserve">- разработки и реализации мер защиты человека от воздействия опасностей, вредных и опасных факторов производственных процессов в соответствии с требованиями нормативно-законодательных документов для обеспечения их безопасности и </w:t>
      </w:r>
      <w:proofErr w:type="spellStart"/>
      <w:r w:rsidRPr="005013BD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5013BD">
        <w:rPr>
          <w:rFonts w:ascii="Times New Roman" w:hAnsi="Times New Roman" w:cs="Times New Roman"/>
          <w:sz w:val="28"/>
          <w:szCs w:val="28"/>
        </w:rPr>
        <w:t>;</w:t>
      </w:r>
    </w:p>
    <w:p w:rsidR="00683FDE" w:rsidRPr="005013BD" w:rsidRDefault="00683FDE" w:rsidP="005013BD">
      <w:pPr>
        <w:pStyle w:val="af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1BC" w:rsidRPr="005013BD" w:rsidRDefault="003F3C2D" w:rsidP="005013BD">
      <w:pPr>
        <w:pStyle w:val="af"/>
        <w:tabs>
          <w:tab w:val="left" w:pos="851"/>
          <w:tab w:val="left" w:pos="993"/>
        </w:tabs>
        <w:ind w:firstLine="709"/>
        <w:rPr>
          <w:rStyle w:val="FontStyle45"/>
          <w:bCs w:val="0"/>
          <w:sz w:val="28"/>
          <w:szCs w:val="28"/>
        </w:rPr>
      </w:pPr>
      <w:r w:rsidRPr="005013BD">
        <w:rPr>
          <w:rStyle w:val="FontStyle44"/>
          <w:b/>
          <w:sz w:val="28"/>
          <w:szCs w:val="28"/>
        </w:rPr>
        <w:t>1.3</w:t>
      </w:r>
      <w:r w:rsidR="004521BC" w:rsidRPr="005013BD">
        <w:rPr>
          <w:rStyle w:val="FontStyle44"/>
          <w:b/>
          <w:sz w:val="28"/>
          <w:szCs w:val="28"/>
        </w:rPr>
        <w:t xml:space="preserve"> Т</w:t>
      </w:r>
      <w:r w:rsidR="004521BC" w:rsidRPr="005013BD">
        <w:rPr>
          <w:rStyle w:val="FontStyle45"/>
          <w:sz w:val="28"/>
          <w:szCs w:val="28"/>
        </w:rPr>
        <w:t>ребования к результатам освоения учебной дисциплины:</w:t>
      </w:r>
    </w:p>
    <w:p w:rsidR="003F3C2D" w:rsidRPr="005013BD" w:rsidRDefault="004521BC" w:rsidP="005013B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5013BD">
        <w:rPr>
          <w:rStyle w:val="FontStyle51"/>
          <w:sz w:val="28"/>
          <w:szCs w:val="28"/>
        </w:rPr>
        <w:t xml:space="preserve">В результате освоения учебной дисциплины </w:t>
      </w:r>
      <w:r w:rsidR="003F3C2D" w:rsidRPr="005013BD">
        <w:rPr>
          <w:rStyle w:val="FontStyle51"/>
          <w:sz w:val="28"/>
          <w:szCs w:val="28"/>
        </w:rPr>
        <w:t>обучающийся</w:t>
      </w:r>
      <w:r w:rsidRPr="005013BD">
        <w:rPr>
          <w:rStyle w:val="FontStyle51"/>
          <w:sz w:val="28"/>
          <w:szCs w:val="28"/>
        </w:rPr>
        <w:t xml:space="preserve"> должен</w:t>
      </w:r>
      <w:r w:rsidR="003F3C2D" w:rsidRPr="005013BD">
        <w:rPr>
          <w:rStyle w:val="FontStyle51"/>
          <w:sz w:val="28"/>
          <w:szCs w:val="28"/>
        </w:rPr>
        <w:t>:</w:t>
      </w:r>
    </w:p>
    <w:p w:rsidR="004521BC" w:rsidRPr="005013BD" w:rsidRDefault="003F3C2D" w:rsidP="005013B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13B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4521BC" w:rsidRPr="005013BD">
        <w:rPr>
          <w:rFonts w:ascii="Times New Roman" w:hAnsi="Times New Roman" w:cs="Times New Roman"/>
          <w:b/>
          <w:bCs/>
          <w:sz w:val="28"/>
          <w:szCs w:val="28"/>
        </w:rPr>
        <w:t>меть</w:t>
      </w:r>
      <w:r w:rsidR="004521BC" w:rsidRPr="005013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21BC" w:rsidRPr="005013BD" w:rsidRDefault="00C133BC" w:rsidP="005013BD">
      <w:pPr>
        <w:pStyle w:val="a3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013BD">
        <w:rPr>
          <w:sz w:val="28"/>
          <w:szCs w:val="28"/>
        </w:rPr>
        <w:t>-</w:t>
      </w:r>
      <w:r w:rsidR="004521BC" w:rsidRPr="005013BD">
        <w:rPr>
          <w:sz w:val="28"/>
          <w:szCs w:val="28"/>
        </w:rPr>
        <w:t>вести документацию установленного образца по охране труда, соблюдать сроки её заполнения и условия хранения;</w:t>
      </w:r>
    </w:p>
    <w:p w:rsidR="004521BC" w:rsidRPr="005013BD" w:rsidRDefault="00C133BC" w:rsidP="005013B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sz w:val="28"/>
          <w:szCs w:val="28"/>
        </w:rPr>
        <w:t>-</w:t>
      </w:r>
      <w:r w:rsidR="004521BC" w:rsidRPr="005013BD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="004521BC" w:rsidRPr="005013BD">
        <w:rPr>
          <w:rFonts w:ascii="Times New Roman" w:hAnsi="Times New Roman" w:cs="Times New Roman"/>
          <w:sz w:val="28"/>
          <w:szCs w:val="28"/>
        </w:rPr>
        <w:t>экобиозащитную</w:t>
      </w:r>
      <w:proofErr w:type="spellEnd"/>
      <w:r w:rsidR="004521BC" w:rsidRPr="005013BD">
        <w:rPr>
          <w:rFonts w:ascii="Times New Roman" w:hAnsi="Times New Roman" w:cs="Times New Roman"/>
          <w:sz w:val="28"/>
          <w:szCs w:val="28"/>
        </w:rPr>
        <w:t xml:space="preserve"> и противопожарную технику, </w:t>
      </w:r>
      <w:r w:rsidR="00FA059D" w:rsidRPr="005013BD">
        <w:rPr>
          <w:rFonts w:ascii="Times New Roman" w:hAnsi="Times New Roman" w:cs="Times New Roman"/>
          <w:sz w:val="28"/>
          <w:szCs w:val="28"/>
        </w:rPr>
        <w:t>средства коллективной и индивидуальной защиты</w:t>
      </w:r>
      <w:r w:rsidR="004521BC" w:rsidRPr="005013BD">
        <w:rPr>
          <w:rFonts w:ascii="Times New Roman" w:hAnsi="Times New Roman" w:cs="Times New Roman"/>
          <w:sz w:val="28"/>
          <w:szCs w:val="28"/>
        </w:rPr>
        <w:t>;</w:t>
      </w:r>
    </w:p>
    <w:p w:rsidR="004521BC" w:rsidRPr="005013BD" w:rsidRDefault="00C133BC" w:rsidP="005013BD">
      <w:pPr>
        <w:pStyle w:val="a3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013BD">
        <w:rPr>
          <w:sz w:val="28"/>
          <w:szCs w:val="28"/>
        </w:rPr>
        <w:t>-</w:t>
      </w:r>
      <w:r w:rsidR="004521BC" w:rsidRPr="005013BD">
        <w:rPr>
          <w:sz w:val="28"/>
          <w:szCs w:val="28"/>
        </w:rPr>
        <w:t>определять и проводить анализ опасных и вредных факторов в сфере профессиональной деятельности;</w:t>
      </w:r>
    </w:p>
    <w:p w:rsidR="004521BC" w:rsidRPr="005013BD" w:rsidRDefault="00C133BC" w:rsidP="005013B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sz w:val="28"/>
          <w:szCs w:val="28"/>
        </w:rPr>
        <w:t>-</w:t>
      </w:r>
      <w:r w:rsidR="004521BC" w:rsidRPr="005013BD">
        <w:rPr>
          <w:rFonts w:ascii="Times New Roman" w:hAnsi="Times New Roman" w:cs="Times New Roman"/>
          <w:sz w:val="28"/>
          <w:szCs w:val="28"/>
        </w:rPr>
        <w:t>оценивать состояние техники безопасности на производственном объекте;</w:t>
      </w:r>
    </w:p>
    <w:p w:rsidR="004521BC" w:rsidRPr="005013BD" w:rsidRDefault="00C133BC" w:rsidP="005013B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sz w:val="28"/>
          <w:szCs w:val="28"/>
        </w:rPr>
        <w:t>-</w:t>
      </w:r>
      <w:r w:rsidR="004521BC" w:rsidRPr="005013BD">
        <w:rPr>
          <w:rFonts w:ascii="Times New Roman" w:hAnsi="Times New Roman" w:cs="Times New Roman"/>
          <w:sz w:val="28"/>
          <w:szCs w:val="28"/>
        </w:rPr>
        <w:t>применять безопасные приёмы труда на территории организации и в производственных помещениях;</w:t>
      </w:r>
    </w:p>
    <w:p w:rsidR="004521BC" w:rsidRPr="005013BD" w:rsidRDefault="00C133BC" w:rsidP="005013B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sz w:val="28"/>
          <w:szCs w:val="28"/>
        </w:rPr>
        <w:t>-</w:t>
      </w:r>
      <w:r w:rsidR="004521BC" w:rsidRPr="005013BD">
        <w:rPr>
          <w:rFonts w:ascii="Times New Roman" w:hAnsi="Times New Roman" w:cs="Times New Roman"/>
          <w:sz w:val="28"/>
          <w:szCs w:val="28"/>
        </w:rPr>
        <w:t xml:space="preserve">проводить аттестацию рабочих мест по условиям труда, в т. ч оценку условий труда и </w:t>
      </w:r>
      <w:proofErr w:type="spellStart"/>
      <w:r w:rsidR="004521BC" w:rsidRPr="005013BD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="004521BC" w:rsidRPr="005013BD">
        <w:rPr>
          <w:rFonts w:ascii="Times New Roman" w:hAnsi="Times New Roman" w:cs="Times New Roman"/>
          <w:sz w:val="28"/>
          <w:szCs w:val="28"/>
        </w:rPr>
        <w:t>;</w:t>
      </w:r>
    </w:p>
    <w:p w:rsidR="004521BC" w:rsidRPr="005013BD" w:rsidRDefault="00C133BC" w:rsidP="005013B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sz w:val="28"/>
          <w:szCs w:val="28"/>
        </w:rPr>
        <w:t>-</w:t>
      </w:r>
      <w:r w:rsidR="004521BC" w:rsidRPr="005013BD">
        <w:rPr>
          <w:rFonts w:ascii="Times New Roman" w:hAnsi="Times New Roman" w:cs="Times New Roman"/>
          <w:sz w:val="28"/>
          <w:szCs w:val="28"/>
        </w:rPr>
        <w:t>инструктировать подчинённых работников (персонал) по вопросам техники безопасности;</w:t>
      </w:r>
    </w:p>
    <w:p w:rsidR="004521BC" w:rsidRPr="005013BD" w:rsidRDefault="00C133BC" w:rsidP="005013B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sz w:val="28"/>
          <w:szCs w:val="28"/>
        </w:rPr>
        <w:t>-</w:t>
      </w:r>
      <w:r w:rsidR="004521BC" w:rsidRPr="005013BD">
        <w:rPr>
          <w:rFonts w:ascii="Times New Roman" w:hAnsi="Times New Roman" w:cs="Times New Roman"/>
          <w:sz w:val="28"/>
          <w:szCs w:val="28"/>
        </w:rPr>
        <w:t>соблюдать правила безопасности труда, производственной санитарии и пожарной безопасности.</w:t>
      </w:r>
    </w:p>
    <w:p w:rsidR="004521BC" w:rsidRPr="005013BD" w:rsidRDefault="003F3C2D" w:rsidP="005013B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FontStyle51"/>
          <w:b/>
          <w:sz w:val="28"/>
          <w:szCs w:val="22"/>
        </w:rPr>
      </w:pPr>
      <w:r w:rsidRPr="005013BD">
        <w:rPr>
          <w:rStyle w:val="FontStyle51"/>
          <w:b/>
          <w:sz w:val="28"/>
          <w:szCs w:val="28"/>
        </w:rPr>
        <w:t>З</w:t>
      </w:r>
      <w:r w:rsidR="004521BC" w:rsidRPr="005013BD">
        <w:rPr>
          <w:rStyle w:val="FontStyle51"/>
          <w:b/>
          <w:sz w:val="28"/>
          <w:szCs w:val="28"/>
        </w:rPr>
        <w:t>нать:</w:t>
      </w:r>
    </w:p>
    <w:p w:rsidR="004521BC" w:rsidRPr="005013BD" w:rsidRDefault="00C133BC" w:rsidP="005013BD">
      <w:pPr>
        <w:pStyle w:val="Style22"/>
        <w:tabs>
          <w:tab w:val="left" w:pos="216"/>
          <w:tab w:val="left" w:pos="851"/>
          <w:tab w:val="left" w:pos="993"/>
        </w:tabs>
        <w:spacing w:line="240" w:lineRule="auto"/>
        <w:ind w:firstLine="709"/>
      </w:pPr>
      <w:r w:rsidRPr="005013BD">
        <w:rPr>
          <w:sz w:val="28"/>
          <w:szCs w:val="28"/>
        </w:rPr>
        <w:t>-</w:t>
      </w:r>
      <w:r w:rsidR="004521BC" w:rsidRPr="005013BD">
        <w:rPr>
          <w:sz w:val="28"/>
          <w:szCs w:val="28"/>
        </w:rPr>
        <w:t>законодательство в области охраны труда;</w:t>
      </w:r>
    </w:p>
    <w:p w:rsidR="004521BC" w:rsidRPr="005013BD" w:rsidRDefault="00C133BC" w:rsidP="005013BD">
      <w:pPr>
        <w:pStyle w:val="Style22"/>
        <w:tabs>
          <w:tab w:val="left" w:pos="216"/>
          <w:tab w:val="left" w:pos="851"/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5013BD">
        <w:rPr>
          <w:sz w:val="28"/>
          <w:szCs w:val="28"/>
        </w:rPr>
        <w:lastRenderedPageBreak/>
        <w:t>-</w:t>
      </w:r>
      <w:r w:rsidR="004521BC" w:rsidRPr="005013BD">
        <w:rPr>
          <w:sz w:val="28"/>
          <w:szCs w:val="28"/>
        </w:rPr>
        <w:t xml:space="preserve">нормативные документы по охране труда и здоровью, основы профгигиены, </w:t>
      </w:r>
      <w:proofErr w:type="spellStart"/>
      <w:r w:rsidR="004521BC" w:rsidRPr="005013BD">
        <w:rPr>
          <w:sz w:val="28"/>
          <w:szCs w:val="28"/>
        </w:rPr>
        <w:t>профсанитарии</w:t>
      </w:r>
      <w:proofErr w:type="spellEnd"/>
      <w:r w:rsidR="004521BC" w:rsidRPr="005013BD">
        <w:rPr>
          <w:sz w:val="28"/>
          <w:szCs w:val="28"/>
        </w:rPr>
        <w:t xml:space="preserve"> и пожаробезопасности;</w:t>
      </w:r>
    </w:p>
    <w:p w:rsidR="004521BC" w:rsidRPr="005013BD" w:rsidRDefault="00C133BC" w:rsidP="005013BD">
      <w:pPr>
        <w:pStyle w:val="Style22"/>
        <w:tabs>
          <w:tab w:val="left" w:pos="216"/>
          <w:tab w:val="left" w:pos="851"/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5013BD">
        <w:rPr>
          <w:sz w:val="28"/>
          <w:szCs w:val="28"/>
        </w:rPr>
        <w:t>-</w:t>
      </w:r>
      <w:r w:rsidR="004521BC" w:rsidRPr="005013BD">
        <w:rPr>
          <w:sz w:val="28"/>
          <w:szCs w:val="28"/>
        </w:rPr>
        <w:t>правила и нормы охраны труда, техники безопасности, личной и производственной санитарии и противопожарной защиты;</w:t>
      </w:r>
    </w:p>
    <w:p w:rsidR="004521BC" w:rsidRPr="005013BD" w:rsidRDefault="00C133BC" w:rsidP="005013BD">
      <w:pPr>
        <w:pStyle w:val="Style22"/>
        <w:tabs>
          <w:tab w:val="left" w:pos="216"/>
          <w:tab w:val="left" w:pos="851"/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5013BD">
        <w:rPr>
          <w:sz w:val="28"/>
          <w:szCs w:val="28"/>
        </w:rPr>
        <w:t>-</w:t>
      </w:r>
      <w:r w:rsidR="004521BC" w:rsidRPr="005013BD">
        <w:rPr>
          <w:sz w:val="28"/>
          <w:szCs w:val="28"/>
        </w:rPr>
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4521BC" w:rsidRPr="005013BD" w:rsidRDefault="00C133BC" w:rsidP="005013BD">
      <w:pPr>
        <w:pStyle w:val="Style22"/>
        <w:tabs>
          <w:tab w:val="left" w:pos="216"/>
          <w:tab w:val="left" w:pos="851"/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5013BD">
        <w:rPr>
          <w:sz w:val="28"/>
          <w:szCs w:val="28"/>
        </w:rPr>
        <w:t>-</w:t>
      </w:r>
      <w:r w:rsidR="004521BC" w:rsidRPr="005013BD">
        <w:rPr>
          <w:sz w:val="28"/>
          <w:szCs w:val="28"/>
        </w:rPr>
        <w:t>возможные опасные и вредные факторы и средства защиты;</w:t>
      </w:r>
    </w:p>
    <w:p w:rsidR="004521BC" w:rsidRPr="005013BD" w:rsidRDefault="00C133BC" w:rsidP="005013BD">
      <w:pPr>
        <w:pStyle w:val="Style22"/>
        <w:tabs>
          <w:tab w:val="left" w:pos="216"/>
          <w:tab w:val="left" w:pos="851"/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5013BD">
        <w:rPr>
          <w:sz w:val="28"/>
          <w:szCs w:val="28"/>
        </w:rPr>
        <w:t>-</w:t>
      </w:r>
      <w:r w:rsidR="004521BC" w:rsidRPr="005013BD">
        <w:rPr>
          <w:sz w:val="28"/>
          <w:szCs w:val="28"/>
        </w:rPr>
        <w:t>действие токсичных веществ на организм человека;</w:t>
      </w:r>
    </w:p>
    <w:p w:rsidR="004521BC" w:rsidRPr="005013BD" w:rsidRDefault="00C133BC" w:rsidP="005013BD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013BD">
        <w:rPr>
          <w:sz w:val="28"/>
          <w:szCs w:val="28"/>
        </w:rPr>
        <w:t>-</w:t>
      </w:r>
      <w:r w:rsidR="004521BC" w:rsidRPr="005013BD">
        <w:rPr>
          <w:sz w:val="28"/>
          <w:szCs w:val="28"/>
        </w:rPr>
        <w:t xml:space="preserve">категорирование производств по </w:t>
      </w:r>
      <w:proofErr w:type="spellStart"/>
      <w:r w:rsidR="004521BC" w:rsidRPr="005013BD">
        <w:rPr>
          <w:sz w:val="28"/>
          <w:szCs w:val="28"/>
        </w:rPr>
        <w:t>взрыво</w:t>
      </w:r>
      <w:proofErr w:type="spellEnd"/>
      <w:r w:rsidR="004521BC" w:rsidRPr="005013BD">
        <w:rPr>
          <w:sz w:val="28"/>
          <w:szCs w:val="28"/>
        </w:rPr>
        <w:t xml:space="preserve">- </w:t>
      </w:r>
      <w:proofErr w:type="spellStart"/>
      <w:r w:rsidR="004521BC" w:rsidRPr="005013BD">
        <w:rPr>
          <w:sz w:val="28"/>
          <w:szCs w:val="28"/>
        </w:rPr>
        <w:t>пожароопасности</w:t>
      </w:r>
      <w:proofErr w:type="spellEnd"/>
      <w:r w:rsidR="004521BC" w:rsidRPr="005013BD">
        <w:rPr>
          <w:sz w:val="28"/>
          <w:szCs w:val="28"/>
        </w:rPr>
        <w:t>;</w:t>
      </w:r>
    </w:p>
    <w:p w:rsidR="004521BC" w:rsidRPr="005013BD" w:rsidRDefault="00C133BC" w:rsidP="005013BD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013BD">
        <w:rPr>
          <w:sz w:val="28"/>
          <w:szCs w:val="28"/>
        </w:rPr>
        <w:t>-</w:t>
      </w:r>
      <w:r w:rsidR="004521BC" w:rsidRPr="005013BD">
        <w:rPr>
          <w:sz w:val="28"/>
          <w:szCs w:val="28"/>
        </w:rPr>
        <w:t>меры предупреждения пожаров и взрывов;</w:t>
      </w:r>
    </w:p>
    <w:p w:rsidR="004521BC" w:rsidRPr="005013BD" w:rsidRDefault="00C133BC" w:rsidP="005013BD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013BD">
        <w:rPr>
          <w:sz w:val="28"/>
          <w:szCs w:val="28"/>
        </w:rPr>
        <w:t>-</w:t>
      </w:r>
      <w:r w:rsidR="004521BC" w:rsidRPr="005013BD">
        <w:rPr>
          <w:sz w:val="28"/>
          <w:szCs w:val="28"/>
        </w:rPr>
        <w:t>общие требования безопасности на территории организации и в производственных помещениях;</w:t>
      </w:r>
    </w:p>
    <w:p w:rsidR="004521BC" w:rsidRPr="005013BD" w:rsidRDefault="00C133BC" w:rsidP="005013BD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013BD">
        <w:rPr>
          <w:sz w:val="28"/>
          <w:szCs w:val="28"/>
        </w:rPr>
        <w:t>-</w:t>
      </w:r>
      <w:r w:rsidR="004521BC" w:rsidRPr="005013BD">
        <w:rPr>
          <w:sz w:val="28"/>
          <w:szCs w:val="28"/>
        </w:rPr>
        <w:t>основные причины возникновения пожаров и взрывов;</w:t>
      </w:r>
    </w:p>
    <w:p w:rsidR="004521BC" w:rsidRPr="005013BD" w:rsidRDefault="00C133BC" w:rsidP="005013BD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013BD">
        <w:rPr>
          <w:sz w:val="28"/>
          <w:szCs w:val="28"/>
        </w:rPr>
        <w:t>-</w:t>
      </w:r>
      <w:r w:rsidR="004521BC" w:rsidRPr="005013BD">
        <w:rPr>
          <w:sz w:val="28"/>
          <w:szCs w:val="28"/>
        </w:rPr>
        <w:t>особенности обеспечения безопасных условий труда на производстве;</w:t>
      </w:r>
    </w:p>
    <w:p w:rsidR="004521BC" w:rsidRPr="005013BD" w:rsidRDefault="00C133BC" w:rsidP="005013BD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013BD">
        <w:rPr>
          <w:sz w:val="28"/>
          <w:szCs w:val="28"/>
        </w:rPr>
        <w:t>-</w:t>
      </w:r>
      <w:r w:rsidR="004521BC" w:rsidRPr="005013BD">
        <w:rPr>
          <w:sz w:val="28"/>
          <w:szCs w:val="28"/>
        </w:rPr>
        <w:t>порядок хранения и использования средств коллективной и индивидуальной защиты;</w:t>
      </w:r>
    </w:p>
    <w:p w:rsidR="004521BC" w:rsidRPr="005013BD" w:rsidRDefault="00C133BC" w:rsidP="005013BD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013BD">
        <w:rPr>
          <w:sz w:val="28"/>
          <w:szCs w:val="28"/>
        </w:rPr>
        <w:t>-</w:t>
      </w:r>
      <w:r w:rsidR="004521BC" w:rsidRPr="005013BD">
        <w:rPr>
          <w:sz w:val="28"/>
          <w:szCs w:val="28"/>
        </w:rPr>
        <w:t>предельно допустимые концентрации и индивидуальные средства защиты;</w:t>
      </w:r>
    </w:p>
    <w:p w:rsidR="004521BC" w:rsidRPr="005013BD" w:rsidRDefault="00C133BC" w:rsidP="005013BD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013BD">
        <w:rPr>
          <w:sz w:val="28"/>
          <w:szCs w:val="28"/>
        </w:rPr>
        <w:t>-</w:t>
      </w:r>
      <w:r w:rsidR="004521BC" w:rsidRPr="005013BD">
        <w:rPr>
          <w:sz w:val="28"/>
          <w:szCs w:val="28"/>
        </w:rPr>
        <w:t>права и обязанности работников в области охраны труда;</w:t>
      </w:r>
    </w:p>
    <w:p w:rsidR="004521BC" w:rsidRPr="005013BD" w:rsidRDefault="00C133BC" w:rsidP="005013BD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013BD">
        <w:rPr>
          <w:sz w:val="28"/>
          <w:szCs w:val="28"/>
        </w:rPr>
        <w:t>-</w:t>
      </w:r>
      <w:r w:rsidR="004521BC" w:rsidRPr="005013BD">
        <w:rPr>
          <w:sz w:val="28"/>
          <w:szCs w:val="28"/>
        </w:rPr>
        <w:t>виды и правила проведения инструктажей по охране труда;</w:t>
      </w:r>
    </w:p>
    <w:p w:rsidR="004521BC" w:rsidRPr="005013BD" w:rsidRDefault="00C133BC" w:rsidP="005013BD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013BD">
        <w:rPr>
          <w:sz w:val="28"/>
          <w:szCs w:val="28"/>
        </w:rPr>
        <w:t>-</w:t>
      </w:r>
      <w:r w:rsidR="004521BC" w:rsidRPr="005013BD">
        <w:rPr>
          <w:sz w:val="28"/>
          <w:szCs w:val="28"/>
        </w:rPr>
        <w:t>правила безопасной эксплуатации установок и аппаратов;</w:t>
      </w:r>
    </w:p>
    <w:p w:rsidR="004521BC" w:rsidRPr="005013BD" w:rsidRDefault="00C133BC" w:rsidP="005013BD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013BD">
        <w:rPr>
          <w:sz w:val="28"/>
          <w:szCs w:val="28"/>
        </w:rPr>
        <w:t>-</w:t>
      </w:r>
      <w:r w:rsidR="004521BC" w:rsidRPr="005013BD">
        <w:rPr>
          <w:sz w:val="28"/>
          <w:szCs w:val="28"/>
        </w:rPr>
        <w:t>возможные последствия несоблюдения технологических процессов и производственных инструкций подчинёнными работниками (персоналом), фактические или потенциальные последствия собственной деятельности (или бездействия) и их влияни</w:t>
      </w:r>
      <w:r w:rsidR="00281E1B" w:rsidRPr="005013BD">
        <w:rPr>
          <w:sz w:val="28"/>
          <w:szCs w:val="28"/>
        </w:rPr>
        <w:t>е на уровень безопасности труда.</w:t>
      </w:r>
    </w:p>
    <w:p w:rsidR="00281E1B" w:rsidRPr="005013BD" w:rsidRDefault="00281E1B" w:rsidP="005013BD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</w:p>
    <w:p w:rsidR="00281E1B" w:rsidRPr="005013BD" w:rsidRDefault="00281E1B" w:rsidP="005013BD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b/>
          <w:sz w:val="28"/>
          <w:szCs w:val="28"/>
        </w:rPr>
      </w:pPr>
      <w:r w:rsidRPr="005013BD">
        <w:rPr>
          <w:b/>
          <w:sz w:val="28"/>
          <w:szCs w:val="28"/>
        </w:rPr>
        <w:t>1.4. Компетенции</w:t>
      </w:r>
    </w:p>
    <w:p w:rsidR="000E2EB2" w:rsidRPr="005013BD" w:rsidRDefault="000E2EB2" w:rsidP="005013BD">
      <w:pPr>
        <w:spacing w:after="0" w:line="240" w:lineRule="auto"/>
        <w:ind w:firstLine="709"/>
        <w:jc w:val="both"/>
        <w:rPr>
          <w:rStyle w:val="af8"/>
          <w:rFonts w:ascii="Times New Roman" w:hAnsi="Times New Roman"/>
          <w:i w:val="0"/>
          <w:sz w:val="28"/>
          <w:szCs w:val="28"/>
        </w:rPr>
      </w:pPr>
      <w:r w:rsidRPr="005013BD">
        <w:rPr>
          <w:rFonts w:ascii="Times New Roman" w:hAnsi="Times New Roman" w:cs="Times New Roman"/>
          <w:b/>
          <w:sz w:val="28"/>
          <w:szCs w:val="28"/>
        </w:rPr>
        <w:t>ОК 01</w:t>
      </w:r>
      <w:r w:rsidRPr="005013BD">
        <w:rPr>
          <w:rStyle w:val="af8"/>
          <w:rFonts w:ascii="Times New Roman" w:hAnsi="Times New Roman"/>
          <w:i w:val="0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0E2EB2" w:rsidRPr="005013BD" w:rsidRDefault="000E2EB2" w:rsidP="005013BD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013BD">
        <w:rPr>
          <w:b/>
          <w:sz w:val="28"/>
          <w:szCs w:val="28"/>
        </w:rPr>
        <w:t xml:space="preserve">ПК. 4.2 </w:t>
      </w:r>
      <w:r w:rsidRPr="005013BD">
        <w:rPr>
          <w:sz w:val="28"/>
          <w:szCs w:val="28"/>
        </w:rPr>
        <w:t>Оформлять документацию по охране труда и электробезопасности при эксплуатации и ремонте электрических установок и сетей.</w:t>
      </w:r>
    </w:p>
    <w:p w:rsidR="000E2EB2" w:rsidRPr="005013BD" w:rsidRDefault="000E2EB2" w:rsidP="005013BD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A735C5" w:rsidRPr="005013BD" w:rsidRDefault="00A735C5" w:rsidP="005013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3BD">
        <w:rPr>
          <w:rFonts w:ascii="Times New Roman" w:hAnsi="Times New Roman" w:cs="Times New Roman"/>
          <w:b/>
          <w:sz w:val="28"/>
          <w:szCs w:val="28"/>
        </w:rPr>
        <w:t>1.5. Планируемые личностные результаты</w:t>
      </w:r>
    </w:p>
    <w:p w:rsidR="00A735C5" w:rsidRPr="005013BD" w:rsidRDefault="00A735C5" w:rsidP="0050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A735C5" w:rsidRPr="005013BD" w:rsidRDefault="00A735C5" w:rsidP="0050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b/>
          <w:sz w:val="28"/>
          <w:szCs w:val="28"/>
        </w:rPr>
        <w:t>ЛР 13</w:t>
      </w:r>
      <w:r w:rsidRPr="005013BD">
        <w:rPr>
          <w:rFonts w:ascii="Times New Roman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5013BD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5013BD">
        <w:rPr>
          <w:rFonts w:ascii="Times New Roman" w:hAnsi="Times New Roman" w:cs="Times New Roman"/>
          <w:sz w:val="28"/>
          <w:szCs w:val="28"/>
        </w:rPr>
        <w:t xml:space="preserve"> мыслящий.</w:t>
      </w:r>
    </w:p>
    <w:p w:rsidR="00A735C5" w:rsidRPr="005013BD" w:rsidRDefault="00A735C5" w:rsidP="0050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b/>
          <w:sz w:val="28"/>
          <w:szCs w:val="28"/>
        </w:rPr>
        <w:t>ЛР 20</w:t>
      </w:r>
      <w:r w:rsidRPr="005013BD">
        <w:rPr>
          <w:rFonts w:ascii="Times New Roman" w:hAnsi="Times New Roman" w:cs="Times New Roman"/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  <w:r w:rsidRPr="005013BD">
        <w:rPr>
          <w:rFonts w:ascii="Times New Roman" w:hAnsi="Times New Roman" w:cs="Times New Roman"/>
          <w:sz w:val="28"/>
          <w:szCs w:val="28"/>
        </w:rPr>
        <w:tab/>
      </w:r>
    </w:p>
    <w:p w:rsidR="00A735C5" w:rsidRPr="005013BD" w:rsidRDefault="00A735C5" w:rsidP="0050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b/>
          <w:sz w:val="28"/>
          <w:szCs w:val="28"/>
        </w:rPr>
        <w:t>ЛР 27</w:t>
      </w:r>
      <w:r w:rsidRPr="005013BD">
        <w:rPr>
          <w:rFonts w:ascii="Times New Roman" w:hAnsi="Times New Roman" w:cs="Times New Roman"/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5013BD">
        <w:rPr>
          <w:rFonts w:ascii="Times New Roman" w:hAnsi="Times New Roman" w:cs="Times New Roman"/>
          <w:sz w:val="28"/>
          <w:szCs w:val="28"/>
        </w:rPr>
        <w:tab/>
      </w:r>
    </w:p>
    <w:p w:rsidR="00A735C5" w:rsidRPr="005013BD" w:rsidRDefault="00A735C5" w:rsidP="0050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b/>
          <w:sz w:val="28"/>
          <w:szCs w:val="28"/>
        </w:rPr>
        <w:t>ЛР 29</w:t>
      </w:r>
      <w:r w:rsidRPr="005013BD">
        <w:rPr>
          <w:rFonts w:ascii="Times New Roman" w:hAnsi="Times New Roman" w:cs="Times New Roman"/>
          <w:sz w:val="28"/>
          <w:szCs w:val="28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531741" w:rsidRPr="005013BD" w:rsidRDefault="00531741" w:rsidP="005013BD">
      <w:pPr>
        <w:pStyle w:val="a5"/>
        <w:tabs>
          <w:tab w:val="left" w:pos="216"/>
        </w:tabs>
        <w:spacing w:after="0" w:line="240" w:lineRule="auto"/>
        <w:ind w:firstLine="709"/>
      </w:pPr>
    </w:p>
    <w:p w:rsidR="0074686F" w:rsidRPr="005013BD" w:rsidRDefault="0074686F" w:rsidP="005013BD">
      <w:pPr>
        <w:pStyle w:val="af"/>
        <w:tabs>
          <w:tab w:val="left" w:pos="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521BC" w:rsidRPr="005013BD" w:rsidRDefault="004521BC" w:rsidP="005013BD">
      <w:pPr>
        <w:pStyle w:val="af"/>
        <w:tabs>
          <w:tab w:val="left" w:pos="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3BD">
        <w:rPr>
          <w:rFonts w:ascii="Times New Roman" w:hAnsi="Times New Roman" w:cs="Times New Roman"/>
          <w:b/>
          <w:sz w:val="28"/>
          <w:szCs w:val="28"/>
        </w:rPr>
        <w:t>1.</w:t>
      </w:r>
      <w:r w:rsidR="00A735C5" w:rsidRPr="005013BD">
        <w:rPr>
          <w:rFonts w:ascii="Times New Roman" w:hAnsi="Times New Roman" w:cs="Times New Roman"/>
          <w:b/>
          <w:sz w:val="28"/>
          <w:szCs w:val="28"/>
        </w:rPr>
        <w:t>6</w:t>
      </w:r>
      <w:r w:rsidRPr="005013BD">
        <w:rPr>
          <w:rFonts w:ascii="Times New Roman" w:hAnsi="Times New Roman" w:cs="Times New Roman"/>
          <w:b/>
          <w:sz w:val="28"/>
          <w:szCs w:val="28"/>
        </w:rPr>
        <w:t>. Количество часов на освоение рабочей программы учебной дисциплины:</w:t>
      </w:r>
    </w:p>
    <w:p w:rsidR="004521BC" w:rsidRPr="005013BD" w:rsidRDefault="004521BC" w:rsidP="005013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sz w:val="28"/>
          <w:szCs w:val="28"/>
        </w:rPr>
        <w:t>максимальн</w:t>
      </w:r>
      <w:r w:rsidR="008361E2" w:rsidRPr="005013BD">
        <w:rPr>
          <w:rFonts w:ascii="Times New Roman" w:hAnsi="Times New Roman" w:cs="Times New Roman"/>
          <w:sz w:val="28"/>
          <w:szCs w:val="28"/>
        </w:rPr>
        <w:t>ая</w:t>
      </w:r>
      <w:r w:rsidRPr="005013BD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8361E2" w:rsidRPr="005013BD">
        <w:rPr>
          <w:rFonts w:ascii="Times New Roman" w:hAnsi="Times New Roman" w:cs="Times New Roman"/>
          <w:sz w:val="28"/>
          <w:szCs w:val="28"/>
        </w:rPr>
        <w:t>ая</w:t>
      </w:r>
      <w:r w:rsidRPr="005013BD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8361E2" w:rsidRPr="005013BD">
        <w:rPr>
          <w:rFonts w:ascii="Times New Roman" w:hAnsi="Times New Roman" w:cs="Times New Roman"/>
          <w:sz w:val="28"/>
          <w:szCs w:val="28"/>
        </w:rPr>
        <w:t>а</w:t>
      </w:r>
      <w:r w:rsidRPr="005013BD">
        <w:rPr>
          <w:rFonts w:ascii="Times New Roman" w:hAnsi="Times New Roman" w:cs="Times New Roman"/>
          <w:sz w:val="28"/>
          <w:szCs w:val="28"/>
        </w:rPr>
        <w:t xml:space="preserve"> обучающегося — </w:t>
      </w:r>
      <w:r w:rsidR="0074686F" w:rsidRPr="005013BD">
        <w:rPr>
          <w:rFonts w:ascii="Times New Roman" w:hAnsi="Times New Roman" w:cs="Times New Roman"/>
          <w:sz w:val="28"/>
          <w:szCs w:val="28"/>
        </w:rPr>
        <w:t>76</w:t>
      </w:r>
      <w:r w:rsidRPr="005013BD">
        <w:rPr>
          <w:rFonts w:ascii="Times New Roman" w:hAnsi="Times New Roman" w:cs="Times New Roman"/>
          <w:sz w:val="28"/>
          <w:szCs w:val="28"/>
        </w:rPr>
        <w:t xml:space="preserve"> часов, в том числе: обязательн</w:t>
      </w:r>
      <w:r w:rsidR="008361E2" w:rsidRPr="005013BD">
        <w:rPr>
          <w:rFonts w:ascii="Times New Roman" w:hAnsi="Times New Roman" w:cs="Times New Roman"/>
          <w:sz w:val="28"/>
          <w:szCs w:val="28"/>
        </w:rPr>
        <w:t>ая</w:t>
      </w:r>
      <w:r w:rsidRPr="005013BD">
        <w:rPr>
          <w:rFonts w:ascii="Times New Roman" w:hAnsi="Times New Roman" w:cs="Times New Roman"/>
          <w:sz w:val="28"/>
          <w:szCs w:val="28"/>
        </w:rPr>
        <w:t xml:space="preserve"> аудиторн</w:t>
      </w:r>
      <w:r w:rsidR="008361E2" w:rsidRPr="005013BD">
        <w:rPr>
          <w:rFonts w:ascii="Times New Roman" w:hAnsi="Times New Roman" w:cs="Times New Roman"/>
          <w:sz w:val="28"/>
          <w:szCs w:val="28"/>
        </w:rPr>
        <w:t>ая</w:t>
      </w:r>
      <w:r w:rsidRPr="005013BD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8361E2" w:rsidRPr="005013BD">
        <w:rPr>
          <w:rFonts w:ascii="Times New Roman" w:hAnsi="Times New Roman" w:cs="Times New Roman"/>
          <w:sz w:val="28"/>
          <w:szCs w:val="28"/>
        </w:rPr>
        <w:t>ая</w:t>
      </w:r>
      <w:r w:rsidRPr="005013BD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8361E2" w:rsidRPr="005013BD">
        <w:rPr>
          <w:rFonts w:ascii="Times New Roman" w:hAnsi="Times New Roman" w:cs="Times New Roman"/>
          <w:sz w:val="28"/>
          <w:szCs w:val="28"/>
        </w:rPr>
        <w:t>а</w:t>
      </w:r>
      <w:r w:rsidRPr="005013BD">
        <w:rPr>
          <w:rFonts w:ascii="Times New Roman" w:hAnsi="Times New Roman" w:cs="Times New Roman"/>
          <w:sz w:val="28"/>
          <w:szCs w:val="28"/>
        </w:rPr>
        <w:t xml:space="preserve"> обучающегося — </w:t>
      </w:r>
      <w:r w:rsidR="00C448AA" w:rsidRPr="005013BD">
        <w:rPr>
          <w:rFonts w:ascii="Times New Roman" w:hAnsi="Times New Roman" w:cs="Times New Roman"/>
          <w:sz w:val="28"/>
          <w:szCs w:val="28"/>
        </w:rPr>
        <w:t>58</w:t>
      </w:r>
      <w:r w:rsidR="00281E1B" w:rsidRPr="005013BD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5013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21BC" w:rsidRPr="005013BD" w:rsidRDefault="004521BC" w:rsidP="005013BD">
      <w:pPr>
        <w:tabs>
          <w:tab w:val="left" w:pos="0"/>
        </w:tabs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sz w:val="28"/>
          <w:szCs w:val="28"/>
        </w:rPr>
        <w:t>самостоятельн</w:t>
      </w:r>
      <w:r w:rsidR="008361E2" w:rsidRPr="005013BD">
        <w:rPr>
          <w:rFonts w:ascii="Times New Roman" w:hAnsi="Times New Roman" w:cs="Times New Roman"/>
          <w:sz w:val="28"/>
          <w:szCs w:val="28"/>
        </w:rPr>
        <w:t>ая</w:t>
      </w:r>
      <w:r w:rsidRPr="005013B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361E2" w:rsidRPr="005013BD">
        <w:rPr>
          <w:rFonts w:ascii="Times New Roman" w:hAnsi="Times New Roman" w:cs="Times New Roman"/>
          <w:sz w:val="28"/>
          <w:szCs w:val="28"/>
        </w:rPr>
        <w:t>а</w:t>
      </w:r>
      <w:r w:rsidRPr="005013BD">
        <w:rPr>
          <w:rFonts w:ascii="Times New Roman" w:hAnsi="Times New Roman" w:cs="Times New Roman"/>
          <w:sz w:val="28"/>
          <w:szCs w:val="28"/>
        </w:rPr>
        <w:t xml:space="preserve"> обучающегося — </w:t>
      </w:r>
      <w:r w:rsidR="005907FF" w:rsidRPr="005013BD">
        <w:rPr>
          <w:rFonts w:ascii="Times New Roman" w:hAnsi="Times New Roman" w:cs="Times New Roman"/>
          <w:sz w:val="28"/>
          <w:szCs w:val="28"/>
        </w:rPr>
        <w:t>10</w:t>
      </w:r>
      <w:r w:rsidRPr="005013BD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735C5" w:rsidRPr="005013BD" w:rsidRDefault="00A735C5" w:rsidP="005013BD">
      <w:pPr>
        <w:tabs>
          <w:tab w:val="left" w:pos="0"/>
        </w:tabs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</w:p>
    <w:p w:rsidR="004521BC" w:rsidRPr="005013BD" w:rsidRDefault="008361E2" w:rsidP="005013BD">
      <w:pPr>
        <w:pStyle w:val="af"/>
        <w:jc w:val="center"/>
        <w:rPr>
          <w:rStyle w:val="21"/>
          <w:sz w:val="28"/>
          <w:szCs w:val="28"/>
          <w:shd w:val="clear" w:color="auto" w:fill="auto"/>
        </w:rPr>
      </w:pPr>
      <w:r w:rsidRPr="005013BD">
        <w:rPr>
          <w:rStyle w:val="21"/>
          <w:sz w:val="28"/>
          <w:szCs w:val="28"/>
          <w:shd w:val="clear" w:color="auto" w:fill="auto"/>
        </w:rPr>
        <w:t>2.</w:t>
      </w:r>
      <w:r w:rsidR="004521BC" w:rsidRPr="005013BD">
        <w:rPr>
          <w:rStyle w:val="21"/>
          <w:sz w:val="28"/>
          <w:szCs w:val="28"/>
          <w:shd w:val="clear" w:color="auto" w:fill="auto"/>
        </w:rPr>
        <w:t>СТРУКТУРА И СОДЕРЖАНИЕ УЧЕБНОЙ ДИСЦИПЛИНЫ</w:t>
      </w:r>
    </w:p>
    <w:p w:rsidR="000E2EB2" w:rsidRPr="005013BD" w:rsidRDefault="000E2EB2" w:rsidP="005013B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3BD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0E2EB2" w:rsidRPr="005013BD" w:rsidRDefault="000E2EB2" w:rsidP="005013BD">
      <w:pPr>
        <w:pStyle w:val="Style2"/>
        <w:widowControl/>
        <w:rPr>
          <w:rStyle w:val="FontStyle50"/>
          <w:rFonts w:eastAsiaTheme="minorEastAsi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013BD" w:rsidRPr="005013BD" w:rsidTr="00E023BA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EB2" w:rsidRPr="005013BD" w:rsidRDefault="000E2EB2" w:rsidP="005013BD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5013BD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EB2" w:rsidRPr="005013BD" w:rsidRDefault="000E2EB2" w:rsidP="005013BD">
            <w:pPr>
              <w:pStyle w:val="Style32"/>
              <w:widowControl/>
              <w:jc w:val="center"/>
              <w:rPr>
                <w:rStyle w:val="FontStyle41"/>
              </w:rPr>
            </w:pPr>
            <w:r w:rsidRPr="005013BD">
              <w:rPr>
                <w:rStyle w:val="FontStyle41"/>
                <w:lang w:eastAsia="en-US"/>
              </w:rPr>
              <w:t>Объем часов</w:t>
            </w:r>
          </w:p>
        </w:tc>
      </w:tr>
      <w:tr w:rsidR="005013BD" w:rsidRPr="005013BD" w:rsidTr="00E023BA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EB2" w:rsidRPr="005013BD" w:rsidRDefault="000E2EB2" w:rsidP="005013BD">
            <w:pPr>
              <w:pStyle w:val="Style34"/>
              <w:widowControl/>
              <w:jc w:val="both"/>
              <w:rPr>
                <w:rStyle w:val="FontStyle50"/>
              </w:rPr>
            </w:pPr>
            <w:r w:rsidRPr="005013BD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EB2" w:rsidRPr="005013BD" w:rsidRDefault="000E2EB2" w:rsidP="005013BD">
            <w:pPr>
              <w:pStyle w:val="Style34"/>
              <w:widowControl/>
              <w:jc w:val="center"/>
              <w:rPr>
                <w:rStyle w:val="FontStyle50"/>
              </w:rPr>
            </w:pPr>
            <w:r w:rsidRPr="005013BD">
              <w:rPr>
                <w:rStyle w:val="FontStyle50"/>
                <w:lang w:eastAsia="en-US"/>
              </w:rPr>
              <w:t>80</w:t>
            </w:r>
          </w:p>
        </w:tc>
      </w:tr>
      <w:tr w:rsidR="005013BD" w:rsidRPr="005013BD" w:rsidTr="00E023BA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EB2" w:rsidRPr="005013BD" w:rsidRDefault="000E2EB2" w:rsidP="005013BD">
            <w:pPr>
              <w:pStyle w:val="Style34"/>
              <w:widowControl/>
              <w:jc w:val="both"/>
              <w:rPr>
                <w:rStyle w:val="FontStyle50"/>
              </w:rPr>
            </w:pPr>
            <w:r w:rsidRPr="005013BD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EB2" w:rsidRPr="005013BD" w:rsidRDefault="000E2EB2" w:rsidP="005013BD">
            <w:pPr>
              <w:pStyle w:val="Style34"/>
              <w:widowControl/>
              <w:jc w:val="center"/>
              <w:rPr>
                <w:rStyle w:val="FontStyle50"/>
              </w:rPr>
            </w:pPr>
            <w:r w:rsidRPr="005013BD">
              <w:rPr>
                <w:rStyle w:val="FontStyle50"/>
                <w:lang w:eastAsia="en-US"/>
              </w:rPr>
              <w:t>58</w:t>
            </w:r>
          </w:p>
        </w:tc>
      </w:tr>
      <w:tr w:rsidR="005013BD" w:rsidRPr="005013BD" w:rsidTr="00E023BA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B2" w:rsidRPr="005013BD" w:rsidRDefault="000E2EB2" w:rsidP="005013BD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5013BD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B2" w:rsidRPr="005013BD" w:rsidRDefault="000E2EB2" w:rsidP="005013BD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5013BD" w:rsidRPr="005013BD" w:rsidTr="00E023BA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EB2" w:rsidRPr="005013BD" w:rsidRDefault="000E2EB2" w:rsidP="005013BD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Style w:val="FontStyle51"/>
                <w:lang w:val="en-US"/>
              </w:rPr>
            </w:pPr>
            <w:r w:rsidRPr="005013BD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EB2" w:rsidRPr="005013BD" w:rsidRDefault="000E2EB2" w:rsidP="005013BD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 w:rsidRPr="005013BD">
              <w:rPr>
                <w:rStyle w:val="FontStyle51"/>
                <w:lang w:eastAsia="en-US"/>
              </w:rPr>
              <w:t>46</w:t>
            </w:r>
          </w:p>
        </w:tc>
      </w:tr>
      <w:tr w:rsidR="005013BD" w:rsidRPr="005013BD" w:rsidTr="00E023B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B2" w:rsidRPr="005013BD" w:rsidRDefault="000E2EB2" w:rsidP="005013BD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5013BD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B2" w:rsidRPr="005013BD" w:rsidRDefault="000E2EB2" w:rsidP="005013BD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5013BD">
              <w:rPr>
                <w:rStyle w:val="FontStyle51"/>
                <w:lang w:eastAsia="en-US"/>
              </w:rPr>
              <w:t>12</w:t>
            </w:r>
          </w:p>
        </w:tc>
      </w:tr>
      <w:tr w:rsidR="005013BD" w:rsidRPr="005013BD" w:rsidTr="00E023B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B2" w:rsidRPr="005013BD" w:rsidRDefault="000E2EB2" w:rsidP="005013BD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5013BD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B2" w:rsidRPr="005013BD" w:rsidRDefault="000E2EB2" w:rsidP="005013BD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5013BD">
              <w:rPr>
                <w:rStyle w:val="FontStyle51"/>
                <w:lang w:eastAsia="en-US"/>
              </w:rPr>
              <w:t>-</w:t>
            </w:r>
          </w:p>
        </w:tc>
      </w:tr>
      <w:tr w:rsidR="005013BD" w:rsidRPr="005013BD" w:rsidTr="00E023B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EB2" w:rsidRPr="005013BD" w:rsidRDefault="000E2EB2" w:rsidP="005013BD">
            <w:pPr>
              <w:pStyle w:val="Style34"/>
              <w:widowControl/>
              <w:jc w:val="both"/>
              <w:rPr>
                <w:rStyle w:val="FontStyle50"/>
              </w:rPr>
            </w:pPr>
            <w:r w:rsidRPr="005013BD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EB2" w:rsidRPr="005013BD" w:rsidRDefault="000E2EB2" w:rsidP="005013BD">
            <w:pPr>
              <w:pStyle w:val="Style34"/>
              <w:widowControl/>
              <w:jc w:val="center"/>
              <w:rPr>
                <w:rStyle w:val="FontStyle50"/>
              </w:rPr>
            </w:pPr>
            <w:r w:rsidRPr="005013BD">
              <w:rPr>
                <w:rStyle w:val="FontStyle50"/>
                <w:lang w:eastAsia="en-US"/>
              </w:rPr>
              <w:t>4</w:t>
            </w:r>
          </w:p>
        </w:tc>
      </w:tr>
      <w:tr w:rsidR="005013BD" w:rsidRPr="005013BD" w:rsidTr="00E023B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B2" w:rsidRPr="005013BD" w:rsidRDefault="000E2EB2" w:rsidP="005013BD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5013BD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B2" w:rsidRPr="005013BD" w:rsidRDefault="000E2EB2" w:rsidP="005013BD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5013BD" w:rsidRPr="005013BD" w:rsidTr="00E023B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B2" w:rsidRPr="005013BD" w:rsidRDefault="000E2EB2" w:rsidP="005013BD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5013BD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B2" w:rsidRPr="005013BD" w:rsidRDefault="000E2EB2" w:rsidP="005013BD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5013BD">
              <w:rPr>
                <w:rStyle w:val="FontStyle50"/>
                <w:b w:val="0"/>
                <w:lang w:eastAsia="en-US"/>
              </w:rPr>
              <w:t>4</w:t>
            </w:r>
          </w:p>
        </w:tc>
      </w:tr>
      <w:tr w:rsidR="000E2EB2" w:rsidRPr="005013BD" w:rsidTr="00E023BA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2EB2" w:rsidRPr="005013BD" w:rsidRDefault="000E2EB2" w:rsidP="005013BD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5013BD">
              <w:rPr>
                <w:b/>
                <w:i/>
              </w:rPr>
              <w:t>Промежуточная</w:t>
            </w:r>
            <w:r w:rsidRPr="005013BD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5013BD">
              <w:rPr>
                <w:b/>
                <w:i/>
                <w:spacing w:val="-2"/>
              </w:rPr>
              <w:t xml:space="preserve">экзамена  </w:t>
            </w:r>
            <w:r w:rsidRPr="005013BD">
              <w:rPr>
                <w:rStyle w:val="FontStyle51"/>
                <w:b/>
                <w:i/>
                <w:lang w:eastAsia="en-US"/>
              </w:rPr>
              <w:t>(5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EB2" w:rsidRPr="005013BD" w:rsidRDefault="000E2EB2" w:rsidP="005013BD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5013BD">
              <w:rPr>
                <w:rStyle w:val="FontStyle51"/>
                <w:b/>
              </w:rPr>
              <w:t>18</w:t>
            </w:r>
          </w:p>
        </w:tc>
      </w:tr>
    </w:tbl>
    <w:p w:rsidR="000E2EB2" w:rsidRPr="005013BD" w:rsidRDefault="000E2EB2" w:rsidP="005013BD">
      <w:pPr>
        <w:spacing w:after="0" w:line="240" w:lineRule="auto"/>
        <w:rPr>
          <w:rFonts w:ascii="Times New Roman" w:hAnsi="Times New Roman" w:cs="Times New Roman"/>
        </w:rPr>
      </w:pPr>
    </w:p>
    <w:p w:rsidR="000E2EB2" w:rsidRPr="005013BD" w:rsidRDefault="000E2EB2" w:rsidP="005013BD">
      <w:pPr>
        <w:pStyle w:val="af"/>
        <w:jc w:val="center"/>
        <w:rPr>
          <w:rStyle w:val="21"/>
          <w:sz w:val="28"/>
          <w:szCs w:val="28"/>
          <w:shd w:val="clear" w:color="auto" w:fill="auto"/>
        </w:rPr>
      </w:pPr>
    </w:p>
    <w:p w:rsidR="004521BC" w:rsidRPr="005013BD" w:rsidRDefault="004521BC" w:rsidP="005013BD">
      <w:pPr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</w:p>
    <w:p w:rsidR="004521BC" w:rsidRPr="005013BD" w:rsidRDefault="004521BC" w:rsidP="005013BD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4521BC" w:rsidRPr="005013BD" w:rsidRDefault="004521BC" w:rsidP="005013BD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  <w:sectPr w:rsidR="004521BC" w:rsidRPr="005013BD" w:rsidSect="00C133BC">
          <w:footerReference w:type="first" r:id="rId8"/>
          <w:pgSz w:w="11906" w:h="16838"/>
          <w:pgMar w:top="851" w:right="851" w:bottom="567" w:left="1560" w:header="283" w:footer="567" w:gutter="0"/>
          <w:cols w:space="720"/>
          <w:titlePg/>
          <w:docGrid w:linePitch="299"/>
        </w:sectPr>
      </w:pPr>
    </w:p>
    <w:p w:rsidR="004521BC" w:rsidRPr="005013BD" w:rsidRDefault="004521BC" w:rsidP="005013B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5013BD">
        <w:rPr>
          <w:rStyle w:val="6"/>
          <w:bCs w:val="0"/>
          <w:spacing w:val="0"/>
          <w:sz w:val="28"/>
          <w:szCs w:val="28"/>
          <w:shd w:val="clear" w:color="auto" w:fill="auto"/>
        </w:rPr>
        <w:lastRenderedPageBreak/>
        <w:t>2.2. ТЕМАТИЧЕСКИЙ ПЛАН И СОДЕРЖАНИЕ УЧ</w:t>
      </w:r>
      <w:r w:rsidR="00907E3B" w:rsidRPr="005013BD">
        <w:rPr>
          <w:rStyle w:val="6"/>
          <w:bCs w:val="0"/>
          <w:spacing w:val="0"/>
          <w:sz w:val="28"/>
          <w:szCs w:val="28"/>
          <w:shd w:val="clear" w:color="auto" w:fill="auto"/>
        </w:rPr>
        <w:t>ЕБНОЙ ДИСЦИПЛИНЫ «ОХРАНА ТРУДА»</w:t>
      </w: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9235"/>
        <w:gridCol w:w="860"/>
        <w:gridCol w:w="2693"/>
      </w:tblGrid>
      <w:tr w:rsidR="005013BD" w:rsidRPr="005013BD" w:rsidTr="00B45263">
        <w:trPr>
          <w:trHeight w:hRule="exact" w:val="1676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5013BD" w:rsidRDefault="004521BC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5013BD" w:rsidRDefault="004521BC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</w:t>
            </w:r>
            <w:r w:rsidR="00AF398B" w:rsidRPr="005013BD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Pr="005013BD">
              <w:rPr>
                <w:rStyle w:val="9pt"/>
                <w:spacing w:val="0"/>
                <w:sz w:val="24"/>
                <w:szCs w:val="24"/>
              </w:rPr>
              <w:t>обучающихся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5013BD" w:rsidRDefault="004521BC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Объем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2E7" w:rsidRPr="005013BD" w:rsidRDefault="00BB12E7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b/>
                <w:spacing w:val="0"/>
                <w:sz w:val="24"/>
                <w:szCs w:val="24"/>
                <w:lang w:eastAsia="en-US"/>
              </w:rPr>
              <w:t xml:space="preserve">Уровень </w:t>
            </w:r>
          </w:p>
          <w:p w:rsidR="004521BC" w:rsidRPr="005013BD" w:rsidRDefault="00BB12E7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b/>
                <w:spacing w:val="0"/>
                <w:sz w:val="24"/>
                <w:szCs w:val="24"/>
                <w:lang w:eastAsia="en-US"/>
              </w:rPr>
              <w:t>освоения</w:t>
            </w:r>
          </w:p>
        </w:tc>
      </w:tr>
      <w:tr w:rsidR="005013BD" w:rsidRPr="005013BD" w:rsidTr="00B45263">
        <w:trPr>
          <w:trHeight w:hRule="exact" w:val="2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5013BD" w:rsidRDefault="004521BC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5013BD" w:rsidRDefault="004521BC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5013BD" w:rsidRDefault="004521BC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b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1BC" w:rsidRPr="005013BD" w:rsidRDefault="004521BC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b w:val="0"/>
                <w:spacing w:val="0"/>
                <w:sz w:val="24"/>
                <w:szCs w:val="24"/>
              </w:rPr>
              <w:t>4</w:t>
            </w:r>
          </w:p>
        </w:tc>
      </w:tr>
      <w:tr w:rsidR="005013BD" w:rsidRPr="005013BD" w:rsidTr="00B45263">
        <w:trPr>
          <w:trHeight w:hRule="exact" w:val="2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5семестр (80часов=46-Лк+12ч-Пр+4ч-Сам.р+18ч-Пр.Ат)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</w:p>
        </w:tc>
      </w:tr>
      <w:tr w:rsidR="005013BD" w:rsidRPr="005013BD" w:rsidTr="005F237B">
        <w:trPr>
          <w:trHeight w:hRule="exact" w:val="25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5013BD" w:rsidRDefault="004521BC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5013BD" w:rsidRDefault="004521BC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="00BC2949" w:rsidRPr="005013BD">
              <w:rPr>
                <w:rStyle w:val="9pt"/>
                <w:spacing w:val="0"/>
                <w:sz w:val="24"/>
                <w:szCs w:val="24"/>
              </w:rPr>
              <w:t>Введение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5013BD" w:rsidRDefault="004521BC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5013BD" w:rsidRDefault="004521BC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</w:p>
        </w:tc>
      </w:tr>
      <w:tr w:rsidR="005013BD" w:rsidRPr="005013BD" w:rsidTr="00FA4386">
        <w:trPr>
          <w:trHeight w:hRule="exact" w:val="431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37B" w:rsidRPr="005013BD" w:rsidRDefault="005F237B" w:rsidP="00501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Раздел 1. Правовые и организационные основы охраны труда.</w:t>
            </w:r>
          </w:p>
        </w:tc>
      </w:tr>
      <w:tr w:rsidR="005013BD" w:rsidRPr="005013BD" w:rsidTr="000E2EB2">
        <w:trPr>
          <w:trHeight w:val="167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4EC7" w:rsidRPr="005013BD" w:rsidRDefault="00844EC7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Тема 1.1 Правовые вопросы в области охраны и безопасности труда.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44EC7" w:rsidRPr="005013BD" w:rsidRDefault="00844EC7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844EC7" w:rsidRPr="005013BD" w:rsidRDefault="00844EC7" w:rsidP="0050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 охраны труда в Конституции РФ. Трудовой кодекс РФ. Трудовые отношения. Коллективный договор. Трудовой договор. Рабочее время. Время отдыха. Дисциплина труда. Защита трудовых прав работников. Права и обязанности раб</w:t>
            </w:r>
            <w:r w:rsidR="00B45263" w:rsidRPr="00501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отников в области охраны труда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5013BD" w:rsidRDefault="00844EC7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5013BD"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 4.2;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13; ЛР 20;</w:t>
            </w:r>
          </w:p>
          <w:p w:rsidR="00844EC7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27; ЛР 28, ЛР 13, ЛР 20, ЛР 27, ЛР 29</w:t>
            </w:r>
          </w:p>
        </w:tc>
      </w:tr>
      <w:tr w:rsidR="005013BD" w:rsidRPr="005013BD" w:rsidTr="000E2EB2">
        <w:trPr>
          <w:trHeight w:hRule="exact" w:val="170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3E7E" w:rsidRPr="005013BD" w:rsidRDefault="00F53E7E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 xml:space="preserve">Тема 1.2. </w:t>
            </w:r>
          </w:p>
          <w:p w:rsidR="00F53E7E" w:rsidRPr="005013BD" w:rsidRDefault="00F53E7E" w:rsidP="0050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3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Государственная система управления охраной труда. Трудовой договор.</w:t>
            </w:r>
          </w:p>
          <w:p w:rsidR="00F53E7E" w:rsidRPr="005013BD" w:rsidRDefault="00F53E7E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3E7E" w:rsidRPr="005013BD" w:rsidRDefault="00F53E7E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F53E7E" w:rsidRPr="005013BD" w:rsidRDefault="00F53E7E" w:rsidP="0050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охраной труда на железнодорожном транспорте. Единые, межотраслевые, отраслевые и локальные акты. Государственный надзор за охраной труда. Ведомственный надзор и общественный контроль. Трехступенчатый контроль за состоянием охраны труда. Порядок обучения правилам по охране труда, проведение инструктажей и проверки знаний, требований охраны труда.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3E7E" w:rsidRPr="005013BD" w:rsidRDefault="008A073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1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5013BD"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 4.2;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13; ЛР 20;</w:t>
            </w:r>
          </w:p>
          <w:p w:rsidR="00F53E7E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27; ЛР 28, ЛР 13, ЛР 20, ЛР 27, ЛР 29</w:t>
            </w:r>
          </w:p>
        </w:tc>
      </w:tr>
      <w:tr w:rsidR="005013BD" w:rsidRPr="005013BD" w:rsidTr="000E2EB2">
        <w:trPr>
          <w:trHeight w:hRule="exact" w:val="2062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F237B" w:rsidRPr="005013BD" w:rsidRDefault="005F237B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 xml:space="preserve">Тема 1.3. </w:t>
            </w:r>
          </w:p>
          <w:p w:rsidR="005F237B" w:rsidRPr="005013BD" w:rsidRDefault="005F237B" w:rsidP="0050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3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  <w:p w:rsidR="005F237B" w:rsidRPr="005013BD" w:rsidRDefault="005F237B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7B" w:rsidRPr="005013BD" w:rsidRDefault="005F237B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5F237B" w:rsidRPr="005013BD" w:rsidRDefault="005F237B" w:rsidP="0050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Классификация опасных и вредных факторов. Основные понятия о травматизме и профессиональных заболеваниях. Классификация травматизма. Служебное и специальное расследование производственного травматизма и профессиональных заболеваний. Порядок оформления документации. Возмещение вреда здоровью пострадавшего. Причины производственного травматизма. Основные меры по предупреждению травматизма и профессиональных заболеваний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237B" w:rsidRPr="005013BD" w:rsidRDefault="005F237B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5013BD"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 4.2;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13; ЛР 20;</w:t>
            </w:r>
          </w:p>
          <w:p w:rsidR="005F237B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27; ЛР 28, ЛР 13, ЛР 20, ЛР 27, ЛР 29</w:t>
            </w:r>
          </w:p>
        </w:tc>
      </w:tr>
      <w:tr w:rsidR="005013BD" w:rsidRPr="005013BD" w:rsidTr="000E2EB2">
        <w:trPr>
          <w:trHeight w:hRule="exact" w:val="863"/>
        </w:trPr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2EB2" w:rsidRPr="005013BD" w:rsidRDefault="000E2EB2" w:rsidP="0050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Практическое занятие №1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1"/>
                <w:spacing w:val="0"/>
                <w:sz w:val="24"/>
                <w:szCs w:val="24"/>
              </w:rPr>
              <w:t>Расследование несчастных случаев на производстве. Оформление акта формы Н-1. Расчет показателей производственного травматизма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1"/>
                <w:spacing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EB2" w:rsidRPr="005013BD" w:rsidRDefault="000E2EB2" w:rsidP="005013BD">
            <w:pPr>
              <w:pStyle w:val="a3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2,3</w:t>
            </w:r>
          </w:p>
        </w:tc>
      </w:tr>
    </w:tbl>
    <w:p w:rsidR="000E2EB2" w:rsidRPr="005013BD" w:rsidRDefault="000E2EB2" w:rsidP="005013BD">
      <w:pPr>
        <w:spacing w:after="0" w:line="240" w:lineRule="auto"/>
        <w:rPr>
          <w:rFonts w:ascii="Times New Roman" w:hAnsi="Times New Roman" w:cs="Times New Roman"/>
        </w:rPr>
      </w:pPr>
      <w:r w:rsidRPr="005013BD">
        <w:rPr>
          <w:rFonts w:ascii="Times New Roman" w:hAnsi="Times New Roman" w:cs="Times New Roman"/>
        </w:rPr>
        <w:br w:type="page"/>
      </w: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9235"/>
        <w:gridCol w:w="860"/>
        <w:gridCol w:w="2693"/>
      </w:tblGrid>
      <w:tr w:rsidR="005013BD" w:rsidRPr="005013BD" w:rsidTr="000E2EB2">
        <w:trPr>
          <w:trHeight w:hRule="exact" w:val="86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2EB2" w:rsidRPr="005013BD" w:rsidRDefault="000E2EB2" w:rsidP="0050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1"/>
                <w:spacing w:val="0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EB2" w:rsidRPr="005013BD" w:rsidRDefault="000E2EB2" w:rsidP="005013BD">
            <w:pPr>
              <w:pStyle w:val="a3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ОК 01;ПК 4.2;</w:t>
            </w:r>
          </w:p>
        </w:tc>
      </w:tr>
      <w:tr w:rsidR="005013BD" w:rsidRPr="005013BD" w:rsidTr="000E2EB2">
        <w:trPr>
          <w:trHeight w:hRule="exact" w:val="435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37B" w:rsidRPr="005013BD" w:rsidRDefault="005F237B" w:rsidP="005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Раздел 2.  Гигиена труда и производственная санитария</w:t>
            </w:r>
          </w:p>
        </w:tc>
      </w:tr>
      <w:tr w:rsidR="005013BD" w:rsidRPr="005013BD" w:rsidTr="000E2EB2">
        <w:trPr>
          <w:trHeight w:val="3086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EC7" w:rsidRPr="005013BD" w:rsidRDefault="00844EC7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 xml:space="preserve">Тема 2.1. </w:t>
            </w:r>
          </w:p>
          <w:p w:rsidR="00844EC7" w:rsidRPr="005013BD" w:rsidRDefault="00844EC7" w:rsidP="0050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3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Понятие о физиологии и психологии труда.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EC7" w:rsidRPr="005013BD" w:rsidRDefault="00844EC7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844EC7" w:rsidRPr="005013BD" w:rsidRDefault="00844EC7" w:rsidP="0050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Воздушная среда на производстве и меры по ее оздоровлению. Вредные вещества и их источники, классы опасностей вредных веществ и меры защиты от них. Вентиляция производственных помещений, ее назначение, классификация и виды. Охрана труда при осмотре и ремонте аккумуляторных батарей. Понятие о взрывоопасности газовых смесей. Меры безопасности при приготовлении, заливке и транспортировке электролита. Система оповещения работников в производственных помещениях и на подвижном составе. Понятие о шуме и вибрации. Воздействие шума, вибрации и ультразвука на организм человека. Производственное освещение. Влияние освещенности на организм человека, на безопасность и производительность труда. Безопасные приемы ремонта светильников в</w:t>
            </w:r>
            <w:r w:rsidR="005F237B" w:rsidRPr="00501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нутри фонарей и снаружи вагона.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EC7" w:rsidRPr="005013BD" w:rsidRDefault="00844EC7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b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5013BD"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 4.2;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13; ЛР 20;</w:t>
            </w:r>
          </w:p>
          <w:p w:rsidR="00844EC7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27; ЛР 28, ЛР 13, ЛР 20, ЛР 27, ЛР 29</w:t>
            </w:r>
          </w:p>
        </w:tc>
      </w:tr>
      <w:tr w:rsidR="005013BD" w:rsidRPr="005013BD" w:rsidTr="000E2EB2">
        <w:trPr>
          <w:trHeight w:val="1395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F237B" w:rsidRPr="005013BD" w:rsidRDefault="005F237B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 xml:space="preserve">Тема 2.2. Аттестация рабочих мест. </w:t>
            </w:r>
          </w:p>
          <w:p w:rsidR="005F237B" w:rsidRPr="005013BD" w:rsidRDefault="005F237B" w:rsidP="0050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237B" w:rsidRPr="005013BD" w:rsidRDefault="005F237B" w:rsidP="005013BD">
            <w:pPr>
              <w:pStyle w:val="a3"/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237B" w:rsidRPr="005013BD" w:rsidRDefault="005F237B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5F237B" w:rsidRPr="005013BD" w:rsidRDefault="005013BD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hyperlink r:id="rId9" w:anchor=".D0.A4.D1.83.D0.BD.D0.BA.D1.86.D0.B8.D0.B8_.D0.B0.D1.82.D1.82.D0.B5.D1.81.D1.82.D1.83.D1.8E.D1.89.D0.B5.D0.B9_.D0.BE.D1.80.D0.B3.D0.B0.D0.BD.D0.B8.D0.B7.D0.B0.D1.86.D0.B8.D0.B8" w:history="1">
              <w:r w:rsidR="005F237B" w:rsidRPr="005013BD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Функции аттестующей организации</w:t>
              </w:r>
            </w:hyperlink>
            <w:r w:rsidR="005F237B" w:rsidRPr="005013BD">
              <w:rPr>
                <w:sz w:val="24"/>
                <w:szCs w:val="24"/>
                <w:lang w:eastAsia="en-US"/>
              </w:rPr>
              <w:t xml:space="preserve">. </w:t>
            </w:r>
            <w:hyperlink r:id="rId10" w:anchor=".D0.9F.D0.BE.D1.80.D1.8F.D0.B4.D0.BE.D0.BA_.D0.BF.D1.80.D0.BE.D0.B2.D0.B5.D0.B4.D0.B5.D0.BD.D0.B8.D1.8F_.D0.B0.D1.82.D1.82.D0.B5.D1.81.D1.82.D0.B0.D1.86.D0.B8.D0.B8_.D1.80.D0.B0.D0.B1.D0.BE.D1.87.D0.B8.D1.85_.D0.BC.D0.B5.D1.81.D1.82_.D0.BF.D0.BE_.D1.83.D1" w:history="1">
              <w:r w:rsidR="005F237B" w:rsidRPr="005013BD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Порядок проведения аттестации рабочих мест по условиям труда</w:t>
              </w:r>
            </w:hyperlink>
            <w:r w:rsidR="005F237B" w:rsidRPr="005013BD">
              <w:rPr>
                <w:sz w:val="24"/>
                <w:szCs w:val="24"/>
                <w:lang w:eastAsia="en-US"/>
              </w:rPr>
              <w:t xml:space="preserve">. </w:t>
            </w:r>
            <w:hyperlink r:id="rId11" w:anchor=".D0.9E.D1.84.D0.BE.D1.80.D0.BC.D0.BB.D0.B5.D0.BD.D0.B8.D0.B5_.D1.80.D0.B5.D0.B7.D1.83.D0.BB.D1.8C.D1.82.D0.B0.D1.82.D0.BE.D0.B2_.D0.B0.D1.82.D1.82.D0.B5.D1.81.D1.82.D0.B0.D1.86.D0.B8.D0.B8_.D1.80.D0.B0.D0.B1.D0.BE.D1.87.D0.B8.D1.85_.D0.BC.D0.B5.D1.81.D1.8" w:history="1">
              <w:r w:rsidR="005F237B" w:rsidRPr="005013BD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Оформление результатов аттестации рабочих мест по условиям труда</w:t>
              </w:r>
            </w:hyperlink>
            <w:r w:rsidR="005F237B" w:rsidRPr="005013BD">
              <w:rPr>
                <w:sz w:val="24"/>
                <w:szCs w:val="24"/>
                <w:lang w:eastAsia="en-US"/>
              </w:rPr>
              <w:t xml:space="preserve">. </w:t>
            </w:r>
            <w:hyperlink r:id="rId12" w:anchor=".D0.98.D1.81.D0.BF.D0.BE.D0.BB.D1.8C.D0.B7.D0.BE.D0.B2.D0.B0.D0.BD.D0.B8.D0.B5_.D1.80.D0.B5.D0.B7.D1.83.D0.BB.D1.8C.D1.82.D0.B0.D1.82.D0.BE.D0.B2_.D0.B0.D1.82.D1.82.D0.B5.D1.81.D1.82.D0.B0.D1.86.D0.B8.D0.B8" w:history="1">
              <w:r w:rsidR="005F237B" w:rsidRPr="005013BD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Использование результатов аттестации</w:t>
              </w:r>
            </w:hyperlink>
            <w:r w:rsidR="005F237B" w:rsidRPr="005013BD">
              <w:rPr>
                <w:sz w:val="24"/>
                <w:szCs w:val="24"/>
                <w:lang w:eastAsia="en-US"/>
              </w:rPr>
              <w:t xml:space="preserve">. </w:t>
            </w:r>
            <w:hyperlink r:id="rId13" w:anchor=".D0.A1.D1.80.D0.BE.D0.BA.D0.B8_.D1.83.D1.82.D0.B2.D0.B5.D1.80.D0.B6.D0.B4.D0.B5.D0.BD.D0.B8.D1.8F_.D0.B8_.D1.80.D0.B5.D0.B3.D0.B8.D1.81.D1.82.D1.80.D0.B0.D1.86.D0.B8.D0.B8_.D0.B0.D1.82.D1.82.D0.B5.D1.81.D1.82.D0.B0.D1.86.D0.B8.D0.B8_.D1.80.D0.B0.D0.B1.D0." w:history="1">
              <w:r w:rsidR="005F237B" w:rsidRPr="005013BD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Сроки утверждения и регистрации аттестации рабочих мест</w:t>
              </w:r>
            </w:hyperlink>
            <w:r w:rsidR="005F237B" w:rsidRPr="005013B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237B" w:rsidRPr="005013BD" w:rsidRDefault="005F237B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spacing w:val="0"/>
                <w:sz w:val="24"/>
                <w:szCs w:val="24"/>
              </w:rPr>
            </w:pPr>
            <w:r w:rsidRPr="005013BD">
              <w:rPr>
                <w:rStyle w:val="9pt1"/>
                <w:spacing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5013BD"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 4.2;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13; ЛР 20;</w:t>
            </w:r>
          </w:p>
          <w:p w:rsidR="005F237B" w:rsidRPr="005013BD" w:rsidRDefault="000E2EB2" w:rsidP="005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27; ЛР 28, ЛР 13, ЛР 20, ЛР 27, ЛР 29</w:t>
            </w:r>
          </w:p>
        </w:tc>
      </w:tr>
      <w:tr w:rsidR="005013BD" w:rsidRPr="005013BD" w:rsidTr="000E2EB2">
        <w:trPr>
          <w:trHeight w:val="382"/>
        </w:trPr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2EB2" w:rsidRPr="005013BD" w:rsidRDefault="000E2EB2" w:rsidP="005013BD">
            <w:pPr>
              <w:pStyle w:val="a3"/>
              <w:spacing w:after="0" w:line="240" w:lineRule="auto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0E2EB2" w:rsidRPr="005013BD" w:rsidRDefault="000E2EB2" w:rsidP="005013BD">
            <w:pPr>
              <w:pStyle w:val="a3"/>
              <w:spacing w:after="0" w:line="240" w:lineRule="auto"/>
              <w:jc w:val="both"/>
              <w:rPr>
                <w:rStyle w:val="9pt"/>
                <w:spacing w:val="0"/>
                <w:sz w:val="24"/>
                <w:szCs w:val="24"/>
              </w:rPr>
            </w:pPr>
            <w:r w:rsidRPr="005013BD">
              <w:rPr>
                <w:rStyle w:val="9pt1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2EB2" w:rsidRPr="005013BD" w:rsidRDefault="000E2EB2" w:rsidP="005013BD">
            <w:pPr>
              <w:spacing w:after="0" w:line="240" w:lineRule="auto"/>
              <w:jc w:val="center"/>
              <w:rPr>
                <w:rStyle w:val="9pt1"/>
                <w:spacing w:val="0"/>
                <w:sz w:val="24"/>
                <w:szCs w:val="24"/>
              </w:rPr>
            </w:pPr>
            <w:r w:rsidRPr="005013BD">
              <w:rPr>
                <w:rStyle w:val="9pt1"/>
                <w:spacing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5013BD"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 4.2;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13; ЛР 20;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27; ЛР 28, ЛР 13, ЛР 20, ЛР 27, ЛР 29</w:t>
            </w:r>
          </w:p>
        </w:tc>
      </w:tr>
      <w:tr w:rsidR="005013BD" w:rsidRPr="005013BD" w:rsidTr="000E2EB2">
        <w:trPr>
          <w:trHeight w:val="245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EB2" w:rsidRPr="005013BD" w:rsidRDefault="000E2EB2" w:rsidP="00501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Раздел 3. Основы пожарной безопасности</w:t>
            </w:r>
          </w:p>
        </w:tc>
      </w:tr>
      <w:tr w:rsidR="005013BD" w:rsidRPr="005013BD" w:rsidTr="000E2EB2">
        <w:trPr>
          <w:trHeight w:hRule="exact" w:val="1845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2EB2" w:rsidRPr="005013BD" w:rsidRDefault="000E2EB2" w:rsidP="005013BD">
            <w:pPr>
              <w:spacing w:after="0" w:line="240" w:lineRule="auto"/>
              <w:rPr>
                <w:rStyle w:val="9pt"/>
                <w:spacing w:val="0"/>
                <w:sz w:val="24"/>
                <w:szCs w:val="24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Тема 3.1.</w:t>
            </w:r>
            <w:r w:rsidRPr="005013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Пожарная безопасность и взрывобезопасность на предприятии</w:t>
            </w:r>
          </w:p>
          <w:p w:rsidR="000E2EB2" w:rsidRPr="005013BD" w:rsidRDefault="000E2EB2" w:rsidP="005013BD">
            <w:pPr>
              <w:pStyle w:val="a3"/>
              <w:spacing w:after="0" w:line="240" w:lineRule="auto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E2EB2" w:rsidRPr="005013BD" w:rsidRDefault="000E2EB2" w:rsidP="0050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пожарной безопасности в РФ — ППБ 0103. Основные причины пожаров на объектах инфраструктуры и подвижном составе железнодорожного транспорта. Мероприятия по предупреждению пожаров. Средства и методы тушения пожаров. Действия работников при возникновении пожара. Пожарная техника. Пожарные поезда. Пожарная сигнализация. Передовые методы и средства пожаротушения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5013BD"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 4.2;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13; ЛР 20;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27; ЛР 28, ЛР 13, ЛР 20, ЛР 27, ЛР 29</w:t>
            </w:r>
          </w:p>
        </w:tc>
      </w:tr>
      <w:tr w:rsidR="005013BD" w:rsidRPr="005013BD" w:rsidTr="000E2EB2">
        <w:trPr>
          <w:trHeight w:hRule="exact" w:val="852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2EB2" w:rsidRPr="005013BD" w:rsidRDefault="000E2EB2" w:rsidP="0050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Практическое занятие №2.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Порядок применения</w:t>
            </w:r>
            <w:r w:rsidRPr="005013BD">
              <w:rPr>
                <w:rStyle w:val="9pt1"/>
                <w:spacing w:val="0"/>
                <w:sz w:val="24"/>
                <w:szCs w:val="24"/>
              </w:rPr>
              <w:t xml:space="preserve"> первичных средств пожаротушения на подвижном составе железных дорог.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5013BD"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 4.2;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13; ЛР 20;</w:t>
            </w:r>
          </w:p>
          <w:p w:rsidR="000E2EB2" w:rsidRPr="005013BD" w:rsidRDefault="000E2EB2" w:rsidP="005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27; ЛР 28, ЛР 13, ЛР 20, ЛР 27, ЛР 29</w:t>
            </w:r>
          </w:p>
        </w:tc>
      </w:tr>
      <w:tr w:rsidR="005013BD" w:rsidRPr="005013BD" w:rsidTr="0004444B">
        <w:trPr>
          <w:trHeight w:hRule="exact" w:val="421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37B" w:rsidRPr="005013BD" w:rsidRDefault="005F237B" w:rsidP="005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lastRenderedPageBreak/>
              <w:t>Раздел 4. Обеспечение безопасных условий труда. Электробезопасность.</w:t>
            </w:r>
          </w:p>
        </w:tc>
      </w:tr>
      <w:tr w:rsidR="005013BD" w:rsidRPr="005013BD" w:rsidTr="000E2EB2">
        <w:trPr>
          <w:trHeight w:hRule="exact" w:val="1450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Тема 4.1. Действие электрического тока.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1"/>
                <w:spacing w:val="0"/>
                <w:sz w:val="24"/>
                <w:szCs w:val="24"/>
              </w:rPr>
              <w:t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напряжения.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1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1"/>
                <w:spacing w:val="0"/>
                <w:sz w:val="24"/>
                <w:szCs w:val="24"/>
              </w:rPr>
              <w:t>Технические средства по предупреждению поражения электрическим током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5013BD"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 4.2;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13; ЛР 20;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27; ЛР 28, ЛР 13, ЛР 20, ЛР 27, ЛР 29</w:t>
            </w:r>
          </w:p>
        </w:tc>
      </w:tr>
      <w:tr w:rsidR="005013BD" w:rsidRPr="005013BD" w:rsidTr="000E2EB2">
        <w:trPr>
          <w:trHeight w:hRule="exact" w:val="1540"/>
        </w:trPr>
        <w:tc>
          <w:tcPr>
            <w:tcW w:w="252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E2EB2" w:rsidRPr="005013BD" w:rsidRDefault="000E2EB2" w:rsidP="0050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Практическое занятие №3</w:t>
            </w:r>
          </w:p>
          <w:p w:rsidR="000E2EB2" w:rsidRPr="005013BD" w:rsidRDefault="000E2EB2" w:rsidP="005013BD">
            <w:pPr>
              <w:pStyle w:val="a3"/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013BD">
              <w:rPr>
                <w:rStyle w:val="9pt1"/>
                <w:spacing w:val="0"/>
                <w:sz w:val="24"/>
                <w:szCs w:val="24"/>
              </w:rPr>
              <w:t>Оказание первой (доврачебной) помощи пострадавшему от электрического тока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1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5013BD"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 4.2;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13; ЛР 20;</w:t>
            </w:r>
          </w:p>
          <w:p w:rsidR="000E2EB2" w:rsidRPr="005013BD" w:rsidRDefault="000E2EB2" w:rsidP="005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27; ЛР 28, ЛР 13, ЛР 20, ЛР 27, ЛР 29</w:t>
            </w:r>
          </w:p>
        </w:tc>
      </w:tr>
      <w:tr w:rsidR="005013BD" w:rsidRPr="005013BD" w:rsidTr="000E2EB2">
        <w:trPr>
          <w:trHeight w:hRule="exact" w:val="1441"/>
        </w:trPr>
        <w:tc>
          <w:tcPr>
            <w:tcW w:w="25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E2EB2" w:rsidRPr="005013BD" w:rsidRDefault="000E2EB2" w:rsidP="0050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5013BD">
              <w:rPr>
                <w:rStyle w:val="9pt"/>
                <w:sz w:val="24"/>
                <w:szCs w:val="24"/>
              </w:rPr>
              <w:t>Практическое</w:t>
            </w:r>
            <w:r w:rsidRPr="005013BD">
              <w:rPr>
                <w:rStyle w:val="9pt"/>
                <w:spacing w:val="0"/>
                <w:sz w:val="24"/>
                <w:szCs w:val="24"/>
              </w:rPr>
              <w:t xml:space="preserve"> занятие №4.</w:t>
            </w:r>
          </w:p>
          <w:p w:rsidR="000E2EB2" w:rsidRPr="005013BD" w:rsidRDefault="000E2EB2" w:rsidP="005013BD">
            <w:pPr>
              <w:pStyle w:val="a3"/>
              <w:spacing w:after="0" w:line="240" w:lineRule="auto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5013BD">
              <w:rPr>
                <w:rStyle w:val="9pt1"/>
                <w:spacing w:val="0"/>
                <w:sz w:val="24"/>
                <w:szCs w:val="24"/>
              </w:rPr>
              <w:t>Испытание средств индивидуальной защиты от поражения током.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2EB2" w:rsidRPr="005013BD" w:rsidRDefault="000E2EB2" w:rsidP="005013BD">
            <w:pPr>
              <w:pStyle w:val="a3"/>
              <w:spacing w:after="0" w:line="240" w:lineRule="auto"/>
              <w:rPr>
                <w:rStyle w:val="9pt1"/>
                <w:sz w:val="24"/>
                <w:szCs w:val="24"/>
              </w:rPr>
            </w:pPr>
            <w:r w:rsidRPr="005013BD">
              <w:rPr>
                <w:rStyle w:val="9pt1"/>
                <w:sz w:val="24"/>
                <w:szCs w:val="24"/>
              </w:rPr>
              <w:t xml:space="preserve">    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5013BD"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 4.2;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13; ЛР 20;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27; ЛР 28, ЛР 13, ЛР 20, ЛР 27, ЛР 29</w:t>
            </w:r>
          </w:p>
        </w:tc>
      </w:tr>
      <w:tr w:rsidR="005013BD" w:rsidRPr="005013BD" w:rsidTr="000E2EB2">
        <w:trPr>
          <w:trHeight w:hRule="exact" w:val="1051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E2EB2" w:rsidRPr="005013BD" w:rsidRDefault="000E2EB2" w:rsidP="005013BD">
            <w:pPr>
              <w:pStyle w:val="a3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Тема 4.2. Классификация работ в электроустановках. Средства защиты.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E2EB2" w:rsidRPr="005013BD" w:rsidRDefault="000E2EB2" w:rsidP="005013B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3BD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Производство работ; общие меры безопасности; .организационные мероприятия; лица, ответственные за безопасность; технические мероприятия.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5013BD"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 4.2;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13; ЛР 20;</w:t>
            </w:r>
          </w:p>
          <w:p w:rsidR="000E2EB2" w:rsidRPr="005013BD" w:rsidRDefault="000E2EB2" w:rsidP="005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27; ЛР 28, ЛР 13, ЛР 20, ЛР 27, ЛР 29</w:t>
            </w:r>
          </w:p>
        </w:tc>
      </w:tr>
      <w:tr w:rsidR="005013BD" w:rsidRPr="005013BD" w:rsidTr="000E2EB2">
        <w:trPr>
          <w:trHeight w:hRule="exact" w:val="1470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2EB2" w:rsidRPr="005013BD" w:rsidRDefault="000E2EB2" w:rsidP="0050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1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реферата в соответствии с содержанием учебного материала по заданию преподавателя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5013BD"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 w:rsidRPr="005013BD">
              <w:rPr>
                <w:spacing w:val="0"/>
                <w:sz w:val="24"/>
                <w:szCs w:val="24"/>
                <w:lang w:eastAsia="en-US"/>
              </w:rPr>
              <w:t xml:space="preserve"> 4.2;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13; ЛР 20;</w:t>
            </w:r>
          </w:p>
          <w:p w:rsidR="000E2EB2" w:rsidRPr="005013BD" w:rsidRDefault="000E2EB2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spacing w:val="0"/>
                <w:sz w:val="24"/>
                <w:szCs w:val="24"/>
                <w:lang w:eastAsia="en-US"/>
              </w:rPr>
              <w:t>ЛР 27; ЛР 28, ЛР 13, ЛР 20, ЛР 27, ЛР 29</w:t>
            </w:r>
          </w:p>
        </w:tc>
      </w:tr>
      <w:tr w:rsidR="005013BD" w:rsidRPr="005013BD" w:rsidTr="00BA0EE8">
        <w:trPr>
          <w:trHeight w:hRule="exact" w:val="27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2949" w:rsidRPr="005013BD" w:rsidRDefault="00BC2949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2949" w:rsidRPr="005013BD" w:rsidRDefault="00BC2949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spacing w:val="0"/>
                <w:sz w:val="24"/>
                <w:szCs w:val="24"/>
              </w:rPr>
            </w:pPr>
            <w:r w:rsidRPr="005013BD">
              <w:rPr>
                <w:rStyle w:val="9pt1"/>
                <w:b/>
                <w:spacing w:val="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2949" w:rsidRPr="005013BD" w:rsidRDefault="00BC2949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b/>
                <w:spacing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949" w:rsidRPr="005013BD" w:rsidRDefault="00BC2949" w:rsidP="005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13BD" w:rsidRPr="005013BD" w:rsidTr="005F237B">
        <w:trPr>
          <w:trHeight w:hRule="exact" w:val="27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21BC" w:rsidRPr="005013BD" w:rsidRDefault="004521BC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21BC" w:rsidRPr="005013BD" w:rsidRDefault="004521BC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rStyle w:val="9pt1"/>
                <w:b/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21BC" w:rsidRPr="005013BD" w:rsidRDefault="00BC2949" w:rsidP="005013BD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5013BD">
              <w:rPr>
                <w:b/>
                <w:spacing w:val="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1BC" w:rsidRPr="005013BD" w:rsidRDefault="004521BC" w:rsidP="005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521BC" w:rsidRPr="005013BD" w:rsidRDefault="004521BC" w:rsidP="005013BD">
      <w:pPr>
        <w:pStyle w:val="Style5"/>
        <w:spacing w:line="240" w:lineRule="auto"/>
        <w:rPr>
          <w:rStyle w:val="FontStyle53"/>
          <w:sz w:val="28"/>
          <w:szCs w:val="28"/>
        </w:rPr>
      </w:pPr>
      <w:r w:rsidRPr="005013BD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4521BC" w:rsidRPr="005013BD" w:rsidRDefault="004521BC" w:rsidP="005013BD">
      <w:pPr>
        <w:pStyle w:val="Style28"/>
        <w:widowControl/>
        <w:numPr>
          <w:ilvl w:val="0"/>
          <w:numId w:val="3"/>
        </w:numPr>
        <w:tabs>
          <w:tab w:val="left" w:pos="973"/>
        </w:tabs>
        <w:suppressAutoHyphens/>
        <w:autoSpaceDE/>
        <w:adjustRightInd/>
        <w:spacing w:line="240" w:lineRule="auto"/>
        <w:ind w:left="0" w:firstLine="0"/>
        <w:rPr>
          <w:rStyle w:val="FontStyle53"/>
          <w:sz w:val="28"/>
          <w:szCs w:val="28"/>
        </w:rPr>
      </w:pPr>
      <w:r w:rsidRPr="005013BD">
        <w:rPr>
          <w:rStyle w:val="FontStyle53"/>
          <w:sz w:val="28"/>
          <w:szCs w:val="28"/>
        </w:rPr>
        <w:t xml:space="preserve">— </w:t>
      </w:r>
      <w:r w:rsidRPr="005013BD">
        <w:rPr>
          <w:rStyle w:val="FontStyle53"/>
          <w:b/>
          <w:sz w:val="28"/>
          <w:szCs w:val="28"/>
        </w:rPr>
        <w:t xml:space="preserve">ознакомительный </w:t>
      </w:r>
      <w:r w:rsidRPr="005013BD">
        <w:rPr>
          <w:rStyle w:val="FontStyle53"/>
          <w:sz w:val="28"/>
          <w:szCs w:val="28"/>
        </w:rPr>
        <w:t>(узнавание ранее изученных объектов, свойств);</w:t>
      </w:r>
    </w:p>
    <w:p w:rsidR="004521BC" w:rsidRPr="005013BD" w:rsidRDefault="004521BC" w:rsidP="005013BD">
      <w:pPr>
        <w:pStyle w:val="Style28"/>
        <w:widowControl/>
        <w:numPr>
          <w:ilvl w:val="0"/>
          <w:numId w:val="3"/>
        </w:numPr>
        <w:tabs>
          <w:tab w:val="left" w:pos="973"/>
        </w:tabs>
        <w:suppressAutoHyphens/>
        <w:autoSpaceDE/>
        <w:adjustRightInd/>
        <w:spacing w:line="240" w:lineRule="auto"/>
        <w:ind w:left="0" w:firstLine="0"/>
        <w:rPr>
          <w:rStyle w:val="FontStyle53"/>
          <w:sz w:val="28"/>
          <w:szCs w:val="28"/>
        </w:rPr>
      </w:pPr>
      <w:r w:rsidRPr="005013BD">
        <w:rPr>
          <w:rStyle w:val="FontStyle53"/>
          <w:sz w:val="28"/>
          <w:szCs w:val="28"/>
        </w:rPr>
        <w:t xml:space="preserve">— </w:t>
      </w:r>
      <w:r w:rsidRPr="005013BD">
        <w:rPr>
          <w:rStyle w:val="FontStyle53"/>
          <w:b/>
          <w:sz w:val="28"/>
          <w:szCs w:val="28"/>
        </w:rPr>
        <w:t>репродуктивный</w:t>
      </w:r>
      <w:r w:rsidRPr="005013BD">
        <w:rPr>
          <w:rStyle w:val="FontStyle53"/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4521BC" w:rsidRPr="005013BD" w:rsidRDefault="004521BC" w:rsidP="005013BD">
      <w:pPr>
        <w:pStyle w:val="Style28"/>
        <w:widowControl/>
        <w:numPr>
          <w:ilvl w:val="0"/>
          <w:numId w:val="3"/>
        </w:numPr>
        <w:tabs>
          <w:tab w:val="left" w:pos="973"/>
        </w:tabs>
        <w:suppressAutoHyphens/>
        <w:autoSpaceDE/>
        <w:adjustRightInd/>
        <w:spacing w:line="240" w:lineRule="auto"/>
        <w:ind w:left="0" w:firstLine="0"/>
      </w:pPr>
      <w:r w:rsidRPr="005013BD">
        <w:rPr>
          <w:rStyle w:val="FontStyle53"/>
          <w:sz w:val="28"/>
          <w:szCs w:val="28"/>
        </w:rPr>
        <w:t xml:space="preserve">— </w:t>
      </w:r>
      <w:r w:rsidRPr="005013BD">
        <w:rPr>
          <w:rStyle w:val="FontStyle53"/>
          <w:b/>
          <w:sz w:val="28"/>
          <w:szCs w:val="28"/>
        </w:rPr>
        <w:t>продуктивный</w:t>
      </w:r>
      <w:r w:rsidRPr="005013BD">
        <w:rPr>
          <w:rStyle w:val="FontStyle53"/>
          <w:sz w:val="28"/>
          <w:szCs w:val="28"/>
        </w:rPr>
        <w:t xml:space="preserve"> (планирование и самостоятельное выполнение деятельности, решение проблемных задач.</w:t>
      </w:r>
    </w:p>
    <w:p w:rsidR="004521BC" w:rsidRPr="005013BD" w:rsidRDefault="004521BC" w:rsidP="005013BD">
      <w:pPr>
        <w:spacing w:after="0" w:line="240" w:lineRule="auto"/>
        <w:rPr>
          <w:rStyle w:val="FontStyle50"/>
          <w:rFonts w:eastAsia="Times New Roman"/>
          <w:sz w:val="28"/>
          <w:szCs w:val="28"/>
        </w:rPr>
        <w:sectPr w:rsidR="004521BC" w:rsidRPr="005013BD" w:rsidSect="009F0F0B">
          <w:pgSz w:w="16838" w:h="11906" w:orient="landscape"/>
          <w:pgMar w:top="851" w:right="851" w:bottom="567" w:left="1134" w:header="283" w:footer="567" w:gutter="0"/>
          <w:cols w:space="720"/>
          <w:docGrid w:linePitch="299"/>
        </w:sectPr>
      </w:pPr>
    </w:p>
    <w:p w:rsidR="004521BC" w:rsidRPr="005013BD" w:rsidRDefault="00055398" w:rsidP="005013BD">
      <w:pPr>
        <w:pStyle w:val="af"/>
        <w:ind w:left="360"/>
        <w:jc w:val="center"/>
        <w:rPr>
          <w:rStyle w:val="FontStyle50"/>
          <w:sz w:val="28"/>
          <w:szCs w:val="28"/>
        </w:rPr>
      </w:pPr>
      <w:r w:rsidRPr="005013BD">
        <w:rPr>
          <w:rStyle w:val="FontStyle50"/>
          <w:sz w:val="28"/>
          <w:szCs w:val="28"/>
        </w:rPr>
        <w:lastRenderedPageBreak/>
        <w:t>3.</w:t>
      </w:r>
      <w:r w:rsidR="004521BC" w:rsidRPr="005013BD">
        <w:rPr>
          <w:rStyle w:val="FontStyle50"/>
          <w:sz w:val="28"/>
          <w:szCs w:val="28"/>
        </w:rPr>
        <w:t>УСЛОВИЯ РЕАЛИЗАЦИИ РАБОЧЕЙ ПРОГРАММЫ УЧЕБНОЙ ДИСЦИПЛИНЫ</w:t>
      </w:r>
    </w:p>
    <w:p w:rsidR="00825E9C" w:rsidRPr="005013BD" w:rsidRDefault="00825E9C" w:rsidP="005013BD">
      <w:pPr>
        <w:pStyle w:val="af"/>
        <w:rPr>
          <w:rStyle w:val="FontStyle50"/>
          <w:b w:val="0"/>
          <w:bCs w:val="0"/>
          <w:sz w:val="28"/>
          <w:szCs w:val="28"/>
        </w:rPr>
      </w:pPr>
    </w:p>
    <w:p w:rsidR="004521BC" w:rsidRPr="005013BD" w:rsidRDefault="00055398" w:rsidP="005013BD">
      <w:pPr>
        <w:pStyle w:val="af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5013BD">
        <w:rPr>
          <w:rStyle w:val="21"/>
          <w:sz w:val="28"/>
          <w:szCs w:val="28"/>
          <w:shd w:val="clear" w:color="auto" w:fill="auto"/>
        </w:rPr>
        <w:t>3</w:t>
      </w:r>
      <w:r w:rsidR="00094367" w:rsidRPr="005013BD">
        <w:rPr>
          <w:rStyle w:val="21"/>
          <w:sz w:val="28"/>
          <w:szCs w:val="28"/>
          <w:shd w:val="clear" w:color="auto" w:fill="auto"/>
        </w:rPr>
        <w:t>.1</w:t>
      </w:r>
      <w:r w:rsidR="004521BC" w:rsidRPr="005013BD">
        <w:rPr>
          <w:rStyle w:val="21"/>
          <w:sz w:val="28"/>
          <w:szCs w:val="28"/>
          <w:shd w:val="clear" w:color="auto" w:fill="auto"/>
        </w:rPr>
        <w:t xml:space="preserve"> Требования к минимальному материально-техническому обеспечению.</w:t>
      </w:r>
    </w:p>
    <w:p w:rsidR="00055398" w:rsidRPr="005013BD" w:rsidRDefault="00055398" w:rsidP="005013BD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3BD">
        <w:rPr>
          <w:rFonts w:ascii="Times New Roman" w:hAnsi="Times New Roman" w:cs="Times New Roman"/>
          <w:b/>
          <w:sz w:val="28"/>
          <w:szCs w:val="28"/>
        </w:rPr>
        <w:t>Учебная аудитория</w:t>
      </w:r>
      <w:r w:rsidRPr="005013BD">
        <w:rPr>
          <w:rFonts w:ascii="Times New Roman" w:hAnsi="Times New Roman" w:cs="Times New Roman"/>
          <w:sz w:val="28"/>
          <w:szCs w:val="28"/>
        </w:rPr>
        <w:t xml:space="preserve"> для проведения занятий всех видов, предусмотренных образовательной программой</w:t>
      </w:r>
      <w:r w:rsidRPr="00501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групповых и индивидуальных консультаций, текущего контроля и промежуточной аттестации</w:t>
      </w:r>
      <w:r w:rsidRPr="005013BD">
        <w:rPr>
          <w:rFonts w:ascii="Times New Roman" w:hAnsi="Times New Roman" w:cs="Times New Roman"/>
          <w:sz w:val="28"/>
          <w:szCs w:val="28"/>
        </w:rPr>
        <w:t xml:space="preserve"> - </w:t>
      </w:r>
      <w:r w:rsidRPr="005013BD">
        <w:rPr>
          <w:rFonts w:ascii="Times New Roman" w:hAnsi="Times New Roman" w:cs="Times New Roman"/>
          <w:b/>
          <w:sz w:val="28"/>
          <w:szCs w:val="28"/>
        </w:rPr>
        <w:t xml:space="preserve">Кабинет «Охраны труда» </w:t>
      </w:r>
    </w:p>
    <w:p w:rsidR="008A573B" w:rsidRPr="005013BD" w:rsidRDefault="008A573B" w:rsidP="005013BD">
      <w:pPr>
        <w:widowControl w:val="0"/>
        <w:spacing w:after="0" w:line="240" w:lineRule="auto"/>
        <w:ind w:right="1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Style w:val="FontStyle113"/>
          <w:rFonts w:ascii="Times New Roman" w:hAnsi="Times New Roman" w:cs="Times New Roman"/>
          <w:b/>
          <w:bCs/>
          <w:color w:val="auto"/>
          <w:sz w:val="28"/>
          <w:szCs w:val="28"/>
        </w:rPr>
        <w:t>Оборудование:</w:t>
      </w:r>
      <w:r w:rsidRPr="005013BD">
        <w:rPr>
          <w:rStyle w:val="FontStyle11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13BD">
        <w:rPr>
          <w:rFonts w:ascii="Times New Roman" w:hAnsi="Times New Roman" w:cs="Times New Roman"/>
          <w:sz w:val="28"/>
          <w:szCs w:val="28"/>
        </w:rPr>
        <w:t>Доска аудиторская-1шт., Стол преподавателя-1шт., Стол ученический-15шт., Кресло преподавателя «Престиж»-1шт., Стул ученический-30шт., Стол компьютерный-1шт., Стол расширенный круглый-1шт., Стул стандарт-1шт., Тумба подвесная ( 3-ящ)-1шт., Шкаф демонстрационный-2шт., Встроенный шкаф (</w:t>
      </w:r>
      <w:proofErr w:type="spellStart"/>
      <w:r w:rsidRPr="005013BD">
        <w:rPr>
          <w:rFonts w:ascii="Times New Roman" w:hAnsi="Times New Roman" w:cs="Times New Roman"/>
          <w:sz w:val="28"/>
          <w:szCs w:val="28"/>
        </w:rPr>
        <w:t>трехсекционный</w:t>
      </w:r>
      <w:proofErr w:type="spellEnd"/>
      <w:r w:rsidRPr="005013BD">
        <w:rPr>
          <w:rFonts w:ascii="Times New Roman" w:hAnsi="Times New Roman" w:cs="Times New Roman"/>
          <w:sz w:val="28"/>
          <w:szCs w:val="28"/>
        </w:rPr>
        <w:t xml:space="preserve">)-1шт., Тумба-1шт., Телевизор "Samsung-2173 VR"-1шт., Видеоплеер </w:t>
      </w:r>
      <w:proofErr w:type="spellStart"/>
      <w:r w:rsidRPr="005013BD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5013BD">
        <w:rPr>
          <w:rFonts w:ascii="Times New Roman" w:hAnsi="Times New Roman" w:cs="Times New Roman"/>
          <w:sz w:val="28"/>
          <w:szCs w:val="28"/>
        </w:rPr>
        <w:t xml:space="preserve"> 141-1шт., </w:t>
      </w:r>
      <w:r w:rsidRPr="005013BD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013BD">
        <w:rPr>
          <w:rFonts w:ascii="Times New Roman" w:hAnsi="Times New Roman" w:cs="Times New Roman"/>
          <w:sz w:val="28"/>
          <w:szCs w:val="28"/>
        </w:rPr>
        <w:t xml:space="preserve"> ВВК-1шт.,., Люксметр -116 – 2 шт., Гигрометр М-21 АН – 1 шт., Анемометр ручной – 1 шт., Анемометр чашечный – 1 шт., Гигрометр психрометрический ВНТ-2 – 3 шт., Люксметр Ю-16 – 2 шт., </w:t>
      </w:r>
      <w:proofErr w:type="spellStart"/>
      <w:r w:rsidRPr="005013BD">
        <w:rPr>
          <w:rFonts w:ascii="Times New Roman" w:hAnsi="Times New Roman" w:cs="Times New Roman"/>
          <w:sz w:val="28"/>
          <w:szCs w:val="28"/>
        </w:rPr>
        <w:t>Баротермогигрометр</w:t>
      </w:r>
      <w:proofErr w:type="spellEnd"/>
      <w:r w:rsidRPr="005013BD">
        <w:rPr>
          <w:rFonts w:ascii="Times New Roman" w:hAnsi="Times New Roman" w:cs="Times New Roman"/>
          <w:sz w:val="28"/>
          <w:szCs w:val="28"/>
        </w:rPr>
        <w:t xml:space="preserve"> БМ-2 – 1 шт.</w:t>
      </w:r>
    </w:p>
    <w:p w:rsidR="008A573B" w:rsidRPr="005013BD" w:rsidRDefault="008A573B" w:rsidP="005013BD">
      <w:pPr>
        <w:widowControl w:val="0"/>
        <w:spacing w:after="0" w:line="240" w:lineRule="auto"/>
        <w:ind w:right="1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3BD">
        <w:rPr>
          <w:rFonts w:ascii="Times New Roman" w:hAnsi="Times New Roman" w:cs="Times New Roman"/>
          <w:sz w:val="28"/>
          <w:szCs w:val="28"/>
        </w:rPr>
        <w:t>Макет тренажера по оказанию первой медицинской помощи-1шт.</w:t>
      </w:r>
    </w:p>
    <w:p w:rsidR="008A573B" w:rsidRPr="005013BD" w:rsidRDefault="008A573B" w:rsidP="005013BD">
      <w:pPr>
        <w:pStyle w:val="af"/>
        <w:jc w:val="center"/>
        <w:rPr>
          <w:rStyle w:val="FontStyle11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013BD">
        <w:rPr>
          <w:rStyle w:val="FontStyle11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</w:t>
      </w:r>
    </w:p>
    <w:p w:rsidR="008A573B" w:rsidRPr="005013BD" w:rsidRDefault="008A573B" w:rsidP="005013BD">
      <w:pPr>
        <w:pStyle w:val="af"/>
        <w:jc w:val="center"/>
        <w:rPr>
          <w:rStyle w:val="FontStyle50"/>
          <w:sz w:val="28"/>
          <w:szCs w:val="28"/>
        </w:rPr>
      </w:pPr>
    </w:p>
    <w:p w:rsidR="004521BC" w:rsidRPr="005013BD" w:rsidRDefault="004521BC" w:rsidP="005013BD">
      <w:pPr>
        <w:pStyle w:val="af"/>
        <w:jc w:val="center"/>
        <w:rPr>
          <w:rStyle w:val="FontStyle50"/>
          <w:b w:val="0"/>
          <w:bCs w:val="0"/>
          <w:sz w:val="28"/>
          <w:szCs w:val="28"/>
        </w:rPr>
      </w:pPr>
      <w:r w:rsidRPr="005013BD">
        <w:rPr>
          <w:rStyle w:val="FontStyle50"/>
          <w:sz w:val="28"/>
          <w:szCs w:val="28"/>
        </w:rPr>
        <w:t>3.2.</w:t>
      </w:r>
      <w:r w:rsidRPr="005013BD">
        <w:rPr>
          <w:rStyle w:val="FontStyle50"/>
          <w:sz w:val="28"/>
          <w:szCs w:val="28"/>
        </w:rPr>
        <w:tab/>
        <w:t>Информационное обеспечение обучения</w:t>
      </w:r>
    </w:p>
    <w:tbl>
      <w:tblPr>
        <w:tblStyle w:val="ae"/>
        <w:tblW w:w="9653" w:type="dxa"/>
        <w:tblLayout w:type="fixed"/>
        <w:tblLook w:val="04A0" w:firstRow="1" w:lastRow="0" w:firstColumn="1" w:lastColumn="0" w:noHBand="0" w:noVBand="1"/>
      </w:tblPr>
      <w:tblGrid>
        <w:gridCol w:w="533"/>
        <w:gridCol w:w="2156"/>
        <w:gridCol w:w="3118"/>
        <w:gridCol w:w="2552"/>
        <w:gridCol w:w="1276"/>
        <w:gridCol w:w="18"/>
      </w:tblGrid>
      <w:tr w:rsidR="005013BD" w:rsidRPr="005013BD" w:rsidTr="00A80C31">
        <w:tc>
          <w:tcPr>
            <w:tcW w:w="9653" w:type="dxa"/>
            <w:gridSpan w:val="6"/>
          </w:tcPr>
          <w:p w:rsidR="00CF5E78" w:rsidRPr="005013BD" w:rsidRDefault="00CF5E78" w:rsidP="005013B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5013BD">
              <w:rPr>
                <w:rFonts w:ascii="Times New Roman" w:eastAsia="Andale Sans UI" w:hAnsi="Times New Roman" w:cs="Times New Roman"/>
                <w:kern w:val="2"/>
              </w:rPr>
              <w:t>Основная литература</w:t>
            </w:r>
          </w:p>
        </w:tc>
      </w:tr>
      <w:tr w:rsidR="005013BD" w:rsidRPr="005013BD" w:rsidTr="00A80C31">
        <w:trPr>
          <w:gridAfter w:val="1"/>
          <w:wAfter w:w="18" w:type="dxa"/>
        </w:trPr>
        <w:tc>
          <w:tcPr>
            <w:tcW w:w="533" w:type="dxa"/>
          </w:tcPr>
          <w:p w:rsidR="00CF5E78" w:rsidRPr="005013BD" w:rsidRDefault="00CF5E78" w:rsidP="005013B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5013BD">
              <w:rPr>
                <w:rFonts w:ascii="Times New Roman" w:eastAsia="Andale Sans UI" w:hAnsi="Times New Roman" w:cs="Times New Roman"/>
                <w:kern w:val="2"/>
              </w:rPr>
              <w:t>№</w:t>
            </w:r>
          </w:p>
          <w:p w:rsidR="00CF5E78" w:rsidRPr="005013BD" w:rsidRDefault="00CF5E78" w:rsidP="005013B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5013BD">
              <w:rPr>
                <w:rFonts w:ascii="Times New Roman" w:eastAsia="Andale Sans UI" w:hAnsi="Times New Roman" w:cs="Times New Roman"/>
                <w:kern w:val="2"/>
              </w:rPr>
              <w:t>п/п</w:t>
            </w:r>
          </w:p>
        </w:tc>
        <w:tc>
          <w:tcPr>
            <w:tcW w:w="2156" w:type="dxa"/>
          </w:tcPr>
          <w:p w:rsidR="00CF5E78" w:rsidRPr="005013BD" w:rsidRDefault="00CF5E78" w:rsidP="005013B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5013BD">
              <w:rPr>
                <w:rFonts w:ascii="Times New Roman" w:eastAsia="Andale Sans UI" w:hAnsi="Times New Roman" w:cs="Times New Roman"/>
                <w:kern w:val="2"/>
              </w:rPr>
              <w:t>Авторы и составители</w:t>
            </w:r>
          </w:p>
        </w:tc>
        <w:tc>
          <w:tcPr>
            <w:tcW w:w="3118" w:type="dxa"/>
          </w:tcPr>
          <w:p w:rsidR="00CF5E78" w:rsidRPr="005013BD" w:rsidRDefault="00CF5E78" w:rsidP="005013B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5013BD">
              <w:rPr>
                <w:rFonts w:ascii="Times New Roman" w:eastAsia="Andale Sans UI" w:hAnsi="Times New Roman" w:cs="Times New Roman"/>
                <w:kern w:val="2"/>
              </w:rPr>
              <w:t>Заглавие</w:t>
            </w:r>
          </w:p>
        </w:tc>
        <w:tc>
          <w:tcPr>
            <w:tcW w:w="2552" w:type="dxa"/>
          </w:tcPr>
          <w:p w:rsidR="00CF5E78" w:rsidRPr="005013BD" w:rsidRDefault="00CF5E78" w:rsidP="005013B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5013BD">
              <w:rPr>
                <w:rFonts w:ascii="Times New Roman" w:eastAsia="Andale Sans UI" w:hAnsi="Times New Roman" w:cs="Times New Roman"/>
                <w:kern w:val="2"/>
              </w:rPr>
              <w:t>Издательство</w:t>
            </w:r>
          </w:p>
        </w:tc>
        <w:tc>
          <w:tcPr>
            <w:tcW w:w="1276" w:type="dxa"/>
          </w:tcPr>
          <w:p w:rsidR="00CF5E78" w:rsidRPr="005013BD" w:rsidRDefault="00CF5E78" w:rsidP="005013B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5013BD">
              <w:rPr>
                <w:rFonts w:ascii="Times New Roman" w:eastAsia="Andale Sans UI" w:hAnsi="Times New Roman" w:cs="Times New Roman"/>
                <w:kern w:val="2"/>
              </w:rPr>
              <w:t>Кол-во</w:t>
            </w:r>
          </w:p>
        </w:tc>
      </w:tr>
      <w:tr w:rsidR="005013BD" w:rsidRPr="005013BD" w:rsidTr="00A80C31">
        <w:tc>
          <w:tcPr>
            <w:tcW w:w="9653" w:type="dxa"/>
            <w:gridSpan w:val="6"/>
          </w:tcPr>
          <w:p w:rsidR="00825E9C" w:rsidRPr="005013BD" w:rsidRDefault="00825E9C" w:rsidP="005013B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5013BD">
              <w:rPr>
                <w:rFonts w:ascii="Times New Roman" w:eastAsia="Andale Sans UI" w:hAnsi="Times New Roman" w:cs="Times New Roman"/>
                <w:b/>
                <w:kern w:val="2"/>
              </w:rPr>
              <w:t>Основная литература</w:t>
            </w:r>
          </w:p>
        </w:tc>
      </w:tr>
      <w:tr w:rsidR="005013BD" w:rsidRPr="005013BD" w:rsidTr="00A80C31">
        <w:trPr>
          <w:gridAfter w:val="1"/>
          <w:wAfter w:w="18" w:type="dxa"/>
          <w:trHeight w:val="611"/>
        </w:trPr>
        <w:tc>
          <w:tcPr>
            <w:tcW w:w="533" w:type="dxa"/>
          </w:tcPr>
          <w:p w:rsidR="008A0732" w:rsidRPr="005013BD" w:rsidRDefault="008A0732" w:rsidP="005013BD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8A0732" w:rsidRPr="005013BD" w:rsidRDefault="00055398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3BD">
              <w:rPr>
                <w:rFonts w:ascii="Times New Roman" w:hAnsi="Times New Roman" w:cs="Times New Roman"/>
                <w:shd w:val="clear" w:color="auto" w:fill="FFFFFF"/>
              </w:rPr>
              <w:t>Карнаух</w:t>
            </w:r>
            <w:proofErr w:type="spellEnd"/>
            <w:r w:rsidRPr="005013BD">
              <w:rPr>
                <w:rFonts w:ascii="Times New Roman" w:hAnsi="Times New Roman" w:cs="Times New Roman"/>
                <w:shd w:val="clear" w:color="auto" w:fill="FFFFFF"/>
              </w:rPr>
              <w:t xml:space="preserve"> Н. Н</w:t>
            </w:r>
          </w:p>
        </w:tc>
        <w:tc>
          <w:tcPr>
            <w:tcW w:w="3118" w:type="dxa"/>
          </w:tcPr>
          <w:p w:rsidR="008A0732" w:rsidRPr="005013BD" w:rsidRDefault="00055398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3BD">
              <w:rPr>
                <w:rFonts w:ascii="Times New Roman" w:hAnsi="Times New Roman" w:cs="Times New Roman"/>
                <w:shd w:val="clear" w:color="auto" w:fill="FFFFFF"/>
              </w:rPr>
              <w:t>Охрана труда : учебник для среднего профессионального образования </w:t>
            </w:r>
          </w:p>
        </w:tc>
        <w:tc>
          <w:tcPr>
            <w:tcW w:w="2552" w:type="dxa"/>
          </w:tcPr>
          <w:p w:rsidR="008A0732" w:rsidRPr="005013BD" w:rsidRDefault="00055398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5013BD">
              <w:rPr>
                <w:rFonts w:ascii="Times New Roman" w:hAnsi="Times New Roman" w:cs="Times New Roman"/>
                <w:shd w:val="clear" w:color="auto" w:fill="FFFFFF"/>
              </w:rPr>
              <w:t>Москва :</w:t>
            </w:r>
            <w:proofErr w:type="gramEnd"/>
            <w:r w:rsidRPr="005013BD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5013BD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5013BD">
              <w:rPr>
                <w:rFonts w:ascii="Times New Roman" w:hAnsi="Times New Roman" w:cs="Times New Roman"/>
                <w:shd w:val="clear" w:color="auto" w:fill="FFFFFF"/>
              </w:rPr>
              <w:t>, 2021. — 380 с.</w:t>
            </w:r>
          </w:p>
          <w:p w:rsidR="00055398" w:rsidRPr="005013BD" w:rsidRDefault="00055398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013BD">
              <w:rPr>
                <w:rFonts w:ascii="Times New Roman" w:hAnsi="Times New Roman" w:cs="Times New Roman"/>
                <w:shd w:val="clear" w:color="auto" w:fill="FFFFFF"/>
              </w:rPr>
              <w:t>Режим доступа</w:t>
            </w:r>
          </w:p>
          <w:p w:rsidR="00055398" w:rsidRPr="005013BD" w:rsidRDefault="00055398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3BD">
              <w:rPr>
                <w:rFonts w:ascii="Times New Roman" w:hAnsi="Times New Roman" w:cs="Times New Roman"/>
                <w:sz w:val="24"/>
                <w:szCs w:val="24"/>
              </w:rPr>
              <w:t>https://urait.ru/bcode/469429</w:t>
            </w:r>
          </w:p>
        </w:tc>
        <w:tc>
          <w:tcPr>
            <w:tcW w:w="1276" w:type="dxa"/>
          </w:tcPr>
          <w:p w:rsidR="008A0732" w:rsidRPr="005013BD" w:rsidRDefault="008A0732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3B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5013B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5013B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5013BD" w:rsidRPr="005013BD" w:rsidTr="00A80C31">
        <w:trPr>
          <w:gridAfter w:val="1"/>
          <w:wAfter w:w="18" w:type="dxa"/>
          <w:trHeight w:val="611"/>
        </w:trPr>
        <w:tc>
          <w:tcPr>
            <w:tcW w:w="533" w:type="dxa"/>
          </w:tcPr>
          <w:p w:rsidR="00C133BC" w:rsidRPr="005013BD" w:rsidRDefault="00C133BC" w:rsidP="005013BD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C133BC" w:rsidRPr="005013BD" w:rsidRDefault="00055398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5013BD">
              <w:rPr>
                <w:rFonts w:ascii="Times New Roman" w:hAnsi="Times New Roman" w:cs="Times New Roman"/>
                <w:shd w:val="clear" w:color="auto" w:fill="FFFFFF"/>
              </w:rPr>
              <w:t>Родионова О. М., Семенов Д. А.</w:t>
            </w:r>
          </w:p>
        </w:tc>
        <w:tc>
          <w:tcPr>
            <w:tcW w:w="3118" w:type="dxa"/>
          </w:tcPr>
          <w:p w:rsidR="00C133BC" w:rsidRPr="005013BD" w:rsidRDefault="00055398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013BD">
              <w:rPr>
                <w:rFonts w:ascii="Times New Roman" w:hAnsi="Times New Roman" w:cs="Times New Roman"/>
                <w:shd w:val="clear" w:color="auto" w:fill="FFFFFF"/>
              </w:rPr>
              <w:t>Охрана труда : учебник для среднего профессионального образования</w:t>
            </w:r>
          </w:p>
        </w:tc>
        <w:tc>
          <w:tcPr>
            <w:tcW w:w="2552" w:type="dxa"/>
          </w:tcPr>
          <w:p w:rsidR="00C133BC" w:rsidRPr="005013BD" w:rsidRDefault="00055398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5013BD">
              <w:rPr>
                <w:rFonts w:ascii="Times New Roman" w:hAnsi="Times New Roman" w:cs="Times New Roman"/>
                <w:shd w:val="clear" w:color="auto" w:fill="FFFFFF"/>
              </w:rPr>
              <w:t>Москва :</w:t>
            </w:r>
            <w:proofErr w:type="gramEnd"/>
            <w:r w:rsidRPr="005013BD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5013BD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5013BD">
              <w:rPr>
                <w:rFonts w:ascii="Times New Roman" w:hAnsi="Times New Roman" w:cs="Times New Roman"/>
                <w:shd w:val="clear" w:color="auto" w:fill="FFFFFF"/>
              </w:rPr>
              <w:t>, 2021. — 113 с. </w:t>
            </w:r>
          </w:p>
          <w:p w:rsidR="00055398" w:rsidRPr="005013BD" w:rsidRDefault="00055398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013BD">
              <w:rPr>
                <w:rFonts w:ascii="Times New Roman" w:hAnsi="Times New Roman" w:cs="Times New Roman"/>
                <w:shd w:val="clear" w:color="auto" w:fill="FFFFFF"/>
              </w:rPr>
              <w:t>Режим доступа</w:t>
            </w:r>
          </w:p>
          <w:p w:rsidR="00055398" w:rsidRPr="005013BD" w:rsidRDefault="00055398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5013BD">
              <w:rPr>
                <w:rFonts w:ascii="Times New Roman" w:hAnsi="Times New Roman" w:cs="Times New Roman"/>
              </w:rPr>
              <w:t>https://urait.ru/bcode/470856</w:t>
            </w:r>
          </w:p>
        </w:tc>
        <w:tc>
          <w:tcPr>
            <w:tcW w:w="1276" w:type="dxa"/>
          </w:tcPr>
          <w:p w:rsidR="00C133BC" w:rsidRPr="005013BD" w:rsidRDefault="00D97BCB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5013BD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5013BD" w:rsidRPr="005013BD" w:rsidTr="00A80C31">
        <w:trPr>
          <w:gridAfter w:val="1"/>
          <w:wAfter w:w="18" w:type="dxa"/>
          <w:trHeight w:val="611"/>
        </w:trPr>
        <w:tc>
          <w:tcPr>
            <w:tcW w:w="533" w:type="dxa"/>
          </w:tcPr>
          <w:p w:rsidR="00055398" w:rsidRPr="005013BD" w:rsidRDefault="00055398" w:rsidP="005013BD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055398" w:rsidRPr="005013BD" w:rsidRDefault="00055398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013BD">
              <w:rPr>
                <w:rFonts w:ascii="Times New Roman" w:hAnsi="Times New Roman" w:cs="Times New Roman"/>
                <w:shd w:val="clear" w:color="auto" w:fill="FFFFFF"/>
              </w:rPr>
              <w:t>Беляков Г. И.</w:t>
            </w:r>
          </w:p>
        </w:tc>
        <w:tc>
          <w:tcPr>
            <w:tcW w:w="3118" w:type="dxa"/>
          </w:tcPr>
          <w:p w:rsidR="00055398" w:rsidRPr="005013BD" w:rsidRDefault="00055398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3BD">
              <w:rPr>
                <w:rFonts w:ascii="Times New Roman" w:hAnsi="Times New Roman" w:cs="Times New Roman"/>
                <w:shd w:val="clear" w:color="auto" w:fill="FFFFFF"/>
              </w:rPr>
              <w:t>Охрана труда и техника безопасности : учебник для среднего профессионального образования</w:t>
            </w:r>
          </w:p>
        </w:tc>
        <w:tc>
          <w:tcPr>
            <w:tcW w:w="2552" w:type="dxa"/>
          </w:tcPr>
          <w:p w:rsidR="00055398" w:rsidRPr="005013BD" w:rsidRDefault="00055398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5013BD">
              <w:rPr>
                <w:rFonts w:ascii="Times New Roman" w:hAnsi="Times New Roman" w:cs="Times New Roman"/>
                <w:shd w:val="clear" w:color="auto" w:fill="FFFFFF"/>
              </w:rPr>
              <w:t>Москва :</w:t>
            </w:r>
            <w:proofErr w:type="gramEnd"/>
            <w:r w:rsidRPr="005013BD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5013BD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5013BD">
              <w:rPr>
                <w:rFonts w:ascii="Times New Roman" w:hAnsi="Times New Roman" w:cs="Times New Roman"/>
                <w:shd w:val="clear" w:color="auto" w:fill="FFFFFF"/>
              </w:rPr>
              <w:t>, 2020. — 404 с.</w:t>
            </w:r>
          </w:p>
          <w:p w:rsidR="00055398" w:rsidRPr="005013BD" w:rsidRDefault="00055398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013BD">
              <w:rPr>
                <w:rFonts w:ascii="Times New Roman" w:hAnsi="Times New Roman" w:cs="Times New Roman"/>
                <w:shd w:val="clear" w:color="auto" w:fill="FFFFFF"/>
              </w:rPr>
              <w:t>Режим доступа</w:t>
            </w:r>
          </w:p>
          <w:p w:rsidR="00055398" w:rsidRPr="005013BD" w:rsidRDefault="00055398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013BD">
              <w:rPr>
                <w:rFonts w:ascii="Times New Roman" w:hAnsi="Times New Roman" w:cs="Times New Roman"/>
                <w:bCs/>
              </w:rPr>
              <w:t>https://urait.ru/bcode/451139</w:t>
            </w:r>
          </w:p>
        </w:tc>
        <w:tc>
          <w:tcPr>
            <w:tcW w:w="1276" w:type="dxa"/>
          </w:tcPr>
          <w:p w:rsidR="00055398" w:rsidRPr="005013BD" w:rsidRDefault="00055398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5013BD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5013BD" w:rsidRPr="005013BD" w:rsidTr="00A80C31">
        <w:tc>
          <w:tcPr>
            <w:tcW w:w="9653" w:type="dxa"/>
            <w:gridSpan w:val="6"/>
          </w:tcPr>
          <w:p w:rsidR="00055398" w:rsidRPr="005013BD" w:rsidRDefault="00055398" w:rsidP="005013BD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013BD">
              <w:rPr>
                <w:rFonts w:ascii="Times New Roman" w:eastAsia="Arial Unicode MS" w:hAnsi="Times New Roman" w:cs="Times New Roman"/>
                <w:b/>
              </w:rPr>
              <w:t>Дополнительная литература</w:t>
            </w:r>
          </w:p>
        </w:tc>
      </w:tr>
      <w:tr w:rsidR="005013BD" w:rsidRPr="005013BD" w:rsidTr="00A80C31">
        <w:trPr>
          <w:gridAfter w:val="1"/>
          <w:wAfter w:w="18" w:type="dxa"/>
        </w:trPr>
        <w:tc>
          <w:tcPr>
            <w:tcW w:w="533" w:type="dxa"/>
          </w:tcPr>
          <w:p w:rsidR="00055398" w:rsidRPr="005013BD" w:rsidRDefault="00055398" w:rsidP="005013BD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055398" w:rsidRPr="005013BD" w:rsidRDefault="00E53160" w:rsidP="005013BD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proofErr w:type="spellStart"/>
            <w:r w:rsidRPr="005013BD">
              <w:rPr>
                <w:rFonts w:ascii="Times New Roman" w:hAnsi="Times New Roman" w:cs="Times New Roman"/>
                <w:shd w:val="clear" w:color="auto" w:fill="FFFFFF"/>
              </w:rPr>
              <w:t>Каракеян</w:t>
            </w:r>
            <w:proofErr w:type="spellEnd"/>
            <w:r w:rsidRPr="005013BD">
              <w:rPr>
                <w:rFonts w:ascii="Times New Roman" w:hAnsi="Times New Roman" w:cs="Times New Roman"/>
                <w:shd w:val="clear" w:color="auto" w:fill="FFFFFF"/>
              </w:rPr>
              <w:t xml:space="preserve"> В. И., Никулина И. М.</w:t>
            </w:r>
          </w:p>
        </w:tc>
        <w:tc>
          <w:tcPr>
            <w:tcW w:w="3118" w:type="dxa"/>
          </w:tcPr>
          <w:p w:rsidR="00055398" w:rsidRPr="005013BD" w:rsidRDefault="00E53160" w:rsidP="005013BD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5013BD">
              <w:rPr>
                <w:rFonts w:ascii="Times New Roman" w:hAnsi="Times New Roman" w:cs="Times New Roman"/>
                <w:shd w:val="clear" w:color="auto" w:fill="FFFFFF"/>
              </w:rPr>
              <w:t> Безопасность жизнедеятельности : учебник и практикум для среднего профессионального образования</w:t>
            </w:r>
          </w:p>
        </w:tc>
        <w:tc>
          <w:tcPr>
            <w:tcW w:w="2552" w:type="dxa"/>
          </w:tcPr>
          <w:p w:rsidR="00E53160" w:rsidRPr="005013BD" w:rsidRDefault="00E53160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5013BD">
              <w:rPr>
                <w:rFonts w:ascii="Times New Roman" w:hAnsi="Times New Roman" w:cs="Times New Roman"/>
                <w:shd w:val="clear" w:color="auto" w:fill="FFFFFF"/>
              </w:rPr>
              <w:t>Москва :</w:t>
            </w:r>
            <w:proofErr w:type="gramEnd"/>
            <w:r w:rsidRPr="005013BD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5013BD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5013BD">
              <w:rPr>
                <w:rFonts w:ascii="Times New Roman" w:hAnsi="Times New Roman" w:cs="Times New Roman"/>
                <w:shd w:val="clear" w:color="auto" w:fill="FFFFFF"/>
              </w:rPr>
              <w:t>, 2021. — 313 с. </w:t>
            </w:r>
          </w:p>
          <w:p w:rsidR="00E53160" w:rsidRPr="005013BD" w:rsidRDefault="00E53160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5013BD">
              <w:rPr>
                <w:rFonts w:ascii="Times New Roman" w:hAnsi="Times New Roman" w:cs="Times New Roman"/>
                <w:shd w:val="clear" w:color="auto" w:fill="FFFFFF"/>
              </w:rPr>
              <w:t>Режим доступа</w:t>
            </w:r>
          </w:p>
          <w:p w:rsidR="00055398" w:rsidRPr="005013BD" w:rsidRDefault="00E53160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5013BD">
              <w:rPr>
                <w:rFonts w:ascii="Times New Roman" w:hAnsi="Times New Roman" w:cs="Times New Roman"/>
              </w:rPr>
              <w:t>https://urait.ru/bcode/469496</w:t>
            </w:r>
          </w:p>
        </w:tc>
        <w:tc>
          <w:tcPr>
            <w:tcW w:w="1276" w:type="dxa"/>
          </w:tcPr>
          <w:p w:rsidR="00055398" w:rsidRPr="005013BD" w:rsidRDefault="00055398" w:rsidP="005013BD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 w:rsidRPr="005013BD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5013BD" w:rsidRPr="005013BD" w:rsidTr="00A80C31">
        <w:trPr>
          <w:gridAfter w:val="1"/>
          <w:wAfter w:w="18" w:type="dxa"/>
        </w:trPr>
        <w:tc>
          <w:tcPr>
            <w:tcW w:w="533" w:type="dxa"/>
          </w:tcPr>
          <w:p w:rsidR="008A573B" w:rsidRPr="005013BD" w:rsidRDefault="008A573B" w:rsidP="005013BD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8A573B" w:rsidRPr="005013BD" w:rsidRDefault="008A573B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013BD">
              <w:rPr>
                <w:rFonts w:ascii="Times New Roman" w:hAnsi="Times New Roman" w:cs="Times New Roman"/>
                <w:iCs/>
                <w:shd w:val="clear" w:color="auto" w:fill="FFFFFF"/>
              </w:rPr>
              <w:t>Беляков, Г. И. </w:t>
            </w:r>
          </w:p>
        </w:tc>
        <w:tc>
          <w:tcPr>
            <w:tcW w:w="3118" w:type="dxa"/>
          </w:tcPr>
          <w:p w:rsidR="008A573B" w:rsidRPr="005013BD" w:rsidRDefault="008A573B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013BD">
              <w:rPr>
                <w:rFonts w:ascii="Times New Roman" w:hAnsi="Times New Roman" w:cs="Times New Roman"/>
                <w:shd w:val="clear" w:color="auto" w:fill="FFFFFF"/>
              </w:rPr>
              <w:t xml:space="preserve">Электробезопасность : учебное пособие для среднего </w:t>
            </w:r>
            <w:r w:rsidRPr="005013B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профессионального образования</w:t>
            </w:r>
          </w:p>
        </w:tc>
        <w:tc>
          <w:tcPr>
            <w:tcW w:w="2552" w:type="dxa"/>
          </w:tcPr>
          <w:p w:rsidR="008A573B" w:rsidRPr="005013BD" w:rsidRDefault="008A573B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5013B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Москва :</w:t>
            </w:r>
            <w:proofErr w:type="gramEnd"/>
            <w:r w:rsidRPr="005013BD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5013BD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5013BD">
              <w:rPr>
                <w:rFonts w:ascii="Times New Roman" w:hAnsi="Times New Roman" w:cs="Times New Roman"/>
                <w:shd w:val="clear" w:color="auto" w:fill="FFFFFF"/>
              </w:rPr>
              <w:t xml:space="preserve">, 2021. — </w:t>
            </w:r>
            <w:r w:rsidRPr="005013B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125 с. — режим доступа: </w:t>
            </w:r>
            <w:hyperlink r:id="rId14" w:tgtFrame="_blank" w:history="1">
              <w:r w:rsidRPr="005013BD">
                <w:rPr>
                  <w:rStyle w:val="af6"/>
                  <w:rFonts w:ascii="Times New Roman" w:hAnsi="Times New Roman" w:cs="Times New Roman"/>
                  <w:color w:val="auto"/>
                  <w:shd w:val="clear" w:color="auto" w:fill="FFFFFF"/>
                </w:rPr>
                <w:t>https://urait.ru/bcode/469911</w:t>
              </w:r>
            </w:hyperlink>
          </w:p>
        </w:tc>
        <w:tc>
          <w:tcPr>
            <w:tcW w:w="1276" w:type="dxa"/>
          </w:tcPr>
          <w:p w:rsidR="008A573B" w:rsidRPr="005013BD" w:rsidRDefault="008A573B" w:rsidP="005013B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5013BD">
              <w:rPr>
                <w:rFonts w:ascii="Times New Roman" w:hAnsi="Times New Roman" w:cs="Times New Roman"/>
              </w:rPr>
              <w:lastRenderedPageBreak/>
              <w:t xml:space="preserve">[Электронный </w:t>
            </w:r>
            <w:r w:rsidRPr="005013BD">
              <w:rPr>
                <w:rFonts w:ascii="Times New Roman" w:hAnsi="Times New Roman" w:cs="Times New Roman"/>
              </w:rPr>
              <w:lastRenderedPageBreak/>
              <w:t>ресурс]</w:t>
            </w:r>
          </w:p>
        </w:tc>
      </w:tr>
    </w:tbl>
    <w:p w:rsidR="00C133BC" w:rsidRPr="005013BD" w:rsidRDefault="00C133BC" w:rsidP="005013BD">
      <w:pPr>
        <w:spacing w:after="0" w:line="240" w:lineRule="auto"/>
        <w:rPr>
          <w:rStyle w:val="FontStyle50"/>
          <w:rFonts w:eastAsiaTheme="majorEastAsia"/>
          <w:sz w:val="28"/>
          <w:szCs w:val="28"/>
        </w:rPr>
      </w:pPr>
      <w:r w:rsidRPr="005013BD">
        <w:rPr>
          <w:rStyle w:val="FontStyle50"/>
          <w:b w:val="0"/>
          <w:bCs w:val="0"/>
          <w:sz w:val="28"/>
          <w:szCs w:val="28"/>
        </w:rPr>
        <w:lastRenderedPageBreak/>
        <w:br w:type="page"/>
      </w:r>
    </w:p>
    <w:p w:rsidR="004521BC" w:rsidRPr="005013BD" w:rsidRDefault="00C133BC" w:rsidP="005013BD">
      <w:pPr>
        <w:pStyle w:val="1"/>
        <w:tabs>
          <w:tab w:val="left" w:pos="426"/>
        </w:tabs>
        <w:spacing w:line="240" w:lineRule="auto"/>
        <w:ind w:left="360"/>
        <w:jc w:val="center"/>
        <w:rPr>
          <w:rStyle w:val="FontStyle50"/>
          <w:b/>
          <w:bCs/>
          <w:color w:val="auto"/>
          <w:sz w:val="28"/>
          <w:szCs w:val="28"/>
        </w:rPr>
      </w:pPr>
      <w:r w:rsidRPr="005013BD">
        <w:rPr>
          <w:rStyle w:val="FontStyle50"/>
          <w:b/>
          <w:bCs/>
          <w:color w:val="auto"/>
          <w:sz w:val="28"/>
          <w:szCs w:val="28"/>
        </w:rPr>
        <w:lastRenderedPageBreak/>
        <w:t>4.</w:t>
      </w:r>
      <w:r w:rsidR="004521BC" w:rsidRPr="005013BD">
        <w:rPr>
          <w:rStyle w:val="FontStyle50"/>
          <w:b/>
          <w:bCs/>
          <w:color w:val="auto"/>
          <w:sz w:val="28"/>
          <w:szCs w:val="28"/>
        </w:rPr>
        <w:t>КОНТРОЛЬ И ОЦЕНКА РЕЗУЛЬТАТОВ ОСВОЕНИЯ УЧЕБНОЙ</w:t>
      </w:r>
      <w:r w:rsidR="00B3247D" w:rsidRPr="005013BD">
        <w:rPr>
          <w:rStyle w:val="FontStyle50"/>
          <w:b/>
          <w:bCs/>
          <w:color w:val="auto"/>
          <w:sz w:val="28"/>
          <w:szCs w:val="28"/>
        </w:rPr>
        <w:t xml:space="preserve"> </w:t>
      </w:r>
      <w:r w:rsidR="004521BC" w:rsidRPr="005013BD">
        <w:rPr>
          <w:rStyle w:val="FontStyle50"/>
          <w:b/>
          <w:bCs/>
          <w:color w:val="auto"/>
          <w:sz w:val="28"/>
          <w:szCs w:val="28"/>
        </w:rPr>
        <w:t>ДИСЦИПЛИНЫ</w:t>
      </w:r>
    </w:p>
    <w:p w:rsidR="004521BC" w:rsidRPr="005013BD" w:rsidRDefault="004521BC" w:rsidP="005013BD">
      <w:pPr>
        <w:pStyle w:val="Style23"/>
        <w:widowControl/>
        <w:spacing w:line="240" w:lineRule="auto"/>
        <w:ind w:firstLine="0"/>
        <w:rPr>
          <w:rFonts w:eastAsiaTheme="minorEastAsia"/>
        </w:rPr>
      </w:pPr>
      <w:r w:rsidRPr="005013BD">
        <w:rPr>
          <w:rStyle w:val="FontStyle50"/>
          <w:rFonts w:eastAsiaTheme="minorEastAsia"/>
          <w:sz w:val="28"/>
          <w:szCs w:val="28"/>
        </w:rPr>
        <w:t xml:space="preserve">Контроль и оценка </w:t>
      </w:r>
      <w:r w:rsidRPr="005013BD">
        <w:rPr>
          <w:rStyle w:val="FontStyle51"/>
          <w:rFonts w:eastAsiaTheme="minorEastAsia"/>
          <w:sz w:val="28"/>
          <w:szCs w:val="28"/>
        </w:rPr>
        <w:t xml:space="preserve">результатов освоения </w:t>
      </w:r>
      <w:r w:rsidR="00B3247D" w:rsidRPr="005013BD">
        <w:rPr>
          <w:rStyle w:val="FontStyle51"/>
          <w:rFonts w:eastAsiaTheme="minorEastAsia"/>
          <w:sz w:val="28"/>
          <w:szCs w:val="28"/>
        </w:rPr>
        <w:t>учебной дисциплины осуществляет</w:t>
      </w:r>
      <w:r w:rsidRPr="005013BD">
        <w:rPr>
          <w:rStyle w:val="FontStyle51"/>
          <w:rFonts w:eastAsiaTheme="minorEastAsia"/>
          <w:sz w:val="28"/>
          <w:szCs w:val="28"/>
        </w:rPr>
        <w:t>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81"/>
        <w:gridCol w:w="2948"/>
      </w:tblGrid>
      <w:tr w:rsidR="005013BD" w:rsidRPr="005013BD" w:rsidTr="002E6ED5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32" w:rsidRPr="005013BD" w:rsidRDefault="008A0732" w:rsidP="005013BD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  <w:lang w:eastAsia="en-US"/>
              </w:rPr>
            </w:pPr>
            <w:r w:rsidRPr="005013BD">
              <w:rPr>
                <w:rStyle w:val="FontStyle52"/>
                <w:b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32" w:rsidRPr="005013BD" w:rsidRDefault="008A0732" w:rsidP="005013BD">
            <w:pPr>
              <w:pStyle w:val="Style34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5013BD">
              <w:rPr>
                <w:rStyle w:val="FontStyle52"/>
                <w:b/>
                <w:lang w:eastAsia="en-US"/>
              </w:rPr>
              <w:t xml:space="preserve">Основные показатели оценки </w:t>
            </w:r>
          </w:p>
          <w:p w:rsidR="008A0732" w:rsidRPr="005013BD" w:rsidRDefault="008A0732" w:rsidP="005013BD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5013BD">
              <w:rPr>
                <w:rStyle w:val="FontStyle52"/>
                <w:b/>
                <w:lang w:eastAsia="en-US"/>
              </w:rPr>
              <w:t>результата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32" w:rsidRPr="005013BD" w:rsidRDefault="008A0732" w:rsidP="005013BD">
            <w:pPr>
              <w:pStyle w:val="Style3"/>
              <w:spacing w:line="240" w:lineRule="auto"/>
              <w:ind w:right="33" w:firstLine="0"/>
              <w:rPr>
                <w:rStyle w:val="FontStyle50"/>
                <w:lang w:eastAsia="en-US"/>
              </w:rPr>
            </w:pPr>
            <w:r w:rsidRPr="005013BD">
              <w:rPr>
                <w:rStyle w:val="FontStyle52"/>
                <w:b/>
                <w:lang w:eastAsia="en-US"/>
              </w:rPr>
              <w:t>Формы и методы контроля и оценки</w:t>
            </w:r>
          </w:p>
        </w:tc>
      </w:tr>
      <w:tr w:rsidR="005013BD" w:rsidRPr="005013BD" w:rsidTr="00A729D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0" w:rsidRPr="005013BD" w:rsidRDefault="00A729D0" w:rsidP="0050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3BD">
              <w:rPr>
                <w:rFonts w:ascii="Times New Roman" w:hAnsi="Times New Roman" w:cs="Times New Roman"/>
                <w:b/>
                <w:sz w:val="24"/>
                <w:szCs w:val="24"/>
              </w:rPr>
              <w:t>ОК 0</w:t>
            </w:r>
            <w:r w:rsidR="005013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5013BD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D0" w:rsidRPr="005013BD" w:rsidRDefault="00A729D0" w:rsidP="0050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13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соблюдать нормы экологической безопасности; определять направления ресурсосбережения в рамках профессиональной деятельности;</w:t>
            </w:r>
          </w:p>
          <w:p w:rsidR="00A729D0" w:rsidRPr="005013BD" w:rsidRDefault="00A729D0" w:rsidP="005013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3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="003161D8" w:rsidRPr="005013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729D0" w:rsidRPr="005013BD" w:rsidRDefault="00A729D0" w:rsidP="00501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D0" w:rsidRPr="005013BD" w:rsidRDefault="00A729D0" w:rsidP="005013BD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3B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  <w:p w:rsidR="00A729D0" w:rsidRPr="005013BD" w:rsidRDefault="00A729D0" w:rsidP="005013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1741" w:rsidRPr="005013BD" w:rsidTr="002E6ED5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41" w:rsidRPr="005013BD" w:rsidRDefault="00531741" w:rsidP="00501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13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ПК 4.2. </w:t>
            </w:r>
            <w:r w:rsidRPr="005013BD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41" w:rsidRPr="005013BD" w:rsidRDefault="00531741" w:rsidP="005013BD">
            <w:pPr>
              <w:numPr>
                <w:ilvl w:val="0"/>
                <w:numId w:val="22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документации </w:t>
            </w:r>
            <w:r w:rsidRPr="005013BD">
              <w:rPr>
                <w:rFonts w:ascii="Times New Roman" w:hAnsi="Times New Roman" w:cs="Times New Roman"/>
                <w:sz w:val="24"/>
                <w:szCs w:val="24"/>
              </w:rPr>
              <w:t>по охране труда и электробезопасности при эксплуатации и ремонте электрических установок и сетей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41" w:rsidRPr="005013BD" w:rsidRDefault="00531741" w:rsidP="005013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3B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</w:tbl>
    <w:p w:rsidR="004521BC" w:rsidRPr="005013BD" w:rsidRDefault="004521BC" w:rsidP="005013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2"/>
        <w:gridCol w:w="3850"/>
        <w:gridCol w:w="2536"/>
      </w:tblGrid>
      <w:tr w:rsidR="005013BD" w:rsidRPr="005013BD" w:rsidTr="00844E6C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5013BD" w:rsidRDefault="00C82679" w:rsidP="00501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3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5013BD" w:rsidRDefault="00C82679" w:rsidP="00501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13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5013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5013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5013BD" w:rsidRDefault="00C82679" w:rsidP="00501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013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5013BD" w:rsidRPr="005013BD" w:rsidTr="00844E6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79" w:rsidRPr="005013BD" w:rsidRDefault="00C82679" w:rsidP="005013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3BD">
              <w:rPr>
                <w:rFonts w:ascii="Times New Roman" w:hAnsi="Times New Roman" w:cs="Times New Roman"/>
                <w:b/>
                <w:sz w:val="24"/>
                <w:szCs w:val="24"/>
              </w:rPr>
              <w:t>ЛР 13</w:t>
            </w:r>
            <w:r w:rsidRPr="005013BD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5013BD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5013BD">
              <w:rPr>
                <w:rFonts w:ascii="Times New Roman" w:hAnsi="Times New Roman" w:cs="Times New Roman"/>
                <w:sz w:val="24"/>
                <w:szCs w:val="24"/>
              </w:rPr>
              <w:t xml:space="preserve"> мыслящий.</w:t>
            </w:r>
            <w:r w:rsidRPr="005013B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82679" w:rsidRPr="005013BD" w:rsidRDefault="00C82679" w:rsidP="005013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5013BD" w:rsidRDefault="00C82679" w:rsidP="00501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3B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79" w:rsidRPr="005013BD" w:rsidRDefault="00C82679" w:rsidP="0050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pt"/>
                <w:b w:val="0"/>
                <w:spacing w:val="0"/>
                <w:sz w:val="24"/>
                <w:szCs w:val="24"/>
              </w:rPr>
            </w:pPr>
          </w:p>
          <w:p w:rsidR="00C82679" w:rsidRPr="005013BD" w:rsidRDefault="00C82679" w:rsidP="0050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pt"/>
                <w:b w:val="0"/>
                <w:spacing w:val="0"/>
                <w:sz w:val="24"/>
                <w:szCs w:val="24"/>
              </w:rPr>
            </w:pPr>
          </w:p>
          <w:p w:rsidR="00C82679" w:rsidRPr="005013BD" w:rsidRDefault="00C82679" w:rsidP="0050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pt"/>
                <w:b w:val="0"/>
                <w:spacing w:val="0"/>
                <w:sz w:val="24"/>
                <w:szCs w:val="24"/>
              </w:rPr>
            </w:pPr>
          </w:p>
          <w:p w:rsidR="00C82679" w:rsidRPr="005013BD" w:rsidRDefault="00C82679" w:rsidP="0050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pt"/>
                <w:b w:val="0"/>
                <w:spacing w:val="0"/>
                <w:sz w:val="24"/>
                <w:szCs w:val="24"/>
              </w:rPr>
            </w:pPr>
          </w:p>
          <w:p w:rsidR="00C82679" w:rsidRPr="005013BD" w:rsidRDefault="00C82679" w:rsidP="0050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pt"/>
                <w:b w:val="0"/>
                <w:spacing w:val="0"/>
                <w:sz w:val="24"/>
                <w:szCs w:val="24"/>
              </w:rPr>
            </w:pPr>
          </w:p>
          <w:p w:rsidR="00C82679" w:rsidRPr="005013BD" w:rsidRDefault="00C82679" w:rsidP="0050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pt"/>
                <w:b w:val="0"/>
                <w:spacing w:val="0"/>
                <w:sz w:val="24"/>
                <w:szCs w:val="24"/>
              </w:rPr>
            </w:pPr>
          </w:p>
          <w:p w:rsidR="00C82679" w:rsidRPr="005013BD" w:rsidRDefault="00C82679" w:rsidP="0050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pt"/>
                <w:b w:val="0"/>
                <w:spacing w:val="0"/>
                <w:sz w:val="24"/>
                <w:szCs w:val="24"/>
              </w:rPr>
            </w:pPr>
            <w:r w:rsidRPr="005013BD">
              <w:rPr>
                <w:rStyle w:val="9pt"/>
                <w:b w:val="0"/>
                <w:spacing w:val="0"/>
                <w:sz w:val="24"/>
                <w:szCs w:val="24"/>
              </w:rPr>
              <w:t>Тема 1.1 Правовые вопросы в области охраны и безопасности труда.</w:t>
            </w:r>
          </w:p>
          <w:p w:rsidR="00C82679" w:rsidRPr="005013BD" w:rsidRDefault="00C82679" w:rsidP="005013BD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rStyle w:val="9pt"/>
                <w:b w:val="0"/>
                <w:spacing w:val="0"/>
                <w:sz w:val="24"/>
                <w:szCs w:val="24"/>
              </w:rPr>
            </w:pPr>
            <w:r w:rsidRPr="005013BD">
              <w:rPr>
                <w:rStyle w:val="9pt"/>
                <w:b w:val="0"/>
                <w:spacing w:val="0"/>
                <w:sz w:val="24"/>
                <w:szCs w:val="24"/>
              </w:rPr>
              <w:t xml:space="preserve">Тема 1.3. </w:t>
            </w:r>
          </w:p>
          <w:p w:rsidR="00C82679" w:rsidRPr="005013BD" w:rsidRDefault="00C82679" w:rsidP="00501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13B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  <w:p w:rsidR="00C82679" w:rsidRPr="005013BD" w:rsidRDefault="00C82679" w:rsidP="005013BD">
            <w:pPr>
              <w:spacing w:after="0" w:line="240" w:lineRule="auto"/>
              <w:jc w:val="both"/>
              <w:rPr>
                <w:rStyle w:val="9pt"/>
                <w:b w:val="0"/>
                <w:spacing w:val="0"/>
                <w:sz w:val="24"/>
                <w:szCs w:val="24"/>
              </w:rPr>
            </w:pPr>
            <w:r w:rsidRPr="005013BD">
              <w:rPr>
                <w:rStyle w:val="9pt"/>
                <w:b w:val="0"/>
                <w:spacing w:val="0"/>
                <w:sz w:val="24"/>
                <w:szCs w:val="24"/>
              </w:rPr>
              <w:t>Тема 3.1.</w:t>
            </w:r>
            <w:r w:rsidRPr="005013B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Пожарная безопасность и взрывобезопасность на предприятии</w:t>
            </w:r>
          </w:p>
          <w:p w:rsidR="00C82679" w:rsidRPr="005013BD" w:rsidRDefault="00C82679" w:rsidP="00501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013BD">
              <w:rPr>
                <w:rStyle w:val="9pt"/>
                <w:b w:val="0"/>
                <w:spacing w:val="0"/>
                <w:sz w:val="24"/>
                <w:szCs w:val="24"/>
              </w:rPr>
              <w:lastRenderedPageBreak/>
              <w:t>Тема 4.2. Классификация работ в электроустановках. Средства защиты.</w:t>
            </w:r>
          </w:p>
          <w:p w:rsidR="00C82679" w:rsidRPr="005013BD" w:rsidRDefault="00C82679" w:rsidP="00501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3BD" w:rsidRPr="005013BD" w:rsidTr="00844E6C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79" w:rsidRPr="005013BD" w:rsidRDefault="00C82679" w:rsidP="005013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3BD">
              <w:rPr>
                <w:rFonts w:ascii="Times New Roman" w:hAnsi="Times New Roman" w:cs="Times New Roman"/>
                <w:b/>
                <w:sz w:val="24"/>
                <w:szCs w:val="24"/>
              </w:rPr>
              <w:t>ЛР 20</w:t>
            </w:r>
            <w:r w:rsidRPr="005013BD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своему здоровью и здоровью окружающих, ЗОЖ и здоровой окружающей среде и т.д.</w:t>
            </w:r>
            <w:r w:rsidRPr="005013B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82679" w:rsidRPr="005013BD" w:rsidRDefault="00C82679" w:rsidP="0050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5013BD" w:rsidRDefault="00C82679" w:rsidP="00501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3B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5013BD" w:rsidRDefault="00C82679" w:rsidP="005013BD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13BD" w:rsidRPr="005013BD" w:rsidTr="00844E6C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79" w:rsidRPr="005013BD" w:rsidRDefault="00C82679" w:rsidP="00501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3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 27</w:t>
            </w:r>
            <w:r w:rsidRPr="005013B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5013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2679" w:rsidRPr="005013BD" w:rsidRDefault="00C82679" w:rsidP="0050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5013BD" w:rsidRDefault="00C82679" w:rsidP="00501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3B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5013BD" w:rsidRDefault="00C82679" w:rsidP="005013BD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679" w:rsidRPr="005013BD" w:rsidTr="00844E6C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79" w:rsidRPr="005013BD" w:rsidRDefault="00C82679" w:rsidP="00501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3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 29</w:t>
            </w:r>
            <w:r w:rsidRPr="005013B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:rsidR="00C82679" w:rsidRPr="005013BD" w:rsidRDefault="00C82679" w:rsidP="005013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5013BD" w:rsidRDefault="00C82679" w:rsidP="00501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3B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79" w:rsidRPr="005013BD" w:rsidRDefault="00C82679" w:rsidP="005013BD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C82679" w:rsidRPr="005013BD" w:rsidRDefault="00C82679" w:rsidP="005013BD">
      <w:pPr>
        <w:spacing w:after="0" w:line="240" w:lineRule="auto"/>
        <w:rPr>
          <w:rFonts w:ascii="Times New Roman" w:hAnsi="Times New Roman" w:cs="Times New Roman"/>
        </w:rPr>
      </w:pPr>
    </w:p>
    <w:p w:rsidR="002D4DB5" w:rsidRPr="005013BD" w:rsidRDefault="002D4DB5" w:rsidP="005013BD">
      <w:pPr>
        <w:spacing w:after="0" w:line="240" w:lineRule="auto"/>
        <w:rPr>
          <w:rFonts w:ascii="Times New Roman" w:hAnsi="Times New Roman" w:cs="Times New Roman"/>
        </w:rPr>
      </w:pPr>
    </w:p>
    <w:sectPr w:rsidR="002D4DB5" w:rsidRPr="005013BD" w:rsidSect="00B3247D">
      <w:pgSz w:w="11906" w:h="16838"/>
      <w:pgMar w:top="1134" w:right="850" w:bottom="1134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6C" w:rsidRDefault="00844E6C" w:rsidP="009961DB">
      <w:pPr>
        <w:spacing w:after="0" w:line="240" w:lineRule="auto"/>
      </w:pPr>
      <w:r>
        <w:separator/>
      </w:r>
    </w:p>
  </w:endnote>
  <w:endnote w:type="continuationSeparator" w:id="0">
    <w:p w:rsidR="00844E6C" w:rsidRDefault="00844E6C" w:rsidP="0099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6C" w:rsidRPr="009961DB" w:rsidRDefault="00844E6C" w:rsidP="009961DB">
    <w:pPr>
      <w:pStyle w:val="af2"/>
      <w:jc w:val="center"/>
      <w:rPr>
        <w:rFonts w:asciiTheme="majorHAnsi" w:hAnsiTheme="majorHAns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6C" w:rsidRDefault="00844E6C" w:rsidP="009961DB">
      <w:pPr>
        <w:spacing w:after="0" w:line="240" w:lineRule="auto"/>
      </w:pPr>
      <w:r>
        <w:separator/>
      </w:r>
    </w:p>
  </w:footnote>
  <w:footnote w:type="continuationSeparator" w:id="0">
    <w:p w:rsidR="00844E6C" w:rsidRDefault="00844E6C" w:rsidP="0099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 w15:restartNumberingAfterBreak="0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250F"/>
    <w:multiLevelType w:val="hybridMultilevel"/>
    <w:tmpl w:val="D23C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4B3F"/>
    <w:multiLevelType w:val="hybridMultilevel"/>
    <w:tmpl w:val="A49A1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A6049"/>
    <w:multiLevelType w:val="hybridMultilevel"/>
    <w:tmpl w:val="9FC2824C"/>
    <w:lvl w:ilvl="0" w:tplc="E7C4CA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41302"/>
    <w:multiLevelType w:val="hybridMultilevel"/>
    <w:tmpl w:val="87E4BF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CC5709"/>
    <w:multiLevelType w:val="hybridMultilevel"/>
    <w:tmpl w:val="6734D2F6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32D01"/>
    <w:multiLevelType w:val="hybridMultilevel"/>
    <w:tmpl w:val="8C8EB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B83A6E"/>
    <w:multiLevelType w:val="hybridMultilevel"/>
    <w:tmpl w:val="9E26C786"/>
    <w:lvl w:ilvl="0" w:tplc="BF7C9252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6" w15:restartNumberingAfterBreak="0">
    <w:nsid w:val="61247753"/>
    <w:multiLevelType w:val="hybridMultilevel"/>
    <w:tmpl w:val="0E5A070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1138F"/>
    <w:multiLevelType w:val="hybridMultilevel"/>
    <w:tmpl w:val="371C9C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13C9C"/>
    <w:multiLevelType w:val="hybridMultilevel"/>
    <w:tmpl w:val="7CD8E9FC"/>
    <w:lvl w:ilvl="0" w:tplc="F26246B4">
      <w:start w:val="2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7"/>
  </w:num>
  <w:num w:numId="15">
    <w:abstractNumId w:val="17"/>
  </w:num>
  <w:num w:numId="16">
    <w:abstractNumId w:val="13"/>
  </w:num>
  <w:num w:numId="17">
    <w:abstractNumId w:val="10"/>
  </w:num>
  <w:num w:numId="18">
    <w:abstractNumId w:val="9"/>
  </w:num>
  <w:num w:numId="19">
    <w:abstractNumId w:val="16"/>
  </w:num>
  <w:num w:numId="20">
    <w:abstractNumId w:val="15"/>
  </w:num>
  <w:num w:numId="21">
    <w:abstractNumId w:val="11"/>
  </w:num>
  <w:num w:numId="22">
    <w:abstractNumId w:val="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BC"/>
    <w:rsid w:val="00002ADA"/>
    <w:rsid w:val="00055398"/>
    <w:rsid w:val="0007599E"/>
    <w:rsid w:val="00094367"/>
    <w:rsid w:val="00097223"/>
    <w:rsid w:val="00097F43"/>
    <w:rsid w:val="000B2363"/>
    <w:rsid w:val="000E2EB2"/>
    <w:rsid w:val="001009A4"/>
    <w:rsid w:val="00103AF6"/>
    <w:rsid w:val="001424DC"/>
    <w:rsid w:val="001551F6"/>
    <w:rsid w:val="0015575A"/>
    <w:rsid w:val="001872BF"/>
    <w:rsid w:val="001A3731"/>
    <w:rsid w:val="001B056D"/>
    <w:rsid w:val="001B21B3"/>
    <w:rsid w:val="001D6562"/>
    <w:rsid w:val="001F50E8"/>
    <w:rsid w:val="00226789"/>
    <w:rsid w:val="00281E1B"/>
    <w:rsid w:val="002900E4"/>
    <w:rsid w:val="0029296D"/>
    <w:rsid w:val="002B3792"/>
    <w:rsid w:val="002B7D60"/>
    <w:rsid w:val="002C677B"/>
    <w:rsid w:val="002D4DB5"/>
    <w:rsid w:val="002E6ED5"/>
    <w:rsid w:val="0030210F"/>
    <w:rsid w:val="00312E3E"/>
    <w:rsid w:val="003161D8"/>
    <w:rsid w:val="003F3C2D"/>
    <w:rsid w:val="00412B87"/>
    <w:rsid w:val="0044448D"/>
    <w:rsid w:val="004521BC"/>
    <w:rsid w:val="0048273E"/>
    <w:rsid w:val="0049575C"/>
    <w:rsid w:val="004C157B"/>
    <w:rsid w:val="004C637C"/>
    <w:rsid w:val="004E4A85"/>
    <w:rsid w:val="005013BD"/>
    <w:rsid w:val="00531741"/>
    <w:rsid w:val="00554AE5"/>
    <w:rsid w:val="00581CBD"/>
    <w:rsid w:val="005907FF"/>
    <w:rsid w:val="005F1A12"/>
    <w:rsid w:val="005F237B"/>
    <w:rsid w:val="0066403C"/>
    <w:rsid w:val="00683FDE"/>
    <w:rsid w:val="006924EF"/>
    <w:rsid w:val="006D6EC2"/>
    <w:rsid w:val="007106E0"/>
    <w:rsid w:val="0074686F"/>
    <w:rsid w:val="00756BF1"/>
    <w:rsid w:val="00770B04"/>
    <w:rsid w:val="0078421D"/>
    <w:rsid w:val="007D0DCA"/>
    <w:rsid w:val="00825E9C"/>
    <w:rsid w:val="008361E2"/>
    <w:rsid w:val="00844E6C"/>
    <w:rsid w:val="00844EC7"/>
    <w:rsid w:val="00856FF9"/>
    <w:rsid w:val="00861899"/>
    <w:rsid w:val="00880735"/>
    <w:rsid w:val="008942CF"/>
    <w:rsid w:val="008A0732"/>
    <w:rsid w:val="008A573B"/>
    <w:rsid w:val="008B0CF7"/>
    <w:rsid w:val="008C193B"/>
    <w:rsid w:val="008C259C"/>
    <w:rsid w:val="008D60A6"/>
    <w:rsid w:val="008E0292"/>
    <w:rsid w:val="00907E3B"/>
    <w:rsid w:val="00915A9F"/>
    <w:rsid w:val="00927B0C"/>
    <w:rsid w:val="00937E0A"/>
    <w:rsid w:val="0098156F"/>
    <w:rsid w:val="0099069D"/>
    <w:rsid w:val="0099084F"/>
    <w:rsid w:val="00995F4B"/>
    <w:rsid w:val="00995F79"/>
    <w:rsid w:val="009961DB"/>
    <w:rsid w:val="009F0F0B"/>
    <w:rsid w:val="00A14BF7"/>
    <w:rsid w:val="00A4551E"/>
    <w:rsid w:val="00A5534C"/>
    <w:rsid w:val="00A729D0"/>
    <w:rsid w:val="00A735C5"/>
    <w:rsid w:val="00A80C31"/>
    <w:rsid w:val="00A87949"/>
    <w:rsid w:val="00A9586C"/>
    <w:rsid w:val="00AC7432"/>
    <w:rsid w:val="00AF398B"/>
    <w:rsid w:val="00B3247D"/>
    <w:rsid w:val="00B45263"/>
    <w:rsid w:val="00B569A8"/>
    <w:rsid w:val="00B744A3"/>
    <w:rsid w:val="00B76395"/>
    <w:rsid w:val="00B83CA6"/>
    <w:rsid w:val="00BA0EE8"/>
    <w:rsid w:val="00BB12E7"/>
    <w:rsid w:val="00BC2949"/>
    <w:rsid w:val="00C133BC"/>
    <w:rsid w:val="00C448AA"/>
    <w:rsid w:val="00C63B0D"/>
    <w:rsid w:val="00C81FE5"/>
    <w:rsid w:val="00C82679"/>
    <w:rsid w:val="00CF5E78"/>
    <w:rsid w:val="00D04B46"/>
    <w:rsid w:val="00D123AB"/>
    <w:rsid w:val="00D97BCB"/>
    <w:rsid w:val="00E27456"/>
    <w:rsid w:val="00E352B1"/>
    <w:rsid w:val="00E53160"/>
    <w:rsid w:val="00E54951"/>
    <w:rsid w:val="00E875A4"/>
    <w:rsid w:val="00E905BC"/>
    <w:rsid w:val="00E907F5"/>
    <w:rsid w:val="00EA267B"/>
    <w:rsid w:val="00EA6325"/>
    <w:rsid w:val="00EA666F"/>
    <w:rsid w:val="00ED3091"/>
    <w:rsid w:val="00F34E2C"/>
    <w:rsid w:val="00F53E7E"/>
    <w:rsid w:val="00F608AC"/>
    <w:rsid w:val="00F876BF"/>
    <w:rsid w:val="00FA059D"/>
    <w:rsid w:val="00FB0CDF"/>
    <w:rsid w:val="00FC49C7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CA9A"/>
  <w15:docId w15:val="{A71FF7D7-3242-465A-9AA3-5E95EE9F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BC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1D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61DB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123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4521BC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4521BC"/>
    <w:rPr>
      <w:rFonts w:eastAsiaTheme="minorEastAsia"/>
      <w:lang w:eastAsia="ru-RU"/>
    </w:rPr>
  </w:style>
  <w:style w:type="paragraph" w:styleId="a5">
    <w:name w:val="Body Text Indent"/>
    <w:basedOn w:val="a"/>
    <w:link w:val="a6"/>
    <w:semiHidden/>
    <w:unhideWhenUsed/>
    <w:rsid w:val="004521B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4521B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1">
    <w:name w:val="Основной текст (2)_"/>
    <w:basedOn w:val="a0"/>
    <w:link w:val="22"/>
    <w:locked/>
    <w:rsid w:val="004521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1BC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4521BC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21BC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7">
    <w:name w:val="Стиль"/>
    <w:uiPriority w:val="99"/>
    <w:rsid w:val="004521BC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521BC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521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4521BC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4">
    <w:name w:val="Style14"/>
    <w:rsid w:val="004521BC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3"/>
    <w:locked/>
    <w:rsid w:val="004521BC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Основной текст + Полужирный"/>
    <w:aliases w:val="Интервал 0 pt6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4521BC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4521BC"/>
  </w:style>
  <w:style w:type="character" w:customStyle="1" w:styleId="toctext">
    <w:name w:val="toctext"/>
    <w:basedOn w:val="a0"/>
    <w:rsid w:val="004521BC"/>
  </w:style>
  <w:style w:type="character" w:customStyle="1" w:styleId="100">
    <w:name w:val="Основной текст + 10"/>
    <w:aliases w:val="5 pt,Полужирный1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rsid w:val="004521B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521B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5">
    <w:name w:val="Font Style55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basedOn w:val="a0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45">
    <w:name w:val="Font Style45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5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1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9722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c">
    <w:name w:val="Заголовок Знак"/>
    <w:basedOn w:val="a0"/>
    <w:link w:val="ab"/>
    <w:rsid w:val="0009722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Normal (Web)"/>
    <w:basedOn w:val="a"/>
    <w:uiPriority w:val="99"/>
    <w:unhideWhenUsed/>
    <w:rsid w:val="00937E0A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</w:rPr>
  </w:style>
  <w:style w:type="table" w:styleId="ae">
    <w:name w:val="Table Grid"/>
    <w:basedOn w:val="a1"/>
    <w:uiPriority w:val="59"/>
    <w:rsid w:val="009961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961DB"/>
    <w:pPr>
      <w:spacing w:after="0"/>
    </w:pPr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961DB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961D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List Paragraph"/>
    <w:aliases w:val="Содержание. 2 уровень"/>
    <w:basedOn w:val="a"/>
    <w:link w:val="af5"/>
    <w:uiPriority w:val="99"/>
    <w:qFormat/>
    <w:rsid w:val="009961DB"/>
    <w:pPr>
      <w:ind w:left="720"/>
      <w:contextualSpacing/>
    </w:pPr>
  </w:style>
  <w:style w:type="character" w:customStyle="1" w:styleId="FontStyle113">
    <w:name w:val="Font Style113"/>
    <w:uiPriority w:val="99"/>
    <w:rsid w:val="00E54951"/>
    <w:rPr>
      <w:rFonts w:ascii="Arial" w:hAnsi="Arial" w:cs="Arial"/>
      <w:color w:val="000000"/>
      <w:sz w:val="22"/>
      <w:szCs w:val="22"/>
    </w:rPr>
  </w:style>
  <w:style w:type="character" w:styleId="af6">
    <w:name w:val="Hyperlink"/>
    <w:basedOn w:val="a0"/>
    <w:uiPriority w:val="99"/>
    <w:unhideWhenUsed/>
    <w:rsid w:val="00756BF1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756BF1"/>
    <w:rPr>
      <w:color w:val="800080" w:themeColor="followedHyperlink"/>
      <w:u w:val="single"/>
    </w:rPr>
  </w:style>
  <w:style w:type="character" w:styleId="af8">
    <w:name w:val="Emphasis"/>
    <w:uiPriority w:val="99"/>
    <w:qFormat/>
    <w:rsid w:val="001A3731"/>
    <w:rPr>
      <w:rFonts w:cs="Times New Roman"/>
      <w:i/>
    </w:rPr>
  </w:style>
  <w:style w:type="character" w:customStyle="1" w:styleId="af5">
    <w:name w:val="Абзац списка Знак"/>
    <w:aliases w:val="Содержание. 2 уровень Знак"/>
    <w:link w:val="af4"/>
    <w:uiPriority w:val="99"/>
    <w:qFormat/>
    <w:locked/>
    <w:rsid w:val="008A0732"/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8A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2">
    <w:name w:val="Font Style52"/>
    <w:rsid w:val="008A0732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basedOn w:val="a0"/>
    <w:link w:val="4"/>
    <w:rsid w:val="00D123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customStyle="1" w:styleId="12">
    <w:name w:val="Сетка таблицы1"/>
    <w:basedOn w:val="a1"/>
    <w:next w:val="ae"/>
    <w:uiPriority w:val="59"/>
    <w:rsid w:val="001872BF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2">
    <w:name w:val="Style32"/>
    <w:basedOn w:val="a"/>
    <w:uiPriority w:val="99"/>
    <w:rsid w:val="000E2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0E2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0E2EB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3">
    <w:name w:val="Обычный1"/>
    <w:qFormat/>
    <w:rsid w:val="004C637C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14" Type="http://schemas.openxmlformats.org/officeDocument/2006/relationships/hyperlink" Target="https://urait.ru/bcode/46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EC95-C32D-43BA-9D1D-E95FDB3E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14</cp:revision>
  <cp:lastPrinted>2024-11-15T10:48:00Z</cp:lastPrinted>
  <dcterms:created xsi:type="dcterms:W3CDTF">2022-01-26T07:54:00Z</dcterms:created>
  <dcterms:modified xsi:type="dcterms:W3CDTF">2025-06-27T07:47:00Z</dcterms:modified>
</cp:coreProperties>
</file>