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5D5CD2" w:rsidRDefault="0074771C" w:rsidP="005D5CD2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5D5CD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07B87F7" w14:textId="77777777" w:rsidR="0074771C" w:rsidRPr="000E77AD" w:rsidRDefault="0074771C" w:rsidP="0074771C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5078C5D" w14:textId="68597E6E" w:rsidR="00415CD8" w:rsidRPr="000E77AD" w:rsidRDefault="00415CD8" w:rsidP="005D5CD2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5C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5CD2">
        <w:rPr>
          <w:rFonts w:ascii="Times New Roman" w:hAnsi="Times New Roman" w:cs="Times New Roman"/>
          <w:sz w:val="24"/>
          <w:szCs w:val="24"/>
        </w:rPr>
        <w:t>08.02.10</w:t>
      </w:r>
      <w:r w:rsidR="00E8787B" w:rsidRPr="005D5CD2">
        <w:rPr>
          <w:rFonts w:ascii="Times New Roman" w:hAnsi="Times New Roman" w:cs="Times New Roman"/>
          <w:sz w:val="24"/>
          <w:szCs w:val="24"/>
        </w:rPr>
        <w:t xml:space="preserve"> </w:t>
      </w:r>
      <w:r w:rsidRPr="005D5CD2">
        <w:rPr>
          <w:rFonts w:ascii="Times New Roman" w:hAnsi="Times New Roman" w:cs="Times New Roman"/>
          <w:sz w:val="24"/>
          <w:szCs w:val="24"/>
        </w:rPr>
        <w:t>Строительство железных</w:t>
      </w:r>
      <w:r w:rsidRPr="000E77AD">
        <w:rPr>
          <w:rFonts w:ascii="Times New Roman" w:hAnsi="Times New Roman" w:cs="Times New Roman"/>
          <w:bCs/>
          <w:sz w:val="24"/>
          <w:szCs w:val="24"/>
        </w:rPr>
        <w:t xml:space="preserve"> дорог,                                                                                         путь и путевое хозяйство</w:t>
      </w:r>
    </w:p>
    <w:p w14:paraId="216565E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0E77AD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394A9E33" w:rsidR="0074771C" w:rsidRPr="000E77AD" w:rsidRDefault="0074771C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ОГСЭ.03 </w:t>
      </w:r>
      <w:r w:rsidRPr="000E77AD">
        <w:rPr>
          <w:rStyle w:val="FontStyle50"/>
          <w:sz w:val="28"/>
          <w:szCs w:val="28"/>
        </w:rPr>
        <w:t>Иностранный язык</w:t>
      </w:r>
    </w:p>
    <w:p w14:paraId="45A0C1A4" w14:textId="6754329D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для специальности</w:t>
      </w:r>
    </w:p>
    <w:p w14:paraId="54B895D6" w14:textId="6FDF1B27" w:rsidR="0074771C" w:rsidRPr="001E29AE" w:rsidRDefault="005D5CD2" w:rsidP="00415CD8">
      <w:pPr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CD2">
        <w:rPr>
          <w:rFonts w:ascii="Times New Roman" w:hAnsi="Times New Roman" w:cs="Times New Roman"/>
          <w:b/>
          <w:bCs/>
          <w:sz w:val="28"/>
          <w:szCs w:val="28"/>
        </w:rPr>
        <w:t>08.02.10</w:t>
      </w:r>
      <w:r w:rsidR="00E8787B" w:rsidRPr="005D5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CD8" w:rsidRPr="005D5CD2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  <w:r w:rsidR="00415CD8" w:rsidRPr="001E29AE">
        <w:rPr>
          <w:rFonts w:ascii="Times New Roman" w:hAnsi="Times New Roman" w:cs="Times New Roman"/>
          <w:b/>
          <w:bCs/>
          <w:sz w:val="28"/>
          <w:szCs w:val="28"/>
        </w:rPr>
        <w:t xml:space="preserve"> железных дорог, путь и путевое хозяйство</w:t>
      </w:r>
    </w:p>
    <w:p w14:paraId="773FE593" w14:textId="194C7AD6" w:rsidR="0074771C" w:rsidRPr="000E77AD" w:rsidRDefault="00415CD8" w:rsidP="00415CD8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 (квалификация техник)</w:t>
      </w:r>
    </w:p>
    <w:p w14:paraId="2611362A" w14:textId="77777777" w:rsidR="00415CD8" w:rsidRPr="000E77AD" w:rsidRDefault="00415CD8" w:rsidP="00415CD8">
      <w:pPr>
        <w:jc w:val="center"/>
        <w:rPr>
          <w:rFonts w:ascii="Times New Roman" w:hAnsi="Times New Roman" w:cs="Times New Roman"/>
        </w:rPr>
      </w:pPr>
    </w:p>
    <w:p w14:paraId="69572EA3" w14:textId="2D5DB950" w:rsidR="0074771C" w:rsidRPr="000E77AD" w:rsidRDefault="002717B3" w:rsidP="0074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10097E">
        <w:rPr>
          <w:rFonts w:ascii="Times New Roman" w:hAnsi="Times New Roman" w:cs="Times New Roman"/>
          <w:sz w:val="28"/>
          <w:szCs w:val="28"/>
        </w:rPr>
        <w:t>3</w:t>
      </w:r>
    </w:p>
    <w:p w14:paraId="50A51554" w14:textId="77777777" w:rsidR="0074771C" w:rsidRPr="000E77AD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6285FB1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5EBF63F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D06854F" w14:textId="77777777" w:rsidR="001E29AE" w:rsidRPr="000E77AD" w:rsidRDefault="001E29AE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5FFDA9B1" w14:textId="25747883" w:rsidR="0074771C" w:rsidRPr="000E77AD" w:rsidRDefault="0074771C" w:rsidP="002F39AF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163E6C9" w14:textId="004003C6" w:rsidR="0074771C" w:rsidRPr="000E77AD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2717B3" w:rsidRPr="000E77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10097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  <w:r w:rsidR="002F39A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</w:t>
      </w:r>
    </w:p>
    <w:p w14:paraId="06E2E5DB" w14:textId="77777777" w:rsidR="00415CD8" w:rsidRPr="000E77AD" w:rsidRDefault="00415CD8" w:rsidP="00156817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2B73A93B" w14:textId="0989230B" w:rsidR="00156817" w:rsidRDefault="00156817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FE26857" w14:textId="77777777" w:rsidR="00081150" w:rsidRPr="000E77AD" w:rsidRDefault="00081150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24B78F" w14:textId="3D7C8170" w:rsidR="0014371E" w:rsidRPr="0014371E" w:rsidRDefault="0014371E" w:rsidP="001437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СОДЕРЖАНИЕ                        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A2AB0A" w14:textId="77777777" w:rsidR="0014371E" w:rsidRPr="0014371E" w:rsidRDefault="0014371E" w:rsidP="001437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14371E" w:rsidRPr="0014371E" w14:paraId="3B878945" w14:textId="77777777" w:rsidTr="00AA5448">
        <w:tc>
          <w:tcPr>
            <w:tcW w:w="7668" w:type="dxa"/>
            <w:shd w:val="clear" w:color="auto" w:fill="auto"/>
          </w:tcPr>
          <w:p w14:paraId="6E885A0C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FF38022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1E" w:rsidRPr="0014371E" w14:paraId="2C49AD8F" w14:textId="77777777" w:rsidTr="00AA5448">
        <w:tc>
          <w:tcPr>
            <w:tcW w:w="7668" w:type="dxa"/>
            <w:shd w:val="clear" w:color="auto" w:fill="auto"/>
          </w:tcPr>
          <w:p w14:paraId="59A9EBB7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66C4A88A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182A6E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371E" w:rsidRPr="0014371E" w14:paraId="637013E5" w14:textId="77777777" w:rsidTr="00AA5448">
        <w:tc>
          <w:tcPr>
            <w:tcW w:w="7668" w:type="dxa"/>
            <w:shd w:val="clear" w:color="auto" w:fill="auto"/>
          </w:tcPr>
          <w:p w14:paraId="2193FEEC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5A77183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3BA76E5" w14:textId="352A23A8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4371E" w:rsidRPr="0014371E" w14:paraId="0887E2D0" w14:textId="77777777" w:rsidTr="00AA5448">
        <w:trPr>
          <w:trHeight w:val="670"/>
        </w:trPr>
        <w:tc>
          <w:tcPr>
            <w:tcW w:w="7668" w:type="dxa"/>
            <w:shd w:val="clear" w:color="auto" w:fill="auto"/>
          </w:tcPr>
          <w:p w14:paraId="5DB816D3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A50864C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E3D1627" w14:textId="4C9D77B7" w:rsidR="0014371E" w:rsidRPr="0014371E" w:rsidRDefault="003A51A2" w:rsidP="00F9026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4371E" w:rsidRPr="0014371E" w14:paraId="717282B6" w14:textId="77777777" w:rsidTr="00AA5448">
        <w:tc>
          <w:tcPr>
            <w:tcW w:w="7668" w:type="dxa"/>
            <w:shd w:val="clear" w:color="auto" w:fill="auto"/>
          </w:tcPr>
          <w:p w14:paraId="6014F6CA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1F4C8A30" w14:textId="77777777" w:rsidR="0014371E" w:rsidRPr="0014371E" w:rsidRDefault="0014371E" w:rsidP="0014371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65E0F01" w14:textId="769F1AF2" w:rsidR="0014371E" w:rsidRPr="0014371E" w:rsidRDefault="00F9026C" w:rsidP="003A51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71E" w:rsidRPr="0014371E" w14:paraId="75F2D76C" w14:textId="77777777" w:rsidTr="00AA5448">
        <w:tc>
          <w:tcPr>
            <w:tcW w:w="7668" w:type="dxa"/>
            <w:shd w:val="clear" w:color="auto" w:fill="auto"/>
          </w:tcPr>
          <w:p w14:paraId="510D68CB" w14:textId="77777777" w:rsidR="0014371E" w:rsidRPr="0014371E" w:rsidRDefault="0014371E" w:rsidP="0014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A7A0426" w14:textId="78EA9FAA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5FDD57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06B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C8A95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0FC7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55F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1698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AA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EF66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91E90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B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1C2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77B3D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0984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EE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9D0F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8AA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677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F450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3791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EFD0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160D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4C14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5882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39D2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86AC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BD4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96E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1812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A5CDE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B3E4B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F76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0E23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419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24318" w14:textId="5272F880" w:rsidR="001B60C5" w:rsidRPr="000E77AD" w:rsidRDefault="001B60C5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8749E06" w14:textId="39208888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  <w:r w:rsidRPr="000E77AD">
        <w:rPr>
          <w:b/>
          <w:sz w:val="28"/>
          <w:szCs w:val="28"/>
        </w:rPr>
        <w:t xml:space="preserve"> «</w:t>
      </w:r>
      <w:r w:rsidR="00BC79ED" w:rsidRPr="000E77AD">
        <w:rPr>
          <w:rStyle w:val="FontStyle50"/>
          <w:sz w:val="28"/>
          <w:szCs w:val="28"/>
        </w:rPr>
        <w:t>Иностранный язык</w:t>
      </w:r>
      <w:r w:rsidRPr="000E77AD">
        <w:rPr>
          <w:b/>
          <w:sz w:val="28"/>
          <w:szCs w:val="28"/>
        </w:rPr>
        <w:t>»</w:t>
      </w:r>
    </w:p>
    <w:p w14:paraId="3CDF2FC3" w14:textId="77777777" w:rsidR="001B60C5" w:rsidRPr="000E77AD" w:rsidRDefault="001B60C5" w:rsidP="00F7000B">
      <w:pPr>
        <w:pStyle w:val="ab"/>
        <w:spacing w:after="0"/>
        <w:jc w:val="center"/>
        <w:rPr>
          <w:b/>
          <w:sz w:val="28"/>
          <w:szCs w:val="28"/>
        </w:rPr>
      </w:pPr>
    </w:p>
    <w:p w14:paraId="59380EAD" w14:textId="77777777" w:rsidR="001B60C5" w:rsidRPr="000E77AD" w:rsidRDefault="001B60C5" w:rsidP="00F7000B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697DD96" w14:textId="10D5427F" w:rsidR="001B60C5" w:rsidRPr="000E77AD" w:rsidRDefault="001B60C5" w:rsidP="00F700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E77AD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7E2DA3">
        <w:rPr>
          <w:rFonts w:ascii="Times New Roman" w:hAnsi="Times New Roman" w:cs="Times New Roman"/>
          <w:sz w:val="28"/>
          <w:szCs w:val="28"/>
        </w:rPr>
        <w:t>«</w:t>
      </w:r>
      <w:r w:rsidR="00BC79ED" w:rsidRPr="007E2DA3">
        <w:rPr>
          <w:rStyle w:val="FontStyle50"/>
          <w:sz w:val="28"/>
          <w:szCs w:val="28"/>
        </w:rPr>
        <w:t>Иностранный язык</w:t>
      </w:r>
      <w:r w:rsidRPr="007E2DA3">
        <w:rPr>
          <w:rFonts w:ascii="Times New Roman" w:hAnsi="Times New Roman" w:cs="Times New Roman"/>
          <w:sz w:val="28"/>
          <w:szCs w:val="28"/>
        </w:rPr>
        <w:t>»</w:t>
      </w:r>
      <w:r w:rsidRPr="000E77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0E77AD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026314">
        <w:rPr>
          <w:rFonts w:ascii="Times New Roman" w:hAnsi="Times New Roman" w:cs="Times New Roman"/>
          <w:spacing w:val="-2"/>
          <w:sz w:val="28"/>
          <w:szCs w:val="28"/>
        </w:rPr>
        <w:t>08.02.10</w:t>
      </w:r>
      <w:bookmarkStart w:id="0" w:name="_GoBack"/>
      <w:bookmarkEnd w:id="0"/>
      <w:r w:rsidR="00E8787B" w:rsidRPr="00E878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C79ED" w:rsidRPr="000E77AD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B1C9C0F" w14:textId="77777777" w:rsidR="001B60C5" w:rsidRPr="000E77AD" w:rsidRDefault="001B60C5" w:rsidP="00F7000B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BB9C0" w14:textId="77777777" w:rsidR="001B60C5" w:rsidRPr="000E77AD" w:rsidRDefault="001B60C5" w:rsidP="00F700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0E77AD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0E77AD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E77AD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5226448" w14:textId="5363A564" w:rsidR="00BC79ED" w:rsidRPr="000E77AD" w:rsidRDefault="00BC79ED" w:rsidP="00F700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pacing w:val="-1"/>
          <w:sz w:val="28"/>
          <w:szCs w:val="28"/>
          <w:lang w:val="ru-RU"/>
        </w:rPr>
        <w:t>- монтер пути;</w:t>
      </w:r>
    </w:p>
    <w:p w14:paraId="226FA6E5" w14:textId="1276CE60" w:rsidR="001B60C5" w:rsidRPr="000E77AD" w:rsidRDefault="00BC79ED" w:rsidP="00F700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pacing w:val="-1"/>
          <w:sz w:val="28"/>
          <w:szCs w:val="28"/>
          <w:lang w:val="ru-RU"/>
        </w:rPr>
        <w:t>- сигналист.</w:t>
      </w:r>
    </w:p>
    <w:p w14:paraId="72D7EF58" w14:textId="77777777" w:rsidR="00BC79ED" w:rsidRPr="000E77AD" w:rsidRDefault="00BC79ED" w:rsidP="00F700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14:paraId="30627729" w14:textId="77777777" w:rsidR="001B60C5" w:rsidRPr="000E77AD" w:rsidRDefault="001B60C5" w:rsidP="00F7000B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4C821CD0" w14:textId="72DB2E17" w:rsidR="001B60C5" w:rsidRPr="000E77AD" w:rsidRDefault="001B60C5" w:rsidP="00F7000B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Дисциплина </w:t>
      </w:r>
      <w:r w:rsidR="00BC79ED" w:rsidRPr="000E77AD">
        <w:rPr>
          <w:rFonts w:ascii="Times New Roman" w:hAnsi="Times New Roman"/>
          <w:sz w:val="28"/>
          <w:szCs w:val="28"/>
        </w:rPr>
        <w:t xml:space="preserve">Иностранный язык </w:t>
      </w:r>
      <w:r w:rsidRPr="000E77AD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369824E4" w14:textId="77777777" w:rsidR="001B60C5" w:rsidRPr="000E77AD" w:rsidRDefault="001B60C5" w:rsidP="00F7000B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CC03B1" w14:textId="77777777" w:rsidR="001B60C5" w:rsidRPr="000E77AD" w:rsidRDefault="001B60C5" w:rsidP="00F700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C279F98" w14:textId="5D840C62" w:rsidR="001B60C5" w:rsidRPr="000E77AD" w:rsidRDefault="001B60C5" w:rsidP="00F7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14C479CB" w14:textId="77777777" w:rsidR="00593BF2" w:rsidRPr="000E77AD" w:rsidRDefault="00593BF2" w:rsidP="00F70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E77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8112F3" w14:textId="77777777" w:rsidR="00593BF2" w:rsidRPr="000E77AD" w:rsidRDefault="00593BF2" w:rsidP="00F7000B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02C0D996" w14:textId="77777777" w:rsidR="00593BF2" w:rsidRPr="000E77AD" w:rsidRDefault="00593BF2" w:rsidP="00F7000B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У2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3B67F2C9" w14:textId="77777777" w:rsidR="00593BF2" w:rsidRPr="000E77AD" w:rsidRDefault="00593BF2" w:rsidP="00F7000B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У3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DD9D1B4" w14:textId="77777777" w:rsidR="00593BF2" w:rsidRPr="000E77AD" w:rsidRDefault="00593BF2" w:rsidP="00F7000B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знать:</w:t>
      </w:r>
      <w:r w:rsidRPr="000E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B836" w14:textId="5D1E1164" w:rsidR="00593BF2" w:rsidRPr="000E77AD" w:rsidRDefault="00593BF2" w:rsidP="00F7000B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З1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136BC9" w:rsidRPr="000E77AD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14:paraId="3A03E395" w14:textId="77777777" w:rsidR="005B7E6B" w:rsidRPr="000E77AD" w:rsidRDefault="005B7E6B" w:rsidP="00F7000B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3A0C7" w14:textId="77777777" w:rsidR="005B7E6B" w:rsidRPr="000E77AD" w:rsidRDefault="005B7E6B" w:rsidP="00F7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4B4B81A" w14:textId="77777777" w:rsidR="000825DB" w:rsidRPr="000E77AD" w:rsidRDefault="000825DB" w:rsidP="00F7000B">
      <w:pPr>
        <w:spacing w:after="0" w:line="240" w:lineRule="auto"/>
        <w:ind w:firstLine="708"/>
        <w:jc w:val="center"/>
        <w:rPr>
          <w:lang w:eastAsia="ru-RU"/>
        </w:rPr>
      </w:pPr>
    </w:p>
    <w:p w14:paraId="14077B6A" w14:textId="026F1481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1</w:t>
      </w:r>
      <w:r w:rsidRPr="0014371E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164D4C" w14:textId="6564967B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lastRenderedPageBreak/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2</w:t>
      </w:r>
      <w:r w:rsid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8A05ADD" w14:textId="77FFBDA7" w:rsidR="000825DB" w:rsidRPr="0014371E" w:rsidRDefault="000825DB" w:rsidP="00F7000B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sz w:val="28"/>
          <w:szCs w:val="28"/>
        </w:rPr>
      </w:pPr>
      <w:r w:rsidRPr="007E2DA3">
        <w:rPr>
          <w:b/>
          <w:sz w:val="28"/>
          <w:szCs w:val="28"/>
        </w:rPr>
        <w:t xml:space="preserve">ОК </w:t>
      </w:r>
      <w:r w:rsidR="00A872F4" w:rsidRPr="007E2DA3">
        <w:rPr>
          <w:b/>
          <w:sz w:val="28"/>
          <w:szCs w:val="28"/>
        </w:rPr>
        <w:t>0</w:t>
      </w:r>
      <w:r w:rsidR="007E2DA3">
        <w:rPr>
          <w:b/>
          <w:sz w:val="28"/>
          <w:szCs w:val="28"/>
        </w:rPr>
        <w:t xml:space="preserve">3 </w:t>
      </w:r>
      <w:r w:rsidRPr="0014371E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ACAACAB" w14:textId="66F1B87C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4C4F1AE6" w14:textId="0AD15C5D" w:rsidR="000825DB" w:rsidRPr="0014371E" w:rsidRDefault="000825DB" w:rsidP="00F7000B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14371E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692BE5E" w14:textId="77777777" w:rsidR="002012D9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6</w:t>
      </w:r>
    </w:p>
    <w:p w14:paraId="11C7D049" w14:textId="30B122D9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71E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5BC4F051" w14:textId="77777777" w:rsidR="002012D9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7</w:t>
      </w:r>
    </w:p>
    <w:p w14:paraId="398E351F" w14:textId="358F7695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71E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F98AD5F" w14:textId="25BEBE0D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8 </w:t>
      </w:r>
      <w:r w:rsidRPr="0014371E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F3FD773" w14:textId="44779FAE" w:rsidR="000825DB" w:rsidRPr="0014371E" w:rsidRDefault="000825DB" w:rsidP="00F700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9 </w:t>
      </w:r>
      <w:r w:rsidRPr="0014371E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0F392AA0" w14:textId="77777777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Обрабатывать материалы геодезических съемок.</w:t>
      </w:r>
    </w:p>
    <w:p w14:paraId="1F24F96B" w14:textId="77777777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проектировании и строительстве железных дорог, зданий и сооружений.</w:t>
      </w:r>
    </w:p>
    <w:p w14:paraId="688147AC" w14:textId="77777777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42A78E77" w14:textId="77777777" w:rsidR="000825DB" w:rsidRPr="0014371E" w:rsidRDefault="000825DB" w:rsidP="00F700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F9CF762" w14:textId="07290FC7" w:rsidR="00593BF2" w:rsidRPr="0014371E" w:rsidRDefault="00593BF2" w:rsidP="00F70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AE6D7B" w14:textId="7511410F" w:rsidR="00593BF2" w:rsidRPr="0014371E" w:rsidRDefault="00593BF2" w:rsidP="00F7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1E">
        <w:rPr>
          <w:rFonts w:ascii="Times New Roman" w:hAnsi="Times New Roman" w:cs="Times New Roman"/>
          <w:sz w:val="28"/>
          <w:szCs w:val="28"/>
        </w:rPr>
        <w:t>1.3.3</w:t>
      </w:r>
      <w:r w:rsidR="00193897" w:rsidRPr="0014371E">
        <w:rPr>
          <w:rFonts w:ascii="Times New Roman" w:hAnsi="Times New Roman" w:cs="Times New Roman"/>
          <w:sz w:val="28"/>
          <w:szCs w:val="28"/>
        </w:rPr>
        <w:t xml:space="preserve"> </w:t>
      </w:r>
      <w:r w:rsidRPr="0014371E">
        <w:rPr>
          <w:rFonts w:ascii="Times New Roman" w:hAnsi="Times New Roman" w:cs="Times New Roman"/>
          <w:sz w:val="28"/>
          <w:szCs w:val="28"/>
        </w:rPr>
        <w:t>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14:paraId="46AAE079" w14:textId="77777777" w:rsidR="00593BF2" w:rsidRPr="0014371E" w:rsidRDefault="00593BF2" w:rsidP="00F7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472652A" w14:textId="77777777" w:rsidR="00593BF2" w:rsidRPr="0014371E" w:rsidRDefault="00593BF2" w:rsidP="00F7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ЛР11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539FC29D" w14:textId="77777777" w:rsidR="00593BF2" w:rsidRPr="0014371E" w:rsidRDefault="00593BF2" w:rsidP="00F7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ЛР13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2F9F061" w14:textId="77777777" w:rsidR="00593BF2" w:rsidRPr="0014371E" w:rsidRDefault="00593BF2" w:rsidP="00F7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ЛР17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39878FEE" w14:textId="77777777" w:rsidR="00593BF2" w:rsidRPr="0014371E" w:rsidRDefault="00593BF2" w:rsidP="00F7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0A97D5F" w14:textId="77777777" w:rsidR="00593BF2" w:rsidRDefault="00593BF2" w:rsidP="00F70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ЛР24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</w:t>
      </w:r>
      <w:r w:rsidRPr="000E77AD">
        <w:rPr>
          <w:rFonts w:ascii="Times New Roman" w:eastAsia="Calibri" w:hAnsi="Times New Roman" w:cs="Times New Roman"/>
          <w:sz w:val="28"/>
          <w:szCs w:val="28"/>
        </w:rPr>
        <w:t xml:space="preserve"> поведения, к красоте и гармонии.</w:t>
      </w:r>
      <w:r w:rsidRPr="000E77AD">
        <w:rPr>
          <w:rFonts w:ascii="Times New Roman" w:eastAsia="Calibri" w:hAnsi="Times New Roman" w:cs="Times New Roman"/>
          <w:sz w:val="28"/>
          <w:szCs w:val="28"/>
        </w:rPr>
        <w:tab/>
      </w:r>
    </w:p>
    <w:p w14:paraId="2E3528CD" w14:textId="5B524666" w:rsidR="001E29AE" w:rsidRDefault="001E29A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557F0" w14:textId="77777777" w:rsidR="0014371E" w:rsidRPr="000E77AD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981955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 СТРУКТУРА И СОДЕРЖАНИЕ УЧЕБНОЙ ДИСЦИПЛИНЫ</w:t>
      </w:r>
    </w:p>
    <w:p w14:paraId="401093BE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2.1. Объем учебной дисциплины и виды учебной работы</w:t>
      </w:r>
    </w:p>
    <w:p w14:paraId="5700ACE6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93897" w:rsidRPr="000E77AD" w14:paraId="75A11BEF" w14:textId="77777777" w:rsidTr="00D60B8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A51D6" w14:textId="77777777" w:rsidR="00193897" w:rsidRPr="000E77AD" w:rsidRDefault="00193897" w:rsidP="00D60B8F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26C49" w14:textId="1BFF2AC1" w:rsidR="00193897" w:rsidRPr="000E77AD" w:rsidRDefault="00193897" w:rsidP="00D01CA7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0E77AD">
              <w:rPr>
                <w:rStyle w:val="FontStyle41"/>
              </w:rPr>
              <w:t>Объем часов</w:t>
            </w:r>
          </w:p>
        </w:tc>
      </w:tr>
      <w:tr w:rsidR="00193897" w:rsidRPr="000E77AD" w14:paraId="32FE3589" w14:textId="77777777" w:rsidTr="00D60B8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9A3D9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F97C5" w14:textId="5F9390CB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18</w:t>
            </w:r>
            <w:r w:rsidR="00193897" w:rsidRPr="000E77AD">
              <w:rPr>
                <w:rStyle w:val="FontStyle50"/>
              </w:rPr>
              <w:t>4</w:t>
            </w:r>
          </w:p>
        </w:tc>
      </w:tr>
      <w:tr w:rsidR="00193897" w:rsidRPr="000E77AD" w14:paraId="201D4274" w14:textId="77777777" w:rsidTr="00D60B8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8A1DC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64DA3" w14:textId="014928A9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168</w:t>
            </w:r>
          </w:p>
        </w:tc>
      </w:tr>
      <w:tr w:rsidR="00193897" w:rsidRPr="000E77AD" w14:paraId="2DDE725D" w14:textId="77777777" w:rsidTr="00D60B8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269F" w14:textId="77777777" w:rsidR="00193897" w:rsidRPr="000E77AD" w:rsidRDefault="00193897" w:rsidP="00D60B8F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6A5D" w14:textId="77777777" w:rsidR="00193897" w:rsidRPr="000E77AD" w:rsidRDefault="00193897" w:rsidP="00D60B8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193897" w:rsidRPr="000E77AD" w14:paraId="6497AE8E" w14:textId="77777777" w:rsidTr="00D60B8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627EF" w14:textId="77777777" w:rsidR="00193897" w:rsidRPr="000E77AD" w:rsidRDefault="00193897" w:rsidP="00D60B8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E77AD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E6F9" w14:textId="77777777" w:rsidR="00193897" w:rsidRPr="000E77AD" w:rsidRDefault="00193897" w:rsidP="00D60B8F">
            <w:pPr>
              <w:pStyle w:val="Style33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93897" w:rsidRPr="000E77AD" w14:paraId="1F027ABA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5E18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96C2" w14:textId="0494D287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E77AD">
              <w:rPr>
                <w:rStyle w:val="FontStyle50"/>
                <w:b w:val="0"/>
              </w:rPr>
              <w:t>168</w:t>
            </w:r>
          </w:p>
        </w:tc>
      </w:tr>
      <w:tr w:rsidR="00193897" w:rsidRPr="000E77AD" w14:paraId="13543397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AC7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6987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93897" w:rsidRPr="000E77AD" w14:paraId="3C469BFB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EFA4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51A82" w14:textId="5C5D2D94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</w:t>
            </w:r>
            <w:r w:rsidR="00193897" w:rsidRPr="000E77AD">
              <w:rPr>
                <w:rStyle w:val="FontStyle50"/>
              </w:rPr>
              <w:t>6</w:t>
            </w:r>
          </w:p>
        </w:tc>
      </w:tr>
      <w:tr w:rsidR="00193897" w:rsidRPr="000E77AD" w14:paraId="45AF427E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D335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8F18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193897" w:rsidRPr="000E77AD" w14:paraId="1B4C5093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AD25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4853" w14:textId="288535B0" w:rsidR="00193897" w:rsidRPr="000E77AD" w:rsidRDefault="003F0D94" w:rsidP="00D60B8F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E77AD">
              <w:rPr>
                <w:rStyle w:val="FontStyle50"/>
                <w:b w:val="0"/>
              </w:rPr>
              <w:t>1</w:t>
            </w:r>
            <w:r w:rsidR="00193897" w:rsidRPr="000E77AD">
              <w:rPr>
                <w:rStyle w:val="FontStyle50"/>
                <w:b w:val="0"/>
              </w:rPr>
              <w:t>6</w:t>
            </w:r>
          </w:p>
        </w:tc>
      </w:tr>
      <w:tr w:rsidR="00193897" w:rsidRPr="000E77AD" w14:paraId="3892A36D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E8A0" w14:textId="77777777" w:rsidR="00193897" w:rsidRPr="000E77AD" w:rsidRDefault="00193897" w:rsidP="00D60B8F">
            <w:pPr>
              <w:pStyle w:val="Style31"/>
              <w:widowControl/>
              <w:ind w:right="209"/>
              <w:jc w:val="both"/>
              <w:rPr>
                <w:rStyle w:val="FontStyle50"/>
                <w:i/>
              </w:rPr>
            </w:pPr>
            <w:r w:rsidRPr="000E77AD">
              <w:rPr>
                <w:rStyle w:val="FontStyle43"/>
                <w:i/>
              </w:rPr>
              <w:t>Промежуточная аттестация в форме других форм контроля (3,4,5,6,7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2F13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-</w:t>
            </w:r>
          </w:p>
        </w:tc>
      </w:tr>
      <w:tr w:rsidR="00193897" w:rsidRPr="000E77AD" w14:paraId="189A0B86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56ED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0E77AD">
              <w:rPr>
                <w:b/>
                <w:i/>
                <w:sz w:val="26"/>
                <w:szCs w:val="26"/>
              </w:rPr>
              <w:t>Промежуточная</w:t>
            </w:r>
            <w:r w:rsidRPr="000E77AD">
              <w:rPr>
                <w:rStyle w:val="FontStyle51"/>
                <w:b/>
                <w:i/>
              </w:rPr>
              <w:t xml:space="preserve"> аттестация  в форме  </w:t>
            </w:r>
            <w:r w:rsidRPr="000E77AD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0E77AD">
              <w:rPr>
                <w:rStyle w:val="FontStyle51"/>
                <w:b/>
                <w:i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A322" w14:textId="2F02C22F" w:rsidR="00193897" w:rsidRPr="000E77AD" w:rsidRDefault="00D01CA7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</w:tbl>
    <w:p w14:paraId="1EDD3733" w14:textId="348D87C4" w:rsidR="001E29AE" w:rsidRDefault="001E29AE">
      <w:pPr>
        <w:rPr>
          <w:rFonts w:ascii="Times New Roman" w:hAnsi="Times New Roman" w:cs="Times New Roman"/>
          <w:bCs/>
          <w:sz w:val="28"/>
          <w:szCs w:val="28"/>
        </w:rPr>
      </w:pPr>
    </w:p>
    <w:p w14:paraId="24664EB2" w14:textId="77777777" w:rsidR="0014371E" w:rsidRPr="000E77AD" w:rsidRDefault="0014371E" w:rsidP="00A802CD">
      <w:pPr>
        <w:rPr>
          <w:sz w:val="28"/>
          <w:szCs w:val="28"/>
        </w:rPr>
        <w:sectPr w:rsidR="0014371E" w:rsidRPr="000E77AD" w:rsidSect="00F9026C">
          <w:foot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99"/>
        </w:sectPr>
      </w:pPr>
    </w:p>
    <w:p w14:paraId="5A5296F7" w14:textId="11EA8F2B" w:rsidR="00325F3F" w:rsidRDefault="00325F3F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 w:rsidRPr="000E77AD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5"/>
        <w:gridCol w:w="6607"/>
        <w:gridCol w:w="1402"/>
        <w:gridCol w:w="3968"/>
      </w:tblGrid>
      <w:tr w:rsidR="00104479" w:rsidRPr="000E77AD" w14:paraId="349B1430" w14:textId="77777777" w:rsidTr="00857C6D">
        <w:trPr>
          <w:trHeight w:val="926"/>
          <w:jc w:val="center"/>
        </w:trPr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65FB1" w14:textId="3AB59381" w:rsidR="00104479" w:rsidRPr="00104479" w:rsidRDefault="0014371E" w:rsidP="0010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Очная форма обучения</w:t>
            </w:r>
            <w:r w:rsidR="00104479" w:rsidRPr="00104479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1DA99" w14:textId="10B1F137" w:rsidR="00104479" w:rsidRPr="00104479" w:rsidRDefault="00104479" w:rsidP="001044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BFC7E" w14:textId="045B25CB" w:rsidR="00104479" w:rsidRPr="00104479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509B" w14:textId="72B0524E" w:rsidR="00104479" w:rsidRPr="00104479" w:rsidRDefault="00447067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освоения,            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компетенции, личностные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325F3F" w:rsidRPr="000E77AD" w14:paraId="7A46A91C" w14:textId="77777777" w:rsidTr="00857C6D">
        <w:trPr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306" w14:textId="15E62C10" w:rsidR="00325F3F" w:rsidRPr="000E77AD" w:rsidRDefault="00AD26D3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325F3F"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200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527" w14:textId="77777777" w:rsidR="00325F3F" w:rsidRPr="000E77AD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A21" w14:textId="77777777" w:rsidR="00325F3F" w:rsidRPr="000E77AD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F7000B" w:rsidRPr="000E77AD" w14:paraId="366C221D" w14:textId="77777777" w:rsidTr="00857C6D">
        <w:trPr>
          <w:jc w:val="center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D62" w14:textId="2CD1D8A3" w:rsidR="00F7000B" w:rsidRPr="00F7000B" w:rsidRDefault="00F7000B" w:rsidP="00F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(32 ч лек + 8 ч срс)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F8" w14:textId="77777777" w:rsidR="00F7000B" w:rsidRPr="000E77AD" w:rsidRDefault="00F7000B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7000B" w:rsidRPr="000E77AD" w14:paraId="4A649FD7" w14:textId="77777777" w:rsidTr="00857C6D">
        <w:trPr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3633" w14:textId="77777777" w:rsidR="00F7000B" w:rsidRPr="003D28DA" w:rsidRDefault="00F7000B" w:rsidP="00F7000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8DA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</w:p>
          <w:p w14:paraId="1CE0A9DB" w14:textId="63D426B4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8DA">
              <w:rPr>
                <w:rFonts w:ascii="Times New Roman" w:hAnsi="Times New Roman"/>
                <w:b/>
                <w:sz w:val="24"/>
                <w:szCs w:val="24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DFA" w14:textId="77777777" w:rsidR="00F7000B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1E0FF89" w14:textId="1EBB1085" w:rsidR="00F7000B" w:rsidRPr="001E29AE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Внешность человека.  Роль внешности в жизни человека.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7D3" w14:textId="7AC6DEEF" w:rsidR="00F7000B" w:rsidRPr="000E77AD" w:rsidRDefault="00F7000B" w:rsidP="00F7000B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A3" w14:textId="77777777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00B" w:rsidRPr="000E77AD" w14:paraId="56C94653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D7" w14:textId="77777777" w:rsidR="00F7000B" w:rsidRPr="000E77AD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DCE" w14:textId="77777777" w:rsidR="00F7000B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1.</w:t>
            </w:r>
          </w:p>
          <w:p w14:paraId="4E8276D2" w14:textId="1092AF9F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4F3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Простые нераспространенные предложения с глагольным, составным именным и составным глагольным сказуемым (с инфинитивом). </w:t>
            </w:r>
            <w:r w:rsidRPr="00654F33">
              <w:rPr>
                <w:rFonts w:ascii="Times New Roman" w:eastAsia="Calibri" w:hAnsi="Times New Roman"/>
                <w:sz w:val="24"/>
                <w:szCs w:val="24"/>
              </w:rPr>
              <w:t>Характер, черты характера. Личностные качества.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70D" w14:textId="42D4A70E" w:rsidR="00F7000B" w:rsidRPr="001E29AE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45C1AC" w14:textId="77777777" w:rsidR="00F7000B" w:rsidRPr="001E29AE" w:rsidRDefault="00F7000B" w:rsidP="00F7000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153CC17" w14:textId="1D23C977" w:rsidR="00F7000B" w:rsidRPr="00CC3688" w:rsidRDefault="00F7000B" w:rsidP="00F7000B">
            <w:pPr>
              <w:pStyle w:val="af1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1D99B671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99C0" w14:textId="77777777" w:rsidR="00F7000B" w:rsidRPr="000E77AD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E51" w14:textId="77777777" w:rsidR="00F7000B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65192155" w14:textId="72D76685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F3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Простые предложения, распространенные за счет однородных членов предложения или второстепенных членов предложения.</w:t>
            </w:r>
            <w:r w:rsidRPr="003D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Личностные качества для разных профессий. </w:t>
            </w:r>
            <w:r w:rsidRPr="003D28DA">
              <w:rPr>
                <w:rFonts w:ascii="Times New Roman" w:hAnsi="Times New Roman"/>
                <w:sz w:val="24"/>
                <w:szCs w:val="24"/>
              </w:rPr>
              <w:t>Описание  моих друзей.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7C4" w14:textId="4C84E823" w:rsidR="00F7000B" w:rsidRPr="001E29AE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7C54" w14:textId="77777777" w:rsidR="00F7000B" w:rsidRPr="001E29AE" w:rsidRDefault="00F7000B" w:rsidP="00F7000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D6B0488" w14:textId="597C8712" w:rsidR="00F7000B" w:rsidRPr="00CC3688" w:rsidRDefault="00F7000B" w:rsidP="00F7000B">
            <w:pPr>
              <w:pStyle w:val="af1"/>
              <w:jc w:val="center"/>
              <w:rPr>
                <w:rStyle w:val="a5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11920E25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E0AC" w14:textId="77777777" w:rsidR="00F7000B" w:rsidRPr="000E77AD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4F1" w14:textId="77777777" w:rsidR="00F7000B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B4CEC04" w14:textId="5E077630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4DF" w14:textId="5F4E08D2" w:rsidR="00F7000B" w:rsidRPr="001E29AE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51E7" w14:textId="77777777" w:rsidR="00F7000B" w:rsidRPr="001E29AE" w:rsidRDefault="00F7000B" w:rsidP="00F7000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EE9FCC0" w14:textId="5979D7A5" w:rsidR="00F7000B" w:rsidRPr="00CC3688" w:rsidRDefault="00F7000B" w:rsidP="00F7000B">
            <w:pPr>
              <w:pStyle w:val="af1"/>
              <w:jc w:val="center"/>
              <w:rPr>
                <w:rStyle w:val="a5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17B10D93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912" w14:textId="77777777" w:rsidR="00F7000B" w:rsidRPr="000E77AD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75B" w14:textId="77777777" w:rsidR="00F7000B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31489E58" w14:textId="22AD8116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189" w14:textId="753DF737" w:rsidR="00F7000B" w:rsidRPr="001E29AE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4406C" w14:textId="77777777" w:rsidR="00F7000B" w:rsidRPr="001E29AE" w:rsidRDefault="00F7000B" w:rsidP="00F7000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D17DE1E" w14:textId="7F683836" w:rsidR="00F7000B" w:rsidRPr="00CC3688" w:rsidRDefault="00F7000B" w:rsidP="00F7000B">
            <w:pPr>
              <w:pStyle w:val="af1"/>
              <w:jc w:val="center"/>
              <w:rPr>
                <w:rStyle w:val="a5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662C6A3D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4436" w14:textId="77777777" w:rsidR="00F7000B" w:rsidRPr="000E77AD" w:rsidRDefault="00F7000B" w:rsidP="00F70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233" w14:textId="77777777" w:rsidR="00F7000B" w:rsidRPr="000E77AD" w:rsidRDefault="00F7000B" w:rsidP="00F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1</w:t>
            </w:r>
          </w:p>
          <w:p w14:paraId="0BB8A9A8" w14:textId="731C5549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3EF" w14:textId="2100CDE7" w:rsidR="00F7000B" w:rsidRPr="001E29AE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2E277" w14:textId="77777777" w:rsidR="00F7000B" w:rsidRPr="001E29AE" w:rsidRDefault="00F7000B" w:rsidP="00F7000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36A8009D" w14:textId="04E6E339" w:rsidR="00F7000B" w:rsidRPr="00CC3688" w:rsidRDefault="00F7000B" w:rsidP="00F7000B">
            <w:pPr>
              <w:pStyle w:val="af1"/>
              <w:jc w:val="center"/>
              <w:rPr>
                <w:rStyle w:val="a5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325F3F" w:rsidRPr="000E77AD" w14:paraId="220FC5FD" w14:textId="77777777" w:rsidTr="00857C6D">
        <w:trPr>
          <w:jc w:val="center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84" w14:textId="7E24F71D" w:rsidR="00325F3F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25F3F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589" w14:textId="122527CE" w:rsidR="00325F3F" w:rsidRPr="000E77AD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7B" w14:textId="77777777" w:rsidR="00325F3F" w:rsidRPr="000E77AD" w:rsidRDefault="00325F3F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00B" w:rsidRPr="000E77AD" w14:paraId="15282DA3" w14:textId="77777777" w:rsidTr="00857C6D">
        <w:trPr>
          <w:trHeight w:val="285"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5F1F8" w14:textId="77777777" w:rsidR="00F7000B" w:rsidRPr="00FF7B04" w:rsidRDefault="00F7000B" w:rsidP="00F7000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60F2375B" w14:textId="06B06E3F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день. Досуг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78D" w14:textId="324531E4" w:rsidR="00F7000B" w:rsidRPr="000E77AD" w:rsidRDefault="00F7000B" w:rsidP="00F70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7C0" w14:textId="2397D305" w:rsidR="00F7000B" w:rsidRPr="000E77AD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6F8" w14:textId="158EDB60" w:rsidR="00F7000B" w:rsidRPr="000E77AD" w:rsidRDefault="00F7000B" w:rsidP="00F70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000B" w:rsidRPr="000E77AD" w14:paraId="0E2B9EEF" w14:textId="77777777" w:rsidTr="00857C6D">
        <w:trPr>
          <w:trHeight w:val="1920"/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92CA7" w14:textId="77777777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D2A" w14:textId="77777777" w:rsidR="00F7000B" w:rsidRDefault="00F7000B" w:rsidP="00F70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Повседневные дела. Мой выходной. Основные случаи употребления. Общение в семье и в техникуме. Темы общения, как и где оно происходит. Увлечения и интересы современных молодых людей. Их 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 моде, музыке, искусству.</w:t>
            </w:r>
          </w:p>
          <w:p w14:paraId="2E52C6A1" w14:textId="12871C78" w:rsidR="00F7000B" w:rsidRPr="001E29AE" w:rsidRDefault="00F7000B" w:rsidP="00F700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EAA" w14:textId="52852277" w:rsidR="00F7000B" w:rsidRPr="0089746D" w:rsidRDefault="00F7000B" w:rsidP="00F7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93" w14:textId="77777777" w:rsidR="00F7000B" w:rsidRPr="001E29AE" w:rsidRDefault="00F7000B" w:rsidP="00F7000B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2F837F5" w14:textId="77777777" w:rsidR="00F7000B" w:rsidRPr="00CC3688" w:rsidRDefault="00F7000B" w:rsidP="00F7000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14:paraId="285CE0DF" w14:textId="793F0BD5" w:rsidR="00F7000B" w:rsidRPr="000E77AD" w:rsidRDefault="00F7000B" w:rsidP="00F7000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ОК07, ОК08, ОК09, ПК 1.2, ПК 2.1,ПК 2.3, ПК 3.1, ЛР8, ЛР11, ЛР13, ЛР17, ЛР 18, ЛР24</w:t>
            </w:r>
          </w:p>
        </w:tc>
      </w:tr>
      <w:tr w:rsidR="00DD1EC4" w:rsidRPr="000E77AD" w14:paraId="460E6E37" w14:textId="77777777" w:rsidTr="00857C6D">
        <w:trPr>
          <w:trHeight w:val="1920"/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37C5D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8A1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5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4DF4B9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</w:t>
            </w:r>
          </w:p>
          <w:p w14:paraId="05B6D807" w14:textId="1EB24E0D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его   основные   функции   в   предложении; имена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определенного и неопределенного артикля. Употребление существительных без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8A8" w14:textId="39691154" w:rsidR="00DD1EC4" w:rsidRPr="0089746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C6F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946A401" w14:textId="25E0778F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70A01B99" w14:textId="77777777" w:rsidTr="00857C6D">
        <w:trPr>
          <w:trHeight w:val="1920"/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80F8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DBC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3D2F9D2F" w14:textId="0E11DD16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DE9" w14:textId="5E5B59C6" w:rsidR="00DD1EC4" w:rsidRPr="0089746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EBE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398CFBAE" w14:textId="4AA6180A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7BF78846" w14:textId="77777777" w:rsidTr="00857C6D">
        <w:trPr>
          <w:trHeight w:val="1920"/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F348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763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638D1388" w14:textId="3B1297D6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458" w14:textId="5357C4C8" w:rsidR="00DD1EC4" w:rsidRPr="0089746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961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30618F0" w14:textId="3375AE99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4AEDDCC6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B79C4" w14:textId="77777777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8B7C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A642FBD" w14:textId="63AFFFA4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443" w14:textId="775DD7A5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A06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449B691" w14:textId="4DAA01E6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0D403877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1650" w14:textId="77777777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B16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</w:t>
            </w:r>
          </w:p>
          <w:p w14:paraId="3457D38E" w14:textId="24BCCCD1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5EB" w14:textId="7A0A2EE3" w:rsidR="00DD1EC4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901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15ECF36" w14:textId="3CBB33AD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2C2767D0" w14:textId="77777777" w:rsidTr="00857C6D">
        <w:trPr>
          <w:jc w:val="center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F46F" w14:textId="6CF61D54" w:rsidR="00F7000B" w:rsidRPr="00F7000B" w:rsidRDefault="00F7000B" w:rsidP="00F7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(40 ч практ. занятия + 8 ч срс)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C7" w14:textId="77777777" w:rsidR="00F7000B" w:rsidRPr="000E77AD" w:rsidRDefault="00F7000B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558" w:rsidRPr="000E77AD" w14:paraId="6D8F2E3B" w14:textId="77777777" w:rsidTr="00857C6D">
        <w:trPr>
          <w:trHeight w:val="285"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07A6AA" w14:textId="77777777" w:rsidR="00C97558" w:rsidRPr="00FF7B04" w:rsidRDefault="00C97558" w:rsidP="00F7000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14:paraId="2981A763" w14:textId="17919FA7" w:rsidR="00C97558" w:rsidRPr="000E77AD" w:rsidRDefault="00C97558" w:rsidP="00F7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Отдых, каникулы, отпуск. Туризм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201F" w14:textId="727FCC4B" w:rsidR="00C97558" w:rsidRPr="000E77AD" w:rsidRDefault="00C97558" w:rsidP="00F7000B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BA" w14:textId="447C2903" w:rsidR="00C97558" w:rsidRPr="000E77AD" w:rsidRDefault="00C97558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F524" w14:textId="73215F5C" w:rsidR="00C97558" w:rsidRPr="000E77AD" w:rsidRDefault="00C97558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26F6D764" w14:textId="77777777" w:rsidTr="00857C6D">
        <w:trPr>
          <w:trHeight w:val="1550"/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F480A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21F" w14:textId="77777777" w:rsidR="00DD1EC4" w:rsidRDefault="00DD1EC4" w:rsidP="00DD1EC4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E522D6" w14:textId="7DEF1217" w:rsidR="00DD1EC4" w:rsidRPr="000E77AD" w:rsidRDefault="00DD1EC4" w:rsidP="00DD1EC4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Человек, здоровье, спорт</w:t>
            </w:r>
          </w:p>
          <w:p w14:paraId="723B6885" w14:textId="6D764295" w:rsidR="00DD1EC4" w:rsidRPr="001E29AE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«Здоровье».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BB1" w14:textId="6515B8F3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4E6E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9D2CC5C" w14:textId="2CC4BADD" w:rsidR="00DD1EC4" w:rsidRPr="000E77AD" w:rsidRDefault="00DD1EC4" w:rsidP="00DD1E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51F6C07B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D8A91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270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0C45E315" w14:textId="68CB03D5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340" w14:textId="659EFAC4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1EDDA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2F7A80C" w14:textId="291EB75D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6C7F9B31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5120B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DF7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2821513" w14:textId="138B47FD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504" w14:textId="704D27FB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1A6D254F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11D4F7F" w14:textId="683CF5DA" w:rsidR="00DD1EC4" w:rsidRPr="00D75028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3E5DA29A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F9EF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F7E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6B9170C" w14:textId="7F682A18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D4E" w14:textId="369F242A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05B0A835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1C359EE" w14:textId="65319DF8" w:rsidR="00DD1EC4" w:rsidRPr="00D75028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1CA8C28D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7CD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A6F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3</w:t>
            </w:r>
          </w:p>
          <w:p w14:paraId="47323F9B" w14:textId="2B31ED6A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69F" w14:textId="040EA47D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3B860D15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2081F62" w14:textId="20B0BE3D" w:rsidR="00DD1EC4" w:rsidRPr="00D75028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76E33413" w14:textId="77777777" w:rsidTr="00857C6D">
        <w:trPr>
          <w:trHeight w:val="270"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2F5D" w14:textId="77777777" w:rsidR="001553C9" w:rsidRPr="00FF7B04" w:rsidRDefault="001553C9" w:rsidP="001553C9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14:paraId="6148E73D" w14:textId="4605E072" w:rsidR="00F7000B" w:rsidRPr="000E77AD" w:rsidRDefault="001553C9" w:rsidP="0015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85F" w14:textId="40B472D3" w:rsidR="00F7000B" w:rsidRPr="000E77AD" w:rsidRDefault="00F7000B" w:rsidP="00F7000B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BB0" w14:textId="2BF5CF4F" w:rsidR="00F7000B" w:rsidRPr="000E77AD" w:rsidRDefault="00857C6D" w:rsidP="00857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4D2A9D59" w14:textId="72CB3E54" w:rsidR="00F7000B" w:rsidRPr="000E77AD" w:rsidRDefault="00F7000B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721746C6" w14:textId="77777777" w:rsidTr="00857C6D">
        <w:trPr>
          <w:trHeight w:val="1110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562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C15" w14:textId="4A0EE3BF" w:rsidR="00DD1EC4" w:rsidRDefault="00DD1EC4" w:rsidP="00DD1EC4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13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5D446EF9" w14:textId="06DE6D77" w:rsidR="00DD1EC4" w:rsidRPr="000E77AD" w:rsidRDefault="00DD1EC4" w:rsidP="00DD1EC4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</w:t>
            </w:r>
          </w:p>
          <w:p w14:paraId="3FBB6426" w14:textId="256221B9" w:rsidR="00DD1EC4" w:rsidRPr="001E29AE" w:rsidRDefault="00DD1EC4" w:rsidP="00DD1EC4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Город».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D97" w14:textId="163C8830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4EA7617A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DC4CDC8" w14:textId="06535E30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5A5C7169" w14:textId="77777777" w:rsidTr="00857C6D">
        <w:trPr>
          <w:trHeight w:val="1110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674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CA5" w14:textId="3EDFA3E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AE1" w14:textId="249FB760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0D8F287D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6E78168" w14:textId="48110CC4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0DA59D80" w14:textId="77777777" w:rsidTr="00857C6D">
        <w:trPr>
          <w:trHeight w:val="1110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95E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94E" w14:textId="1E4AAB4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AFB" w14:textId="31998E9F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5C19C42D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7B108A5" w14:textId="6387E13D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55241A36" w14:textId="77777777" w:rsidTr="00857C6D">
        <w:trPr>
          <w:trHeight w:val="1110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BC3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C54" w14:textId="6B013CB4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6BD" w14:textId="2982C884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104D89D7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7F961A8" w14:textId="09ADC1AB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0614E1A7" w14:textId="77777777" w:rsidTr="00857C6D">
        <w:trPr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774" w14:textId="77777777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C02" w14:textId="65C8A743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4</w:t>
            </w:r>
          </w:p>
          <w:p w14:paraId="7C4C2B69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E50" w14:textId="0D9CCDBF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097381F0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F0B0D95" w14:textId="2F4C84BE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F7000B" w:rsidRPr="000E77AD" w14:paraId="4634AF9D" w14:textId="77777777" w:rsidTr="00857C6D">
        <w:trPr>
          <w:trHeight w:val="285"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F33C" w14:textId="77777777" w:rsidR="001553C9" w:rsidRPr="00FF7B04" w:rsidRDefault="001553C9" w:rsidP="001553C9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14:paraId="20439F5C" w14:textId="7852206E" w:rsidR="00F7000B" w:rsidRPr="000E77AD" w:rsidRDefault="001553C9" w:rsidP="0015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BF8" w14:textId="57A4990B" w:rsidR="00F7000B" w:rsidRPr="000E77AD" w:rsidRDefault="00F7000B" w:rsidP="00F7000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8ABF" w14:textId="7A783B15" w:rsidR="00F7000B" w:rsidRPr="000E77AD" w:rsidRDefault="00857C6D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3E75BF32" w14:textId="50190C96" w:rsidR="00F7000B" w:rsidRPr="000E77AD" w:rsidRDefault="00F7000B" w:rsidP="00F7000B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76BA6E44" w14:textId="77777777" w:rsidTr="00857C6D">
        <w:trPr>
          <w:trHeight w:val="825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D0D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177" w14:textId="055FEB39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17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3A37543" w14:textId="1AF197D7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Новости. Средства массовой информации</w:t>
            </w:r>
          </w:p>
          <w:p w14:paraId="6798AC45" w14:textId="20D64869" w:rsidR="00DD1EC4" w:rsidRPr="001E29AE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Грамматический материал: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9B6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483FD" w14:textId="0127C47D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715B705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7AEB29F3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71B207E" w14:textId="2AB53EEC" w:rsidR="00DD1EC4" w:rsidRPr="000E77AD" w:rsidRDefault="00DD1EC4" w:rsidP="00DD1EC4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1B20E0BD" w14:textId="77777777" w:rsidTr="00857C6D">
        <w:trPr>
          <w:trHeight w:val="825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215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346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3E19DF15" w14:textId="60C4E05E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159" w14:textId="353E7388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063BB017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C906935" w14:textId="3ADF195A" w:rsidR="00DD1EC4" w:rsidRPr="00D75028" w:rsidRDefault="00DD1EC4" w:rsidP="00DD1EC4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2FAFBDF6" w14:textId="77777777" w:rsidTr="00857C6D">
        <w:trPr>
          <w:trHeight w:val="1269"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FAB1" w14:textId="77777777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E46" w14:textId="5DC5AD86" w:rsidR="00DD1EC4" w:rsidRPr="000E77AD" w:rsidRDefault="00DD1EC4" w:rsidP="00DD1EC4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  <w:p w14:paraId="1FD10BE0" w14:textId="79F78EBD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160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2F8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2C160E9" w14:textId="5B28CA4A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857C6D" w:rsidRPr="000E77AD" w14:paraId="6FDB27FD" w14:textId="77777777" w:rsidTr="00857C6D">
        <w:trPr>
          <w:jc w:val="center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D6F6" w14:textId="370CCD7D" w:rsidR="00857C6D" w:rsidRPr="000E77AD" w:rsidRDefault="00857C6D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(30 ч практ. занятия)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63" w14:textId="77777777" w:rsidR="00857C6D" w:rsidRPr="000E77AD" w:rsidRDefault="00857C6D" w:rsidP="00F700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262E24B2" w14:textId="77777777" w:rsidTr="00857C6D">
        <w:trPr>
          <w:trHeight w:val="846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06421" w14:textId="77777777" w:rsidR="00DD1EC4" w:rsidRPr="00654F33" w:rsidRDefault="00DD1EC4" w:rsidP="00DD1EC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  <w:p w14:paraId="677E2F69" w14:textId="77777777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 и национальные традиции, краеведение, обычаи и праздники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BEDC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C850EF5" w14:textId="2FCAE070" w:rsidR="00DD1EC4" w:rsidRPr="00857C6D" w:rsidRDefault="00DD1EC4" w:rsidP="00DD1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Великобритании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праздники в США.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Британские национальные праздники.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A37A" w14:textId="6E6B3067" w:rsidR="00DD1EC4" w:rsidRPr="000E77A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AE65A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9FF6764" w14:textId="3413C0CB" w:rsidR="00DD1EC4" w:rsidRPr="000E77AD" w:rsidRDefault="00DD1EC4" w:rsidP="00DD1E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4F131C3A" w14:textId="77777777" w:rsidTr="00857C6D">
        <w:trPr>
          <w:trHeight w:val="1975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9170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F3E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3BD2482F" w14:textId="18A967FD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Новости. Средства массовой информации</w:t>
            </w:r>
          </w:p>
          <w:p w14:paraId="0D280C64" w14:textId="77777777" w:rsidR="00DD1EC4" w:rsidRPr="00D75028" w:rsidRDefault="00DD1EC4" w:rsidP="00DD1EC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75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 Грамматический материал: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ьные, вопросительные, объектные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F96" w14:textId="357E1F65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399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7D41AC0" w14:textId="08D5498F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1FF005ED" w14:textId="77777777" w:rsidTr="00857C6D">
        <w:trPr>
          <w:trHeight w:val="1361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CD2A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8FA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3D8193E8" w14:textId="27A7E888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858" w14:textId="77777777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976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7493E84" w14:textId="7CF6A005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0A6F9542" w14:textId="77777777" w:rsidTr="00857C6D">
        <w:trPr>
          <w:trHeight w:val="1405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22DF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039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9E6B3AF" w14:textId="13A9F2BA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EEB" w14:textId="639607DE" w:rsidR="00DD1EC4" w:rsidRPr="0089746D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2EA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E55BE3B" w14:textId="57E99500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707FDC5F" w14:textId="77777777" w:rsidTr="00857C6D">
        <w:trPr>
          <w:trHeight w:val="84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C4D0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68C" w14:textId="77777777" w:rsidR="00DD1EC4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0C34567A" w14:textId="7DBFF54A" w:rsidR="00DD1EC4" w:rsidRPr="000E77AD" w:rsidRDefault="00DD1EC4" w:rsidP="00DD1EC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3FC" w14:textId="17BF8914" w:rsidR="00DD1EC4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2CB0731" w14:textId="77777777" w:rsidR="00DD1EC4" w:rsidRDefault="00DD1EC4" w:rsidP="00DD1E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4B8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3182583D" w14:textId="643125A9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</w:tbl>
    <w:p w14:paraId="2FEF74B4" w14:textId="77777777" w:rsidR="00DD1EC4" w:rsidRDefault="00DD1EC4">
      <w:r>
        <w:br w:type="page"/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662"/>
        <w:gridCol w:w="1402"/>
        <w:gridCol w:w="3968"/>
      </w:tblGrid>
      <w:tr w:rsidR="00857C6D" w:rsidRPr="000E77AD" w14:paraId="51092F13" w14:textId="77777777" w:rsidTr="00857C6D">
        <w:trPr>
          <w:trHeight w:val="255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61BE6" w14:textId="62C80EDF" w:rsidR="00857C6D" w:rsidRPr="000E77AD" w:rsidRDefault="00857C6D" w:rsidP="00C1028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и человек (климат, погода, экология)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AD93C44" w14:textId="77777777" w:rsidR="00857C6D" w:rsidRDefault="00857C6D" w:rsidP="00C1028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E9E454" w14:textId="77777777" w:rsidR="00857C6D" w:rsidRPr="000E77AD" w:rsidRDefault="00857C6D" w:rsidP="00C1028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C5F" w14:textId="77777777" w:rsidR="00857C6D" w:rsidRPr="000E77AD" w:rsidRDefault="00857C6D" w:rsidP="00C1028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BAE4" w14:textId="77777777" w:rsidR="00857C6D" w:rsidRPr="000E77AD" w:rsidRDefault="00857C6D" w:rsidP="00C1028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5A9A1" w14:textId="77777777" w:rsidR="00857C6D" w:rsidRPr="000E77AD" w:rsidRDefault="00857C6D" w:rsidP="00C10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6D9A35E5" w14:textId="77777777" w:rsidTr="00857C6D">
        <w:trPr>
          <w:trHeight w:val="2205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FBE79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3E" w14:textId="77777777" w:rsidR="00DD1EC4" w:rsidRPr="004B0E52" w:rsidRDefault="00DD1EC4" w:rsidP="00DD1EC4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климата. Особенности погоды в Англии</w:t>
            </w:r>
            <w:r w:rsidRPr="004B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 </w:t>
            </w:r>
            <w:r w:rsidRPr="004B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защита окружающей среды.</w:t>
            </w:r>
            <w:r w:rsidRPr="004B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Пути решения экологических проблем в современном мире. </w:t>
            </w:r>
          </w:p>
          <w:p w14:paraId="7417F5A8" w14:textId="77777777" w:rsidR="00DD1EC4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F965FE" w14:textId="77777777" w:rsidR="00DD1EC4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23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3824A4" w14:textId="6A6672B3" w:rsidR="00DD1EC4" w:rsidRPr="000E77AD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</w:t>
            </w:r>
          </w:p>
          <w:p w14:paraId="42E29619" w14:textId="77777777" w:rsidR="00DD1EC4" w:rsidRPr="001E29AE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3DA" w14:textId="20374BD8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1B20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72CD2A7" w14:textId="00884843" w:rsidR="00DD1EC4" w:rsidRPr="004D1421" w:rsidRDefault="00DD1EC4" w:rsidP="00DD1EC4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4E157FF1" w14:textId="77777777" w:rsidTr="00857C6D">
        <w:trPr>
          <w:trHeight w:val="1365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27B3D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349" w14:textId="77777777" w:rsidR="00DD1EC4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00EC679" w14:textId="72D5DD11" w:rsidR="00DD1EC4" w:rsidRPr="000E77AD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EB5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4CDD2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5FEE148" w14:textId="6C08ADCB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53ADB0F0" w14:textId="77777777" w:rsidTr="00DD1EC4">
        <w:trPr>
          <w:trHeight w:val="1507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A12E6" w14:textId="77777777" w:rsidR="00DD1EC4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C66" w14:textId="77777777" w:rsidR="00DD1EC4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2E13CCEF" w14:textId="295E0508" w:rsidR="00DD1EC4" w:rsidRPr="000E77AD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C53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376B4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3ADF570" w14:textId="7E0DA3AA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739175F7" w14:textId="77777777" w:rsidTr="00857C6D">
        <w:trPr>
          <w:trHeight w:val="1268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CC91" w14:textId="77777777" w:rsidR="00DD1EC4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D1B" w14:textId="77777777" w:rsidR="00DD1EC4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AD9A74C" w14:textId="1294E341" w:rsidR="00DD1EC4" w:rsidRPr="000E77AD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монологических и диалогических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989" w14:textId="3E6FEA5B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96510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579251B" w14:textId="0196F500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2731DCE2" w14:textId="77777777" w:rsidTr="00DD1EC4">
        <w:trPr>
          <w:trHeight w:val="41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9EB" w14:textId="77777777" w:rsidR="00DD1EC4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D2E" w14:textId="77777777" w:rsidR="00DD1EC4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BD0982" w14:textId="0A6F487F" w:rsidR="00DD1EC4" w:rsidRPr="000E77AD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уск. Туризм</w:t>
            </w:r>
          </w:p>
          <w:p w14:paraId="39229199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сложноподчиненные предложения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E75" w14:textId="571413C8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CEFB1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F8B1F05" w14:textId="45743071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857C6D" w:rsidRPr="000E77AD" w14:paraId="77805530" w14:textId="77777777" w:rsidTr="00857C6D">
        <w:trPr>
          <w:trHeight w:val="27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F38A51" w14:textId="77777777" w:rsidR="00857C6D" w:rsidRPr="00654F33" w:rsidRDefault="00857C6D" w:rsidP="00C10289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0E1274" w14:textId="77777777" w:rsidR="00857C6D" w:rsidRPr="000E77AD" w:rsidRDefault="00857C6D" w:rsidP="00C102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BB7D" w14:textId="77777777" w:rsidR="00857C6D" w:rsidRPr="000E77AD" w:rsidRDefault="00857C6D" w:rsidP="00C102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1F5" w14:textId="77777777" w:rsidR="00857C6D" w:rsidRPr="000E77AD" w:rsidRDefault="00857C6D" w:rsidP="00C1028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41" w14:textId="77777777" w:rsidR="00857C6D" w:rsidRPr="000E77AD" w:rsidRDefault="00857C6D" w:rsidP="00C10289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26695945" w14:textId="77777777" w:rsidTr="00857C6D">
        <w:trPr>
          <w:trHeight w:val="1395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5D5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55D" w14:textId="77777777" w:rsidR="00DD1EC4" w:rsidRPr="004B0E52" w:rsidRDefault="00DD1EC4" w:rsidP="00DD1E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нашей жизни. Моя семья и спорт</w:t>
            </w:r>
            <w:r w:rsidRPr="004B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телевизора и компьютера на</w:t>
            </w:r>
          </w:p>
          <w:p w14:paraId="3C928856" w14:textId="77777777" w:rsidR="00DD1EC4" w:rsidRPr="004B0E52" w:rsidRDefault="00DD1EC4" w:rsidP="00DD1EC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здоровье. </w:t>
            </w:r>
            <w:r w:rsidRPr="004B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Здоровое питание.</w:t>
            </w:r>
            <w:r w:rsidRPr="004B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Физкультура и спорт. Их роль в жизни современного человека.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и зимние виды спорта. Известные спортсмены.</w:t>
            </w:r>
            <w:r w:rsidRPr="004B0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33019F9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28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D0C99D" w14:textId="4A8EACCE" w:rsidR="00DD1EC4" w:rsidRP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 (климат, погода, экология) Научно-технический прогресс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054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35D9E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978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77609F9" w14:textId="5C9719AD" w:rsidR="00DD1EC4" w:rsidRPr="004D1421" w:rsidRDefault="00DD1EC4" w:rsidP="00DD1EC4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857C6D" w:rsidRPr="000E77AD" w14:paraId="26EAF7F2" w14:textId="77777777" w:rsidTr="00857C6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E4E" w14:textId="77777777" w:rsidR="00857C6D" w:rsidRPr="000E77AD" w:rsidRDefault="00857C6D" w:rsidP="00C1028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6FB1" w14:textId="4CC68864" w:rsidR="00857C6D" w:rsidRPr="000E77AD" w:rsidRDefault="00857C6D" w:rsidP="00D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( 28</w:t>
            </w:r>
            <w:r w:rsidR="00DD1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 практ. занятия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C78" w14:textId="77777777" w:rsidR="00857C6D" w:rsidRPr="000E77AD" w:rsidRDefault="00857C6D" w:rsidP="00C1028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942" w14:textId="77777777" w:rsidR="00857C6D" w:rsidRPr="000E77AD" w:rsidRDefault="00857C6D" w:rsidP="00C10289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6D" w:rsidRPr="000E77AD" w14:paraId="52D5D373" w14:textId="77777777" w:rsidTr="00857C6D">
        <w:trPr>
          <w:trHeight w:val="315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7B08" w14:textId="77777777" w:rsidR="00857C6D" w:rsidRPr="00654F33" w:rsidRDefault="00857C6D" w:rsidP="00C10289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1.9.</w:t>
            </w:r>
          </w:p>
          <w:p w14:paraId="7055D225" w14:textId="77777777" w:rsidR="00857C6D" w:rsidRPr="000E77AD" w:rsidRDefault="00857C6D" w:rsidP="00C102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964" w14:textId="77777777" w:rsidR="00857C6D" w:rsidRDefault="00857C6D" w:rsidP="00C102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F7FA638" w14:textId="77777777" w:rsidR="00857C6D" w:rsidRPr="000E77AD" w:rsidRDefault="00857C6D" w:rsidP="00C1028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0B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Пресса в Британии, Китае и США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Телевидение: преимущества и недостатки</w:t>
            </w:r>
            <w:r w:rsidRPr="002070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Средства массовой информации в прошлом и сегодня.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Роль СМИ в формировании общественного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AD5" w14:textId="3E313645" w:rsidR="00857C6D" w:rsidRPr="000E77AD" w:rsidRDefault="00857C6D" w:rsidP="00C1028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7E10" w14:textId="61CC5DC0" w:rsidR="00857C6D" w:rsidRPr="000E77AD" w:rsidRDefault="00857C6D" w:rsidP="00C10289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2409A009" w14:textId="77777777" w:rsidTr="00857C6D">
        <w:trPr>
          <w:trHeight w:val="1890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FFD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C31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29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05B33A3" w14:textId="2BACCB9E" w:rsidR="00DD1EC4" w:rsidRPr="000E77AD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 и человек (климат, погода, эколог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ия) Научно-технический прогресс</w:t>
            </w:r>
          </w:p>
          <w:p w14:paraId="05D8CF42" w14:textId="4AA5E2D3" w:rsidR="00DD1EC4" w:rsidRPr="001E29AE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«Природа».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EB0" w14:textId="68D21CF8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B1D3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6B3351F" w14:textId="78DDC770" w:rsidR="00DD1EC4" w:rsidRPr="002911FE" w:rsidRDefault="00DD1EC4" w:rsidP="00DD1EC4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857C6D" w:rsidRPr="000E77AD" w14:paraId="09CFDA74" w14:textId="77777777" w:rsidTr="00857C6D">
        <w:trPr>
          <w:trHeight w:val="828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D2E79" w14:textId="77777777" w:rsidR="00857C6D" w:rsidRPr="000E77AD" w:rsidRDefault="00857C6D" w:rsidP="00C102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1. 10 </w:t>
            </w:r>
            <w:r w:rsidRPr="00376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C8A15" w14:textId="77777777" w:rsidR="00857C6D" w:rsidRPr="000E77AD" w:rsidRDefault="00857C6D" w:rsidP="00C1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24A3553" w14:textId="77777777" w:rsidR="00857C6D" w:rsidRPr="005151D9" w:rsidRDefault="00857C6D" w:rsidP="00C1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Достижения и инновации в науке и технике. Открытия XXI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Посещение отраслевой 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Достижение в области науки и техники, изменившее мою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C87FE" w14:textId="2FA5D75B" w:rsidR="00857C6D" w:rsidRPr="000E77AD" w:rsidRDefault="00857C6D" w:rsidP="00C1028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5BACA8AD" w14:textId="59EE21B7" w:rsidR="00857C6D" w:rsidRPr="000E77AD" w:rsidRDefault="00857C6D" w:rsidP="00C10289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5B1F0AB9" w14:textId="77777777" w:rsidTr="00857C6D">
        <w:trPr>
          <w:trHeight w:val="2205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C534F" w14:textId="77777777" w:rsidR="00DD1EC4" w:rsidRPr="000E77AD" w:rsidRDefault="00DD1EC4" w:rsidP="00DD1E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89E" w14:textId="77777777" w:rsidR="00DD1EC4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14B5E5" w14:textId="12237945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России и зарубежном, средн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ее профессиональное образование</w:t>
            </w:r>
          </w:p>
          <w:p w14:paraId="0192F4E0" w14:textId="77777777" w:rsidR="00DD1EC4" w:rsidRPr="001E29AE" w:rsidRDefault="00DD1EC4" w:rsidP="00DD1EC4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со сложным  дополнением  типа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150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7E164399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6371B4D" w14:textId="372C34FA" w:rsidR="00DD1EC4" w:rsidRPr="002911FE" w:rsidRDefault="00DD1EC4" w:rsidP="00DD1EC4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4720D5D0" w14:textId="77777777" w:rsidTr="00DD1EC4">
        <w:trPr>
          <w:trHeight w:val="1339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4C6C" w14:textId="77777777" w:rsidR="00DD1EC4" w:rsidRPr="000E77AD" w:rsidRDefault="00DD1EC4" w:rsidP="00DD1E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951" w14:textId="77777777" w:rsidR="00DD1EC4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DDFB6AE" w14:textId="03194778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D2F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314CACC3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E3BCC7E" w14:textId="658C80BE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63D6A2DE" w14:textId="77777777" w:rsidTr="00DD1EC4">
        <w:trPr>
          <w:trHeight w:val="1259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6CF" w14:textId="77777777" w:rsidR="00DD1EC4" w:rsidRPr="000E77AD" w:rsidRDefault="00DD1EC4" w:rsidP="00DD1E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E7F" w14:textId="77777777" w:rsidR="00DD1EC4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0655D2C5" w14:textId="616F1083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4CD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113019D5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53A9798" w14:textId="7D5BAF48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857C6D" w:rsidRPr="000E77AD" w14:paraId="6CBF68A0" w14:textId="77777777" w:rsidTr="00857C6D">
        <w:trPr>
          <w:trHeight w:val="27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31A35" w14:textId="77777777" w:rsidR="00857C6D" w:rsidRPr="00654F33" w:rsidRDefault="00857C6D" w:rsidP="00C10289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812AE3" w14:textId="77777777" w:rsidR="00857C6D" w:rsidRPr="000E77AD" w:rsidRDefault="00857C6D" w:rsidP="00C1028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Роль образования в современном мире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12D1" w14:textId="77777777" w:rsidR="00857C6D" w:rsidRPr="000E77AD" w:rsidRDefault="00857C6D" w:rsidP="00C102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B949" w14:textId="77777777" w:rsidR="00857C6D" w:rsidRPr="000E77AD" w:rsidRDefault="00857C6D" w:rsidP="00C1028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0BCB" w14:textId="77777777" w:rsidR="00857C6D" w:rsidRPr="000E77AD" w:rsidRDefault="00857C6D" w:rsidP="00C10289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4C38BF97" w14:textId="77777777" w:rsidTr="00857C6D">
        <w:trPr>
          <w:trHeight w:val="274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A1F6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A22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0E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Распорядок дня в техникуме.</w:t>
            </w:r>
            <w:r w:rsidRPr="004B0E5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своего дня, чтобы избежать переутомления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Система образования России. Образование в современном мире: Китай, США, Европа</w:t>
            </w:r>
            <w:r w:rsidRPr="004B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Образование в России для иностранных студентов</w:t>
            </w:r>
            <w:r w:rsidRPr="004B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Сравнение среднего профессионального образования в России, Великобритании, США и Китае.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современном мире: Китай, США, Европа</w:t>
            </w:r>
          </w:p>
          <w:p w14:paraId="1E116CDF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8653EF" w14:textId="5411FA4D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и национальные 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диции, краеведение, и праздники</w:t>
            </w:r>
          </w:p>
          <w:p w14:paraId="2D4EB98A" w14:textId="77777777" w:rsidR="00DD1EC4" w:rsidRPr="001E29AE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213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4C67C8F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6DB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7F9FBAB" w14:textId="120B07A5" w:rsidR="00DD1EC4" w:rsidRPr="008235F4" w:rsidRDefault="00DD1EC4" w:rsidP="00DD1EC4">
            <w:pPr>
              <w:shd w:val="clear" w:color="auto" w:fill="FFFFFF"/>
              <w:spacing w:after="0"/>
              <w:ind w:right="2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029902B9" w14:textId="77777777" w:rsidTr="00857C6D">
        <w:trPr>
          <w:trHeight w:val="274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00F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A3B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152931E" w14:textId="7B1CC272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и национальные традиции, краеведение, и праздн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ики</w:t>
            </w:r>
          </w:p>
          <w:p w14:paraId="3457BF88" w14:textId="77777777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B40" w14:textId="77777777" w:rsidR="00DD1EC4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C2C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F98C3B6" w14:textId="441926F8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857C6D" w:rsidRPr="000E77AD" w14:paraId="4F0286A4" w14:textId="77777777" w:rsidTr="00857C6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25F" w14:textId="77777777" w:rsidR="00857C6D" w:rsidRPr="000E77AD" w:rsidRDefault="00857C6D" w:rsidP="00C10289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512" w14:textId="1E3B7E60" w:rsidR="00857C6D" w:rsidRPr="000E77AD" w:rsidRDefault="00857C6D" w:rsidP="00D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( 12</w:t>
            </w:r>
            <w:r w:rsidR="00DD1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DD1E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практ. зан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D38" w14:textId="77777777" w:rsidR="00857C6D" w:rsidRPr="000E77AD" w:rsidRDefault="00857C6D" w:rsidP="00C1028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0CF3" w14:textId="77777777" w:rsidR="00857C6D" w:rsidRPr="000E77AD" w:rsidRDefault="00857C6D" w:rsidP="00C10289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6B58650F" w14:textId="77777777" w:rsidTr="00857C6D">
        <w:trPr>
          <w:trHeight w:val="3598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6B688" w14:textId="77777777" w:rsidR="00DD1EC4" w:rsidRPr="00B35E36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1.12</w:t>
            </w:r>
            <w:r w:rsidRPr="00B3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3F0551E7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Значение иностранного языка в освоении профессии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E43B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DF7990D" w14:textId="77777777" w:rsidR="00DD1EC4" w:rsidRDefault="00DD1EC4" w:rsidP="00DD1E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География английского языка.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Английский язык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 w:rsidRPr="00F655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 моя профессия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Современный мир профессий</w:t>
            </w:r>
            <w:r w:rsidRPr="00A21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ED89A1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7EB77DF5" w14:textId="30428671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Культурные и национальные 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диции, краеведение, и праздники</w:t>
            </w:r>
          </w:p>
          <w:p w14:paraId="606811F8" w14:textId="77777777" w:rsidR="00DD1EC4" w:rsidRPr="005151D9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3B93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4C653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4B12801" w14:textId="51692DBA" w:rsidR="00DD1EC4" w:rsidRPr="000E77AD" w:rsidRDefault="00DD1EC4" w:rsidP="00DD1EC4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52C36440" w14:textId="77777777" w:rsidTr="00857C6D">
        <w:trPr>
          <w:trHeight w:val="1439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138" w14:textId="77777777" w:rsidR="00DD1EC4" w:rsidRPr="000E77AD" w:rsidRDefault="00DD1EC4" w:rsidP="00DD1EC4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D38" w14:textId="77777777" w:rsidR="00DD1EC4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№36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6B1E30F" w14:textId="14C85F53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564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E49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9A3FA3A" w14:textId="6B7CD7C8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2A95A560" w14:textId="77777777" w:rsidTr="00857C6D">
        <w:trPr>
          <w:trHeight w:val="386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9DBA5" w14:textId="77777777" w:rsidR="00DD1EC4" w:rsidRPr="00C15C8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№ 1.13</w:t>
            </w: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229C0E1A" w14:textId="77777777" w:rsidR="00DD1EC4" w:rsidRPr="00C15C8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Основы делового общения</w:t>
            </w:r>
          </w:p>
          <w:p w14:paraId="57D5C805" w14:textId="77777777" w:rsidR="00DD1EC4" w:rsidRPr="000E77AD" w:rsidRDefault="00DD1EC4" w:rsidP="00DD1E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75A15" w14:textId="77777777" w:rsidR="00DD1EC4" w:rsidRPr="000E77AD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AF7B18A" w14:textId="77777777" w:rsidR="00DD1EC4" w:rsidRPr="004B0E52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деловых писем, докладных записок, заявлений</w:t>
            </w:r>
            <w:r w:rsidRPr="004B0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Правила оформления и написания деловых писем.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Деловой разговоров по телефону, электронное письмо.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по развитию навыков деловой переписки. «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The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letter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application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The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letter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of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introduction</w:t>
            </w:r>
            <w:r w:rsidRPr="004B0E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  <w:r w:rsidRPr="004B0E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Обсуждение  профессиональных качеств, необходимых для успешного карьерного роста.</w:t>
            </w:r>
            <w:r w:rsidRPr="004B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62FA24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34A26E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37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F22E60E" w14:textId="609109DF" w:rsidR="00DD1EC4" w:rsidRPr="000E77AD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  <w:p w14:paraId="28E0A305" w14:textId="77777777" w:rsidR="00DD1EC4" w:rsidRPr="000E77AD" w:rsidRDefault="00DD1EC4" w:rsidP="00DD1EC4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DABB13" w14:textId="77777777" w:rsidR="00DD1EC4" w:rsidRDefault="00DD1EC4" w:rsidP="00DD1EC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7B3F2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4E28C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CFCD575" w14:textId="02D40542" w:rsidR="00DD1EC4" w:rsidRPr="000E77AD" w:rsidRDefault="00DD1EC4" w:rsidP="00DD1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437DE2E6" w14:textId="77777777" w:rsidTr="00857C6D">
        <w:trPr>
          <w:trHeight w:val="26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C5F" w14:textId="77777777" w:rsidR="00DD1EC4" w:rsidRPr="000E77AD" w:rsidRDefault="00DD1EC4" w:rsidP="00DD1E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570B3" w14:textId="0D147EB4" w:rsidR="00DD1EC4" w:rsidRPr="000E77AD" w:rsidRDefault="00DD1EC4" w:rsidP="00D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( 26 ч практ. зан.)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7B37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ADF2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EC4" w:rsidRPr="000E77AD" w14:paraId="01F79060" w14:textId="77777777" w:rsidTr="00857C6D">
        <w:trPr>
          <w:trHeight w:val="2807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65E0E" w14:textId="77777777" w:rsidR="00DD1EC4" w:rsidRPr="00E527C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1.14</w:t>
            </w: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0B032A63" w14:textId="77777777" w:rsidR="00DD1EC4" w:rsidRPr="000E77AD" w:rsidRDefault="00DD1EC4" w:rsidP="00DD1E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Рынок труда, трудоустройство и карьера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CFA4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C93787B" w14:textId="77777777" w:rsidR="00DD1EC4" w:rsidRPr="005151D9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791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>ессии. Профессия</w:t>
            </w:r>
            <w:r w:rsidRPr="00C82791">
              <w:rPr>
                <w:rFonts w:ascii="Times New Roman" w:hAnsi="Times New Roman"/>
                <w:sz w:val="24"/>
                <w:szCs w:val="24"/>
              </w:rPr>
              <w:t>, карьера</w:t>
            </w:r>
            <w:r w:rsidRPr="00C827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Моя будущая специальность, профессиональные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Составление резюме. Написание сопроводительного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письма</w:t>
            </w:r>
          </w:p>
          <w:p w14:paraId="612C57D5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081DF7A" w14:textId="0AB0B251" w:rsidR="00DD1EC4" w:rsidRPr="000E77AD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  <w:p w14:paraId="3167082A" w14:textId="77777777" w:rsidR="00DD1EC4" w:rsidRPr="005151D9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F99D" w14:textId="77777777" w:rsidR="00DD1EC4" w:rsidRPr="000E77A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C6EC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2A6BEED" w14:textId="570C22CD" w:rsidR="00DD1EC4" w:rsidRPr="000E77AD" w:rsidRDefault="00DD1EC4" w:rsidP="00DD1E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493464DF" w14:textId="77777777" w:rsidTr="00857C6D">
        <w:trPr>
          <w:trHeight w:val="1429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45C7" w14:textId="77777777" w:rsidR="00DD1EC4" w:rsidRPr="000E77AD" w:rsidRDefault="00DD1EC4" w:rsidP="00DD1E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B53A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735A8C0" w14:textId="3950D24D" w:rsidR="00DD1EC4" w:rsidRPr="000E77AD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7B633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4657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FF305DB" w14:textId="68E637F7" w:rsidR="00DD1EC4" w:rsidRPr="00D75028" w:rsidRDefault="00DD1EC4" w:rsidP="00DD1EC4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6BDCADE8" w14:textId="77777777" w:rsidTr="00857C6D">
        <w:trPr>
          <w:trHeight w:val="1429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F55" w14:textId="77777777" w:rsidR="00DD1EC4" w:rsidRPr="000E77AD" w:rsidRDefault="00DD1EC4" w:rsidP="00DD1EC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68E2" w14:textId="77777777" w:rsidR="00DD1EC4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B9DA54B" w14:textId="24BC188C" w:rsidR="00DD1EC4" w:rsidRPr="000E77AD" w:rsidRDefault="00DD1EC4" w:rsidP="00DD1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AFA01" w14:textId="77777777" w:rsidR="00DD1EC4" w:rsidRPr="0089746D" w:rsidRDefault="00DD1EC4" w:rsidP="00DD1E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9DFB" w14:textId="77777777" w:rsidR="00DD1EC4" w:rsidRPr="00D75028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27A60B4" w14:textId="77777777" w:rsidR="00DD1EC4" w:rsidRPr="00D75028" w:rsidRDefault="00DD1EC4" w:rsidP="00DD1EC4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0856F88D" w14:textId="77777777" w:rsidTr="00857C6D">
        <w:trPr>
          <w:trHeight w:val="22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8994B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709" w14:textId="77777777" w:rsidR="00DD1EC4" w:rsidRPr="000E77AD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539" w14:textId="77777777" w:rsidR="00DD1EC4" w:rsidRPr="000E77A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D8F" w14:textId="77777777" w:rsidR="00DD1EC4" w:rsidRPr="000E77AD" w:rsidRDefault="00DD1EC4" w:rsidP="00DD1E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C4" w:rsidRPr="000E77AD" w14:paraId="1ACDCB04" w14:textId="77777777" w:rsidTr="00857C6D">
        <w:trPr>
          <w:trHeight w:val="1232"/>
          <w:jc w:val="center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9E549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Чемпионаты России по профессиональному мастерству.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D81" w14:textId="77777777" w:rsidR="00DD1EC4" w:rsidRPr="004B0E52" w:rsidRDefault="00DD1EC4" w:rsidP="00DD1E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B0E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История чемпионатов. Чемпионаты России по профессиональному мастерству. Описание задания Демонстрационного экзамена. Составление диалогов по заданным ситуациям</w:t>
            </w:r>
          </w:p>
          <w:p w14:paraId="0B875AB9" w14:textId="77777777" w:rsidR="00DD1EC4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1D7484E" w14:textId="1324E9AA" w:rsidR="00DD1EC4" w:rsidRPr="00DD1EC4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AFC" w14:textId="77777777" w:rsidR="00DD1EC4" w:rsidRPr="0089746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93C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9BBF5B3" w14:textId="7B9874D8" w:rsidR="00DD1EC4" w:rsidRPr="000E77AD" w:rsidRDefault="00DD1EC4" w:rsidP="00DD1E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2A0B5F03" w14:textId="77777777" w:rsidTr="00857C6D">
        <w:trPr>
          <w:trHeight w:val="1232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1D03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9DA" w14:textId="77777777" w:rsidR="00DD1EC4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A4FDDA5" w14:textId="528F84FC" w:rsidR="00DD1EC4" w:rsidRPr="000E77AD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FD0" w14:textId="63D7AF34" w:rsidR="00DD1EC4" w:rsidRPr="0089746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399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47BC9E22" w14:textId="27534A01" w:rsidR="00DD1EC4" w:rsidRPr="00D75028" w:rsidRDefault="00DD1EC4" w:rsidP="00DD1E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1C6BC317" w14:textId="77777777" w:rsidTr="00857C6D">
        <w:trPr>
          <w:trHeight w:val="1232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5B5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64F" w14:textId="77777777" w:rsidR="00DD1EC4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2D6F9C66" w14:textId="46024BAA" w:rsidR="00DD1EC4" w:rsidRPr="000E77AD" w:rsidRDefault="00DD1EC4" w:rsidP="00DD1EC4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усвоение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синтаксических конструкций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F03" w14:textId="23821ECF" w:rsidR="00DD1EC4" w:rsidRPr="0089746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41F" w14:textId="77777777" w:rsidR="00DD1EC4" w:rsidRPr="001E29AE" w:rsidRDefault="00DD1EC4" w:rsidP="00DD1EC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3D485EDB" w14:textId="207FA7C0" w:rsidR="00DD1EC4" w:rsidRPr="00D75028" w:rsidRDefault="00DD1EC4" w:rsidP="00DD1E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ОК04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ОК05,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ОК06,ОК07,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ОК09,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DD1EC4" w:rsidRPr="000E77AD" w14:paraId="6C88A115" w14:textId="77777777" w:rsidTr="00A3274E">
        <w:trPr>
          <w:jc w:val="center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2D8" w14:textId="2F0360B3" w:rsidR="00DD1EC4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Итоговое занятие в форме дифференцированного зачета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C04" w14:textId="2271CD79" w:rsidR="00DD1EC4" w:rsidRPr="000E77A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D3C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C4" w:rsidRPr="000E77AD" w14:paraId="418FD914" w14:textId="77777777" w:rsidTr="00857C6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47A" w14:textId="77777777" w:rsidR="00DD1EC4" w:rsidRPr="000E77AD" w:rsidRDefault="00DD1EC4" w:rsidP="00DD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8F7" w14:textId="77777777" w:rsidR="00DD1EC4" w:rsidRPr="000E77AD" w:rsidRDefault="00DD1EC4" w:rsidP="00DD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442" w14:textId="77777777" w:rsidR="00DD1EC4" w:rsidRPr="000E77AD" w:rsidRDefault="00DD1EC4" w:rsidP="00DD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A5D" w14:textId="77777777" w:rsidR="00DD1EC4" w:rsidRPr="000E77AD" w:rsidRDefault="00DD1EC4" w:rsidP="00DD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D7B875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BCC3627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4461AE2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0822A18" w14:textId="77777777" w:rsidR="00CB7D3B" w:rsidRPr="000E77AD" w:rsidRDefault="00CB7D3B" w:rsidP="00CB7D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0E77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77AD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38C21FE" w14:textId="77777777" w:rsidR="00325F3F" w:rsidRPr="000E77AD" w:rsidRDefault="00325F3F" w:rsidP="00CB7D3B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45C533E6" w14:textId="77777777" w:rsidR="00943FF9" w:rsidRDefault="00943FF9" w:rsidP="0014371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CDA091A" w14:textId="77777777" w:rsidR="0014371E" w:rsidRPr="000E77AD" w:rsidRDefault="0014371E" w:rsidP="00A802CD">
      <w:pPr>
        <w:rPr>
          <w:color w:val="000000"/>
          <w:spacing w:val="4"/>
        </w:rPr>
        <w:sectPr w:rsidR="0014371E" w:rsidRPr="000E77AD" w:rsidSect="00F9026C">
          <w:pgSz w:w="16838" w:h="11906" w:orient="landscape"/>
          <w:pgMar w:top="851" w:right="567" w:bottom="1134" w:left="1701" w:header="709" w:footer="709" w:gutter="0"/>
          <w:cols w:space="720"/>
          <w:titlePg/>
          <w:docGrid w:linePitch="299"/>
        </w:sectPr>
      </w:pPr>
    </w:p>
    <w:p w14:paraId="26199D38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FB1247E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9D1C3A1" w14:textId="77777777" w:rsidR="00CB7D3B" w:rsidRPr="000E77AD" w:rsidRDefault="00CB7D3B" w:rsidP="0089746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78573DD" w14:textId="0209220C" w:rsidR="0089746D" w:rsidRPr="0089746D" w:rsidRDefault="0089746D" w:rsidP="0089746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 «Иностранного языка №1» (№2308)</w:t>
      </w:r>
    </w:p>
    <w:p w14:paraId="05BAE411" w14:textId="60A055D1" w:rsidR="0089746D" w:rsidRPr="0089746D" w:rsidRDefault="0089746D" w:rsidP="0089746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</w:t>
      </w:r>
      <w:r w:rsidRPr="0089746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6DCC2089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4B092918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14:paraId="397A6B31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286EF8B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9746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4493E81" w14:textId="68495720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9746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EFBE85" w14:textId="365072E8" w:rsidR="0089746D" w:rsidRPr="0089746D" w:rsidRDefault="0089746D" w:rsidP="0089746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Оснащенность:</w:t>
      </w:r>
      <w:r w:rsidRPr="0089746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доска классная меловая,</w:t>
      </w:r>
    </w:p>
    <w:p w14:paraId="306CBE1F" w14:textId="77777777" w:rsidR="0089746D" w:rsidRPr="0089746D" w:rsidRDefault="0089746D" w:rsidP="00EE75D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6C681E1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</w:p>
    <w:p w14:paraId="18716DAE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ехнические средства обучения: лингафонный кабинет «Диалог - М.Верст -2.0» переносной на 16 мест.</w:t>
      </w:r>
    </w:p>
    <w:p w14:paraId="528976F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AC63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6DA683AC" w14:textId="4E4927B7" w:rsidR="003E13FC" w:rsidRPr="000E77AD" w:rsidRDefault="003E13FC" w:rsidP="0089746D">
      <w:pPr>
        <w:tabs>
          <w:tab w:val="left" w:pos="0"/>
        </w:tabs>
        <w:spacing w:after="0" w:line="240" w:lineRule="auto"/>
        <w:ind w:lef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4927B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left="-142" w:right="-1" w:firstLine="992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E77A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0E77AD">
        <w:rPr>
          <w:rFonts w:ascii="Times New Roman" w:hAnsi="Times New Roman" w:cs="Times New Roman"/>
          <w:b/>
          <w:sz w:val="28"/>
          <w:szCs w:val="28"/>
        </w:rPr>
        <w:t>.</w:t>
      </w:r>
    </w:p>
    <w:p w14:paraId="4BD43B5F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7F67851" w14:textId="77777777" w:rsidR="00686D0B" w:rsidRPr="000E77AD" w:rsidRDefault="00686D0B" w:rsidP="008974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7275DF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320B991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97BA314" w14:textId="77777777" w:rsidR="00686D0B" w:rsidRPr="000E77AD" w:rsidRDefault="00686D0B" w:rsidP="00EE75D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14:paraId="372C00F9" w14:textId="77777777" w:rsidR="00686D0B" w:rsidRPr="000E77AD" w:rsidRDefault="00686D0B" w:rsidP="008974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E2E1E9C" w14:textId="3001A8DE" w:rsidR="00686D0B" w:rsidRDefault="00686D0B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4AB80C90" w14:textId="77777777" w:rsidR="00DD1EC4" w:rsidRPr="000E77AD" w:rsidRDefault="00DD1EC4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A590B75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333"/>
        <w:gridCol w:w="1276"/>
      </w:tblGrid>
      <w:tr w:rsidR="00686D0B" w:rsidRPr="00EE75D9" w14:paraId="3E2249BC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79B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F74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D2E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F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3989D1B9" w14:textId="068FB9D7" w:rsidR="00686D0B" w:rsidRPr="00F35C23" w:rsidRDefault="0002631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9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https://umczdt.ru/books/1272/261966/</w:t>
              </w:r>
            </w:hyperlink>
            <w:r w:rsidR="00F35C23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773F7973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296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C1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14548803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CE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0C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A90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6F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2021. - 64 с. -  режим доступа:</w:t>
            </w:r>
          </w:p>
          <w:p w14:paraId="0F6AEE13" w14:textId="3EBFA8F3" w:rsidR="00686D0B" w:rsidRPr="00EE75D9" w:rsidRDefault="0002631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https://umczdt.ru/books/1277/251707/</w:t>
              </w:r>
            </w:hyperlink>
            <w:r w:rsidR="00EE75D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43C0AA0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6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58473791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5CD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D17B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85" w14:textId="77777777" w:rsidR="00686D0B" w:rsidRPr="00EE75D9" w:rsidRDefault="00686D0B" w:rsidP="00686D0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EE75D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52EDA4B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E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2021. — 475 с. 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546DD930" w14:textId="67518DF4" w:rsidR="00686D0B" w:rsidRPr="00F35C23" w:rsidRDefault="0002631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1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https://book.ru/books/940935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1531F257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D4D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3910AD64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24A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7D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D78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0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КноРус, 2022. — 348 с. — Режим доступа: </w:t>
            </w:r>
          </w:p>
          <w:p w14:paraId="4161B61E" w14:textId="018BB2A8" w:rsidR="00686D0B" w:rsidRPr="00F35C23" w:rsidRDefault="00026314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12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C946DB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DA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FD89CF5" w14:textId="77777777" w:rsidR="00686D0B" w:rsidRPr="000E77AD" w:rsidRDefault="00686D0B" w:rsidP="00686D0B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40A55B8" w14:textId="77777777" w:rsidR="00686D0B" w:rsidRPr="00EE75D9" w:rsidRDefault="00686D0B" w:rsidP="00686D0B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EE75D9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084"/>
        <w:gridCol w:w="1525"/>
      </w:tblGrid>
      <w:tr w:rsidR="00686D0B" w:rsidRPr="000E77AD" w14:paraId="43662D18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134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E2A" w14:textId="77777777" w:rsidR="00686D0B" w:rsidRPr="000E77AD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7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F23" w14:textId="7A149887" w:rsidR="00686D0B" w:rsidRPr="000E77AD" w:rsidRDefault="00686D0B" w:rsidP="00686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  <w:r w:rsidR="00EE75D9" w:rsidRPr="00EE75D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E75D9"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C9E" w14:textId="2DC460E5" w:rsidR="00686D0B" w:rsidRPr="000E77AD" w:rsidRDefault="00686D0B" w:rsidP="00EE75D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 Издательство Юрайт, 2023. — 304</w:t>
            </w: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 —</w:t>
            </w:r>
            <w:r w:rsidR="00EE75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E75D9" w:rsidRPr="00EE75D9">
              <w:t xml:space="preserve"> </w:t>
            </w:r>
            <w:hyperlink r:id="rId13" w:tgtFrame="_blank" w:history="1">
              <w:r w:rsidR="00EE75D9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https://urait.ru/bcode/532441</w:t>
              </w:r>
            </w:hyperlink>
            <w:r w:rsidR="00EE75D9" w:rsidRPr="00F35C2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5AB" w14:textId="77777777" w:rsidR="00686D0B" w:rsidRPr="000E77AD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0E77AD" w14:paraId="62B17AE4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1D1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F6F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E" w14:textId="77777777" w:rsidR="00686D0B" w:rsidRPr="000E77AD" w:rsidRDefault="00686D0B" w:rsidP="00686D0B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08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Русайнс, 2022. — 296 с. — режим доступа: </w:t>
            </w:r>
          </w:p>
          <w:p w14:paraId="7F2FA979" w14:textId="698EB5AD" w:rsidR="00686D0B" w:rsidRPr="00F35C23" w:rsidRDefault="00026314" w:rsidP="00686D0B">
            <w:pPr>
              <w:widowControl w:val="0"/>
              <w:rPr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</w:pPr>
            <w:hyperlink r:id="rId14" w:history="1">
              <w:r w:rsidR="00686D0B" w:rsidRPr="00F35C23">
                <w:rPr>
                  <w:rStyle w:val="a6"/>
                  <w:rFonts w:ascii="Times New Roman" w:eastAsia="Andale Sans UI" w:hAnsi="Times New Roman" w:cs="Times New Roman"/>
                  <w:color w:val="4472C4" w:themeColor="accent1"/>
                  <w:kern w:val="2"/>
                  <w:sz w:val="24"/>
                  <w:szCs w:val="24"/>
                </w:rPr>
                <w:t>https://book.ru/books/943748</w:t>
              </w:r>
            </w:hyperlink>
            <w:r w:rsidR="00EE75D9" w:rsidRPr="00F35C23">
              <w:rPr>
                <w:rStyle w:val="a6"/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  <w:t xml:space="preserve"> </w:t>
            </w:r>
          </w:p>
          <w:p w14:paraId="628572A1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514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14:paraId="54DFC485" w14:textId="77777777" w:rsidR="00686D0B" w:rsidRPr="000E77AD" w:rsidRDefault="00686D0B" w:rsidP="00686D0B">
      <w:pPr>
        <w:pStyle w:val="Style3"/>
        <w:widowControl/>
        <w:spacing w:before="67" w:line="240" w:lineRule="auto"/>
        <w:ind w:firstLine="709"/>
        <w:rPr>
          <w:rStyle w:val="FontStyle48"/>
          <w:sz w:val="28"/>
          <w:szCs w:val="28"/>
        </w:rPr>
      </w:pPr>
    </w:p>
    <w:p w14:paraId="622A9CF0" w14:textId="77777777" w:rsidR="00D43A07" w:rsidRPr="000E77AD" w:rsidRDefault="00D43A07" w:rsidP="00D43A07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057EF346" w14:textId="77777777" w:rsidR="00686D0B" w:rsidRPr="000E77AD" w:rsidRDefault="00686D0B" w:rsidP="00686D0B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E77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5C03CBA3" w14:textId="2F7F3ED7" w:rsidR="00686D0B" w:rsidRDefault="00DD1EC4" w:rsidP="00D01CA7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предусмотрены</w:t>
      </w:r>
    </w:p>
    <w:p w14:paraId="63800B0E" w14:textId="77777777" w:rsidR="00F9026C" w:rsidRDefault="00F9026C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D293A" w14:textId="78A4C0A9" w:rsidR="009D0818" w:rsidRPr="000E77AD" w:rsidRDefault="009D0818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05871DCE" w14:textId="3C460BB3" w:rsidR="009D0818" w:rsidRPr="00EE75D9" w:rsidRDefault="009D0818" w:rsidP="00EE75D9">
      <w:pPr>
        <w:ind w:left="170" w:right="57"/>
        <w:jc w:val="center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2B8F1C10" w14:textId="2BA4ED85" w:rsidR="009D0818" w:rsidRPr="000E77AD" w:rsidRDefault="009D0818" w:rsidP="009D0818">
      <w:pPr>
        <w:spacing w:after="0"/>
        <w:ind w:left="170" w:right="57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E77A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14:paraId="6FCB3197" w14:textId="18DE851A" w:rsidR="009D0818" w:rsidRPr="000E77AD" w:rsidRDefault="009D0818" w:rsidP="00EE75D9">
      <w:pPr>
        <w:spacing w:after="0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E75D9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9D0818" w:rsidRPr="000E77AD" w14:paraId="03507CAF" w14:textId="77777777" w:rsidTr="009D0818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6630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14:paraId="186F34DA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5ADF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862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D0818" w:rsidRPr="000E77AD" w14:paraId="16F60C9A" w14:textId="77777777" w:rsidTr="009D0818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CBFA53" w14:textId="77777777" w:rsidR="009D0818" w:rsidRPr="000E77AD" w:rsidRDefault="009D0818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173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039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8875E0E" w14:textId="77777777" w:rsidTr="009D0818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2704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2F6D232F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38E33BE8" w14:textId="08EB9852" w:rsidR="009D0818" w:rsidRPr="000E77AD" w:rsidRDefault="00517ECC" w:rsidP="00517ECC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007DF3F3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B62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устных высказываниях на английском языке по темам повседневной и </w:t>
            </w:r>
            <w:r w:rsidRPr="000E77A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направленности и вести диалог в различных ситуациях профессионального общения;</w:t>
            </w:r>
          </w:p>
          <w:p w14:paraId="7132C1F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7CB1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      работ, подготовка презентаций,выполнение письменных         проверочных (самостоятельных)    работ, выполнение контрольных работ, промежуточная аттестация в  форме дифференцированного зачета. </w:t>
            </w:r>
          </w:p>
        </w:tc>
      </w:tr>
      <w:tr w:rsidR="009D0818" w:rsidRPr="000E77AD" w14:paraId="7D40FD75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B1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(со словарем) иностранные тексты профессиональной направленности; </w:t>
            </w:r>
          </w:p>
          <w:p w14:paraId="0E860A91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47501B51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0725A7FC" w14:textId="5FE926E5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1908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7A8F215E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00EB4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4E86BE37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6B3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14:paraId="33615E0B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39618CF6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24364895" w14:textId="2B2E8998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4F60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Style w:val="FontStyle52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специальности;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0E825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52FDE005" w14:textId="77777777" w:rsidTr="009D0818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C179A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3DB1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ABD5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E1C19C1" w14:textId="77777777" w:rsidTr="009D0818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141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0E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2F0EA58A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5FF15DC5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57E61957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118C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14:paraId="5A18F3C3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59C2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18A8059B" w14:textId="77777777" w:rsidR="00686D0B" w:rsidRPr="000E77AD" w:rsidRDefault="00686D0B" w:rsidP="00CE3D36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D1EE3E0" w14:textId="77777777" w:rsidR="00686D0B" w:rsidRPr="000E77AD" w:rsidRDefault="00686D0B" w:rsidP="00686D0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C68E1" w14:textId="170D0E82" w:rsidR="00686D0B" w:rsidRPr="000E77AD" w:rsidRDefault="00686D0B" w:rsidP="00D0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55104067" w14:textId="77777777" w:rsidR="00686D0B" w:rsidRPr="000E77AD" w:rsidRDefault="00686D0B" w:rsidP="00686D0B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15887B5" w14:textId="3651B15B" w:rsidR="00474B80" w:rsidRDefault="00686D0B" w:rsidP="00F9026C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5.2. А</w:t>
      </w:r>
      <w:r w:rsidR="00474B80">
        <w:rPr>
          <w:rFonts w:ascii="Times New Roman" w:hAnsi="Times New Roman" w:cs="Times New Roman"/>
          <w:sz w:val="28"/>
          <w:szCs w:val="28"/>
        </w:rPr>
        <w:t xml:space="preserve">ктивные и интерактивные: </w:t>
      </w:r>
      <w:r w:rsidRPr="000E77AD">
        <w:rPr>
          <w:rFonts w:ascii="Times New Roman" w:hAnsi="Times New Roman" w:cs="Times New Roman"/>
          <w:sz w:val="28"/>
          <w:szCs w:val="28"/>
        </w:rPr>
        <w:t>викторины.</w:t>
      </w:r>
    </w:p>
    <w:p w14:paraId="163EF28C" w14:textId="77777777" w:rsidR="00A73861" w:rsidRPr="00686D0B" w:rsidRDefault="00A73861" w:rsidP="00A7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61" w:rsidRPr="006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6C3" w14:textId="77777777" w:rsidR="005D5CD2" w:rsidRDefault="005D5CD2" w:rsidP="00F9026C">
      <w:pPr>
        <w:spacing w:after="0" w:line="240" w:lineRule="auto"/>
      </w:pPr>
      <w:r>
        <w:separator/>
      </w:r>
    </w:p>
  </w:endnote>
  <w:endnote w:type="continuationSeparator" w:id="0">
    <w:p w14:paraId="744D7FDA" w14:textId="77777777" w:rsidR="005D5CD2" w:rsidRDefault="005D5CD2" w:rsidP="00F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72140"/>
      <w:docPartObj>
        <w:docPartGallery w:val="Page Numbers (Bottom of Page)"/>
        <w:docPartUnique/>
      </w:docPartObj>
    </w:sdtPr>
    <w:sdtEndPr/>
    <w:sdtContent>
      <w:p w14:paraId="315956D0" w14:textId="42BE3728" w:rsidR="005D5CD2" w:rsidRDefault="005D5C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314">
          <w:rPr>
            <w:noProof/>
          </w:rPr>
          <w:t>2</w:t>
        </w:r>
        <w:r>
          <w:fldChar w:fldCharType="end"/>
        </w:r>
      </w:p>
    </w:sdtContent>
  </w:sdt>
  <w:p w14:paraId="0CA7618E" w14:textId="77777777" w:rsidR="005D5CD2" w:rsidRDefault="005D5C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A7EE" w14:textId="77777777" w:rsidR="005D5CD2" w:rsidRDefault="005D5CD2" w:rsidP="00F9026C">
      <w:pPr>
        <w:spacing w:after="0" w:line="240" w:lineRule="auto"/>
      </w:pPr>
      <w:r>
        <w:separator/>
      </w:r>
    </w:p>
  </w:footnote>
  <w:footnote w:type="continuationSeparator" w:id="0">
    <w:p w14:paraId="082B1ED0" w14:textId="77777777" w:rsidR="005D5CD2" w:rsidRDefault="005D5CD2" w:rsidP="00F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26314"/>
    <w:rsid w:val="00081150"/>
    <w:rsid w:val="000825DB"/>
    <w:rsid w:val="000C253D"/>
    <w:rsid w:val="000C4239"/>
    <w:rsid w:val="000E04A1"/>
    <w:rsid w:val="000E77AD"/>
    <w:rsid w:val="000F40CD"/>
    <w:rsid w:val="000F62A9"/>
    <w:rsid w:val="0010097E"/>
    <w:rsid w:val="00104479"/>
    <w:rsid w:val="00121DC5"/>
    <w:rsid w:val="00124E16"/>
    <w:rsid w:val="00136BC9"/>
    <w:rsid w:val="00142BBF"/>
    <w:rsid w:val="0014371E"/>
    <w:rsid w:val="001553C9"/>
    <w:rsid w:val="00156817"/>
    <w:rsid w:val="001674CD"/>
    <w:rsid w:val="0018101D"/>
    <w:rsid w:val="00182B19"/>
    <w:rsid w:val="001914AA"/>
    <w:rsid w:val="00193897"/>
    <w:rsid w:val="001A31E6"/>
    <w:rsid w:val="001B60C5"/>
    <w:rsid w:val="001E2431"/>
    <w:rsid w:val="001E29AE"/>
    <w:rsid w:val="001E64CC"/>
    <w:rsid w:val="002012D9"/>
    <w:rsid w:val="0021252C"/>
    <w:rsid w:val="00216856"/>
    <w:rsid w:val="00253750"/>
    <w:rsid w:val="00254FBB"/>
    <w:rsid w:val="002717B3"/>
    <w:rsid w:val="002911FE"/>
    <w:rsid w:val="00292275"/>
    <w:rsid w:val="002959C2"/>
    <w:rsid w:val="002A283A"/>
    <w:rsid w:val="002A6B59"/>
    <w:rsid w:val="002A6F3D"/>
    <w:rsid w:val="002C1D02"/>
    <w:rsid w:val="002E7C4B"/>
    <w:rsid w:val="002F39AF"/>
    <w:rsid w:val="002F3BF6"/>
    <w:rsid w:val="00325F3F"/>
    <w:rsid w:val="00341C89"/>
    <w:rsid w:val="003636B9"/>
    <w:rsid w:val="00386F64"/>
    <w:rsid w:val="003958A4"/>
    <w:rsid w:val="003A51A2"/>
    <w:rsid w:val="003B1FD4"/>
    <w:rsid w:val="003C3136"/>
    <w:rsid w:val="003D2346"/>
    <w:rsid w:val="003E13FC"/>
    <w:rsid w:val="003E6E5E"/>
    <w:rsid w:val="003F0D94"/>
    <w:rsid w:val="003F2A43"/>
    <w:rsid w:val="0041087D"/>
    <w:rsid w:val="00415CD8"/>
    <w:rsid w:val="00437DB6"/>
    <w:rsid w:val="00447067"/>
    <w:rsid w:val="00461A5E"/>
    <w:rsid w:val="00474B80"/>
    <w:rsid w:val="00474CD9"/>
    <w:rsid w:val="004B3012"/>
    <w:rsid w:val="004D1421"/>
    <w:rsid w:val="004D5F67"/>
    <w:rsid w:val="0050710A"/>
    <w:rsid w:val="00517ECC"/>
    <w:rsid w:val="005255F4"/>
    <w:rsid w:val="00543366"/>
    <w:rsid w:val="00574437"/>
    <w:rsid w:val="00580F0B"/>
    <w:rsid w:val="00593BF2"/>
    <w:rsid w:val="005B076D"/>
    <w:rsid w:val="005B0CEA"/>
    <w:rsid w:val="005B7E6B"/>
    <w:rsid w:val="005D029B"/>
    <w:rsid w:val="005D5CD2"/>
    <w:rsid w:val="005D5F2C"/>
    <w:rsid w:val="005D648D"/>
    <w:rsid w:val="00604EDE"/>
    <w:rsid w:val="0064267D"/>
    <w:rsid w:val="00686D0B"/>
    <w:rsid w:val="0069539D"/>
    <w:rsid w:val="00696DDF"/>
    <w:rsid w:val="006A3CF8"/>
    <w:rsid w:val="006D7B46"/>
    <w:rsid w:val="00734D78"/>
    <w:rsid w:val="00735C2B"/>
    <w:rsid w:val="0074771C"/>
    <w:rsid w:val="00795114"/>
    <w:rsid w:val="007A1DE1"/>
    <w:rsid w:val="007E2DA3"/>
    <w:rsid w:val="007F072C"/>
    <w:rsid w:val="0080619A"/>
    <w:rsid w:val="00814549"/>
    <w:rsid w:val="0081566C"/>
    <w:rsid w:val="00820488"/>
    <w:rsid w:val="008235F4"/>
    <w:rsid w:val="00845AC4"/>
    <w:rsid w:val="00857C6D"/>
    <w:rsid w:val="00860268"/>
    <w:rsid w:val="00864E34"/>
    <w:rsid w:val="00866DC7"/>
    <w:rsid w:val="008734EC"/>
    <w:rsid w:val="0087457A"/>
    <w:rsid w:val="00880CB2"/>
    <w:rsid w:val="0089746D"/>
    <w:rsid w:val="008A603A"/>
    <w:rsid w:val="008B0B15"/>
    <w:rsid w:val="008D0673"/>
    <w:rsid w:val="008D3103"/>
    <w:rsid w:val="008F0D04"/>
    <w:rsid w:val="008F1F2B"/>
    <w:rsid w:val="008F2098"/>
    <w:rsid w:val="009279DD"/>
    <w:rsid w:val="00943FF9"/>
    <w:rsid w:val="009461C9"/>
    <w:rsid w:val="00996F4E"/>
    <w:rsid w:val="009D0818"/>
    <w:rsid w:val="009D3D46"/>
    <w:rsid w:val="009D49FF"/>
    <w:rsid w:val="009E3DB4"/>
    <w:rsid w:val="00A03792"/>
    <w:rsid w:val="00A34DA7"/>
    <w:rsid w:val="00A3631F"/>
    <w:rsid w:val="00A453DE"/>
    <w:rsid w:val="00A73861"/>
    <w:rsid w:val="00A802CD"/>
    <w:rsid w:val="00A84F3A"/>
    <w:rsid w:val="00A872F4"/>
    <w:rsid w:val="00AA5448"/>
    <w:rsid w:val="00AD21B4"/>
    <w:rsid w:val="00AD26D3"/>
    <w:rsid w:val="00B06989"/>
    <w:rsid w:val="00B16869"/>
    <w:rsid w:val="00B20CAE"/>
    <w:rsid w:val="00B31583"/>
    <w:rsid w:val="00B6545F"/>
    <w:rsid w:val="00B856AE"/>
    <w:rsid w:val="00B8770F"/>
    <w:rsid w:val="00BB7356"/>
    <w:rsid w:val="00BC79ED"/>
    <w:rsid w:val="00C20033"/>
    <w:rsid w:val="00C222C3"/>
    <w:rsid w:val="00C33794"/>
    <w:rsid w:val="00C57C32"/>
    <w:rsid w:val="00C62EAF"/>
    <w:rsid w:val="00C654F2"/>
    <w:rsid w:val="00C74AD3"/>
    <w:rsid w:val="00C83917"/>
    <w:rsid w:val="00C97558"/>
    <w:rsid w:val="00CA2839"/>
    <w:rsid w:val="00CB7A7D"/>
    <w:rsid w:val="00CB7D3B"/>
    <w:rsid w:val="00CC3688"/>
    <w:rsid w:val="00CC70C5"/>
    <w:rsid w:val="00CD0D75"/>
    <w:rsid w:val="00CE29E7"/>
    <w:rsid w:val="00CE2CD9"/>
    <w:rsid w:val="00CE3833"/>
    <w:rsid w:val="00CE3D36"/>
    <w:rsid w:val="00D01CA7"/>
    <w:rsid w:val="00D02DA6"/>
    <w:rsid w:val="00D26F75"/>
    <w:rsid w:val="00D35433"/>
    <w:rsid w:val="00D40A7C"/>
    <w:rsid w:val="00D43A07"/>
    <w:rsid w:val="00D52703"/>
    <w:rsid w:val="00D60B8F"/>
    <w:rsid w:val="00D75028"/>
    <w:rsid w:val="00D77E7D"/>
    <w:rsid w:val="00D87D0D"/>
    <w:rsid w:val="00DA2C15"/>
    <w:rsid w:val="00DA7355"/>
    <w:rsid w:val="00DD1EC4"/>
    <w:rsid w:val="00DE4D95"/>
    <w:rsid w:val="00DF2367"/>
    <w:rsid w:val="00DF7AF2"/>
    <w:rsid w:val="00E03004"/>
    <w:rsid w:val="00E03237"/>
    <w:rsid w:val="00E0485B"/>
    <w:rsid w:val="00E049BA"/>
    <w:rsid w:val="00E14768"/>
    <w:rsid w:val="00E20324"/>
    <w:rsid w:val="00E3541D"/>
    <w:rsid w:val="00E36CA6"/>
    <w:rsid w:val="00E456D8"/>
    <w:rsid w:val="00E75212"/>
    <w:rsid w:val="00E7765C"/>
    <w:rsid w:val="00E8787B"/>
    <w:rsid w:val="00E94011"/>
    <w:rsid w:val="00E968B9"/>
    <w:rsid w:val="00EA4EC6"/>
    <w:rsid w:val="00EB0EBB"/>
    <w:rsid w:val="00ED15D3"/>
    <w:rsid w:val="00EE75D9"/>
    <w:rsid w:val="00F15C8F"/>
    <w:rsid w:val="00F35C23"/>
    <w:rsid w:val="00F4375C"/>
    <w:rsid w:val="00F556E5"/>
    <w:rsid w:val="00F61E3D"/>
    <w:rsid w:val="00F7000B"/>
    <w:rsid w:val="00F84108"/>
    <w:rsid w:val="00F9026C"/>
    <w:rsid w:val="00F9380D"/>
    <w:rsid w:val="00F9528F"/>
    <w:rsid w:val="00FA0224"/>
    <w:rsid w:val="00FB7607"/>
    <w:rsid w:val="00FB79D0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AB03056F-F59C-48D8-8774-D55F513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4"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39"/>
    <w:rsid w:val="0015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15681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593BF2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593BF2"/>
  </w:style>
  <w:style w:type="paragraph" w:styleId="ab">
    <w:name w:val="Body Text"/>
    <w:basedOn w:val="a"/>
    <w:link w:val="ac"/>
    <w:uiPriority w:val="99"/>
    <w:unhideWhenUsed/>
    <w:rsid w:val="0059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93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3897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93897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19389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8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26C"/>
  </w:style>
  <w:style w:type="paragraph" w:styleId="af">
    <w:name w:val="footer"/>
    <w:basedOn w:val="a"/>
    <w:link w:val="af0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026C"/>
  </w:style>
  <w:style w:type="paragraph" w:styleId="af1">
    <w:name w:val="No Spacing"/>
    <w:uiPriority w:val="1"/>
    <w:qFormat/>
    <w:rsid w:val="005D029B"/>
    <w:pPr>
      <w:spacing w:after="0" w:line="240" w:lineRule="auto"/>
    </w:pPr>
  </w:style>
  <w:style w:type="character" w:customStyle="1" w:styleId="85pt">
    <w:name w:val="Основной текст + 8;5 pt;Полужирный"/>
    <w:basedOn w:val="a0"/>
    <w:qFormat/>
    <w:rsid w:val="00857C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czdt.ru/books/1277/251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2/261966/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9B30-3C39-403A-AD0D-DF60B2AC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20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50</cp:revision>
  <cp:lastPrinted>2023-09-22T11:33:00Z</cp:lastPrinted>
  <dcterms:created xsi:type="dcterms:W3CDTF">2023-05-02T11:08:00Z</dcterms:created>
  <dcterms:modified xsi:type="dcterms:W3CDTF">2025-04-17T06:47:00Z</dcterms:modified>
</cp:coreProperties>
</file>