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91" w:rsidRPr="00543291" w:rsidRDefault="00543291" w:rsidP="00543291">
      <w:pPr>
        <w:spacing w:after="0" w:line="240" w:lineRule="auto"/>
        <w:jc w:val="center"/>
        <w:rPr>
          <w:rFonts w:ascii="Times New Roman" w:eastAsia="+mn-ea" w:hAnsi="Times New Roman" w:cs="Times New Roman"/>
          <w:bCs/>
          <w:color w:val="000000"/>
          <w:kern w:val="24"/>
          <w:sz w:val="24"/>
          <w:szCs w:val="24"/>
          <w:lang w:eastAsia="ru-RU"/>
        </w:rPr>
      </w:pPr>
      <w:r w:rsidRPr="00543291">
        <w:rPr>
          <w:rFonts w:ascii="Times New Roman" w:eastAsia="+mn-ea" w:hAnsi="Times New Roman" w:cs="Times New Roman"/>
          <w:bCs/>
          <w:color w:val="000000"/>
          <w:kern w:val="24"/>
          <w:sz w:val="24"/>
          <w:szCs w:val="24"/>
          <w:lang w:eastAsia="ru-RU"/>
        </w:rPr>
        <w:t>Комплект оценочных материалов</w:t>
      </w:r>
    </w:p>
    <w:p w:rsidR="00543291" w:rsidRPr="00053F18" w:rsidRDefault="00543291" w:rsidP="00053F18">
      <w:pPr>
        <w:spacing w:after="0" w:line="240" w:lineRule="auto"/>
        <w:rPr>
          <w:rFonts w:ascii="Times New Roman" w:eastAsia="Times New Roman" w:hAnsi="Times New Roman" w:cs="Times New Roman"/>
          <w:sz w:val="24"/>
          <w:szCs w:val="24"/>
          <w:lang w:eastAsia="ru-RU"/>
        </w:rPr>
      </w:pPr>
      <w:r w:rsidRPr="00053F18">
        <w:rPr>
          <w:rFonts w:ascii="Times New Roman" w:eastAsia="+mn-ea" w:hAnsi="Times New Roman" w:cs="Times New Roman"/>
          <w:bCs/>
          <w:color w:val="000000"/>
          <w:kern w:val="24"/>
          <w:sz w:val="24"/>
          <w:szCs w:val="24"/>
          <w:lang w:eastAsia="ru-RU"/>
        </w:rPr>
        <w:t xml:space="preserve">Дисциплина: </w:t>
      </w:r>
      <w:r w:rsidR="00053F18">
        <w:rPr>
          <w:rFonts w:ascii="Times New Roman" w:eastAsia="+mn-ea" w:hAnsi="Times New Roman" w:cs="Times New Roman"/>
          <w:bCs/>
          <w:color w:val="000000"/>
          <w:kern w:val="24"/>
          <w:sz w:val="24"/>
          <w:szCs w:val="24"/>
          <w:lang w:eastAsia="ru-RU"/>
        </w:rPr>
        <w:t>МДК 04.01</w:t>
      </w:r>
      <w:r w:rsidRPr="00053F18">
        <w:rPr>
          <w:rFonts w:ascii="Times New Roman" w:eastAsia="+mn-ea" w:hAnsi="Times New Roman" w:cs="Times New Roman"/>
          <w:bCs/>
          <w:color w:val="000000"/>
          <w:kern w:val="24"/>
          <w:sz w:val="24"/>
          <w:szCs w:val="24"/>
          <w:lang w:eastAsia="ru-RU"/>
        </w:rPr>
        <w:t xml:space="preserve"> 04 Выполнение работ по профессии приемосдатчик груза и багажа</w:t>
      </w:r>
    </w:p>
    <w:p w:rsidR="00543291" w:rsidRPr="00053F18" w:rsidRDefault="00053F18" w:rsidP="00053F18">
      <w:pPr>
        <w:spacing w:after="0" w:line="240" w:lineRule="auto"/>
        <w:rPr>
          <w:rFonts w:ascii="Times New Roman" w:eastAsia="Aptos" w:hAnsi="Times New Roman" w:cs="Times New Roman"/>
          <w:kern w:val="2"/>
          <w:sz w:val="24"/>
          <w:szCs w:val="24"/>
          <w14:ligatures w14:val="standardContextual"/>
        </w:rPr>
      </w:pPr>
      <w:r>
        <w:rPr>
          <w:rFonts w:ascii="Times New Roman" w:eastAsia="+mn-ea" w:hAnsi="Times New Roman" w:cs="Times New Roman"/>
          <w:bCs/>
          <w:color w:val="000000"/>
          <w:kern w:val="24"/>
          <w:sz w:val="24"/>
          <w:szCs w:val="24"/>
          <w14:ligatures w14:val="standardContextual"/>
        </w:rPr>
        <w:t xml:space="preserve">Специальность </w:t>
      </w:r>
      <w:r w:rsidR="00543291" w:rsidRPr="00053F18">
        <w:rPr>
          <w:rFonts w:ascii="Times New Roman" w:eastAsia="+mn-ea" w:hAnsi="Times New Roman" w:cs="Times New Roman"/>
          <w:bCs/>
          <w:color w:val="000000"/>
          <w:kern w:val="24"/>
          <w:sz w:val="24"/>
          <w:szCs w:val="24"/>
          <w14:ligatures w14:val="standardContextual"/>
        </w:rPr>
        <w:t>23.02.01 Организация перевозок и управления на транспорте (по видам)</w:t>
      </w:r>
    </w:p>
    <w:tbl>
      <w:tblPr>
        <w:tblStyle w:val="aa"/>
        <w:tblW w:w="0" w:type="auto"/>
        <w:tblLayout w:type="fixed"/>
        <w:tblLook w:val="04A0" w:firstRow="1" w:lastRow="0" w:firstColumn="1" w:lastColumn="0" w:noHBand="0" w:noVBand="1"/>
      </w:tblPr>
      <w:tblGrid>
        <w:gridCol w:w="773"/>
        <w:gridCol w:w="1886"/>
        <w:gridCol w:w="1326"/>
        <w:gridCol w:w="2128"/>
        <w:gridCol w:w="2047"/>
        <w:gridCol w:w="4532"/>
        <w:gridCol w:w="1868"/>
      </w:tblGrid>
      <w:tr w:rsidR="00543291" w:rsidRPr="00543291" w:rsidTr="006C0FBF">
        <w:trPr>
          <w:trHeight w:val="465"/>
        </w:trPr>
        <w:tc>
          <w:tcPr>
            <w:tcW w:w="773" w:type="dxa"/>
            <w:vMerge w:val="restart"/>
          </w:tcPr>
          <w:p w:rsidR="00543291" w:rsidRPr="00543291" w:rsidRDefault="00543291" w:rsidP="00543291">
            <w:pPr>
              <w:jc w:val="center"/>
              <w:rPr>
                <w:rFonts w:ascii="Times New Roman" w:eastAsia="Aptos" w:hAnsi="Times New Roman" w:cs="Times New Roman"/>
                <w:sz w:val="28"/>
              </w:rPr>
            </w:pPr>
            <w:r w:rsidRPr="00543291">
              <w:rPr>
                <w:rFonts w:ascii="Times New Roman" w:eastAsia="Aptos" w:hAnsi="Times New Roman" w:cs="Times New Roman"/>
                <w:sz w:val="20"/>
                <w:szCs w:val="20"/>
              </w:rPr>
              <w:t>Номер</w:t>
            </w:r>
          </w:p>
        </w:tc>
        <w:tc>
          <w:tcPr>
            <w:tcW w:w="1886" w:type="dxa"/>
            <w:vMerge w:val="restart"/>
            <w:vAlign w:val="center"/>
          </w:tcPr>
          <w:p w:rsidR="00543291" w:rsidRPr="00543291" w:rsidRDefault="00543291" w:rsidP="00543291">
            <w:pPr>
              <w:jc w:val="center"/>
              <w:rPr>
                <w:rFonts w:ascii="Times New Roman" w:eastAsia="Aptos" w:hAnsi="Times New Roman" w:cs="Times New Roman"/>
                <w:sz w:val="28"/>
              </w:rPr>
            </w:pPr>
            <w:r w:rsidRPr="00543291">
              <w:rPr>
                <w:rFonts w:ascii="Times New Roman" w:eastAsia="Aptos" w:hAnsi="Times New Roman" w:cs="Times New Roman"/>
                <w:sz w:val="20"/>
                <w:szCs w:val="20"/>
              </w:rPr>
              <w:t>Время/ тип задания</w:t>
            </w:r>
          </w:p>
        </w:tc>
        <w:tc>
          <w:tcPr>
            <w:tcW w:w="1326" w:type="dxa"/>
            <w:vMerge w:val="restart"/>
          </w:tcPr>
          <w:p w:rsidR="00543291" w:rsidRPr="00543291" w:rsidRDefault="00543291" w:rsidP="00543291">
            <w:pPr>
              <w:jc w:val="center"/>
              <w:rPr>
                <w:rFonts w:ascii="Times New Roman" w:eastAsia="Aptos" w:hAnsi="Times New Roman" w:cs="Times New Roman"/>
                <w:sz w:val="28"/>
              </w:rPr>
            </w:pPr>
            <w:r w:rsidRPr="00543291">
              <w:rPr>
                <w:rFonts w:ascii="Times New Roman" w:eastAsia="Aptos" w:hAnsi="Times New Roman" w:cs="Times New Roman"/>
                <w:sz w:val="20"/>
                <w:szCs w:val="20"/>
              </w:rPr>
              <w:t>Код компетенции</w:t>
            </w:r>
          </w:p>
        </w:tc>
        <w:tc>
          <w:tcPr>
            <w:tcW w:w="4175" w:type="dxa"/>
            <w:gridSpan w:val="2"/>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Результаты обучения по дисциплине</w:t>
            </w:r>
          </w:p>
          <w:p w:rsidR="00543291" w:rsidRPr="00543291" w:rsidRDefault="00543291" w:rsidP="00543291">
            <w:pPr>
              <w:jc w:val="center"/>
              <w:rPr>
                <w:rFonts w:ascii="Times New Roman" w:eastAsia="Aptos" w:hAnsi="Times New Roman" w:cs="Times New Roman"/>
                <w:sz w:val="28"/>
              </w:rPr>
            </w:pPr>
          </w:p>
        </w:tc>
        <w:tc>
          <w:tcPr>
            <w:tcW w:w="4532" w:type="dxa"/>
            <w:vMerge w:val="restart"/>
          </w:tcPr>
          <w:p w:rsidR="00543291" w:rsidRPr="00543291" w:rsidRDefault="00543291" w:rsidP="00543291">
            <w:pPr>
              <w:jc w:val="center"/>
              <w:rPr>
                <w:rFonts w:ascii="Times New Roman" w:eastAsia="Aptos" w:hAnsi="Times New Roman" w:cs="Times New Roman"/>
                <w:sz w:val="28"/>
              </w:rPr>
            </w:pPr>
            <w:r w:rsidRPr="00543291">
              <w:rPr>
                <w:rFonts w:ascii="Times New Roman" w:eastAsia="Aptos" w:hAnsi="Times New Roman" w:cs="Times New Roman"/>
                <w:sz w:val="20"/>
                <w:szCs w:val="20"/>
              </w:rPr>
              <w:t>Содержание задания</w:t>
            </w:r>
          </w:p>
        </w:tc>
        <w:tc>
          <w:tcPr>
            <w:tcW w:w="1868" w:type="dxa"/>
            <w:vMerge w:val="restart"/>
          </w:tcPr>
          <w:p w:rsidR="00543291" w:rsidRPr="00543291" w:rsidRDefault="00543291" w:rsidP="00543291">
            <w:pPr>
              <w:jc w:val="center"/>
              <w:rPr>
                <w:rFonts w:ascii="Times New Roman" w:eastAsia="Aptos" w:hAnsi="Times New Roman" w:cs="Times New Roman"/>
                <w:sz w:val="28"/>
              </w:rPr>
            </w:pPr>
            <w:r w:rsidRPr="00543291">
              <w:rPr>
                <w:rFonts w:ascii="Times New Roman" w:eastAsia="Aptos" w:hAnsi="Times New Roman" w:cs="Times New Roman"/>
                <w:sz w:val="20"/>
                <w:szCs w:val="20"/>
              </w:rPr>
              <w:t>Ключи</w:t>
            </w:r>
          </w:p>
        </w:tc>
      </w:tr>
      <w:tr w:rsidR="00543291" w:rsidRPr="00543291" w:rsidTr="006C0FBF">
        <w:trPr>
          <w:trHeight w:val="315"/>
        </w:trPr>
        <w:tc>
          <w:tcPr>
            <w:tcW w:w="773" w:type="dxa"/>
            <w:vMerge/>
          </w:tcPr>
          <w:p w:rsidR="00543291" w:rsidRPr="00543291" w:rsidRDefault="00543291" w:rsidP="00543291">
            <w:pPr>
              <w:jc w:val="center"/>
              <w:rPr>
                <w:rFonts w:ascii="Times New Roman" w:eastAsia="Aptos" w:hAnsi="Times New Roman" w:cs="Times New Roman"/>
                <w:sz w:val="20"/>
                <w:szCs w:val="20"/>
              </w:rPr>
            </w:pPr>
          </w:p>
        </w:tc>
        <w:tc>
          <w:tcPr>
            <w:tcW w:w="1886" w:type="dxa"/>
            <w:vMerge/>
            <w:vAlign w:val="center"/>
          </w:tcPr>
          <w:p w:rsidR="00543291" w:rsidRPr="00543291" w:rsidRDefault="00543291" w:rsidP="00543291">
            <w:pPr>
              <w:jc w:val="center"/>
              <w:rPr>
                <w:rFonts w:ascii="Times New Roman" w:eastAsia="Aptos" w:hAnsi="Times New Roman" w:cs="Times New Roman"/>
                <w:sz w:val="20"/>
                <w:szCs w:val="20"/>
              </w:rPr>
            </w:pP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Умения</w:t>
            </w:r>
          </w:p>
        </w:tc>
        <w:tc>
          <w:tcPr>
            <w:tcW w:w="2047"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Знания</w:t>
            </w:r>
          </w:p>
        </w:tc>
        <w:tc>
          <w:tcPr>
            <w:tcW w:w="4532" w:type="dxa"/>
            <w:vMerge/>
          </w:tcPr>
          <w:p w:rsidR="00543291" w:rsidRPr="00543291" w:rsidRDefault="00543291" w:rsidP="00543291">
            <w:pPr>
              <w:jc w:val="center"/>
              <w:rPr>
                <w:rFonts w:ascii="Times New Roman" w:eastAsia="Aptos" w:hAnsi="Times New Roman" w:cs="Times New Roman"/>
                <w:sz w:val="20"/>
                <w:szCs w:val="20"/>
              </w:rPr>
            </w:pPr>
          </w:p>
        </w:tc>
        <w:tc>
          <w:tcPr>
            <w:tcW w:w="1868" w:type="dxa"/>
            <w:vMerge/>
          </w:tcPr>
          <w:p w:rsidR="00543291" w:rsidRPr="00543291" w:rsidRDefault="00543291" w:rsidP="00543291">
            <w:pPr>
              <w:jc w:val="center"/>
              <w:rPr>
                <w:rFonts w:ascii="Times New Roman" w:eastAsia="Aptos" w:hAnsi="Times New Roman" w:cs="Times New Roman"/>
                <w:sz w:val="20"/>
                <w:szCs w:val="20"/>
              </w:rPr>
            </w:pP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        </w:t>
            </w:r>
          </w:p>
        </w:tc>
        <w:tc>
          <w:tcPr>
            <w:tcW w:w="1886" w:type="dxa"/>
          </w:tcPr>
          <w:p w:rsidR="00543291" w:rsidRPr="00543291" w:rsidRDefault="00543291"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1мин.</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i/>
                <w:sz w:val="20"/>
                <w:szCs w:val="20"/>
              </w:rPr>
            </w:pPr>
          </w:p>
        </w:tc>
        <w:tc>
          <w:tcPr>
            <w:tcW w:w="1326" w:type="dxa"/>
            <w:vMerge w:val="restart"/>
          </w:tcPr>
          <w:p w:rsid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ОК 1</w:t>
            </w:r>
          </w:p>
          <w:p w:rsidR="00470451" w:rsidRPr="00543291" w:rsidRDefault="00470451" w:rsidP="00543291">
            <w:pPr>
              <w:rPr>
                <w:rFonts w:ascii="Times New Roman" w:eastAsia="Aptos" w:hAnsi="Times New Roman" w:cs="Times New Roman"/>
                <w:sz w:val="20"/>
                <w:szCs w:val="20"/>
              </w:rPr>
            </w:pPr>
          </w:p>
          <w:p w:rsidR="00543291" w:rsidRPr="00543291" w:rsidRDefault="00470451" w:rsidP="00543291">
            <w:pPr>
              <w:rPr>
                <w:rFonts w:ascii="Times New Roman" w:eastAsia="Aptos" w:hAnsi="Times New Roman" w:cs="Times New Roman"/>
                <w:sz w:val="20"/>
                <w:szCs w:val="20"/>
              </w:rPr>
            </w:pPr>
            <w:r w:rsidRPr="00470451">
              <w:rPr>
                <w:rFonts w:ascii="Times New Roman" w:eastAsia="Aptos" w:hAnsi="Times New Roman" w:cs="Times New Roman"/>
                <w:sz w:val="20"/>
                <w:szCs w:val="20"/>
              </w:rPr>
              <w:t>Выбирать способы решения задач профессиональной деятельности применительно к различным контекстам;</w:t>
            </w: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tc>
        <w:tc>
          <w:tcPr>
            <w:tcW w:w="2128" w:type="dxa"/>
            <w:vMerge w:val="restart"/>
          </w:tcPr>
          <w:p w:rsidR="00543291" w:rsidRPr="00543291" w:rsidRDefault="00543291" w:rsidP="00543291">
            <w:pPr>
              <w:rPr>
                <w:rFonts w:ascii="Times New Roman" w:eastAsia="Times New Roman" w:hAnsi="Times New Roman" w:cs="Times New Roman"/>
                <w:color w:val="1A1A1A"/>
                <w:sz w:val="20"/>
                <w:szCs w:val="20"/>
                <w:lang w:eastAsia="ru-RU"/>
              </w:rPr>
            </w:pPr>
            <w:r w:rsidRPr="00543291">
              <w:rPr>
                <w:rFonts w:ascii="Times New Roman" w:eastAsia="Aptos" w:hAnsi="Times New Roman" w:cs="Times New Roman"/>
                <w:sz w:val="20"/>
                <w:szCs w:val="20"/>
              </w:rPr>
              <w:lastRenderedPageBreak/>
              <w:t xml:space="preserve"> -</w:t>
            </w:r>
            <w:r w:rsidRPr="00543291">
              <w:rPr>
                <w:rFonts w:ascii="Times New Roman" w:eastAsia="Times New Roman" w:hAnsi="Times New Roman" w:cs="Times New Roman"/>
                <w:color w:val="1A1A1A"/>
                <w:sz w:val="24"/>
                <w:szCs w:val="24"/>
                <w:lang w:eastAsia="ru-RU"/>
              </w:rPr>
              <w:t xml:space="preserve"> </w:t>
            </w:r>
            <w:r w:rsidRPr="00543291">
              <w:rPr>
                <w:rFonts w:ascii="Times New Roman" w:eastAsia="Times New Roman" w:hAnsi="Times New Roman" w:cs="Times New Roman"/>
                <w:color w:val="1A1A1A"/>
                <w:sz w:val="20"/>
                <w:szCs w:val="20"/>
                <w:lang w:eastAsia="ru-RU"/>
              </w:rPr>
              <w:t>организовывать прием, хранение и выдачу грузов и багажа, включая оформление сопроводительных документов</w:t>
            </w: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Times New Roman" w:hAnsi="Times New Roman" w:cs="Times New Roman"/>
                <w:color w:val="1A1A1A"/>
                <w:sz w:val="20"/>
                <w:szCs w:val="20"/>
                <w:lang w:eastAsia="ru-RU"/>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tc>
        <w:tc>
          <w:tcPr>
            <w:tcW w:w="2047" w:type="dxa"/>
            <w:vMerge w:val="restart"/>
          </w:tcPr>
          <w:p w:rsidR="00543291" w:rsidRPr="00543291" w:rsidRDefault="00543291" w:rsidP="00543291">
            <w:pPr>
              <w:rPr>
                <w:rFonts w:ascii="Times New Roman" w:eastAsia="Aptos" w:hAnsi="Times New Roman" w:cs="Times New Roman"/>
                <w:bCs/>
                <w:sz w:val="20"/>
                <w:szCs w:val="20"/>
              </w:rPr>
            </w:pPr>
            <w:r w:rsidRPr="00543291">
              <w:rPr>
                <w:rFonts w:ascii="Times New Roman" w:eastAsia="Aptos" w:hAnsi="Times New Roman" w:cs="Times New Roman"/>
                <w:bCs/>
                <w:sz w:val="20"/>
                <w:szCs w:val="20"/>
              </w:rPr>
              <w:lastRenderedPageBreak/>
              <w:t>-правила приема, учета и выдачи грузов и багажа, требования к их хранению</w:t>
            </w: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bCs/>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p w:rsidR="00543291" w:rsidRPr="00543291" w:rsidRDefault="00543291" w:rsidP="00543291">
            <w:pPr>
              <w:rPr>
                <w:rFonts w:ascii="Times New Roman" w:eastAsia="Aptos" w:hAnsi="Times New Roman" w:cs="Times New Roman"/>
                <w:sz w:val="20"/>
                <w:szCs w:val="20"/>
              </w:rPr>
            </w:pPr>
          </w:p>
        </w:tc>
        <w:tc>
          <w:tcPr>
            <w:tcW w:w="4532" w:type="dxa"/>
          </w:tcPr>
          <w:p w:rsidR="00543291" w:rsidRPr="00543291" w:rsidRDefault="00543291" w:rsidP="00053F18">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1. На основании какого  листка перевозочного документа составляется приемосдатчиком груза и багажа вагонный лист?</w:t>
            </w: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 (транспортная железнодорожная накладная)</w:t>
            </w:r>
          </w:p>
          <w:p w:rsidR="00543291" w:rsidRPr="00543291" w:rsidRDefault="00543291" w:rsidP="00543291">
            <w:pPr>
              <w:jc w:val="center"/>
              <w:rPr>
                <w:rFonts w:ascii="Times New Roman" w:eastAsia="Aptos" w:hAnsi="Times New Roman" w:cs="Times New Roman"/>
                <w:sz w:val="20"/>
                <w:szCs w:val="20"/>
              </w:rPr>
            </w:pP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2</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Aptos" w:hAnsi="Times New Roman" w:cs="Times New Roman"/>
                <w:bCs/>
                <w:sz w:val="20"/>
                <w:szCs w:val="20"/>
              </w:rPr>
              <w:t>Задание закрытого типа с выбором правильного   ответа из предложенного перечня</w:t>
            </w:r>
          </w:p>
          <w:p w:rsidR="00543291" w:rsidRPr="00543291" w:rsidRDefault="00543291" w:rsidP="00543291">
            <w:pPr>
              <w:jc w:val="both"/>
              <w:rPr>
                <w:rFonts w:ascii="Times New Roman" w:eastAsia="Aptos" w:hAnsi="Times New Roman" w:cs="Times New Roman"/>
                <w:b/>
                <w:bCs/>
                <w:sz w:val="20"/>
                <w:szCs w:val="20"/>
              </w:rPr>
            </w:pP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Прочитайте вопрос и выберите правильный ответ.</w:t>
            </w:r>
          </w:p>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Кто устанавливает пригодность крытых вагонов в противопожарном отношении?</w:t>
            </w:r>
          </w:p>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приемосдатчик;</w:t>
            </w:r>
          </w:p>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работник ПТО;</w:t>
            </w:r>
          </w:p>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грузоотправитель;</w:t>
            </w:r>
          </w:p>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дежурный по станции</w:t>
            </w:r>
          </w:p>
          <w:p w:rsidR="00543291" w:rsidRPr="00543291" w:rsidRDefault="00543291" w:rsidP="00053F18">
            <w:pPr>
              <w:jc w:val="both"/>
              <w:rPr>
                <w:rFonts w:ascii="Times New Roman" w:eastAsia="Aptos" w:hAnsi="Times New Roman" w:cs="Times New Roman"/>
                <w:sz w:val="20"/>
                <w:szCs w:val="20"/>
              </w:rPr>
            </w:pP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3</w:t>
            </w: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3</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1 мин</w:t>
            </w:r>
          </w:p>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закрытого типа с выбором одного верного ответа из четырех предложенных</w:t>
            </w: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053F18">
            <w:pPr>
              <w:shd w:val="clear" w:color="auto" w:fill="FFFFFF"/>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Прочитайте вопрос и выберите один правильный вариант ответа.</w:t>
            </w:r>
          </w:p>
          <w:p w:rsidR="00543291" w:rsidRPr="00543291" w:rsidRDefault="00543291" w:rsidP="00053F18">
            <w:pPr>
              <w:shd w:val="clear" w:color="auto" w:fill="FFFFFF"/>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За какой срок до начала перевозки грузоотправитель обязан подать заявку на согласование.</w:t>
            </w:r>
          </w:p>
          <w:p w:rsidR="00543291" w:rsidRPr="00543291" w:rsidRDefault="00543291" w:rsidP="00053F18">
            <w:pPr>
              <w:shd w:val="clear" w:color="auto" w:fill="FFFFFF"/>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в прямом сообщении за 10 дней,</w:t>
            </w:r>
            <w:r w:rsidR="008A267F">
              <w:rPr>
                <w:rFonts w:ascii="Times New Roman" w:eastAsia="Times New Roman" w:hAnsi="Times New Roman" w:cs="Times New Roman"/>
                <w:color w:val="000000"/>
                <w:sz w:val="20"/>
                <w:szCs w:val="20"/>
              </w:rPr>
              <w:t xml:space="preserve"> в прямом и непрямом смешанном </w:t>
            </w:r>
            <w:r w:rsidRPr="00543291">
              <w:rPr>
                <w:rFonts w:ascii="Times New Roman" w:eastAsia="Times New Roman" w:hAnsi="Times New Roman" w:cs="Times New Roman"/>
                <w:color w:val="000000"/>
                <w:sz w:val="20"/>
                <w:szCs w:val="20"/>
              </w:rPr>
              <w:t xml:space="preserve">сообщения, в международном в прямом и непрямом </w:t>
            </w:r>
            <w:proofErr w:type="gramStart"/>
            <w:r w:rsidRPr="00543291">
              <w:rPr>
                <w:rFonts w:ascii="Times New Roman" w:eastAsia="Times New Roman" w:hAnsi="Times New Roman" w:cs="Times New Roman"/>
                <w:color w:val="000000"/>
                <w:sz w:val="20"/>
                <w:szCs w:val="20"/>
              </w:rPr>
              <w:t>и</w:t>
            </w:r>
            <w:proofErr w:type="gramEnd"/>
            <w:r w:rsidRPr="00543291">
              <w:rPr>
                <w:rFonts w:ascii="Times New Roman" w:eastAsia="Times New Roman" w:hAnsi="Times New Roman" w:cs="Times New Roman"/>
                <w:color w:val="000000"/>
                <w:sz w:val="20"/>
                <w:szCs w:val="20"/>
              </w:rPr>
              <w:t xml:space="preserve"> если пунктами назначения являются порты за 15 дней.</w:t>
            </w:r>
          </w:p>
          <w:p w:rsidR="00543291" w:rsidRPr="00543291" w:rsidRDefault="00543291" w:rsidP="00053F18">
            <w:pPr>
              <w:shd w:val="clear" w:color="auto" w:fill="FFFFFF"/>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 прямом сообщении за 5 дней, в международном (прямом и непрямом) и смешанном (прямом и непрямом) за 10 дней</w:t>
            </w:r>
          </w:p>
          <w:p w:rsidR="00543291" w:rsidRPr="00543291" w:rsidRDefault="00543291" w:rsidP="00053F18">
            <w:pPr>
              <w:shd w:val="clear" w:color="auto" w:fill="FFFFFF"/>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в прямом сообщении за 3 дня, в смешанном (прямом и непрямом) и международном (прямом и непрямом) -10 дней.</w:t>
            </w:r>
          </w:p>
          <w:p w:rsidR="00543291" w:rsidRPr="00543291" w:rsidRDefault="00543291" w:rsidP="00053F18">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в прямом за 10 дней, в смешанном 9прямом и непрямом) и международном (прямом и непрямом) -14 дней.</w:t>
            </w: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w:t>
            </w: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(ст. 11 Устава </w:t>
            </w:r>
            <w:proofErr w:type="spellStart"/>
            <w:r w:rsidRPr="00543291">
              <w:rPr>
                <w:rFonts w:ascii="Times New Roman" w:eastAsia="Aptos" w:hAnsi="Times New Roman" w:cs="Times New Roman"/>
                <w:sz w:val="20"/>
                <w:szCs w:val="20"/>
              </w:rPr>
              <w:t>ж.д</w:t>
            </w:r>
            <w:proofErr w:type="spellEnd"/>
            <w:r w:rsidRPr="00543291">
              <w:rPr>
                <w:rFonts w:ascii="Times New Roman" w:eastAsia="Aptos" w:hAnsi="Times New Roman" w:cs="Times New Roman"/>
                <w:sz w:val="20"/>
                <w:szCs w:val="20"/>
              </w:rPr>
              <w:t>. транспорта)</w:t>
            </w: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lang w:val="en-US"/>
              </w:rPr>
            </w:pPr>
            <w:r w:rsidRPr="00543291">
              <w:rPr>
                <w:rFonts w:ascii="Times New Roman" w:eastAsia="Aptos" w:hAnsi="Times New Roman" w:cs="Times New Roman"/>
                <w:sz w:val="20"/>
                <w:szCs w:val="20"/>
                <w:lang w:val="en-US"/>
              </w:rPr>
              <w:lastRenderedPageBreak/>
              <w:t>4</w:t>
            </w:r>
          </w:p>
        </w:tc>
        <w:tc>
          <w:tcPr>
            <w:tcW w:w="1886" w:type="dxa"/>
          </w:tcPr>
          <w:p w:rsidR="00543291" w:rsidRPr="00543291" w:rsidRDefault="00543291"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1мин</w:t>
            </w:r>
          </w:p>
          <w:p w:rsidR="00543291" w:rsidRPr="00543291" w:rsidRDefault="00543291" w:rsidP="00543291">
            <w:pPr>
              <w:jc w:val="both"/>
              <w:rPr>
                <w:rFonts w:ascii="Times New Roman" w:eastAsia="Aptos" w:hAnsi="Times New Roman" w:cs="Times New Roman"/>
                <w:b/>
                <w:bCs/>
                <w:sz w:val="20"/>
                <w:szCs w:val="20"/>
              </w:rPr>
            </w:pPr>
            <w:r w:rsidRPr="00543291">
              <w:rPr>
                <w:rFonts w:ascii="Times New Roman" w:eastAsia="Aptos" w:hAnsi="Times New Roman" w:cs="Times New Roman"/>
                <w:bCs/>
                <w:sz w:val="20"/>
                <w:szCs w:val="20"/>
              </w:rPr>
              <w:t>Задание  закрытого типа с  выбором правильного ответа.</w:t>
            </w: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rPr>
                <w:rFonts w:ascii="Times New Roman" w:eastAsia="Times New Roman" w:hAnsi="Times New Roman" w:cs="Times New Roman"/>
                <w:color w:val="000000"/>
                <w:sz w:val="20"/>
                <w:szCs w:val="20"/>
              </w:rPr>
            </w:pPr>
            <w:proofErr w:type="gramStart"/>
            <w:r w:rsidRPr="00543291">
              <w:rPr>
                <w:rFonts w:ascii="Times New Roman" w:eastAsia="Times New Roman" w:hAnsi="Times New Roman" w:cs="Times New Roman"/>
                <w:color w:val="000000"/>
                <w:sz w:val="20"/>
                <w:szCs w:val="20"/>
              </w:rPr>
              <w:t>4..Прочитать</w:t>
            </w:r>
            <w:proofErr w:type="gramEnd"/>
            <w:r w:rsidRPr="00543291">
              <w:rPr>
                <w:rFonts w:ascii="Times New Roman" w:eastAsia="Times New Roman" w:hAnsi="Times New Roman" w:cs="Times New Roman"/>
                <w:color w:val="000000"/>
                <w:sz w:val="20"/>
                <w:szCs w:val="20"/>
              </w:rPr>
              <w:t xml:space="preserve"> внимательно вопрос и выбрать из предложенных ответов правильный.</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Какой груз допускается к перевозке багажом?</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вещи и предметы массой от 5 до 75кг;</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вещи и предметы массой от 5 до 75кг и не превышающие размера более 300см;</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вещи и предметы от 10кг, не превышающие размера 3м;</w:t>
            </w:r>
          </w:p>
          <w:p w:rsidR="00543291" w:rsidRPr="00543291" w:rsidRDefault="00543291" w:rsidP="00543291">
            <w:pPr>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4) вещи и предметы до 75кг и не превышающие размера 3м.</w:t>
            </w: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2</w:t>
            </w: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5</w:t>
            </w: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tc>
        <w:tc>
          <w:tcPr>
            <w:tcW w:w="1886" w:type="dxa"/>
            <w:vAlign w:val="center"/>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Cs/>
                <w:sz w:val="20"/>
                <w:szCs w:val="20"/>
              </w:rPr>
              <w:t>Задание закрытого типа с выбором одного верного ответа из четырех предложенных</w:t>
            </w: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5. Прочитайте вопрос и выберите один правильный вариант ответа. </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Груз-……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товар.</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объект.</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3) материальная ценность. </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оборудование.</w:t>
            </w: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2</w:t>
            </w: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6</w:t>
            </w: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tc>
        <w:tc>
          <w:tcPr>
            <w:tcW w:w="1886" w:type="dxa"/>
            <w:vAlign w:val="center"/>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закрытого типа с выбором нескольких верных  вариантов ответов из предложенных</w:t>
            </w: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6.Прочитайте вопрос и выберите один правильный вариант ответа. Что входит в состав транспортной маркировки?</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1) </w:t>
            </w:r>
            <w:proofErr w:type="gramStart"/>
            <w:r w:rsidRPr="00543291">
              <w:rPr>
                <w:rFonts w:ascii="Times New Roman" w:eastAsia="Times New Roman" w:hAnsi="Times New Roman" w:cs="Times New Roman"/>
                <w:color w:val="000000"/>
                <w:sz w:val="20"/>
                <w:szCs w:val="20"/>
              </w:rPr>
              <w:t>дополнительные  надписи</w:t>
            </w:r>
            <w:proofErr w:type="gramEnd"/>
            <w:r w:rsidRPr="00543291">
              <w:rPr>
                <w:rFonts w:ascii="Times New Roman" w:eastAsia="Times New Roman" w:hAnsi="Times New Roman" w:cs="Times New Roman"/>
                <w:color w:val="000000"/>
                <w:sz w:val="20"/>
                <w:szCs w:val="20"/>
              </w:rPr>
              <w:t>, железнодорожная маркировка;</w:t>
            </w:r>
          </w:p>
          <w:p w:rsidR="00543291" w:rsidRPr="00543291" w:rsidRDefault="00543291" w:rsidP="00543291">
            <w:pPr>
              <w:shd w:val="clear" w:color="auto" w:fill="FFFFFF"/>
              <w:rPr>
                <w:rFonts w:ascii="Times New Roman" w:eastAsia="Times New Roman" w:hAnsi="Times New Roman" w:cs="Times New Roman"/>
                <w:sz w:val="20"/>
                <w:szCs w:val="20"/>
              </w:rPr>
            </w:pPr>
            <w:r w:rsidRPr="00543291">
              <w:rPr>
                <w:rFonts w:ascii="Times New Roman" w:eastAsia="Times New Roman" w:hAnsi="Times New Roman" w:cs="Times New Roman"/>
                <w:color w:val="000000"/>
                <w:sz w:val="20"/>
                <w:szCs w:val="20"/>
              </w:rPr>
              <w:t xml:space="preserve">2) </w:t>
            </w:r>
            <w:r w:rsidRPr="00543291">
              <w:rPr>
                <w:rFonts w:ascii="Times New Roman" w:eastAsia="Times New Roman" w:hAnsi="Times New Roman" w:cs="Times New Roman"/>
                <w:sz w:val="20"/>
                <w:szCs w:val="20"/>
              </w:rPr>
              <w:t>наименование груза и организацию изготовителя;</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3)основные надписи;</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информационные надписи.</w:t>
            </w: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1,3,4</w:t>
            </w:r>
          </w:p>
        </w:tc>
      </w:tr>
      <w:tr w:rsidR="00543291" w:rsidRPr="00543291" w:rsidTr="006C0FBF">
        <w:trPr>
          <w:trHeight w:val="3959"/>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7</w:t>
            </w: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tc>
        <w:tc>
          <w:tcPr>
            <w:tcW w:w="1886" w:type="dxa"/>
            <w:vAlign w:val="center"/>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sz w:val="20"/>
                <w:szCs w:val="20"/>
              </w:rPr>
              <w:t>Задание на установление соответствия</w:t>
            </w:r>
          </w:p>
        </w:tc>
        <w:tc>
          <w:tcPr>
            <w:tcW w:w="1326" w:type="dxa"/>
            <w:vMerge w:val="restart"/>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7.Установите соответствие </w:t>
            </w:r>
            <w:proofErr w:type="gramStart"/>
            <w:r w:rsidRPr="00543291">
              <w:rPr>
                <w:rFonts w:ascii="Times New Roman" w:eastAsia="Times New Roman" w:hAnsi="Times New Roman" w:cs="Times New Roman"/>
                <w:color w:val="000000"/>
                <w:sz w:val="20"/>
                <w:szCs w:val="20"/>
              </w:rPr>
              <w:t>между обязанностями</w:t>
            </w:r>
            <w:proofErr w:type="gramEnd"/>
            <w:r w:rsidRPr="00543291">
              <w:rPr>
                <w:rFonts w:ascii="Times New Roman" w:eastAsia="Times New Roman" w:hAnsi="Times New Roman" w:cs="Times New Roman"/>
                <w:color w:val="000000"/>
                <w:sz w:val="20"/>
                <w:szCs w:val="20"/>
              </w:rPr>
              <w:t xml:space="preserve"> выполняемыми по договору перевозки</w:t>
            </w:r>
          </w:p>
          <w:tbl>
            <w:tblPr>
              <w:tblStyle w:val="aa"/>
              <w:tblW w:w="0" w:type="auto"/>
              <w:tblInd w:w="102" w:type="dxa"/>
              <w:tblLayout w:type="fixed"/>
              <w:tblLook w:val="04A0" w:firstRow="1" w:lastRow="0" w:firstColumn="1" w:lastColumn="0" w:noHBand="0" w:noVBand="1"/>
            </w:tblPr>
            <w:tblGrid>
              <w:gridCol w:w="52"/>
              <w:gridCol w:w="2042"/>
              <w:gridCol w:w="2180"/>
            </w:tblGrid>
            <w:tr w:rsidR="00543291" w:rsidRPr="00543291" w:rsidTr="006C0FBF">
              <w:tc>
                <w:tcPr>
                  <w:tcW w:w="2094" w:type="dxa"/>
                  <w:gridSpan w:val="2"/>
                </w:tcPr>
                <w:p w:rsidR="00543291" w:rsidRPr="00543291" w:rsidRDefault="00543291"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Обязанности</w:t>
                  </w:r>
                </w:p>
              </w:tc>
              <w:tc>
                <w:tcPr>
                  <w:tcW w:w="2180"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Исполнитель</w:t>
                  </w:r>
                </w:p>
              </w:tc>
            </w:tr>
            <w:tr w:rsidR="00543291" w:rsidRPr="00543291" w:rsidTr="006C0FBF">
              <w:tc>
                <w:tcPr>
                  <w:tcW w:w="2094" w:type="dxa"/>
                  <w:gridSpan w:val="2"/>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А) Обеспечение сохранности перевозимого груза </w:t>
                  </w:r>
                </w:p>
              </w:tc>
              <w:tc>
                <w:tcPr>
                  <w:tcW w:w="2180"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грузоотправитель</w:t>
                  </w:r>
                </w:p>
              </w:tc>
            </w:tr>
            <w:tr w:rsidR="00543291" w:rsidRPr="00543291" w:rsidTr="006C0FBF">
              <w:tc>
                <w:tcPr>
                  <w:tcW w:w="2094" w:type="dxa"/>
                  <w:gridSpan w:val="2"/>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Б) Своевременное внесение платежей за перевозку грузов</w:t>
                  </w:r>
                </w:p>
              </w:tc>
              <w:tc>
                <w:tcPr>
                  <w:tcW w:w="2180"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перевозчик</w:t>
                  </w:r>
                </w:p>
              </w:tc>
            </w:tr>
            <w:tr w:rsidR="00543291" w:rsidRPr="00543291" w:rsidTr="006C0FBF">
              <w:tc>
                <w:tcPr>
                  <w:tcW w:w="2094" w:type="dxa"/>
                  <w:gridSpan w:val="2"/>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В) Своевременная доставка груза получателю</w:t>
                  </w:r>
                </w:p>
              </w:tc>
              <w:tc>
                <w:tcPr>
                  <w:tcW w:w="2180"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перевозчик</w:t>
                  </w:r>
                </w:p>
              </w:tc>
            </w:tr>
            <w:tr w:rsidR="00543291" w:rsidRPr="00543291" w:rsidTr="006C0FBF">
              <w:trPr>
                <w:gridBefore w:val="1"/>
                <w:wBefore w:w="52" w:type="dxa"/>
              </w:trPr>
              <w:tc>
                <w:tcPr>
                  <w:tcW w:w="2042"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Г) Оформление транспортной железнодорожной накладной</w:t>
                  </w:r>
                </w:p>
              </w:tc>
              <w:tc>
                <w:tcPr>
                  <w:tcW w:w="2180"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грузоотправитель</w:t>
                  </w:r>
                </w:p>
              </w:tc>
            </w:tr>
          </w:tbl>
          <w:p w:rsidR="00543291" w:rsidRPr="00543291" w:rsidRDefault="00543291" w:rsidP="00543291">
            <w:pPr>
              <w:shd w:val="clear" w:color="auto" w:fill="FFFFFF"/>
              <w:rPr>
                <w:rFonts w:ascii="Times New Roman" w:eastAsia="Times New Roman" w:hAnsi="Times New Roman" w:cs="Times New Roman"/>
                <w:color w:val="000000"/>
                <w:sz w:val="20"/>
                <w:szCs w:val="20"/>
              </w:rPr>
            </w:pPr>
          </w:p>
        </w:tc>
        <w:tc>
          <w:tcPr>
            <w:tcW w:w="1868" w:type="dxa"/>
          </w:tcPr>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А-2, Б-1, В-3,Г-4</w:t>
            </w:r>
          </w:p>
        </w:tc>
      </w:tr>
      <w:tr w:rsidR="00543291" w:rsidRPr="00543291" w:rsidTr="006C0FBF">
        <w:trPr>
          <w:trHeight w:val="31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8</w:t>
            </w:r>
          </w:p>
        </w:tc>
        <w:tc>
          <w:tcPr>
            <w:tcW w:w="1886" w:type="dxa"/>
            <w:vAlign w:val="center"/>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8..Что необходимо указывать в перевозочном документе  при перевозке опасного груза?</w:t>
            </w:r>
          </w:p>
        </w:tc>
        <w:tc>
          <w:tcPr>
            <w:tcW w:w="1868"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 xml:space="preserve">Под наименованием груза указывается: код опасности, дробь номер ООН, наименование груза, согласно «Алфавитного указателя опасных грузов, предназначенных для перевозки железнодорожным транспортом» Приложение №2 ППОГ, класс опасности основной и если есть дополнительный, то в скобке, номер аварийной карточки. В верхней части накладной указываются </w:t>
            </w:r>
            <w:r w:rsidRPr="00543291">
              <w:rPr>
                <w:rFonts w:ascii="Times New Roman" w:eastAsia="Times New Roman" w:hAnsi="Times New Roman" w:cs="Times New Roman"/>
                <w:color w:val="000000"/>
                <w:sz w:val="20"/>
                <w:szCs w:val="20"/>
              </w:rPr>
              <w:lastRenderedPageBreak/>
              <w:t>штемпеля, указанные в Приложении №2 ППОГ в столбике 10 и прикрытие</w:t>
            </w: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9</w:t>
            </w: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tc>
        <w:tc>
          <w:tcPr>
            <w:tcW w:w="1886" w:type="dxa"/>
            <w:vAlign w:val="center"/>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4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jc w:val="both"/>
              <w:rPr>
                <w:rFonts w:ascii="Times New Roman" w:eastAsia="Times New Roman" w:hAnsi="Times New Roman" w:cs="Times New Roman"/>
                <w:color w:val="000000"/>
                <w:sz w:val="20"/>
                <w:szCs w:val="20"/>
              </w:rPr>
            </w:pPr>
          </w:p>
          <w:p w:rsidR="00543291" w:rsidRPr="00543291" w:rsidRDefault="00543291" w:rsidP="00543291">
            <w:pPr>
              <w:shd w:val="clear" w:color="auto" w:fill="FFFFFF"/>
              <w:jc w:val="both"/>
              <w:rPr>
                <w:rFonts w:ascii="Times New Roman" w:eastAsia="Times New Roman" w:hAnsi="Times New Roman" w:cs="Times New Roman"/>
                <w:color w:val="000000"/>
                <w:sz w:val="20"/>
                <w:szCs w:val="20"/>
              </w:rPr>
            </w:pPr>
          </w:p>
          <w:p w:rsidR="00543291" w:rsidRPr="00543291" w:rsidRDefault="00543291" w:rsidP="00543291">
            <w:pPr>
              <w:shd w:val="clear" w:color="auto" w:fill="FFFFFF"/>
              <w:jc w:val="both"/>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 xml:space="preserve">9. Какой груз называется опасным грузом? </w:t>
            </w:r>
          </w:p>
        </w:tc>
        <w:tc>
          <w:tcPr>
            <w:tcW w:w="1868"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Груз, который в силу присущих ему свойств при определенных условиях при перевозке, выполнении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tc>
      </w:tr>
      <w:tr w:rsidR="00543291" w:rsidRPr="00543291" w:rsidTr="006C0FBF">
        <w:trPr>
          <w:trHeight w:val="31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10.</w:t>
            </w:r>
          </w:p>
          <w:p w:rsidR="00543291" w:rsidRPr="00543291" w:rsidRDefault="00543291" w:rsidP="00543291">
            <w:pPr>
              <w:jc w:val="center"/>
              <w:rPr>
                <w:rFonts w:ascii="Times New Roman" w:eastAsia="Aptos" w:hAnsi="Times New Roman" w:cs="Times New Roman"/>
                <w:sz w:val="20"/>
                <w:szCs w:val="20"/>
              </w:rPr>
            </w:pPr>
          </w:p>
          <w:p w:rsidR="00543291" w:rsidRPr="00543291" w:rsidRDefault="00543291" w:rsidP="00543291">
            <w:pPr>
              <w:jc w:val="center"/>
              <w:rPr>
                <w:rFonts w:ascii="Times New Roman" w:eastAsia="Aptos" w:hAnsi="Times New Roman" w:cs="Times New Roman"/>
                <w:sz w:val="20"/>
                <w:szCs w:val="20"/>
              </w:rPr>
            </w:pPr>
          </w:p>
        </w:tc>
        <w:tc>
          <w:tcPr>
            <w:tcW w:w="1886" w:type="dxa"/>
            <w:vAlign w:val="center"/>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закрытого типа с выбором одного верного ответа из предложенного перечня</w:t>
            </w: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10.Прочитайте вопрос и </w:t>
            </w:r>
            <w:proofErr w:type="gramStart"/>
            <w:r w:rsidRPr="00543291">
              <w:rPr>
                <w:rFonts w:ascii="Times New Roman" w:eastAsia="Times New Roman" w:hAnsi="Times New Roman" w:cs="Times New Roman"/>
                <w:color w:val="000000"/>
                <w:sz w:val="20"/>
                <w:szCs w:val="20"/>
              </w:rPr>
              <w:t>выберите  правильный</w:t>
            </w:r>
            <w:proofErr w:type="gramEnd"/>
            <w:r w:rsidRPr="00543291">
              <w:rPr>
                <w:rFonts w:ascii="Times New Roman" w:eastAsia="Times New Roman" w:hAnsi="Times New Roman" w:cs="Times New Roman"/>
                <w:color w:val="000000"/>
                <w:sz w:val="20"/>
                <w:szCs w:val="20"/>
              </w:rPr>
              <w:t xml:space="preserve"> вариант  ответа.</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Что входит в маркировку транспортного средства при перевозке опасного груза?</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 Знак опасности, информационная табличка, табличка с номером аварийной карточки.</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Б) Знак опасности с аварийной карточкой, информационная табличка.</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lastRenderedPageBreak/>
              <w:t>В) Знак опасности, информационная табличка.</w:t>
            </w:r>
          </w:p>
          <w:p w:rsidR="00543291" w:rsidRPr="00543291" w:rsidRDefault="00543291" w:rsidP="00543291">
            <w:pPr>
              <w:shd w:val="clear" w:color="auto" w:fill="FFFFFF"/>
              <w:rPr>
                <w:rFonts w:ascii="Times New Roman" w:eastAsia="Times New Roman" w:hAnsi="Times New Roman" w:cs="Times New Roman"/>
                <w:color w:val="000000"/>
                <w:sz w:val="20"/>
                <w:szCs w:val="20"/>
              </w:rPr>
            </w:pP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1) верно только А </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верно только Б</w:t>
            </w: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верно А и Б</w:t>
            </w:r>
          </w:p>
          <w:p w:rsidR="00543291" w:rsidRPr="00543291" w:rsidRDefault="00543291" w:rsidP="00543291">
            <w:pPr>
              <w:shd w:val="clear" w:color="auto" w:fill="FFFFFF"/>
              <w:jc w:val="both"/>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4) верно В.</w:t>
            </w:r>
          </w:p>
        </w:tc>
        <w:tc>
          <w:tcPr>
            <w:tcW w:w="1868" w:type="dxa"/>
          </w:tcPr>
          <w:p w:rsidR="00543291" w:rsidRPr="00543291" w:rsidRDefault="00543291" w:rsidP="00543291">
            <w:pPr>
              <w:jc w:val="center"/>
              <w:rPr>
                <w:rFonts w:ascii="Times New Roman" w:eastAsia="Times New Roman" w:hAnsi="Times New Roman" w:cs="Times New Roman"/>
                <w:color w:val="000000"/>
                <w:sz w:val="20"/>
                <w:szCs w:val="20"/>
              </w:rPr>
            </w:pPr>
          </w:p>
          <w:p w:rsidR="00543291" w:rsidRPr="00543291" w:rsidRDefault="00543291" w:rsidP="00543291">
            <w:pPr>
              <w:jc w:val="center"/>
              <w:rPr>
                <w:rFonts w:ascii="Times New Roman" w:eastAsia="Times New Roman" w:hAnsi="Times New Roman" w:cs="Times New Roman"/>
                <w:color w:val="000000"/>
                <w:sz w:val="20"/>
                <w:szCs w:val="20"/>
              </w:rPr>
            </w:pPr>
          </w:p>
          <w:p w:rsidR="00543291" w:rsidRPr="00543291" w:rsidRDefault="00543291" w:rsidP="00543291">
            <w:pPr>
              <w:jc w:val="center"/>
              <w:rPr>
                <w:rFonts w:ascii="Times New Roman" w:eastAsia="Times New Roman" w:hAnsi="Times New Roman" w:cs="Times New Roman"/>
                <w:color w:val="000000"/>
                <w:sz w:val="20"/>
                <w:szCs w:val="20"/>
              </w:rPr>
            </w:pPr>
          </w:p>
          <w:p w:rsidR="00543291" w:rsidRPr="00543291" w:rsidRDefault="00543291" w:rsidP="00543291">
            <w:pPr>
              <w:jc w:val="center"/>
              <w:rPr>
                <w:rFonts w:ascii="Times New Roman" w:eastAsia="Times New Roman" w:hAnsi="Times New Roman" w:cs="Times New Roman"/>
                <w:color w:val="000000"/>
                <w:sz w:val="20"/>
                <w:szCs w:val="20"/>
              </w:rPr>
            </w:pPr>
          </w:p>
          <w:p w:rsidR="00543291" w:rsidRPr="00543291" w:rsidRDefault="00543291" w:rsidP="00543291">
            <w:pPr>
              <w:jc w:val="center"/>
              <w:rPr>
                <w:rFonts w:ascii="Times New Roman" w:eastAsia="Times New Roman" w:hAnsi="Times New Roman" w:cs="Times New Roman"/>
                <w:color w:val="000000"/>
                <w:sz w:val="20"/>
                <w:szCs w:val="20"/>
              </w:rPr>
            </w:pPr>
          </w:p>
          <w:p w:rsidR="00543291" w:rsidRPr="00543291" w:rsidRDefault="00543291" w:rsidP="00543291">
            <w:pPr>
              <w:jc w:val="center"/>
              <w:rPr>
                <w:rFonts w:ascii="Times New Roman" w:eastAsia="Times New Roman" w:hAnsi="Times New Roman" w:cs="Times New Roman"/>
                <w:color w:val="000000"/>
                <w:sz w:val="20"/>
                <w:szCs w:val="20"/>
              </w:rPr>
            </w:pP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3</w:t>
            </w:r>
          </w:p>
        </w:tc>
      </w:tr>
      <w:tr w:rsidR="00543291" w:rsidRPr="00543291" w:rsidTr="00053F18">
        <w:trPr>
          <w:trHeight w:val="2836"/>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11</w:t>
            </w:r>
          </w:p>
        </w:tc>
        <w:tc>
          <w:tcPr>
            <w:tcW w:w="1886" w:type="dxa"/>
            <w:vAlign w:val="center"/>
          </w:tcPr>
          <w:p w:rsidR="00543291" w:rsidRPr="00543291" w:rsidRDefault="00543291"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2мин</w:t>
            </w:r>
          </w:p>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открытого типа с развернутым ответом определения</w:t>
            </w:r>
          </w:p>
        </w:tc>
        <w:tc>
          <w:tcPr>
            <w:tcW w:w="1326" w:type="dxa"/>
            <w:vMerge/>
          </w:tcPr>
          <w:p w:rsidR="00543291" w:rsidRPr="00543291" w:rsidRDefault="00543291" w:rsidP="00543291">
            <w:pPr>
              <w:jc w:val="center"/>
              <w:rPr>
                <w:rFonts w:ascii="Times New Roman" w:eastAsia="Aptos" w:hAnsi="Times New Roman" w:cs="Times New Roman"/>
                <w:sz w:val="20"/>
                <w:szCs w:val="20"/>
              </w:rPr>
            </w:pPr>
          </w:p>
        </w:tc>
        <w:tc>
          <w:tcPr>
            <w:tcW w:w="2128" w:type="dxa"/>
            <w:vMerge/>
          </w:tcPr>
          <w:p w:rsidR="00543291" w:rsidRPr="00543291" w:rsidRDefault="00543291" w:rsidP="00543291">
            <w:pPr>
              <w:jc w:val="center"/>
              <w:rPr>
                <w:rFonts w:ascii="Times New Roman" w:eastAsia="Aptos" w:hAnsi="Times New Roman" w:cs="Times New Roman"/>
                <w:sz w:val="20"/>
                <w:szCs w:val="20"/>
              </w:rPr>
            </w:pPr>
          </w:p>
        </w:tc>
        <w:tc>
          <w:tcPr>
            <w:tcW w:w="2047" w:type="dxa"/>
            <w:vMerge/>
          </w:tcPr>
          <w:p w:rsidR="00543291" w:rsidRPr="00543291" w:rsidRDefault="00543291" w:rsidP="00543291">
            <w:pPr>
              <w:jc w:val="center"/>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p>
          <w:p w:rsidR="00543291" w:rsidRPr="00543291" w:rsidRDefault="00543291" w:rsidP="00543291">
            <w:pPr>
              <w:shd w:val="clear" w:color="auto" w:fill="FFFFFF"/>
              <w:rPr>
                <w:rFonts w:ascii="Times New Roman" w:eastAsia="Times New Roman" w:hAnsi="Times New Roman" w:cs="Times New Roman"/>
                <w:color w:val="000000"/>
                <w:sz w:val="20"/>
                <w:szCs w:val="20"/>
              </w:rPr>
            </w:pPr>
          </w:p>
          <w:p w:rsidR="00543291" w:rsidRPr="00543291" w:rsidRDefault="00543291" w:rsidP="00543291">
            <w:pPr>
              <w:shd w:val="clear" w:color="auto" w:fill="FFFFFF"/>
              <w:rPr>
                <w:rFonts w:ascii="Times New Roman" w:eastAsia="Times New Roman" w:hAnsi="Times New Roman" w:cs="Times New Roman"/>
                <w:color w:val="000000"/>
                <w:sz w:val="20"/>
                <w:szCs w:val="20"/>
              </w:rPr>
            </w:pPr>
          </w:p>
          <w:p w:rsidR="00543291" w:rsidRPr="00543291" w:rsidRDefault="00543291" w:rsidP="00543291">
            <w:pPr>
              <w:shd w:val="clear" w:color="auto" w:fill="FFFFFF"/>
              <w:rPr>
                <w:rFonts w:ascii="Times New Roman" w:eastAsia="Times New Roman" w:hAnsi="Times New Roman" w:cs="Times New Roman"/>
                <w:color w:val="000000"/>
                <w:sz w:val="20"/>
                <w:szCs w:val="20"/>
              </w:rPr>
            </w:pPr>
          </w:p>
          <w:p w:rsidR="00543291" w:rsidRPr="00543291" w:rsidRDefault="00543291"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10.Дать определение багажа.</w:t>
            </w:r>
          </w:p>
        </w:tc>
        <w:tc>
          <w:tcPr>
            <w:tcW w:w="1868" w:type="dxa"/>
          </w:tcPr>
          <w:p w:rsidR="00543291" w:rsidRPr="00543291" w:rsidRDefault="00543291"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Багаж-вещи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 в проездном документе (билете).</w:t>
            </w:r>
          </w:p>
        </w:tc>
      </w:tr>
      <w:tr w:rsidR="00053F18" w:rsidRPr="00543291" w:rsidTr="00053F18">
        <w:trPr>
          <w:trHeight w:val="2817"/>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11</w:t>
            </w:r>
          </w:p>
        </w:tc>
        <w:tc>
          <w:tcPr>
            <w:tcW w:w="1886" w:type="dxa"/>
            <w:vAlign w:val="center"/>
          </w:tcPr>
          <w:p w:rsidR="00053F18" w:rsidRPr="00543291" w:rsidRDefault="00053F18" w:rsidP="00543291">
            <w:pPr>
              <w:jc w:val="both"/>
              <w:rPr>
                <w:rFonts w:ascii="Times New Roman" w:eastAsia="Aptos" w:hAnsi="Times New Roman" w:cs="Times New Roman"/>
                <w:b/>
                <w:iCs/>
                <w:sz w:val="20"/>
                <w:szCs w:val="20"/>
              </w:rPr>
            </w:pPr>
            <w:r w:rsidRPr="00543291">
              <w:rPr>
                <w:rFonts w:ascii="Times New Roman" w:eastAsia="Aptos" w:hAnsi="Times New Roman" w:cs="Times New Roman"/>
                <w:b/>
                <w:iCs/>
                <w:sz w:val="20"/>
                <w:szCs w:val="20"/>
              </w:rPr>
              <w:t>1 мин</w:t>
            </w:r>
          </w:p>
          <w:p w:rsidR="00053F18" w:rsidRPr="00543291" w:rsidRDefault="00053F18" w:rsidP="00543291">
            <w:pPr>
              <w:jc w:val="both"/>
              <w:rPr>
                <w:rFonts w:ascii="Times New Roman" w:eastAsia="Aptos" w:hAnsi="Times New Roman" w:cs="Times New Roman"/>
                <w:bCs/>
                <w:i/>
                <w:sz w:val="20"/>
                <w:szCs w:val="20"/>
              </w:rPr>
            </w:pPr>
            <w:r w:rsidRPr="00543291">
              <w:rPr>
                <w:rFonts w:ascii="Times New Roman" w:eastAsia="Aptos" w:hAnsi="Times New Roman" w:cs="Times New Roman"/>
                <w:bCs/>
                <w:iCs/>
                <w:sz w:val="20"/>
                <w:szCs w:val="20"/>
              </w:rPr>
              <w:t>Задание закрытого  типа с выбором одного правильного варианта</w:t>
            </w:r>
          </w:p>
        </w:tc>
        <w:tc>
          <w:tcPr>
            <w:tcW w:w="1326" w:type="dxa"/>
            <w:vMerge w:val="restart"/>
          </w:tcPr>
          <w:p w:rsidR="00053F18" w:rsidRDefault="00053F18" w:rsidP="00543291">
            <w:pPr>
              <w:rPr>
                <w:rFonts w:ascii="Times New Roman" w:eastAsia="Aptos" w:hAnsi="Times New Roman" w:cs="Times New Roman"/>
                <w:bCs/>
                <w:sz w:val="20"/>
                <w:szCs w:val="20"/>
              </w:rPr>
            </w:pPr>
            <w:r w:rsidRPr="00543291">
              <w:rPr>
                <w:rFonts w:ascii="Times New Roman" w:eastAsia="Aptos" w:hAnsi="Times New Roman" w:cs="Times New Roman"/>
                <w:bCs/>
                <w:sz w:val="20"/>
                <w:szCs w:val="20"/>
              </w:rPr>
              <w:t xml:space="preserve">      ОК2</w:t>
            </w:r>
          </w:p>
          <w:p w:rsidR="00053F18" w:rsidRPr="00543291" w:rsidRDefault="00053F18" w:rsidP="00543291">
            <w:pPr>
              <w:rPr>
                <w:rFonts w:ascii="Times New Roman" w:eastAsia="Aptos" w:hAnsi="Times New Roman" w:cs="Times New Roman"/>
                <w:bCs/>
                <w:sz w:val="20"/>
                <w:szCs w:val="20"/>
              </w:rPr>
            </w:pPr>
            <w:r w:rsidRPr="00470451">
              <w:rPr>
                <w:rFonts w:ascii="Times New Roman" w:eastAsia="Aptos" w:hAnsi="Times New Roman" w:cs="Times New Roman"/>
                <w:bCs/>
                <w:sz w:val="20"/>
                <w:szCs w:val="20"/>
              </w:rPr>
              <w:t xml:space="preserve">Использовать современные средства поиска, анализа и </w:t>
            </w:r>
            <w:proofErr w:type="gramStart"/>
            <w:r w:rsidRPr="00470451">
              <w:rPr>
                <w:rFonts w:ascii="Times New Roman" w:eastAsia="Aptos" w:hAnsi="Times New Roman" w:cs="Times New Roman"/>
                <w:bCs/>
                <w:sz w:val="20"/>
                <w:szCs w:val="20"/>
              </w:rPr>
              <w:t>интерпретации информации</w:t>
            </w:r>
            <w:proofErr w:type="gramEnd"/>
            <w:r w:rsidRPr="00470451">
              <w:rPr>
                <w:rFonts w:ascii="Times New Roman" w:eastAsia="Aptos" w:hAnsi="Times New Roman" w:cs="Times New Roman"/>
                <w:bCs/>
                <w:sz w:val="20"/>
                <w:szCs w:val="20"/>
              </w:rPr>
              <w:t xml:space="preserve"> и информационные технологии для выполнения задач профессиональной деятельности;</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 xml:space="preserve">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 xml:space="preserve">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 xml:space="preserve"> </w:t>
            </w: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p w:rsidR="00053F18" w:rsidRPr="00543291" w:rsidRDefault="00053F18" w:rsidP="00543291">
            <w:pPr>
              <w:jc w:val="both"/>
              <w:rPr>
                <w:rFonts w:ascii="Times New Roman" w:eastAsia="Aptos" w:hAnsi="Times New Roman" w:cs="Times New Roman"/>
                <w:bCs/>
                <w:sz w:val="20"/>
                <w:szCs w:val="20"/>
              </w:rPr>
            </w:pPr>
          </w:p>
        </w:tc>
        <w:tc>
          <w:tcPr>
            <w:tcW w:w="2128" w:type="dxa"/>
            <w:vMerge w:val="restart"/>
          </w:tcPr>
          <w:p w:rsidR="00053F18" w:rsidRPr="00543291" w:rsidRDefault="00053F18" w:rsidP="00543291">
            <w:pPr>
              <w:jc w:val="center"/>
              <w:rPr>
                <w:rFonts w:ascii="Times New Roman" w:eastAsia="Times New Roman" w:hAnsi="Times New Roman" w:cs="Times New Roman"/>
                <w:bCs/>
                <w:color w:val="1A1A1A"/>
                <w:sz w:val="20"/>
                <w:szCs w:val="20"/>
                <w:lang w:eastAsia="ru-RU"/>
              </w:rPr>
            </w:pPr>
            <w:r w:rsidRPr="00543291">
              <w:rPr>
                <w:rFonts w:ascii="Times New Roman" w:eastAsia="Times New Roman" w:hAnsi="Times New Roman" w:cs="Times New Roman"/>
                <w:bCs/>
                <w:color w:val="1A1A1A"/>
                <w:sz w:val="24"/>
                <w:szCs w:val="24"/>
                <w:lang w:eastAsia="ru-RU"/>
              </w:rPr>
              <w:lastRenderedPageBreak/>
              <w:t>-</w:t>
            </w:r>
            <w:r w:rsidRPr="00543291">
              <w:rPr>
                <w:rFonts w:ascii="Times New Roman" w:eastAsia="Times New Roman" w:hAnsi="Times New Roman" w:cs="Times New Roman"/>
                <w:bCs/>
                <w:color w:val="1A1A1A"/>
                <w:sz w:val="20"/>
                <w:szCs w:val="20"/>
                <w:lang w:eastAsia="ru-RU"/>
              </w:rPr>
              <w:t xml:space="preserve">осуществлять поиск информации о грузе багаже, </w:t>
            </w:r>
            <w:proofErr w:type="spellStart"/>
            <w:r w:rsidRPr="00543291">
              <w:rPr>
                <w:rFonts w:ascii="Times New Roman" w:eastAsia="Times New Roman" w:hAnsi="Times New Roman" w:cs="Times New Roman"/>
                <w:bCs/>
                <w:color w:val="1A1A1A"/>
                <w:sz w:val="20"/>
                <w:szCs w:val="20"/>
                <w:lang w:eastAsia="ru-RU"/>
              </w:rPr>
              <w:t>грузобагаже</w:t>
            </w:r>
            <w:proofErr w:type="spellEnd"/>
            <w:r w:rsidRPr="00543291">
              <w:rPr>
                <w:rFonts w:ascii="Times New Roman" w:eastAsia="Times New Roman" w:hAnsi="Times New Roman" w:cs="Times New Roman"/>
                <w:bCs/>
                <w:color w:val="1A1A1A"/>
                <w:sz w:val="20"/>
                <w:szCs w:val="20"/>
                <w:lang w:eastAsia="ru-RU"/>
              </w:rPr>
              <w:t xml:space="preserve"> с использованием информационных систем</w:t>
            </w: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Times New Roman" w:hAnsi="Times New Roman" w:cs="Times New Roman"/>
                <w:bCs/>
                <w:color w:val="1A1A1A"/>
                <w:sz w:val="20"/>
                <w:szCs w:val="20"/>
                <w:lang w:eastAsia="ru-RU"/>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tc>
        <w:tc>
          <w:tcPr>
            <w:tcW w:w="2047" w:type="dxa"/>
            <w:vMerge w:val="restart"/>
          </w:tcPr>
          <w:p w:rsidR="00053F18" w:rsidRPr="00543291" w:rsidRDefault="00053F18" w:rsidP="00543291">
            <w:pPr>
              <w:jc w:val="center"/>
              <w:rPr>
                <w:rFonts w:ascii="Times New Roman" w:eastAsia="Aptos" w:hAnsi="Times New Roman" w:cs="Times New Roman"/>
                <w:bCs/>
                <w:sz w:val="20"/>
                <w:szCs w:val="20"/>
              </w:rPr>
            </w:pPr>
            <w:r w:rsidRPr="00543291">
              <w:rPr>
                <w:rFonts w:ascii="Times New Roman" w:eastAsia="Aptos" w:hAnsi="Times New Roman" w:cs="Times New Roman"/>
                <w:bCs/>
                <w:sz w:val="20"/>
                <w:szCs w:val="20"/>
              </w:rPr>
              <w:lastRenderedPageBreak/>
              <w:t xml:space="preserve">-функционал информационных систем для поиска информации о грузе, багаже, </w:t>
            </w:r>
            <w:proofErr w:type="spellStart"/>
            <w:r w:rsidRPr="00543291">
              <w:rPr>
                <w:rFonts w:ascii="Times New Roman" w:eastAsia="Aptos" w:hAnsi="Times New Roman" w:cs="Times New Roman"/>
                <w:bCs/>
                <w:sz w:val="20"/>
                <w:szCs w:val="20"/>
              </w:rPr>
              <w:t>грузобагаже</w:t>
            </w:r>
            <w:proofErr w:type="spellEnd"/>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jc w:val="cente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p w:rsidR="00053F18" w:rsidRPr="00543291" w:rsidRDefault="00053F18" w:rsidP="00543291">
            <w:pPr>
              <w:rPr>
                <w:rFonts w:ascii="Times New Roman" w:eastAsia="Aptos" w:hAnsi="Times New Roman" w:cs="Times New Roman"/>
                <w:bCs/>
                <w:sz w:val="20"/>
                <w:szCs w:val="20"/>
              </w:rPr>
            </w:pPr>
          </w:p>
        </w:tc>
        <w:tc>
          <w:tcPr>
            <w:tcW w:w="4532" w:type="dxa"/>
          </w:tcPr>
          <w:p w:rsidR="00053F18" w:rsidRPr="00543291" w:rsidRDefault="00053F18" w:rsidP="00053F18">
            <w:pPr>
              <w:jc w:val="both"/>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lastRenderedPageBreak/>
              <w:t>11.</w:t>
            </w:r>
            <w:r w:rsidRPr="00543291">
              <w:rPr>
                <w:rFonts w:ascii="Times New Roman" w:eastAsia="Times New Roman" w:hAnsi="Times New Roman" w:cs="Times New Roman"/>
                <w:color w:val="000000"/>
                <w:sz w:val="20"/>
                <w:szCs w:val="20"/>
              </w:rPr>
              <w:t xml:space="preserve"> Прочитайте вопрос и выберите правильный ответ.</w:t>
            </w:r>
          </w:p>
          <w:p w:rsidR="00053F18" w:rsidRPr="00543291" w:rsidRDefault="00053F18" w:rsidP="00053F18">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Какой закон устанавливает права, обязанности и ответственность между участниками перевозочного процесса на железнодорожном транспорте?</w:t>
            </w:r>
          </w:p>
          <w:p w:rsidR="00053F18" w:rsidRPr="00543291" w:rsidRDefault="00053F18" w:rsidP="00053F18">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ФЗ №17 «О железнодорожном транспорте в РФ»;</w:t>
            </w:r>
          </w:p>
          <w:p w:rsidR="00053F18" w:rsidRPr="00543291" w:rsidRDefault="00053F18" w:rsidP="00053F18">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2) ФЗ №18 «Устав </w:t>
            </w:r>
            <w:proofErr w:type="spellStart"/>
            <w:r w:rsidRPr="00543291">
              <w:rPr>
                <w:rFonts w:ascii="Times New Roman" w:eastAsia="Aptos" w:hAnsi="Times New Roman" w:cs="Times New Roman"/>
                <w:sz w:val="20"/>
                <w:szCs w:val="20"/>
              </w:rPr>
              <w:t>ж.д</w:t>
            </w:r>
            <w:proofErr w:type="spellEnd"/>
            <w:r w:rsidRPr="00543291">
              <w:rPr>
                <w:rFonts w:ascii="Times New Roman" w:eastAsia="Aptos" w:hAnsi="Times New Roman" w:cs="Times New Roman"/>
                <w:sz w:val="20"/>
                <w:szCs w:val="20"/>
              </w:rPr>
              <w:t>. транспорта в РФ»;</w:t>
            </w:r>
          </w:p>
          <w:p w:rsidR="00053F18" w:rsidRPr="00543291" w:rsidRDefault="00053F18" w:rsidP="00053F18">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Гражданский Кодекс РФ;</w:t>
            </w:r>
          </w:p>
          <w:p w:rsidR="00053F18" w:rsidRPr="00543291" w:rsidRDefault="00053F18" w:rsidP="00053F18">
            <w:pPr>
              <w:jc w:val="both"/>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4) Таможенный Кодекс РФ</w:t>
            </w:r>
          </w:p>
        </w:tc>
        <w:tc>
          <w:tcPr>
            <w:tcW w:w="1868" w:type="dxa"/>
          </w:tcPr>
          <w:p w:rsidR="00053F18" w:rsidRPr="00543291" w:rsidRDefault="00053F18" w:rsidP="00543291">
            <w:pPr>
              <w:jc w:val="center"/>
              <w:rPr>
                <w:rFonts w:ascii="Times New Roman" w:eastAsia="Times New Roman" w:hAnsi="Times New Roman" w:cs="Times New Roman"/>
                <w:color w:val="000000"/>
                <w:sz w:val="20"/>
                <w:szCs w:val="20"/>
              </w:rPr>
            </w:pPr>
          </w:p>
          <w:p w:rsidR="00053F18" w:rsidRPr="00543291" w:rsidRDefault="00053F18" w:rsidP="00543291">
            <w:pPr>
              <w:jc w:val="center"/>
              <w:rPr>
                <w:rFonts w:ascii="Times New Roman" w:eastAsia="Times New Roman" w:hAnsi="Times New Roman" w:cs="Times New Roman"/>
                <w:color w:val="000000"/>
                <w:sz w:val="20"/>
                <w:szCs w:val="20"/>
              </w:rPr>
            </w:pPr>
          </w:p>
          <w:p w:rsidR="00053F18" w:rsidRPr="00543291" w:rsidRDefault="00053F18" w:rsidP="00543291">
            <w:pPr>
              <w:jc w:val="center"/>
              <w:rPr>
                <w:rFonts w:ascii="Times New Roman" w:eastAsia="Times New Roman" w:hAnsi="Times New Roman" w:cs="Times New Roman"/>
                <w:color w:val="000000"/>
                <w:sz w:val="20"/>
                <w:szCs w:val="20"/>
              </w:rPr>
            </w:pPr>
          </w:p>
          <w:p w:rsidR="00053F18" w:rsidRPr="00543291" w:rsidRDefault="00053F18" w:rsidP="00543291">
            <w:pPr>
              <w:jc w:val="center"/>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2 (</w:t>
            </w:r>
            <w:proofErr w:type="spellStart"/>
            <w:r w:rsidRPr="00543291">
              <w:rPr>
                <w:rFonts w:ascii="Times New Roman" w:eastAsia="Aptos" w:hAnsi="Times New Roman" w:cs="Times New Roman"/>
                <w:sz w:val="20"/>
                <w:szCs w:val="20"/>
              </w:rPr>
              <w:t>ст</w:t>
            </w:r>
            <w:proofErr w:type="spellEnd"/>
            <w:r w:rsidRPr="00543291">
              <w:rPr>
                <w:rFonts w:ascii="Times New Roman" w:eastAsia="Aptos" w:hAnsi="Times New Roman" w:cs="Times New Roman"/>
                <w:sz w:val="20"/>
                <w:szCs w:val="20"/>
              </w:rPr>
              <w:t xml:space="preserve"> 1 Устава </w:t>
            </w:r>
            <w:proofErr w:type="spellStart"/>
            <w:r w:rsidRPr="00543291">
              <w:rPr>
                <w:rFonts w:ascii="Times New Roman" w:eastAsia="Aptos" w:hAnsi="Times New Roman" w:cs="Times New Roman"/>
                <w:sz w:val="20"/>
                <w:szCs w:val="20"/>
              </w:rPr>
              <w:t>ж.д</w:t>
            </w:r>
            <w:proofErr w:type="spellEnd"/>
            <w:r w:rsidRPr="00543291">
              <w:rPr>
                <w:rFonts w:ascii="Times New Roman" w:eastAsia="Aptos" w:hAnsi="Times New Roman" w:cs="Times New Roman"/>
                <w:sz w:val="20"/>
                <w:szCs w:val="20"/>
              </w:rPr>
              <w:t>. транспорта РФ)</w:t>
            </w:r>
          </w:p>
        </w:tc>
      </w:tr>
      <w:tr w:rsidR="00053F18" w:rsidRPr="00543291" w:rsidTr="00053F18">
        <w:trPr>
          <w:trHeight w:val="109"/>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12</w:t>
            </w: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tc>
        <w:tc>
          <w:tcPr>
            <w:tcW w:w="1886" w:type="dxa"/>
          </w:tcPr>
          <w:p w:rsidR="00053F18" w:rsidRPr="00543291" w:rsidRDefault="00053F18"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1мин</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на знание информационных систем, используемых в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bCs/>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12. В какой автоматизированной системе приемосдатчик груза и багажа оформляет вагонный лист?</w:t>
            </w:r>
          </w:p>
        </w:tc>
        <w:tc>
          <w:tcPr>
            <w:tcW w:w="1868" w:type="dxa"/>
          </w:tcPr>
          <w:p w:rsidR="00053F18" w:rsidRPr="00543291" w:rsidRDefault="00053F18" w:rsidP="00543291">
            <w:pPr>
              <w:jc w:val="both"/>
              <w:rPr>
                <w:rFonts w:ascii="Times New Roman" w:eastAsia="Aptos" w:hAnsi="Times New Roman" w:cs="Times New Roman"/>
                <w:sz w:val="28"/>
              </w:rPr>
            </w:pPr>
            <w:r w:rsidRPr="00543291">
              <w:rPr>
                <w:rFonts w:ascii="Times New Roman" w:eastAsia="Aptos" w:hAnsi="Times New Roman" w:cs="Times New Roman"/>
                <w:sz w:val="28"/>
              </w:rPr>
              <w:t xml:space="preserve">   </w:t>
            </w:r>
            <w:r w:rsidRPr="00543291">
              <w:rPr>
                <w:rFonts w:ascii="Times New Roman" w:eastAsia="Aptos" w:hAnsi="Times New Roman" w:cs="Times New Roman"/>
                <w:sz w:val="20"/>
                <w:szCs w:val="20"/>
              </w:rPr>
              <w:t>ЭТРАН</w:t>
            </w:r>
          </w:p>
        </w:tc>
      </w:tr>
      <w:tr w:rsidR="00053F18" w:rsidRPr="00543291" w:rsidTr="006C0FBF">
        <w:tc>
          <w:tcPr>
            <w:tcW w:w="773" w:type="dxa"/>
          </w:tcPr>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13</w:t>
            </w:r>
          </w:p>
          <w:p w:rsidR="00053F18" w:rsidRPr="00543291" w:rsidRDefault="00053F18" w:rsidP="00543291">
            <w:pPr>
              <w:jc w:val="center"/>
              <w:rPr>
                <w:rFonts w:ascii="Times New Roman" w:eastAsia="Aptos" w:hAnsi="Times New Roman" w:cs="Times New Roman"/>
                <w:sz w:val="20"/>
                <w:szCs w:val="20"/>
              </w:rPr>
            </w:pPr>
          </w:p>
        </w:tc>
        <w:tc>
          <w:tcPr>
            <w:tcW w:w="1886" w:type="dxa"/>
          </w:tcPr>
          <w:p w:rsidR="00053F18" w:rsidRPr="00543291" w:rsidRDefault="00053F18"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2 мин</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tc>
        <w:tc>
          <w:tcPr>
            <w:tcW w:w="1326" w:type="dxa"/>
            <w:vMerge/>
          </w:tcPr>
          <w:p w:rsidR="00053F18" w:rsidRPr="00543291" w:rsidRDefault="00053F18" w:rsidP="00543291">
            <w:pPr>
              <w:jc w:val="both"/>
              <w:rPr>
                <w:rFonts w:ascii="Times New Roman" w:eastAsia="Aptos" w:hAnsi="Times New Roman" w:cs="Times New Roman"/>
                <w:bCs/>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4532" w:type="dxa"/>
          </w:tcPr>
          <w:p w:rsidR="00053F18" w:rsidRPr="00543291" w:rsidRDefault="00053F18" w:rsidP="00543291">
            <w:pPr>
              <w:shd w:val="clear" w:color="auto" w:fill="FFFFFF"/>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13. Какие опасные грузы допускаются к перевозке железнодорожным транспортом?</w:t>
            </w:r>
          </w:p>
        </w:tc>
        <w:tc>
          <w:tcPr>
            <w:tcW w:w="1868" w:type="dxa"/>
          </w:tcPr>
          <w:p w:rsidR="00053F18" w:rsidRPr="00543291" w:rsidRDefault="00053F18" w:rsidP="00543291">
            <w:pPr>
              <w:jc w:val="both"/>
              <w:rPr>
                <w:rFonts w:ascii="Times New Roman" w:eastAsia="Aptos" w:hAnsi="Times New Roman" w:cs="Times New Roman"/>
                <w:sz w:val="28"/>
              </w:rPr>
            </w:pPr>
            <w:r w:rsidRPr="00543291">
              <w:rPr>
                <w:rFonts w:ascii="Times New Roman" w:eastAsia="Aptos" w:hAnsi="Times New Roman" w:cs="Times New Roman"/>
                <w:sz w:val="20"/>
                <w:szCs w:val="20"/>
              </w:rPr>
              <w:t>К перевозке по железным дорогам допускаются опасные грузы, поименованные в «Алфавитном указателе опасных грузов», допущенных к перевозке железнодорожным транспортом (приложение 2 к «Правилам перевозок опасных грузов по железным дорогам»)</w:t>
            </w:r>
          </w:p>
        </w:tc>
      </w:tr>
      <w:tr w:rsidR="00053F18" w:rsidRPr="00543291" w:rsidTr="006C0FBF">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14</w:t>
            </w: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tc>
        <w:tc>
          <w:tcPr>
            <w:tcW w:w="1886" w:type="dxa"/>
          </w:tcPr>
          <w:p w:rsidR="00053F18" w:rsidRPr="00543291" w:rsidRDefault="00053F18"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1мин</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tc>
        <w:tc>
          <w:tcPr>
            <w:tcW w:w="1326" w:type="dxa"/>
            <w:vMerge/>
          </w:tcPr>
          <w:p w:rsidR="00053F18" w:rsidRPr="00543291" w:rsidRDefault="00053F18" w:rsidP="00543291">
            <w:pPr>
              <w:jc w:val="both"/>
              <w:rPr>
                <w:rFonts w:ascii="Times New Roman" w:eastAsia="Aptos" w:hAnsi="Times New Roman" w:cs="Times New Roman"/>
                <w:bCs/>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13. Какую работу обязан выполнять приемосдатчик груза и багажа</w:t>
            </w:r>
          </w:p>
        </w:tc>
        <w:tc>
          <w:tcPr>
            <w:tcW w:w="1868"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Приемосдатчик обязан выполнять работу, входящую в должностные обязанности и поручения руководителя железнодорожной станции и смены</w:t>
            </w:r>
          </w:p>
        </w:tc>
      </w:tr>
      <w:tr w:rsidR="00053F18" w:rsidRPr="00543291" w:rsidTr="006C0FBF">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15</w:t>
            </w: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tc>
        <w:tc>
          <w:tcPr>
            <w:tcW w:w="1886" w:type="dxa"/>
          </w:tcPr>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1мин</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на знание информационных систем, используемых для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bCs/>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bCs/>
              </w:rPr>
            </w:pPr>
          </w:p>
        </w:tc>
        <w:tc>
          <w:tcPr>
            <w:tcW w:w="4532" w:type="dxa"/>
          </w:tcPr>
          <w:p w:rsidR="00053F18" w:rsidRPr="00543291" w:rsidRDefault="00053F18" w:rsidP="00543291">
            <w:pPr>
              <w:jc w:val="both"/>
              <w:rPr>
                <w:rFonts w:ascii="Times New Roman" w:eastAsia="Aptos" w:hAnsi="Times New Roman" w:cs="Times New Roman"/>
                <w:b/>
                <w:bCs/>
                <w:sz w:val="20"/>
                <w:szCs w:val="20"/>
              </w:rPr>
            </w:pPr>
            <w:r w:rsidRPr="00543291">
              <w:rPr>
                <w:rFonts w:ascii="Times New Roman" w:eastAsia="Times New Roman" w:hAnsi="Times New Roman" w:cs="Times New Roman"/>
                <w:color w:val="000000"/>
                <w:sz w:val="20"/>
                <w:szCs w:val="20"/>
              </w:rPr>
              <w:t>14. В какой информационной системе осуществляет приемосдатчик ведение памятки приемосдатчика ф.Гу-45ВЦ.</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АСУ ГС НП</w:t>
            </w:r>
          </w:p>
        </w:tc>
      </w:tr>
      <w:tr w:rsidR="00053F18" w:rsidRPr="00543291" w:rsidTr="006C0FBF">
        <w:trPr>
          <w:trHeight w:val="3628"/>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16</w:t>
            </w:r>
          </w:p>
          <w:p w:rsidR="00053F18" w:rsidRPr="00543291" w:rsidRDefault="00053F18" w:rsidP="00543291">
            <w:pPr>
              <w:jc w:val="center"/>
              <w:rPr>
                <w:rFonts w:ascii="Times New Roman" w:eastAsia="Aptos" w:hAnsi="Times New Roman" w:cs="Times New Roman"/>
                <w:sz w:val="20"/>
                <w:szCs w:val="20"/>
              </w:rPr>
            </w:pPr>
          </w:p>
          <w:p w:rsidR="00053F18" w:rsidRPr="00543291" w:rsidRDefault="00053F18" w:rsidP="00543291">
            <w:pPr>
              <w:jc w:val="center"/>
              <w:rPr>
                <w:rFonts w:ascii="Times New Roman" w:eastAsia="Aptos" w:hAnsi="Times New Roman" w:cs="Times New Roman"/>
                <w:sz w:val="20"/>
                <w:szCs w:val="20"/>
              </w:rPr>
            </w:pP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053F18" w:rsidRPr="00543291" w:rsidRDefault="00053F18" w:rsidP="00543291">
            <w:pPr>
              <w:jc w:val="both"/>
              <w:rPr>
                <w:rFonts w:ascii="Times New Roman" w:eastAsia="Aptos" w:hAnsi="Times New Roman" w:cs="Times New Roman"/>
                <w:b/>
                <w:bCs/>
                <w:sz w:val="20"/>
                <w:szCs w:val="20"/>
              </w:rPr>
            </w:pPr>
            <w:r w:rsidRPr="00543291">
              <w:rPr>
                <w:rFonts w:ascii="Times New Roman" w:eastAsia="Aptos" w:hAnsi="Times New Roman" w:cs="Times New Roman"/>
                <w:sz w:val="20"/>
                <w:szCs w:val="20"/>
              </w:rPr>
              <w:t>Задание на установление соответствия на знание функций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15.Установить соответствие оформления документов и автоматизированные системы в работе приемосдатчика груза и багажа</w:t>
            </w:r>
          </w:p>
          <w:p w:rsidR="00053F18" w:rsidRPr="00543291" w:rsidRDefault="00053F18" w:rsidP="00543291">
            <w:pPr>
              <w:jc w:val="both"/>
              <w:rPr>
                <w:rFonts w:ascii="Times New Roman" w:eastAsia="Times New Roman" w:hAnsi="Times New Roman" w:cs="Times New Roman"/>
                <w:color w:val="000000"/>
                <w:sz w:val="20"/>
                <w:szCs w:val="20"/>
              </w:rPr>
            </w:pPr>
          </w:p>
          <w:tbl>
            <w:tblPr>
              <w:tblStyle w:val="aa"/>
              <w:tblW w:w="0" w:type="auto"/>
              <w:tblLayout w:type="fixed"/>
              <w:tblLook w:val="04A0" w:firstRow="1" w:lastRow="0" w:firstColumn="1" w:lastColumn="0" w:noHBand="0" w:noVBand="1"/>
            </w:tblPr>
            <w:tblGrid>
              <w:gridCol w:w="2854"/>
              <w:gridCol w:w="2854"/>
            </w:tblGrid>
            <w:tr w:rsidR="00053F18" w:rsidRPr="00543291" w:rsidTr="006C0FBF">
              <w:tc>
                <w:tcPr>
                  <w:tcW w:w="2854" w:type="dxa"/>
                </w:tcPr>
                <w:p w:rsidR="00053F18" w:rsidRPr="00543291" w:rsidRDefault="00053F18"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Оформляемый документ</w:t>
                  </w:r>
                </w:p>
              </w:tc>
              <w:tc>
                <w:tcPr>
                  <w:tcW w:w="2854" w:type="dxa"/>
                </w:tcPr>
                <w:p w:rsidR="00053F18" w:rsidRPr="00543291" w:rsidRDefault="00053F18"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Автоматизированная система</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 коммерческий акт</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АСУ ГС НП</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Б) перевозочный документ на порожний вагон</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ЕАСАПР М НП</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В) Осмотр вагонов под погрузку опасных грузов </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ЭТРАН</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Г) акт общей формы</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АСУ ГС НП</w:t>
                  </w:r>
                </w:p>
              </w:tc>
            </w:tr>
          </w:tbl>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А2; Б3;В1; Г2</w:t>
            </w:r>
          </w:p>
        </w:tc>
      </w:tr>
      <w:tr w:rsidR="00053F18" w:rsidRPr="00543291" w:rsidTr="006C0FBF">
        <w:trPr>
          <w:trHeight w:val="2971"/>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17</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sz w:val="20"/>
                <w:szCs w:val="20"/>
              </w:rPr>
              <w:t>Задание закрытого типа на знание информационных систем, используемых в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16.Прочитайте вопрос и выберите правильный вариант ответа.</w:t>
            </w: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Какая </w:t>
            </w:r>
            <w:proofErr w:type="gramStart"/>
            <w:r w:rsidRPr="00543291">
              <w:rPr>
                <w:rFonts w:ascii="Times New Roman" w:eastAsia="Times New Roman" w:hAnsi="Times New Roman" w:cs="Times New Roman"/>
                <w:color w:val="000000"/>
                <w:sz w:val="20"/>
                <w:szCs w:val="20"/>
              </w:rPr>
              <w:t>автоматизированная  программа</w:t>
            </w:r>
            <w:proofErr w:type="gramEnd"/>
            <w:r w:rsidRPr="00543291">
              <w:rPr>
                <w:rFonts w:ascii="Times New Roman" w:eastAsia="Times New Roman" w:hAnsi="Times New Roman" w:cs="Times New Roman"/>
                <w:color w:val="000000"/>
                <w:sz w:val="20"/>
                <w:szCs w:val="20"/>
              </w:rPr>
              <w:t xml:space="preserve"> занимается расследованием несохранной перевозки после составления коммерческого акта?</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ЭТРАН;</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 ЕАСАПР СФТО НП;</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АСУ ГС НП;</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 ЕАСАПР М НП.</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2</w:t>
            </w:r>
          </w:p>
        </w:tc>
      </w:tr>
      <w:tr w:rsidR="00053F18" w:rsidRPr="00543291" w:rsidTr="00053F18">
        <w:trPr>
          <w:trHeight w:val="2108"/>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18</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sz w:val="20"/>
                <w:szCs w:val="20"/>
              </w:rPr>
              <w:t>Задание закрытого типа на знание информационных систем, используемых в профессиональной деятельности.</w:t>
            </w:r>
          </w:p>
        </w:tc>
        <w:tc>
          <w:tcPr>
            <w:tcW w:w="1326" w:type="dxa"/>
            <w:vMerge w:val="restart"/>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tc>
        <w:tc>
          <w:tcPr>
            <w:tcW w:w="2128" w:type="dxa"/>
            <w:vMerge w:val="restart"/>
          </w:tcPr>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val="restart"/>
          </w:tcPr>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17. Прочитайте вопрос и выберите правильный ответ из списка предложенных</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Какая автоматизированная программа используется для принятия некоторого рода вагонов и контейнеров после погрузки и выгрузки?</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АС ЭТРАН НП;</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АС АСУ ГС НП;</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«Цифровой приемосдатчик»;</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4) ЕАСАПР М НП.</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3</w:t>
            </w:r>
          </w:p>
        </w:tc>
      </w:tr>
      <w:tr w:rsidR="00053F18" w:rsidRPr="00543291" w:rsidTr="00053F18">
        <w:trPr>
          <w:trHeight w:val="3539"/>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19</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sz w:val="20"/>
                <w:szCs w:val="20"/>
              </w:rPr>
              <w:t>Задание на установление соответствия на знание функций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18.Установить </w:t>
            </w:r>
            <w:proofErr w:type="gramStart"/>
            <w:r w:rsidRPr="00543291">
              <w:rPr>
                <w:rFonts w:ascii="Times New Roman" w:eastAsia="Times New Roman" w:hAnsi="Times New Roman" w:cs="Times New Roman"/>
                <w:color w:val="000000"/>
                <w:sz w:val="20"/>
                <w:szCs w:val="20"/>
              </w:rPr>
              <w:t>соответствие  необходимости</w:t>
            </w:r>
            <w:proofErr w:type="gramEnd"/>
            <w:r w:rsidRPr="00543291">
              <w:rPr>
                <w:rFonts w:ascii="Times New Roman" w:eastAsia="Times New Roman" w:hAnsi="Times New Roman" w:cs="Times New Roman"/>
                <w:color w:val="000000"/>
                <w:sz w:val="20"/>
                <w:szCs w:val="20"/>
              </w:rPr>
              <w:t xml:space="preserve"> использования Тарифных руководств</w:t>
            </w:r>
          </w:p>
          <w:p w:rsidR="00053F18" w:rsidRPr="00543291" w:rsidRDefault="00053F18" w:rsidP="00543291">
            <w:pPr>
              <w:jc w:val="both"/>
              <w:rPr>
                <w:rFonts w:ascii="Times New Roman" w:eastAsia="Times New Roman" w:hAnsi="Times New Roman" w:cs="Times New Roman"/>
                <w:color w:val="000000"/>
                <w:sz w:val="20"/>
                <w:szCs w:val="20"/>
              </w:rPr>
            </w:pPr>
          </w:p>
          <w:tbl>
            <w:tblPr>
              <w:tblStyle w:val="aa"/>
              <w:tblW w:w="0" w:type="auto"/>
              <w:tblLayout w:type="fixed"/>
              <w:tblLook w:val="04A0" w:firstRow="1" w:lastRow="0" w:firstColumn="1" w:lastColumn="0" w:noHBand="0" w:noVBand="1"/>
            </w:tblPr>
            <w:tblGrid>
              <w:gridCol w:w="2854"/>
              <w:gridCol w:w="2854"/>
            </w:tblGrid>
            <w:tr w:rsidR="00053F18" w:rsidRPr="00543291" w:rsidTr="006C0FBF">
              <w:tc>
                <w:tcPr>
                  <w:tcW w:w="2854" w:type="dxa"/>
                </w:tcPr>
                <w:p w:rsidR="00053F18" w:rsidRPr="00543291" w:rsidRDefault="00053F18"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Тарифное руководство</w:t>
                  </w:r>
                </w:p>
              </w:tc>
              <w:tc>
                <w:tcPr>
                  <w:tcW w:w="2854" w:type="dxa"/>
                </w:tcPr>
                <w:p w:rsidR="00053F18" w:rsidRPr="00543291" w:rsidRDefault="00053F18" w:rsidP="00543291">
                  <w:pPr>
                    <w:jc w:val="center"/>
                    <w:rPr>
                      <w:rFonts w:ascii="Times New Roman" w:eastAsia="Times New Roman" w:hAnsi="Times New Roman" w:cs="Times New Roman"/>
                      <w:color w:val="000000"/>
                      <w:sz w:val="20"/>
                      <w:szCs w:val="20"/>
                    </w:rPr>
                  </w:pP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 Тарифное руководство №1</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1) ставки  сборов за простой вагонов на инфраструктуре </w:t>
                  </w:r>
                  <w:proofErr w:type="spellStart"/>
                  <w:r w:rsidRPr="00543291">
                    <w:rPr>
                      <w:rFonts w:ascii="Times New Roman" w:eastAsia="Times New Roman" w:hAnsi="Times New Roman" w:cs="Times New Roman"/>
                      <w:color w:val="000000"/>
                      <w:sz w:val="20"/>
                      <w:szCs w:val="20"/>
                    </w:rPr>
                    <w:t>ж.д</w:t>
                  </w:r>
                  <w:proofErr w:type="spellEnd"/>
                  <w:r w:rsidRPr="00543291">
                    <w:rPr>
                      <w:rFonts w:ascii="Times New Roman" w:eastAsia="Times New Roman" w:hAnsi="Times New Roman" w:cs="Times New Roman"/>
                      <w:color w:val="000000"/>
                      <w:sz w:val="20"/>
                      <w:szCs w:val="20"/>
                    </w:rPr>
                    <w:t>. транспорта</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Б) Тарифное руководство №2</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Определение тарифных расстояний между станциями</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В) Тарифное руководство №3</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порядок и определение провозной платы</w:t>
                  </w:r>
                </w:p>
              </w:tc>
            </w:tr>
            <w:tr w:rsidR="00053F18" w:rsidRPr="00543291" w:rsidTr="006C0FBF">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Г) Тарифное руководство №4</w:t>
                  </w:r>
                </w:p>
              </w:tc>
              <w:tc>
                <w:tcPr>
                  <w:tcW w:w="2854"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ставки сборов за дополнительные операции и работы</w:t>
                  </w:r>
                </w:p>
              </w:tc>
            </w:tr>
          </w:tbl>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А-3; Б-1; В-4; Г-2</w:t>
            </w:r>
          </w:p>
        </w:tc>
      </w:tr>
      <w:tr w:rsidR="00053F18" w:rsidRPr="00543291" w:rsidTr="00053F18">
        <w:trPr>
          <w:trHeight w:val="1116"/>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20</w:t>
            </w:r>
          </w:p>
        </w:tc>
        <w:tc>
          <w:tcPr>
            <w:tcW w:w="1886"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b/>
                <w:bCs/>
                <w:i/>
                <w:iCs/>
                <w:sz w:val="20"/>
                <w:szCs w:val="20"/>
              </w:rPr>
              <w:t>1мин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sz w:val="20"/>
                <w:szCs w:val="20"/>
              </w:rPr>
              <w:t>Задание открытого типа на знание информационных систем, используемых в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19. Какая автоматизированная система используется для проведения коммерческого осмотра?</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АСКО ПВ</w:t>
            </w:r>
          </w:p>
        </w:tc>
      </w:tr>
      <w:tr w:rsidR="00053F18" w:rsidRPr="00543291" w:rsidTr="006C0FBF">
        <w:trPr>
          <w:trHeight w:val="983"/>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21</w:t>
            </w:r>
          </w:p>
        </w:tc>
        <w:tc>
          <w:tcPr>
            <w:tcW w:w="1886"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b/>
                <w:bCs/>
                <w:i/>
                <w:iCs/>
                <w:sz w:val="20"/>
                <w:szCs w:val="20"/>
              </w:rPr>
              <w:t>2мин</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Задание открытого типа с развернутым ответом</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20.Какие функции выполняет автоматизированная программа АСКИН</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Предназначена для автоматизации технологических процессов, связанных со списыванием, распознаванием </w:t>
            </w:r>
            <w:r w:rsidRPr="00543291">
              <w:rPr>
                <w:rFonts w:ascii="Times New Roman" w:eastAsia="Times New Roman" w:hAnsi="Times New Roman" w:cs="Times New Roman"/>
                <w:color w:val="000000"/>
                <w:sz w:val="20"/>
                <w:szCs w:val="20"/>
              </w:rPr>
              <w:lastRenderedPageBreak/>
              <w:t xml:space="preserve">инвентарных номеров грузовых вагонов, прибывающих и отправляющихся в поездов, формирования справки о прошедшем составе, содержащий перечень инвентарных номеров вагонов в соответствии с их порядковыми номерами в составе поезда и данные о дате и </w:t>
            </w:r>
            <w:proofErr w:type="gramStart"/>
            <w:r w:rsidRPr="00543291">
              <w:rPr>
                <w:rFonts w:ascii="Times New Roman" w:eastAsia="Times New Roman" w:hAnsi="Times New Roman" w:cs="Times New Roman"/>
                <w:color w:val="000000"/>
                <w:sz w:val="20"/>
                <w:szCs w:val="20"/>
              </w:rPr>
              <w:t>времени  прохождения</w:t>
            </w:r>
            <w:proofErr w:type="gramEnd"/>
            <w:r w:rsidRPr="00543291">
              <w:rPr>
                <w:rFonts w:ascii="Times New Roman" w:eastAsia="Times New Roman" w:hAnsi="Times New Roman" w:cs="Times New Roman"/>
                <w:color w:val="000000"/>
                <w:sz w:val="20"/>
                <w:szCs w:val="20"/>
              </w:rPr>
              <w:t xml:space="preserve"> состава. Контроль соответствия натурному листу..</w:t>
            </w:r>
          </w:p>
        </w:tc>
      </w:tr>
      <w:tr w:rsidR="00053F18" w:rsidRPr="00543291" w:rsidTr="006C0FBF">
        <w:trPr>
          <w:trHeight w:val="2971"/>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22</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bCs/>
                <w:i/>
                <w:iCs/>
                <w:sz w:val="20"/>
                <w:szCs w:val="20"/>
              </w:rPr>
            </w:pPr>
            <w:r w:rsidRPr="00543291">
              <w:rPr>
                <w:rFonts w:ascii="Times New Roman" w:eastAsia="Aptos" w:hAnsi="Times New Roman" w:cs="Times New Roman"/>
                <w:sz w:val="20"/>
                <w:szCs w:val="20"/>
              </w:rPr>
              <w:t>Задание закрытого типа с выбором  нескольких правильных ответов.</w:t>
            </w:r>
          </w:p>
        </w:tc>
        <w:tc>
          <w:tcPr>
            <w:tcW w:w="1326" w:type="dxa"/>
            <w:vMerge w:val="restart"/>
          </w:tcPr>
          <w:p w:rsidR="00053F18"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ОК 4</w:t>
            </w:r>
          </w:p>
          <w:p w:rsidR="00053F18" w:rsidRPr="00543291" w:rsidRDefault="00053F18" w:rsidP="00543291">
            <w:pPr>
              <w:jc w:val="both"/>
              <w:rPr>
                <w:rFonts w:ascii="Times New Roman" w:eastAsia="Aptos" w:hAnsi="Times New Roman" w:cs="Times New Roman"/>
                <w:sz w:val="20"/>
                <w:szCs w:val="20"/>
              </w:rPr>
            </w:pPr>
            <w:r w:rsidRPr="00470451">
              <w:rPr>
                <w:rFonts w:ascii="Times New Roman" w:eastAsia="Aptos" w:hAnsi="Times New Roman" w:cs="Times New Roman"/>
                <w:sz w:val="20"/>
                <w:szCs w:val="20"/>
              </w:rPr>
              <w:t>Эффективно взаимодействовать и работать в коллективе и команде;</w:t>
            </w:r>
          </w:p>
        </w:tc>
        <w:tc>
          <w:tcPr>
            <w:tcW w:w="2128" w:type="dxa"/>
            <w:vMerge w:val="restart"/>
          </w:tcPr>
          <w:p w:rsidR="00053F18" w:rsidRPr="00543291" w:rsidRDefault="00053F18" w:rsidP="00543291">
            <w:pPr>
              <w:widowControl w:val="0"/>
              <w:tabs>
                <w:tab w:val="left" w:pos="720"/>
              </w:tabs>
              <w:jc w:val="both"/>
              <w:rPr>
                <w:rFonts w:ascii="Times New Roman" w:eastAsia="Times New Roman" w:hAnsi="Times New Roman" w:cs="Times New Roman"/>
              </w:rPr>
            </w:pPr>
            <w:r w:rsidRPr="00543291">
              <w:rPr>
                <w:rFonts w:ascii="Times New Roman" w:eastAsia="Times New Roman" w:hAnsi="Times New Roman" w:cs="Times New Roman"/>
                <w:color w:val="1A1A1A"/>
                <w:sz w:val="24"/>
                <w:szCs w:val="24"/>
                <w:lang w:eastAsia="ru-RU"/>
              </w:rPr>
              <w:t>-</w:t>
            </w:r>
            <w:r w:rsidRPr="00543291">
              <w:rPr>
                <w:rFonts w:ascii="Times New Roman" w:eastAsia="Times New Roman" w:hAnsi="Times New Roman" w:cs="Times New Roman"/>
                <w:color w:val="1A1A1A"/>
                <w:sz w:val="20"/>
                <w:szCs w:val="20"/>
                <w:lang w:eastAsia="ru-RU"/>
              </w:rPr>
              <w:t>выявлять коммерческие неисправности и своевременно сообщать оперативному руководству станции</w:t>
            </w:r>
          </w:p>
        </w:tc>
        <w:tc>
          <w:tcPr>
            <w:tcW w:w="2047" w:type="dxa"/>
            <w:vMerge w:val="restart"/>
          </w:tcPr>
          <w:p w:rsidR="00053F18" w:rsidRPr="00543291" w:rsidRDefault="00053F18" w:rsidP="00543291">
            <w:pPr>
              <w:widowControl w:val="0"/>
              <w:tabs>
                <w:tab w:val="left" w:pos="720"/>
              </w:tabs>
              <w:jc w:val="both"/>
              <w:rPr>
                <w:rFonts w:ascii="Times New Roman" w:eastAsia="Times New Roman" w:hAnsi="Times New Roman" w:cs="Times New Roman"/>
              </w:rPr>
            </w:pPr>
            <w:r w:rsidRPr="00543291">
              <w:rPr>
                <w:rFonts w:ascii="Times New Roman" w:eastAsia="Times New Roman" w:hAnsi="Times New Roman" w:cs="Times New Roman"/>
                <w:bCs/>
                <w:sz w:val="24"/>
                <w:szCs w:val="24"/>
              </w:rPr>
              <w:t>-</w:t>
            </w:r>
            <w:r w:rsidRPr="00543291">
              <w:rPr>
                <w:rFonts w:ascii="Times New Roman" w:eastAsia="Times New Roman" w:hAnsi="Times New Roman" w:cs="Times New Roman"/>
                <w:bCs/>
                <w:sz w:val="20"/>
                <w:szCs w:val="20"/>
              </w:rPr>
              <w:t>порядок выявления коммерческих неисправностей и регламент взаимодействия должностных лиц на станции</w:t>
            </w:r>
          </w:p>
        </w:tc>
        <w:tc>
          <w:tcPr>
            <w:tcW w:w="4532" w:type="dxa"/>
          </w:tcPr>
          <w:p w:rsidR="00053F18" w:rsidRPr="00543291" w:rsidRDefault="00053F18" w:rsidP="00543291">
            <w:pPr>
              <w:rPr>
                <w:rFonts w:ascii="Times New Roman" w:eastAsia="Aptos" w:hAnsi="Times New Roman" w:cs="Times New Roman"/>
                <w:color w:val="000000"/>
                <w:sz w:val="20"/>
                <w:szCs w:val="20"/>
              </w:rPr>
            </w:pPr>
            <w:r w:rsidRPr="00543291">
              <w:rPr>
                <w:rFonts w:ascii="Times New Roman" w:eastAsia="Aptos" w:hAnsi="Times New Roman" w:cs="Times New Roman"/>
                <w:color w:val="000000"/>
                <w:sz w:val="20"/>
                <w:szCs w:val="20"/>
              </w:rPr>
              <w:t>22.Прочитайте вопрос и выберите правильный вариант ответа?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Коммерческая неисправность — это такое состояние……… или </w:t>
            </w:r>
            <w:proofErr w:type="gramStart"/>
            <w:r w:rsidRPr="00543291">
              <w:rPr>
                <w:rFonts w:ascii="Times New Roman" w:eastAsia="Times New Roman" w:hAnsi="Times New Roman" w:cs="Times New Roman"/>
                <w:color w:val="000000"/>
                <w:sz w:val="20"/>
                <w:szCs w:val="20"/>
              </w:rPr>
              <w:t>…….</w:t>
            </w:r>
            <w:proofErr w:type="gramEnd"/>
            <w:r w:rsidRPr="00543291">
              <w:rPr>
                <w:rFonts w:ascii="Times New Roman" w:eastAsia="Times New Roman" w:hAnsi="Times New Roman" w:cs="Times New Roman"/>
                <w:color w:val="000000"/>
                <w:sz w:val="20"/>
                <w:szCs w:val="20"/>
              </w:rPr>
              <w:t xml:space="preserve">., которое может привести необеспечению безопасности движения и </w:t>
            </w:r>
            <w:proofErr w:type="spellStart"/>
            <w:r w:rsidRPr="00543291">
              <w:rPr>
                <w:rFonts w:ascii="Times New Roman" w:eastAsia="Times New Roman" w:hAnsi="Times New Roman" w:cs="Times New Roman"/>
                <w:color w:val="000000"/>
                <w:sz w:val="20"/>
                <w:szCs w:val="20"/>
              </w:rPr>
              <w:t>несохранности</w:t>
            </w:r>
            <w:proofErr w:type="spellEnd"/>
            <w:r w:rsidRPr="00543291">
              <w:rPr>
                <w:rFonts w:ascii="Times New Roman" w:eastAsia="Times New Roman" w:hAnsi="Times New Roman" w:cs="Times New Roman"/>
                <w:color w:val="000000"/>
                <w:sz w:val="20"/>
                <w:szCs w:val="20"/>
              </w:rPr>
              <w:t xml:space="preserve"> перевозимого груза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товара.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вагона.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объекта.</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4) груза.</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2,4</w:t>
            </w:r>
          </w:p>
        </w:tc>
      </w:tr>
      <w:tr w:rsidR="00053F18" w:rsidRPr="00543291" w:rsidTr="006C0FBF">
        <w:trPr>
          <w:trHeight w:val="2971"/>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23</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открытого  типа  с развернутым ответом.</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Aptos" w:hAnsi="Times New Roman" w:cs="Times New Roman"/>
                <w:color w:val="000000"/>
                <w:sz w:val="20"/>
                <w:szCs w:val="20"/>
              </w:rPr>
            </w:pPr>
            <w:r w:rsidRPr="00543291">
              <w:rPr>
                <w:rFonts w:ascii="Times New Roman" w:eastAsia="Times New Roman" w:hAnsi="Times New Roman" w:cs="Times New Roman"/>
                <w:color w:val="000000"/>
                <w:sz w:val="20"/>
                <w:szCs w:val="20"/>
              </w:rPr>
              <w:t>23.Какие вагоны нельзя допускать под перевозку опасных грузов?</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Не допускаются под погрузку опасных грузов вагоны, у которых до истечения межремонтного норматива по календарному сроку или пробегу  остается менее нормы, предусмотренной «Инструкцией по техническому обслуживанию вагонов в эксплуатации»</w:t>
            </w:r>
          </w:p>
        </w:tc>
      </w:tr>
      <w:tr w:rsidR="00053F18" w:rsidRPr="00543291" w:rsidTr="006C0FBF">
        <w:trPr>
          <w:trHeight w:val="2971"/>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24</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закрытого типа с выбором нескольких верных ответов из четырех предложенных.</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24.Прочитайте вопрос и выберите правильные ответы. Какие из предложенных коммерческих неисправностей исправляются с отцепкой вагона из состава поезда?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техническая неисправность вагона;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2) </w:t>
            </w:r>
            <w:proofErr w:type="gramStart"/>
            <w:r w:rsidRPr="00543291">
              <w:rPr>
                <w:rFonts w:ascii="Times New Roman" w:eastAsia="Times New Roman" w:hAnsi="Times New Roman" w:cs="Times New Roman"/>
                <w:color w:val="000000"/>
                <w:sz w:val="20"/>
                <w:szCs w:val="20"/>
              </w:rPr>
              <w:t>нарушенное  ЗПУ</w:t>
            </w:r>
            <w:proofErr w:type="gramEnd"/>
            <w:r w:rsidRPr="00543291">
              <w:rPr>
                <w:rFonts w:ascii="Times New Roman" w:eastAsia="Times New Roman" w:hAnsi="Times New Roman" w:cs="Times New Roman"/>
                <w:color w:val="000000"/>
                <w:sz w:val="20"/>
                <w:szCs w:val="20"/>
              </w:rPr>
              <w:t>;</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смещение груза;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4)нарушение крепление груза</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1,3,4</w:t>
            </w:r>
          </w:p>
        </w:tc>
      </w:tr>
      <w:tr w:rsidR="00053F18" w:rsidRPr="00543291" w:rsidTr="006C0FBF">
        <w:trPr>
          <w:trHeight w:val="2971"/>
        </w:trPr>
        <w:tc>
          <w:tcPr>
            <w:tcW w:w="773" w:type="dxa"/>
          </w:tcPr>
          <w:p w:rsidR="00053F18" w:rsidRPr="00543291" w:rsidRDefault="00053F18"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25</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открытого типа с развернутым ответом определения</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25.Что необходимо предъявить собственникам подвижного состава для подачи вагонов под перевозку опасного груза?</w:t>
            </w:r>
          </w:p>
        </w:tc>
        <w:tc>
          <w:tcPr>
            <w:tcW w:w="1868"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Перед каждой погрузкой опасного груза в собственный вагон, собственник обязан предъявить работникам железнодорожной станции и вагонного депо свидетельство о техническом состоянии вагона, включая его арматуру и оборудование, гарантирующее безопасность перевозки этого опасного груза.</w:t>
            </w:r>
          </w:p>
        </w:tc>
      </w:tr>
      <w:tr w:rsidR="00053F18" w:rsidRPr="00543291" w:rsidTr="006C0FBF">
        <w:trPr>
          <w:trHeight w:val="2971"/>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26</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закрытого типа с выбором нескольких  верных  ответов из предложенного перечня</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26.Прочитайте вопрос и выберите правильный вариант ответа.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Какие вагоны-цистерны нельзя подавать под погрузку опасных грузов?</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1)не видно номера вагона;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вагоны бункерного типа;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3)вагоны-цистерны, не прошедшие технического осмотра;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у которых до планового ремонта осталось менее 30 суток.</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1, 3, 4</w:t>
            </w:r>
          </w:p>
          <w:p w:rsidR="00053F18" w:rsidRPr="00543291" w:rsidRDefault="00053F18" w:rsidP="00543291">
            <w:pPr>
              <w:jc w:val="both"/>
              <w:rPr>
                <w:rFonts w:ascii="Times New Roman" w:eastAsia="Aptos" w:hAnsi="Times New Roman" w:cs="Times New Roman"/>
                <w:sz w:val="20"/>
                <w:szCs w:val="20"/>
              </w:rPr>
            </w:pPr>
          </w:p>
        </w:tc>
      </w:tr>
      <w:tr w:rsidR="00053F18" w:rsidRPr="00543291" w:rsidTr="00053F18">
        <w:trPr>
          <w:trHeight w:val="1541"/>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27</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Aptos" w:hAnsi="Times New Roman" w:cs="Times New Roman"/>
                <w:bCs/>
                <w:sz w:val="20"/>
                <w:szCs w:val="20"/>
              </w:rPr>
              <w:t>Задание закрытого типа с выбором правильного   ответа из предложенного перечня</w:t>
            </w:r>
          </w:p>
          <w:p w:rsidR="00053F18" w:rsidRPr="00543291" w:rsidRDefault="00053F18" w:rsidP="00543291">
            <w:pPr>
              <w:jc w:val="both"/>
              <w:rPr>
                <w:rFonts w:ascii="Times New Roman" w:eastAsia="Aptos" w:hAnsi="Times New Roman" w:cs="Times New Roman"/>
                <w:b/>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27. Прочитайте вопрос и выберите правильный ответ.</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Где необходимо наносить маркировку на крытом вагоне при перевозке опасных грузов?</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с обеих сторон вагона в нижней части;</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 центре дверного проема с обеих сторон;</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с обеих сторон вагона</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2</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28</w:t>
            </w:r>
          </w:p>
        </w:tc>
        <w:tc>
          <w:tcPr>
            <w:tcW w:w="1886" w:type="dxa"/>
          </w:tcPr>
          <w:p w:rsidR="00053F18" w:rsidRPr="00543291" w:rsidRDefault="00053F18"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5мин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открытого типа с развернутым ответом</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28. Прочитать </w:t>
            </w:r>
            <w:proofErr w:type="gramStart"/>
            <w:r w:rsidRPr="00543291">
              <w:rPr>
                <w:rFonts w:ascii="Times New Roman" w:eastAsia="Times New Roman" w:hAnsi="Times New Roman" w:cs="Times New Roman"/>
                <w:color w:val="000000"/>
                <w:sz w:val="20"/>
                <w:szCs w:val="20"/>
              </w:rPr>
              <w:t>внимательно  вопрос</w:t>
            </w:r>
            <w:proofErr w:type="gramEnd"/>
            <w:r w:rsidRPr="00543291">
              <w:rPr>
                <w:rFonts w:ascii="Times New Roman" w:eastAsia="Times New Roman" w:hAnsi="Times New Roman" w:cs="Times New Roman"/>
                <w:color w:val="000000"/>
                <w:sz w:val="20"/>
                <w:szCs w:val="20"/>
              </w:rPr>
              <w:t xml:space="preserve">  и ответить на него.</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Разрешается ли в качестве багажа перевозка новых газовых баллонов, если да, то при каком условии</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Разрешается перевозить в качестве багажа новые пустые газовые баллоны для бытовых нужд. Прием указанных баллонов производится по письменному заявлению с предъявлением товарного чека, который хранится у перевозчика.</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color w:val="000000"/>
                <w:sz w:val="20"/>
                <w:szCs w:val="20"/>
              </w:rPr>
              <w:t>К заявлению прикладывает</w:t>
            </w:r>
            <w:r w:rsidRPr="00543291">
              <w:rPr>
                <w:rFonts w:ascii="Times New Roman" w:eastAsia="Aptos" w:hAnsi="Times New Roman" w:cs="Times New Roman"/>
                <w:color w:val="000000"/>
                <w:sz w:val="20"/>
                <w:szCs w:val="20"/>
              </w:rPr>
              <w:softHyphen/>
              <w:t>ся гарантия владельца баллонов о том, что они новые, в употреблении не были.</w:t>
            </w:r>
          </w:p>
        </w:tc>
      </w:tr>
      <w:tr w:rsidR="00053F18" w:rsidRPr="00543291" w:rsidTr="00053F18">
        <w:trPr>
          <w:trHeight w:val="187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29</w:t>
            </w:r>
          </w:p>
        </w:tc>
        <w:tc>
          <w:tcPr>
            <w:tcW w:w="1886" w:type="dxa"/>
          </w:tcPr>
          <w:p w:rsidR="00053F18" w:rsidRPr="00543291" w:rsidRDefault="00053F18" w:rsidP="00543291">
            <w:pPr>
              <w:jc w:val="both"/>
              <w:rPr>
                <w:rFonts w:ascii="Times New Roman" w:eastAsia="Aptos" w:hAnsi="Times New Roman" w:cs="Times New Roman"/>
                <w:b/>
                <w:bCs/>
                <w:sz w:val="20"/>
                <w:szCs w:val="20"/>
              </w:rPr>
            </w:pPr>
            <w:r w:rsidRPr="00543291">
              <w:rPr>
                <w:rFonts w:ascii="Times New Roman" w:eastAsia="Aptos" w:hAnsi="Times New Roman" w:cs="Times New Roman"/>
                <w:b/>
                <w:bCs/>
                <w:sz w:val="20"/>
                <w:szCs w:val="20"/>
              </w:rPr>
              <w:t>1мин</w:t>
            </w:r>
          </w:p>
          <w:p w:rsidR="00053F18" w:rsidRPr="00543291" w:rsidRDefault="00053F18"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sz w:val="20"/>
                <w:szCs w:val="20"/>
              </w:rPr>
              <w:t>Задание закрытого  типа на знание информационных систем, используемых для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29. Прочитайте вопрос и выберите правильный ответ из списка предложенных</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Каким документом оформляется коммерческая неисправность груза или вагона?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Ком/актом Гу22 ВЦ;</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Актом о техническом состоянии вагона;</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Актом общей формы Гу-23ВЦ;</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Актом экспертизы</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p>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3</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30</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2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30. Прочитать вопрос и ответить на него.</w:t>
            </w:r>
          </w:p>
          <w:p w:rsidR="00053F18" w:rsidRPr="00543291" w:rsidRDefault="00053F18"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Какие вагоны и контейнеры запрещается подавать под погрузку опасных грузов?</w:t>
            </w:r>
          </w:p>
        </w:tc>
        <w:tc>
          <w:tcPr>
            <w:tcW w:w="1868" w:type="dxa"/>
          </w:tcPr>
          <w:p w:rsidR="00053F18" w:rsidRPr="00543291" w:rsidRDefault="00053F18" w:rsidP="00543291">
            <w:pPr>
              <w:jc w:val="both"/>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Запрещается подавать под погрузку опасных грузов вагоны и контейнеры без технического осмотра и признания их годными под перевозку этих грузов.</w:t>
            </w:r>
          </w:p>
        </w:tc>
      </w:tr>
      <w:tr w:rsidR="00053F18" w:rsidRPr="00543291" w:rsidTr="006C0FBF">
        <w:trPr>
          <w:trHeight w:val="987"/>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31</w:t>
            </w:r>
          </w:p>
        </w:tc>
        <w:tc>
          <w:tcPr>
            <w:tcW w:w="1886" w:type="dxa"/>
          </w:tcPr>
          <w:p w:rsidR="00053F18" w:rsidRPr="00543291" w:rsidRDefault="00053F18" w:rsidP="00543291">
            <w:pPr>
              <w:jc w:val="both"/>
              <w:rPr>
                <w:rFonts w:ascii="Times New Roman" w:eastAsia="Aptos" w:hAnsi="Times New Roman" w:cs="Times New Roman"/>
                <w:b/>
                <w:bCs/>
                <w:i/>
                <w:sz w:val="20"/>
                <w:szCs w:val="20"/>
              </w:rPr>
            </w:pP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закрытого типа с выбором верного ответа из предложенного перечня</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2047" w:type="dxa"/>
            <w:vMerge/>
          </w:tcPr>
          <w:p w:rsidR="00053F18" w:rsidRPr="00543291" w:rsidRDefault="00053F18" w:rsidP="00543291">
            <w:pPr>
              <w:widowControl w:val="0"/>
              <w:tabs>
                <w:tab w:val="left" w:pos="720"/>
              </w:tabs>
              <w:jc w:val="both"/>
              <w:rPr>
                <w:rFonts w:ascii="Times New Roman" w:eastAsia="Times New Roman" w:hAnsi="Times New Roman" w:cs="Times New Roman"/>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proofErr w:type="gramStart"/>
            <w:r w:rsidRPr="00543291">
              <w:rPr>
                <w:rFonts w:ascii="Times New Roman" w:eastAsia="Times New Roman" w:hAnsi="Times New Roman" w:cs="Times New Roman"/>
                <w:color w:val="000000"/>
                <w:sz w:val="20"/>
                <w:szCs w:val="20"/>
              </w:rPr>
              <w:t>31. .</w:t>
            </w:r>
            <w:proofErr w:type="gramEnd"/>
            <w:r w:rsidRPr="00543291">
              <w:rPr>
                <w:rFonts w:ascii="Times New Roman" w:eastAsia="Times New Roman" w:hAnsi="Times New Roman" w:cs="Times New Roman"/>
                <w:color w:val="000000"/>
                <w:sz w:val="20"/>
                <w:szCs w:val="20"/>
              </w:rPr>
              <w:t xml:space="preserve"> Прочитайте вопрос и выберите правильный вариант ответа.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Что должно быть указано в оранжевой информационной таблице?</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в верхней части код опасности, в нижней части классификационный шифр;</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 верхней части -класс опасности, в нижней части номер ООН;</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в верхней части -код опасности, в нижней части -номер ООН;</w:t>
            </w:r>
          </w:p>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Times New Roman" w:hAnsi="Times New Roman" w:cs="Times New Roman"/>
                <w:color w:val="000000"/>
                <w:sz w:val="20"/>
                <w:szCs w:val="20"/>
              </w:rPr>
              <w:t>4) в верхней части -классификационный код, в нижней части-номер ООН.</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32</w:t>
            </w:r>
          </w:p>
        </w:tc>
        <w:tc>
          <w:tcPr>
            <w:tcW w:w="1886" w:type="dxa"/>
          </w:tcPr>
          <w:p w:rsidR="00053F18" w:rsidRPr="00543291" w:rsidRDefault="00053F18" w:rsidP="00543291">
            <w:pPr>
              <w:jc w:val="both"/>
              <w:rPr>
                <w:rFonts w:ascii="Times New Roman" w:eastAsia="Aptos" w:hAnsi="Times New Roman" w:cs="Times New Roman"/>
                <w:b/>
                <w:bCs/>
                <w:sz w:val="20"/>
                <w:szCs w:val="20"/>
              </w:rPr>
            </w:pPr>
            <w:r w:rsidRPr="00543291">
              <w:rPr>
                <w:rFonts w:ascii="Times New Roman" w:eastAsia="Aptos" w:hAnsi="Times New Roman" w:cs="Times New Roman"/>
                <w:b/>
                <w:bCs/>
                <w:sz w:val="20"/>
                <w:szCs w:val="20"/>
              </w:rPr>
              <w:t>1мин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sz w:val="20"/>
                <w:szCs w:val="20"/>
              </w:rPr>
              <w:t>Задание закрытого  типа на знание информационных систем, используемых для профессиональной деятельности</w:t>
            </w:r>
          </w:p>
        </w:tc>
        <w:tc>
          <w:tcPr>
            <w:tcW w:w="1326" w:type="dxa"/>
            <w:vMerge w:val="restart"/>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ПК 4.1.</w:t>
            </w:r>
          </w:p>
          <w:p w:rsidR="00053F18" w:rsidRPr="00543291" w:rsidRDefault="00053F18" w:rsidP="00543291">
            <w:pPr>
              <w:jc w:val="both"/>
              <w:rPr>
                <w:rFonts w:ascii="Times New Roman" w:eastAsia="Aptos" w:hAnsi="Times New Roman" w:cs="Times New Roman"/>
                <w:sz w:val="20"/>
                <w:szCs w:val="20"/>
              </w:rPr>
            </w:pPr>
            <w:r w:rsidRPr="00470451">
              <w:rPr>
                <w:rFonts w:ascii="Times New Roman" w:eastAsia="Aptos" w:hAnsi="Times New Roman" w:cs="Times New Roman"/>
                <w:sz w:val="20"/>
                <w:szCs w:val="20"/>
              </w:rPr>
              <w:t>Выполнять погрузочно-разгрузочные операций по маршруту следования поезда в багажных (почтово-багажных) вагонах</w:t>
            </w: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tc>
        <w:tc>
          <w:tcPr>
            <w:tcW w:w="2128" w:type="dxa"/>
            <w:vMerge w:val="restart"/>
          </w:tcPr>
          <w:p w:rsidR="00053F18" w:rsidRPr="00543291" w:rsidRDefault="00053F18" w:rsidP="00543291">
            <w:pPr>
              <w:tabs>
                <w:tab w:val="left" w:pos="196"/>
              </w:tabs>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rPr>
              <w:lastRenderedPageBreak/>
              <w:t>-</w:t>
            </w:r>
            <w:r w:rsidRPr="00543291">
              <w:rPr>
                <w:rFonts w:ascii="Times New Roman" w:eastAsia="Aptos" w:hAnsi="Times New Roman" w:cs="Times New Roman"/>
                <w:sz w:val="20"/>
                <w:szCs w:val="20"/>
                <w:lang w:eastAsia="ru-RU"/>
              </w:rPr>
              <w:t xml:space="preserve"> рационально размещать груз, багаж и </w:t>
            </w:r>
            <w:proofErr w:type="spellStart"/>
            <w:r w:rsidRPr="00543291">
              <w:rPr>
                <w:rFonts w:ascii="Times New Roman" w:eastAsia="Aptos" w:hAnsi="Times New Roman" w:cs="Times New Roman"/>
                <w:sz w:val="20"/>
                <w:szCs w:val="20"/>
                <w:lang w:eastAsia="ru-RU"/>
              </w:rPr>
              <w:t>грузобагаж</w:t>
            </w:r>
            <w:proofErr w:type="spellEnd"/>
            <w:r w:rsidRPr="00543291">
              <w:rPr>
                <w:rFonts w:ascii="Times New Roman" w:eastAsia="Aptos" w:hAnsi="Times New Roman" w:cs="Times New Roman"/>
                <w:sz w:val="20"/>
                <w:szCs w:val="20"/>
                <w:lang w:eastAsia="ru-RU"/>
              </w:rPr>
              <w:t xml:space="preserve"> для перевозки в багажных (почтово-багажных) вагонах, кроме вагонов международного сообщения;</w:t>
            </w:r>
          </w:p>
          <w:p w:rsidR="00053F18" w:rsidRPr="00543291" w:rsidRDefault="00053F18" w:rsidP="00543291">
            <w:pPr>
              <w:tabs>
                <w:tab w:val="left" w:pos="196"/>
              </w:tabs>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lang w:eastAsia="ru-RU"/>
              </w:rPr>
              <w:t xml:space="preserve">-  крепить груз, багаж и </w:t>
            </w:r>
            <w:proofErr w:type="spellStart"/>
            <w:r w:rsidRPr="00543291">
              <w:rPr>
                <w:rFonts w:ascii="Times New Roman" w:eastAsia="Aptos" w:hAnsi="Times New Roman" w:cs="Times New Roman"/>
                <w:sz w:val="20"/>
                <w:szCs w:val="20"/>
                <w:lang w:eastAsia="ru-RU"/>
              </w:rPr>
              <w:t>грузобагаж</w:t>
            </w:r>
            <w:proofErr w:type="spellEnd"/>
            <w:r w:rsidRPr="00543291">
              <w:rPr>
                <w:rFonts w:ascii="Times New Roman" w:eastAsia="Aptos" w:hAnsi="Times New Roman" w:cs="Times New Roman"/>
                <w:sz w:val="20"/>
                <w:szCs w:val="20"/>
                <w:lang w:eastAsia="ru-RU"/>
              </w:rPr>
              <w:t xml:space="preserve"> в багажных (почтово-багажных) вагонах, кроме вагонов международного сообщения;</w:t>
            </w: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val="restart"/>
          </w:tcPr>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sz w:val="28"/>
              </w:rPr>
              <w:lastRenderedPageBreak/>
              <w:t>-</w:t>
            </w:r>
            <w:r w:rsidRPr="00543291">
              <w:rPr>
                <w:rFonts w:ascii="Times New Roman" w:eastAsia="Aptos" w:hAnsi="Times New Roman" w:cs="Times New Roman"/>
                <w:bCs/>
                <w:sz w:val="24"/>
                <w:szCs w:val="24"/>
              </w:rPr>
              <w:t xml:space="preserve"> </w:t>
            </w:r>
            <w:r w:rsidRPr="00543291">
              <w:rPr>
                <w:rFonts w:ascii="Times New Roman" w:eastAsia="Aptos" w:hAnsi="Times New Roman" w:cs="Times New Roman"/>
                <w:bCs/>
                <w:sz w:val="20"/>
                <w:szCs w:val="20"/>
              </w:rPr>
              <w:t xml:space="preserve">нормативно - технические и руководящие документы по выполнению </w:t>
            </w:r>
            <w:proofErr w:type="spellStart"/>
            <w:r w:rsidRPr="00543291">
              <w:rPr>
                <w:rFonts w:ascii="Times New Roman" w:eastAsia="Aptos" w:hAnsi="Times New Roman" w:cs="Times New Roman"/>
                <w:bCs/>
                <w:sz w:val="20"/>
                <w:szCs w:val="20"/>
              </w:rPr>
              <w:t>погрузочно</w:t>
            </w:r>
            <w:proofErr w:type="spellEnd"/>
            <w:r w:rsidRPr="00543291">
              <w:rPr>
                <w:rFonts w:ascii="Times New Roman" w:eastAsia="Aptos" w:hAnsi="Times New Roman" w:cs="Times New Roman"/>
                <w:bCs/>
                <w:sz w:val="20"/>
                <w:szCs w:val="20"/>
              </w:rPr>
              <w:t xml:space="preserve"> - разгрузочных операций по маршруту следования поезда в багажных (почтово-багажных) вагонах, кроме вагонов международного сообщения;</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 xml:space="preserve">-  правила приема, учета и выдачи груза, багажа и </w:t>
            </w:r>
            <w:proofErr w:type="spellStart"/>
            <w:r w:rsidRPr="00543291">
              <w:rPr>
                <w:rFonts w:ascii="Times New Roman" w:eastAsia="Aptos" w:hAnsi="Times New Roman" w:cs="Times New Roman"/>
                <w:bCs/>
                <w:sz w:val="20"/>
                <w:szCs w:val="20"/>
              </w:rPr>
              <w:t>грузобагажа</w:t>
            </w:r>
            <w:proofErr w:type="spellEnd"/>
            <w:r w:rsidRPr="00543291">
              <w:rPr>
                <w:rFonts w:ascii="Times New Roman" w:eastAsia="Aptos" w:hAnsi="Times New Roman" w:cs="Times New Roman"/>
                <w:bCs/>
                <w:sz w:val="20"/>
                <w:szCs w:val="20"/>
              </w:rPr>
              <w:t xml:space="preserve"> в багажных (почтово-багажных) вагонах, </w:t>
            </w:r>
            <w:r w:rsidRPr="00543291">
              <w:rPr>
                <w:rFonts w:ascii="Times New Roman" w:eastAsia="Aptos" w:hAnsi="Times New Roman" w:cs="Times New Roman"/>
                <w:bCs/>
                <w:sz w:val="20"/>
                <w:szCs w:val="20"/>
              </w:rPr>
              <w:lastRenderedPageBreak/>
              <w:t>кроме вагонов международного сообщения;</w:t>
            </w: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Aptos" w:hAnsi="Times New Roman" w:cs="Times New Roman"/>
                <w:sz w:val="28"/>
              </w:rPr>
            </w:pPr>
          </w:p>
          <w:p w:rsidR="00053F18" w:rsidRPr="00543291" w:rsidRDefault="00053F18" w:rsidP="00543291">
            <w:pPr>
              <w:jc w:val="both"/>
              <w:rPr>
                <w:rFonts w:ascii="Times New Roman" w:eastAsia="Times New Roman" w:hAnsi="Times New Roman" w:cs="Times New Roman"/>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lastRenderedPageBreak/>
              <w:t>32.Прочитать внимательно вопрос и выбрать правильный ответ.</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По </w:t>
            </w:r>
            <w:proofErr w:type="spellStart"/>
            <w:r w:rsidRPr="00543291">
              <w:rPr>
                <w:rFonts w:ascii="Times New Roman" w:eastAsia="Times New Roman" w:hAnsi="Times New Roman" w:cs="Times New Roman"/>
                <w:color w:val="000000"/>
                <w:sz w:val="20"/>
                <w:szCs w:val="20"/>
              </w:rPr>
              <w:t>какаму</w:t>
            </w:r>
            <w:proofErr w:type="spellEnd"/>
            <w:r w:rsidRPr="00543291">
              <w:rPr>
                <w:rFonts w:ascii="Times New Roman" w:eastAsia="Times New Roman" w:hAnsi="Times New Roman" w:cs="Times New Roman"/>
                <w:color w:val="000000"/>
                <w:sz w:val="20"/>
                <w:szCs w:val="20"/>
              </w:rPr>
              <w:t xml:space="preserve"> параграфу должна быть открыта станции при работе с </w:t>
            </w:r>
            <w:proofErr w:type="spellStart"/>
            <w:r w:rsidRPr="00543291">
              <w:rPr>
                <w:rFonts w:ascii="Times New Roman" w:eastAsia="Times New Roman" w:hAnsi="Times New Roman" w:cs="Times New Roman"/>
                <w:color w:val="000000"/>
                <w:sz w:val="20"/>
                <w:szCs w:val="20"/>
              </w:rPr>
              <w:t>багажем</w:t>
            </w:r>
            <w:proofErr w:type="spellEnd"/>
            <w:r w:rsidRPr="00543291">
              <w:rPr>
                <w:rFonts w:ascii="Times New Roman" w:eastAsia="Times New Roman" w:hAnsi="Times New Roman" w:cs="Times New Roman"/>
                <w:color w:val="000000"/>
                <w:sz w:val="20"/>
                <w:szCs w:val="20"/>
              </w:rPr>
              <w:t xml:space="preserve">, </w:t>
            </w:r>
            <w:proofErr w:type="spellStart"/>
            <w:r w:rsidRPr="00543291">
              <w:rPr>
                <w:rFonts w:ascii="Times New Roman" w:eastAsia="Times New Roman" w:hAnsi="Times New Roman" w:cs="Times New Roman"/>
                <w:color w:val="000000"/>
                <w:sz w:val="20"/>
                <w:szCs w:val="20"/>
              </w:rPr>
              <w:t>грузобагажом</w:t>
            </w:r>
            <w:proofErr w:type="spellEnd"/>
            <w:r w:rsidRPr="00543291">
              <w:rPr>
                <w:rFonts w:ascii="Times New Roman" w:eastAsia="Times New Roman" w:hAnsi="Times New Roman" w:cs="Times New Roman"/>
                <w:color w:val="000000"/>
                <w:sz w:val="20"/>
                <w:szCs w:val="20"/>
              </w:rPr>
              <w:t>?</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3;</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9;</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2;</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8.</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2</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33</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2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33.В каком случае багаж пассажира возвращается на станцию высадки пассажира бесплатно и что для этого нужно?</w:t>
            </w:r>
          </w:p>
        </w:tc>
        <w:tc>
          <w:tcPr>
            <w:tcW w:w="1868"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При прекращении поездки </w:t>
            </w:r>
            <w:proofErr w:type="gramStart"/>
            <w:r w:rsidRPr="00543291">
              <w:rPr>
                <w:rFonts w:ascii="Times New Roman" w:eastAsia="Aptos" w:hAnsi="Times New Roman" w:cs="Times New Roman"/>
                <w:sz w:val="20"/>
                <w:szCs w:val="20"/>
              </w:rPr>
              <w:t>пассажира  по</w:t>
            </w:r>
            <w:proofErr w:type="gramEnd"/>
            <w:r w:rsidRPr="00543291">
              <w:rPr>
                <w:rFonts w:ascii="Times New Roman" w:eastAsia="Aptos" w:hAnsi="Times New Roman" w:cs="Times New Roman"/>
                <w:sz w:val="20"/>
                <w:szCs w:val="20"/>
              </w:rPr>
              <w:t xml:space="preserve">  причине  болезни багаж пассажира по его заявлению бесплатно возвращается на станцию, на которой поездка была прекращена. </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34</w:t>
            </w:r>
          </w:p>
        </w:tc>
        <w:tc>
          <w:tcPr>
            <w:tcW w:w="1886" w:type="dxa"/>
          </w:tcPr>
          <w:p w:rsidR="00053F18" w:rsidRPr="00543291" w:rsidRDefault="00053F18" w:rsidP="00543291">
            <w:pPr>
              <w:jc w:val="both"/>
              <w:rPr>
                <w:rFonts w:ascii="Times New Roman" w:eastAsia="Aptos" w:hAnsi="Times New Roman" w:cs="Times New Roman"/>
                <w:b/>
                <w:bCs/>
                <w:sz w:val="20"/>
                <w:szCs w:val="20"/>
              </w:rPr>
            </w:pPr>
            <w:r w:rsidRPr="00543291">
              <w:rPr>
                <w:rFonts w:ascii="Times New Roman" w:eastAsia="Aptos" w:hAnsi="Times New Roman" w:cs="Times New Roman"/>
                <w:b/>
                <w:bCs/>
                <w:sz w:val="20"/>
                <w:szCs w:val="20"/>
              </w:rPr>
              <w:t>1мин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sz w:val="20"/>
                <w:szCs w:val="20"/>
              </w:rPr>
              <w:t>Задание закрытого  типа на знание нормативных документов используемых для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34.Внимательно прочитайте вопрос и выберите правильный ответ из предложенных.</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Через какое время выдается багаж на промежуточной станции после прохождения поезда?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по отправлению поезда;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через 1ч после отправления поезда;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не позднее чем 2ч после отправления поезда;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не позднее чем 3 ч по отправлению поезда.</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35</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35.Может ли быть выданным багаж непосредственно из багажного вагона на станции назначения?</w:t>
            </w:r>
          </w:p>
        </w:tc>
        <w:tc>
          <w:tcPr>
            <w:tcW w:w="1868"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На станции назначения багаж может быть выдан перевозчиком непосредственно из багажного вагона, за исключением случаев, если в отношении багажа осуществляются оперативно-</w:t>
            </w:r>
            <w:proofErr w:type="spellStart"/>
            <w:r w:rsidRPr="00543291">
              <w:rPr>
                <w:rFonts w:ascii="Times New Roman" w:eastAsia="Aptos" w:hAnsi="Times New Roman" w:cs="Times New Roman"/>
                <w:sz w:val="20"/>
                <w:szCs w:val="20"/>
              </w:rPr>
              <w:t>разыскные</w:t>
            </w:r>
            <w:proofErr w:type="spellEnd"/>
            <w:r w:rsidRPr="00543291">
              <w:rPr>
                <w:rFonts w:ascii="Times New Roman" w:eastAsia="Aptos" w:hAnsi="Times New Roman" w:cs="Times New Roman"/>
                <w:sz w:val="20"/>
                <w:szCs w:val="20"/>
              </w:rPr>
              <w:t xml:space="preserve"> мероприятия, а также контрольные (надзорные) мероприятия.</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36</w:t>
            </w:r>
          </w:p>
        </w:tc>
        <w:tc>
          <w:tcPr>
            <w:tcW w:w="1886" w:type="dxa"/>
          </w:tcPr>
          <w:p w:rsidR="00053F18" w:rsidRPr="00543291" w:rsidRDefault="00053F18" w:rsidP="00543291">
            <w:pPr>
              <w:jc w:val="both"/>
              <w:rPr>
                <w:rFonts w:ascii="Times New Roman" w:eastAsia="Aptos" w:hAnsi="Times New Roman" w:cs="Times New Roman"/>
                <w:b/>
                <w:bCs/>
                <w:sz w:val="20"/>
                <w:szCs w:val="20"/>
              </w:rPr>
            </w:pPr>
            <w:r w:rsidRPr="00543291">
              <w:rPr>
                <w:rFonts w:ascii="Times New Roman" w:eastAsia="Aptos" w:hAnsi="Times New Roman" w:cs="Times New Roman"/>
                <w:b/>
                <w:bCs/>
                <w:sz w:val="20"/>
                <w:szCs w:val="20"/>
              </w:rPr>
              <w:t>1мин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sz w:val="20"/>
                <w:szCs w:val="20"/>
              </w:rPr>
              <w:t>Задание закрытого  типа на знание правил для профессиональной деятельности</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36.Внимательно прочитайте вопрос и выберите правильный ответ из предложенных.</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В течение какого времени перевозчик обязан уведомить пассажира о прибытии багажа?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1) в течение суток, не </w:t>
            </w:r>
            <w:proofErr w:type="gramStart"/>
            <w:r w:rsidRPr="00543291">
              <w:rPr>
                <w:rFonts w:ascii="Times New Roman" w:eastAsia="Times New Roman" w:hAnsi="Times New Roman" w:cs="Times New Roman"/>
                <w:color w:val="000000"/>
                <w:sz w:val="20"/>
                <w:szCs w:val="20"/>
              </w:rPr>
              <w:t>считая  дня</w:t>
            </w:r>
            <w:proofErr w:type="gramEnd"/>
            <w:r w:rsidRPr="00543291">
              <w:rPr>
                <w:rFonts w:ascii="Times New Roman" w:eastAsia="Times New Roman" w:hAnsi="Times New Roman" w:cs="Times New Roman"/>
                <w:color w:val="000000"/>
                <w:sz w:val="20"/>
                <w:szCs w:val="20"/>
              </w:rPr>
              <w:t xml:space="preserve"> прибытия;</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 течение 2-х суток со дня прибытия багажа;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в течение 12ч с момента прибытия багажа;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4) в течение 12ч, не считая дня прибытия. </w:t>
            </w:r>
          </w:p>
        </w:tc>
        <w:tc>
          <w:tcPr>
            <w:tcW w:w="1868" w:type="dxa"/>
          </w:tcPr>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37.</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37.При прерывании поездки по инициативе пассажира будет ли ему произведен возврат денежных средств за багаж?</w:t>
            </w:r>
          </w:p>
        </w:tc>
        <w:tc>
          <w:tcPr>
            <w:tcW w:w="1868"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color w:val="000000"/>
                <w:sz w:val="20"/>
                <w:szCs w:val="20"/>
                <w:shd w:val="clear" w:color="auto" w:fill="FFFFFF"/>
              </w:rPr>
              <w:t xml:space="preserve">При прерывании поездки по инициативе пассажира багаж выдается ему в пути следования. Плата за перевозку багажа за </w:t>
            </w:r>
            <w:proofErr w:type="spellStart"/>
            <w:r w:rsidRPr="00543291">
              <w:rPr>
                <w:rFonts w:ascii="Times New Roman" w:eastAsia="Aptos" w:hAnsi="Times New Roman" w:cs="Times New Roman"/>
                <w:color w:val="000000"/>
                <w:sz w:val="20"/>
                <w:szCs w:val="20"/>
                <w:shd w:val="clear" w:color="auto" w:fill="FFFFFF"/>
              </w:rPr>
              <w:t>непроследованное</w:t>
            </w:r>
            <w:proofErr w:type="spellEnd"/>
            <w:r w:rsidRPr="00543291">
              <w:rPr>
                <w:rFonts w:ascii="Times New Roman" w:eastAsia="Aptos" w:hAnsi="Times New Roman" w:cs="Times New Roman"/>
                <w:color w:val="000000"/>
                <w:sz w:val="20"/>
                <w:szCs w:val="20"/>
                <w:shd w:val="clear" w:color="auto" w:fill="FFFFFF"/>
              </w:rPr>
              <w:t xml:space="preserve"> расстояние в этом случае не возвращается.</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38</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3мин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38.Как должно производится размещение багажа и </w:t>
            </w:r>
            <w:proofErr w:type="spellStart"/>
            <w:r w:rsidRPr="00543291">
              <w:rPr>
                <w:rFonts w:ascii="Times New Roman" w:eastAsia="Times New Roman" w:hAnsi="Times New Roman" w:cs="Times New Roman"/>
                <w:color w:val="000000"/>
                <w:sz w:val="20"/>
                <w:szCs w:val="20"/>
              </w:rPr>
              <w:t>грузобагажа</w:t>
            </w:r>
            <w:proofErr w:type="spellEnd"/>
            <w:r w:rsidRPr="00543291">
              <w:rPr>
                <w:rFonts w:ascii="Times New Roman" w:eastAsia="Times New Roman" w:hAnsi="Times New Roman" w:cs="Times New Roman"/>
                <w:color w:val="000000"/>
                <w:sz w:val="20"/>
                <w:szCs w:val="20"/>
              </w:rPr>
              <w:t xml:space="preserve"> в багажном вагоне?</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Размещение и крепление багажа, </w:t>
            </w:r>
            <w:proofErr w:type="spellStart"/>
            <w:r w:rsidRPr="00543291">
              <w:rPr>
                <w:rFonts w:ascii="Times New Roman" w:eastAsia="Aptos" w:hAnsi="Times New Roman" w:cs="Times New Roman"/>
                <w:color w:val="000000"/>
                <w:sz w:val="20"/>
                <w:szCs w:val="20"/>
                <w:shd w:val="clear" w:color="auto" w:fill="FFFFFF"/>
              </w:rPr>
              <w:t>грузобагажа</w:t>
            </w:r>
            <w:proofErr w:type="spellEnd"/>
            <w:r w:rsidRPr="00543291">
              <w:rPr>
                <w:rFonts w:ascii="Times New Roman" w:eastAsia="Aptos" w:hAnsi="Times New Roman" w:cs="Times New Roman"/>
                <w:color w:val="000000"/>
                <w:sz w:val="20"/>
                <w:szCs w:val="20"/>
                <w:shd w:val="clear" w:color="auto" w:fill="FFFFFF"/>
              </w:rPr>
              <w:t xml:space="preserve"> в багажном вагоне производится с учетом обеспечения безопасности движения поездов, производства маневровой и погрузочно-разгрузочных работ, полного использования грузоподъемности и вместимости вагона.</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39</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закрытого типа с выбором нескольких  верных  ответов из предложенного перечня</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39.Прочитайте вопрос и выберите правильные варианты ответа.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Какие предметы и вещества запрещены к перевозке в качестве багажа и </w:t>
            </w:r>
            <w:proofErr w:type="spellStart"/>
            <w:r w:rsidRPr="00543291">
              <w:rPr>
                <w:rFonts w:ascii="Times New Roman" w:eastAsia="Times New Roman" w:hAnsi="Times New Roman" w:cs="Times New Roman"/>
                <w:color w:val="000000"/>
                <w:sz w:val="20"/>
                <w:szCs w:val="20"/>
              </w:rPr>
              <w:t>грузобагажа</w:t>
            </w:r>
            <w:proofErr w:type="spellEnd"/>
            <w:r w:rsidRPr="00543291">
              <w:rPr>
                <w:rFonts w:ascii="Times New Roman" w:eastAsia="Times New Roman" w:hAnsi="Times New Roman" w:cs="Times New Roman"/>
                <w:color w:val="000000"/>
                <w:sz w:val="20"/>
                <w:szCs w:val="20"/>
              </w:rPr>
              <w:t>?</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огнестрельное оружие;</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взрывчатые вещества;</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оборудование;</w:t>
            </w:r>
          </w:p>
          <w:p w:rsidR="00053F18" w:rsidRPr="00543291" w:rsidRDefault="00053F18" w:rsidP="00543291">
            <w:pPr>
              <w:shd w:val="clear" w:color="auto" w:fill="FFFFFF"/>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зловонные вещества</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1,2, 4</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40</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40.Как должен  размещается багаж, </w:t>
            </w:r>
            <w:proofErr w:type="spellStart"/>
            <w:r w:rsidRPr="00543291">
              <w:rPr>
                <w:rFonts w:ascii="Times New Roman" w:eastAsia="Aptos" w:hAnsi="Times New Roman" w:cs="Times New Roman"/>
                <w:sz w:val="20"/>
                <w:szCs w:val="20"/>
              </w:rPr>
              <w:t>грузобагаж</w:t>
            </w:r>
            <w:proofErr w:type="spellEnd"/>
            <w:r w:rsidRPr="00543291">
              <w:rPr>
                <w:rFonts w:ascii="Times New Roman" w:eastAsia="Aptos" w:hAnsi="Times New Roman" w:cs="Times New Roman"/>
                <w:sz w:val="20"/>
                <w:szCs w:val="20"/>
              </w:rPr>
              <w:t xml:space="preserve"> в багажном вагоне?</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При совместном размещении в багажном вагоне багажа, </w:t>
            </w:r>
            <w:proofErr w:type="spellStart"/>
            <w:r w:rsidRPr="00543291">
              <w:rPr>
                <w:rFonts w:ascii="Times New Roman" w:eastAsia="Aptos" w:hAnsi="Times New Roman" w:cs="Times New Roman"/>
                <w:color w:val="000000"/>
                <w:sz w:val="20"/>
                <w:szCs w:val="20"/>
                <w:shd w:val="clear" w:color="auto" w:fill="FFFFFF"/>
              </w:rPr>
              <w:t>грузобагажа</w:t>
            </w:r>
            <w:proofErr w:type="spellEnd"/>
            <w:r w:rsidRPr="00543291">
              <w:rPr>
                <w:rFonts w:ascii="Times New Roman" w:eastAsia="Aptos" w:hAnsi="Times New Roman" w:cs="Times New Roman"/>
                <w:color w:val="000000"/>
                <w:sz w:val="20"/>
                <w:szCs w:val="20"/>
                <w:shd w:val="clear" w:color="auto" w:fill="FFFFFF"/>
              </w:rPr>
              <w:t xml:space="preserve"> разной массы, в различной упаковке, багаж, </w:t>
            </w:r>
            <w:proofErr w:type="spellStart"/>
            <w:r w:rsidRPr="00543291">
              <w:rPr>
                <w:rFonts w:ascii="Times New Roman" w:eastAsia="Aptos" w:hAnsi="Times New Roman" w:cs="Times New Roman"/>
                <w:color w:val="000000"/>
                <w:sz w:val="20"/>
                <w:szCs w:val="20"/>
                <w:shd w:val="clear" w:color="auto" w:fill="FFFFFF"/>
              </w:rPr>
              <w:t>грузобагаж</w:t>
            </w:r>
            <w:proofErr w:type="spellEnd"/>
            <w:r w:rsidRPr="00543291">
              <w:rPr>
                <w:rFonts w:ascii="Times New Roman" w:eastAsia="Aptos" w:hAnsi="Times New Roman" w:cs="Times New Roman"/>
                <w:color w:val="000000"/>
                <w:sz w:val="20"/>
                <w:szCs w:val="20"/>
                <w:shd w:val="clear" w:color="auto" w:fill="FFFFFF"/>
              </w:rPr>
              <w:t xml:space="preserve"> большой массы в жесткой упаковке должен размещаться внизу, а багаж меньшей массы , </w:t>
            </w:r>
            <w:proofErr w:type="spellStart"/>
            <w:r w:rsidRPr="00543291">
              <w:rPr>
                <w:rFonts w:ascii="Times New Roman" w:eastAsia="Aptos" w:hAnsi="Times New Roman" w:cs="Times New Roman"/>
                <w:color w:val="000000"/>
                <w:sz w:val="20"/>
                <w:szCs w:val="20"/>
                <w:shd w:val="clear" w:color="auto" w:fill="FFFFFF"/>
              </w:rPr>
              <w:t>грузобагаж</w:t>
            </w:r>
            <w:proofErr w:type="spellEnd"/>
            <w:r w:rsidRPr="00543291">
              <w:rPr>
                <w:rFonts w:ascii="Times New Roman" w:eastAsia="Aptos" w:hAnsi="Times New Roman" w:cs="Times New Roman"/>
                <w:color w:val="000000"/>
                <w:sz w:val="20"/>
                <w:szCs w:val="20"/>
                <w:shd w:val="clear" w:color="auto" w:fill="FFFFFF"/>
              </w:rPr>
              <w:t xml:space="preserve"> в решетчатой, фанерной, картонной  упаковке -вверху.</w:t>
            </w:r>
          </w:p>
        </w:tc>
      </w:tr>
      <w:tr w:rsidR="00053F18" w:rsidRPr="00543291" w:rsidTr="006C0FBF">
        <w:trPr>
          <w:trHeight w:val="2258"/>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41</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tabs>
                <w:tab w:val="left" w:pos="196"/>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8"/>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41.Как должен размещаться багаж, </w:t>
            </w:r>
            <w:proofErr w:type="spellStart"/>
            <w:r w:rsidRPr="00543291">
              <w:rPr>
                <w:rFonts w:ascii="Times New Roman" w:eastAsia="Aptos" w:hAnsi="Times New Roman" w:cs="Times New Roman"/>
                <w:sz w:val="20"/>
                <w:szCs w:val="20"/>
              </w:rPr>
              <w:t>грузобагаж</w:t>
            </w:r>
            <w:proofErr w:type="spellEnd"/>
            <w:r w:rsidRPr="00543291">
              <w:rPr>
                <w:rFonts w:ascii="Times New Roman" w:eastAsia="Aptos" w:hAnsi="Times New Roman" w:cs="Times New Roman"/>
                <w:sz w:val="20"/>
                <w:szCs w:val="20"/>
              </w:rPr>
              <w:t xml:space="preserve"> в тарной штучной упаковке в продольном и поперечном направлении багажного вагона?</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Тарные штучные упаковки багажа, </w:t>
            </w:r>
            <w:proofErr w:type="spellStart"/>
            <w:r w:rsidRPr="00543291">
              <w:rPr>
                <w:rFonts w:ascii="Times New Roman" w:eastAsia="Aptos" w:hAnsi="Times New Roman" w:cs="Times New Roman"/>
                <w:color w:val="000000"/>
                <w:sz w:val="20"/>
                <w:szCs w:val="20"/>
                <w:shd w:val="clear" w:color="auto" w:fill="FFFFFF"/>
              </w:rPr>
              <w:t>грузобагажа</w:t>
            </w:r>
            <w:proofErr w:type="spellEnd"/>
            <w:r w:rsidRPr="00543291">
              <w:rPr>
                <w:rFonts w:ascii="Times New Roman" w:eastAsia="Aptos" w:hAnsi="Times New Roman" w:cs="Times New Roman"/>
                <w:color w:val="000000"/>
                <w:sz w:val="20"/>
                <w:szCs w:val="20"/>
                <w:shd w:val="clear" w:color="auto" w:fill="FFFFFF"/>
              </w:rPr>
              <w:t xml:space="preserve"> в багажном вагоне размещают плотно как в продольном, так и поперечном направлении багажного вагона, чтобы исключить сдвиг, падение, навал на дверь, потертости и повреждения отдельных мест при перевозке.</w:t>
            </w:r>
          </w:p>
        </w:tc>
      </w:tr>
      <w:tr w:rsidR="00543291" w:rsidRPr="00543291" w:rsidTr="006C0FBF">
        <w:trPr>
          <w:trHeight w:val="2258"/>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42</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i/>
                <w:sz w:val="20"/>
                <w:szCs w:val="20"/>
              </w:rPr>
            </w:pPr>
          </w:p>
        </w:tc>
        <w:tc>
          <w:tcPr>
            <w:tcW w:w="1326" w:type="dxa"/>
            <w:vMerge w:val="restart"/>
          </w:tcPr>
          <w:p w:rsid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ПК 4.2.</w:t>
            </w:r>
          </w:p>
          <w:p w:rsidR="00470451" w:rsidRPr="00543291" w:rsidRDefault="00470451" w:rsidP="00543291">
            <w:pPr>
              <w:jc w:val="both"/>
              <w:rPr>
                <w:rFonts w:ascii="Times New Roman" w:eastAsia="Aptos" w:hAnsi="Times New Roman" w:cs="Times New Roman"/>
                <w:sz w:val="20"/>
                <w:szCs w:val="20"/>
              </w:rPr>
            </w:pPr>
          </w:p>
          <w:p w:rsidR="00543291" w:rsidRPr="00543291" w:rsidRDefault="00470451" w:rsidP="00543291">
            <w:pPr>
              <w:jc w:val="both"/>
              <w:rPr>
                <w:rFonts w:ascii="Times New Roman" w:eastAsia="Aptos" w:hAnsi="Times New Roman" w:cs="Times New Roman"/>
                <w:sz w:val="20"/>
                <w:szCs w:val="20"/>
              </w:rPr>
            </w:pPr>
            <w:r w:rsidRPr="00470451">
              <w:rPr>
                <w:rFonts w:ascii="Times New Roman" w:eastAsia="Aptos" w:hAnsi="Times New Roman" w:cs="Times New Roman"/>
                <w:sz w:val="20"/>
                <w:szCs w:val="20"/>
              </w:rPr>
              <w:t xml:space="preserve">Выполнять сопровождение с обеспечением сохранности принятого к перевозке груза, багажа и </w:t>
            </w:r>
            <w:proofErr w:type="spellStart"/>
            <w:r w:rsidRPr="00470451">
              <w:rPr>
                <w:rFonts w:ascii="Times New Roman" w:eastAsia="Aptos" w:hAnsi="Times New Roman" w:cs="Times New Roman"/>
                <w:sz w:val="20"/>
                <w:szCs w:val="20"/>
              </w:rPr>
              <w:t>грузобагажа</w:t>
            </w:r>
            <w:proofErr w:type="spellEnd"/>
            <w:r w:rsidRPr="00470451">
              <w:rPr>
                <w:rFonts w:ascii="Times New Roman" w:eastAsia="Aptos" w:hAnsi="Times New Roman" w:cs="Times New Roman"/>
                <w:sz w:val="20"/>
                <w:szCs w:val="20"/>
              </w:rPr>
              <w:t xml:space="preserve"> в багажных (почтово-багажных) вагонах</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053F18">
            <w:pPr>
              <w:jc w:val="both"/>
              <w:rPr>
                <w:rFonts w:ascii="Times New Roman" w:eastAsia="Aptos" w:hAnsi="Times New Roman" w:cs="Times New Roman"/>
                <w:sz w:val="20"/>
                <w:szCs w:val="20"/>
              </w:rPr>
            </w:pPr>
          </w:p>
        </w:tc>
        <w:tc>
          <w:tcPr>
            <w:tcW w:w="2128" w:type="dxa"/>
            <w:vMerge w:val="restart"/>
          </w:tcPr>
          <w:p w:rsidR="00543291" w:rsidRPr="00543291" w:rsidRDefault="00543291" w:rsidP="00543291">
            <w:pPr>
              <w:widowControl w:val="0"/>
              <w:tabs>
                <w:tab w:val="left" w:pos="190"/>
              </w:tabs>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rPr>
              <w:lastRenderedPageBreak/>
              <w:t xml:space="preserve">- </w:t>
            </w:r>
            <w:r w:rsidRPr="00543291">
              <w:rPr>
                <w:rFonts w:ascii="Times New Roman" w:eastAsia="Aptos" w:hAnsi="Times New Roman" w:cs="Times New Roman"/>
                <w:sz w:val="20"/>
                <w:szCs w:val="20"/>
                <w:lang w:eastAsia="ru-RU"/>
              </w:rPr>
              <w:t xml:space="preserve"> пользоваться автоматизированными системами при сопровождении с обеспечением сохранности принятого к перевозке груза, багажа и </w:t>
            </w:r>
            <w:proofErr w:type="spellStart"/>
            <w:r w:rsidRPr="00543291">
              <w:rPr>
                <w:rFonts w:ascii="Times New Roman" w:eastAsia="Aptos" w:hAnsi="Times New Roman" w:cs="Times New Roman"/>
                <w:sz w:val="20"/>
                <w:szCs w:val="20"/>
                <w:lang w:eastAsia="ru-RU"/>
              </w:rPr>
              <w:t>грузобагажа</w:t>
            </w:r>
            <w:proofErr w:type="spellEnd"/>
            <w:r w:rsidRPr="00543291">
              <w:rPr>
                <w:rFonts w:ascii="Times New Roman" w:eastAsia="Aptos" w:hAnsi="Times New Roman" w:cs="Times New Roman"/>
                <w:sz w:val="20"/>
                <w:szCs w:val="20"/>
                <w:lang w:eastAsia="ru-RU"/>
              </w:rPr>
              <w:t xml:space="preserve"> в багажные (почтово-багажные) вагоны и выданного по маршруту следования поезда, кроме вагонов международного сообщения;</w:t>
            </w:r>
          </w:p>
          <w:p w:rsidR="00543291" w:rsidRPr="00543291" w:rsidRDefault="00543291" w:rsidP="00543291">
            <w:pPr>
              <w:widowControl w:val="0"/>
              <w:tabs>
                <w:tab w:val="left" w:pos="190"/>
              </w:tabs>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lang w:eastAsia="ru-RU"/>
              </w:rPr>
              <w:t xml:space="preserve">-  устанавливать соответствие документам принятого к перевозке груза, багажа и </w:t>
            </w:r>
            <w:proofErr w:type="spellStart"/>
            <w:r w:rsidRPr="00543291">
              <w:rPr>
                <w:rFonts w:ascii="Times New Roman" w:eastAsia="Aptos" w:hAnsi="Times New Roman" w:cs="Times New Roman"/>
                <w:sz w:val="20"/>
                <w:szCs w:val="20"/>
                <w:lang w:eastAsia="ru-RU"/>
              </w:rPr>
              <w:t>грузобагажа</w:t>
            </w:r>
            <w:proofErr w:type="spellEnd"/>
            <w:r w:rsidRPr="00543291">
              <w:rPr>
                <w:rFonts w:ascii="Times New Roman" w:eastAsia="Aptos" w:hAnsi="Times New Roman" w:cs="Times New Roman"/>
                <w:sz w:val="20"/>
                <w:szCs w:val="20"/>
                <w:lang w:eastAsia="ru-RU"/>
              </w:rPr>
              <w:t xml:space="preserve"> в пунктах погрузки (выгрузки) груза, багажа и </w:t>
            </w:r>
            <w:proofErr w:type="spellStart"/>
            <w:r w:rsidRPr="00543291">
              <w:rPr>
                <w:rFonts w:ascii="Times New Roman" w:eastAsia="Aptos" w:hAnsi="Times New Roman" w:cs="Times New Roman"/>
                <w:sz w:val="20"/>
                <w:szCs w:val="20"/>
                <w:lang w:eastAsia="ru-RU"/>
              </w:rPr>
              <w:t>грузобагажа</w:t>
            </w:r>
            <w:proofErr w:type="spellEnd"/>
            <w:r w:rsidRPr="00543291">
              <w:rPr>
                <w:rFonts w:ascii="Times New Roman" w:eastAsia="Aptos" w:hAnsi="Times New Roman" w:cs="Times New Roman"/>
                <w:sz w:val="20"/>
                <w:szCs w:val="20"/>
                <w:lang w:eastAsia="ru-RU"/>
              </w:rPr>
              <w:t xml:space="preserve"> в багажные (почтово-багажные) вагоны, кроме вагонов международного сообщения;</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tc>
        <w:tc>
          <w:tcPr>
            <w:tcW w:w="2047" w:type="dxa"/>
            <w:vMerge w:val="restart"/>
          </w:tcPr>
          <w:p w:rsidR="00543291" w:rsidRPr="00543291" w:rsidRDefault="00543291" w:rsidP="00543291">
            <w:pPr>
              <w:widowControl w:val="0"/>
              <w:tabs>
                <w:tab w:val="left" w:pos="190"/>
              </w:tabs>
              <w:jc w:val="both"/>
              <w:rPr>
                <w:rFonts w:ascii="Times New Roman" w:eastAsia="Aptos" w:hAnsi="Times New Roman" w:cs="Times New Roman"/>
                <w:iCs/>
                <w:sz w:val="20"/>
                <w:szCs w:val="20"/>
                <w:lang w:eastAsia="ru-RU"/>
              </w:rPr>
            </w:pPr>
            <w:r w:rsidRPr="00543291">
              <w:rPr>
                <w:rFonts w:ascii="Times New Roman" w:eastAsia="Aptos" w:hAnsi="Times New Roman" w:cs="Times New Roman"/>
                <w:sz w:val="20"/>
                <w:szCs w:val="20"/>
              </w:rPr>
              <w:lastRenderedPageBreak/>
              <w:t>-</w:t>
            </w:r>
            <w:r w:rsidRPr="00543291">
              <w:rPr>
                <w:rFonts w:ascii="Times New Roman" w:eastAsia="Aptos" w:hAnsi="Times New Roman" w:cs="Times New Roman"/>
                <w:iCs/>
                <w:sz w:val="20"/>
                <w:szCs w:val="20"/>
                <w:lang w:eastAsia="ru-RU"/>
              </w:rPr>
              <w:t xml:space="preserve"> информационных сообщений при сопровождении с обеспечением сохранности принятого к перевозке груза, багажа и </w:t>
            </w:r>
            <w:proofErr w:type="spellStart"/>
            <w:r w:rsidRPr="00543291">
              <w:rPr>
                <w:rFonts w:ascii="Times New Roman" w:eastAsia="Aptos" w:hAnsi="Times New Roman" w:cs="Times New Roman"/>
                <w:iCs/>
                <w:sz w:val="20"/>
                <w:szCs w:val="20"/>
                <w:lang w:eastAsia="ru-RU"/>
              </w:rPr>
              <w:t>грузобагажа</w:t>
            </w:r>
            <w:proofErr w:type="spellEnd"/>
            <w:r w:rsidRPr="00543291">
              <w:rPr>
                <w:rFonts w:ascii="Times New Roman" w:eastAsia="Aptos" w:hAnsi="Times New Roman" w:cs="Times New Roman"/>
                <w:iCs/>
                <w:sz w:val="20"/>
                <w:szCs w:val="20"/>
                <w:lang w:eastAsia="ru-RU"/>
              </w:rPr>
              <w:t xml:space="preserve"> в багажных (почтово-багажных) вагонах, кроме вагонов международного сообщения;</w:t>
            </w:r>
          </w:p>
          <w:p w:rsidR="00543291" w:rsidRPr="00543291" w:rsidRDefault="00543291" w:rsidP="00543291">
            <w:pPr>
              <w:widowControl w:val="0"/>
              <w:tabs>
                <w:tab w:val="left" w:pos="190"/>
              </w:tabs>
              <w:jc w:val="both"/>
              <w:rPr>
                <w:rFonts w:ascii="Times New Roman" w:eastAsia="Aptos" w:hAnsi="Times New Roman" w:cs="Times New Roman"/>
                <w:iCs/>
                <w:sz w:val="20"/>
                <w:szCs w:val="20"/>
                <w:lang w:eastAsia="ru-RU"/>
              </w:rPr>
            </w:pPr>
            <w:r w:rsidRPr="00543291">
              <w:rPr>
                <w:rFonts w:ascii="Times New Roman" w:eastAsia="Aptos" w:hAnsi="Times New Roman" w:cs="Times New Roman"/>
                <w:iCs/>
                <w:sz w:val="20"/>
                <w:szCs w:val="20"/>
                <w:lang w:eastAsia="ru-RU"/>
              </w:rPr>
              <w:t xml:space="preserve">-порядок учета груза, багажа, </w:t>
            </w:r>
            <w:proofErr w:type="spellStart"/>
            <w:r w:rsidRPr="00543291">
              <w:rPr>
                <w:rFonts w:ascii="Times New Roman" w:eastAsia="Aptos" w:hAnsi="Times New Roman" w:cs="Times New Roman"/>
                <w:iCs/>
                <w:sz w:val="20"/>
                <w:szCs w:val="20"/>
                <w:lang w:eastAsia="ru-RU"/>
              </w:rPr>
              <w:t>грузобагажа</w:t>
            </w:r>
            <w:proofErr w:type="spellEnd"/>
            <w:r w:rsidRPr="00543291">
              <w:rPr>
                <w:rFonts w:ascii="Times New Roman" w:eastAsia="Aptos" w:hAnsi="Times New Roman" w:cs="Times New Roman"/>
                <w:iCs/>
                <w:sz w:val="20"/>
                <w:szCs w:val="20"/>
                <w:lang w:eastAsia="ru-RU"/>
              </w:rPr>
              <w:t xml:space="preserve"> и оформления документов при сопровождении с обеспечением сохранности принятого к перевозке в багажных (почтово-багажных) вагонах, кроме вагонов международного сообщения;</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42. По какому документу принимается </w:t>
            </w:r>
            <w:proofErr w:type="spellStart"/>
            <w:r w:rsidRPr="00543291">
              <w:rPr>
                <w:rFonts w:ascii="Times New Roman" w:eastAsia="Aptos" w:hAnsi="Times New Roman" w:cs="Times New Roman"/>
                <w:sz w:val="20"/>
                <w:szCs w:val="20"/>
              </w:rPr>
              <w:t>грузобагаж</w:t>
            </w:r>
            <w:proofErr w:type="spellEnd"/>
            <w:r w:rsidRPr="00543291">
              <w:rPr>
                <w:rFonts w:ascii="Times New Roman" w:eastAsia="Aptos" w:hAnsi="Times New Roman" w:cs="Times New Roman"/>
                <w:sz w:val="20"/>
                <w:szCs w:val="20"/>
              </w:rPr>
              <w:t xml:space="preserve"> к перевозке?</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В соответствии с п.46 Правил оказания услуг </w:t>
            </w:r>
            <w:proofErr w:type="spellStart"/>
            <w:r w:rsidRPr="00543291">
              <w:rPr>
                <w:rFonts w:ascii="Times New Roman" w:eastAsia="Aptos" w:hAnsi="Times New Roman" w:cs="Times New Roman"/>
                <w:color w:val="000000"/>
                <w:sz w:val="20"/>
                <w:szCs w:val="20"/>
                <w:shd w:val="clear" w:color="auto" w:fill="FFFFFF"/>
              </w:rPr>
              <w:t>грузобагаж</w:t>
            </w:r>
            <w:proofErr w:type="spellEnd"/>
            <w:r w:rsidRPr="00543291">
              <w:rPr>
                <w:rFonts w:ascii="Times New Roman" w:eastAsia="Aptos" w:hAnsi="Times New Roman" w:cs="Times New Roman"/>
                <w:color w:val="000000"/>
                <w:sz w:val="20"/>
                <w:szCs w:val="20"/>
                <w:shd w:val="clear" w:color="auto" w:fill="FFFFFF"/>
              </w:rPr>
              <w:t xml:space="preserve"> принимается к перевозке по письменному заявлению отправителя без предъявления поездного документа (билета)</w:t>
            </w:r>
          </w:p>
        </w:tc>
      </w:tr>
      <w:tr w:rsidR="00543291" w:rsidRPr="00543291" w:rsidTr="006C0FBF">
        <w:trPr>
          <w:trHeight w:val="2258"/>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43</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43.Что обязательно должно быть указано в письменном  заявлении отправителя на отправление </w:t>
            </w:r>
            <w:proofErr w:type="spellStart"/>
            <w:r w:rsidRPr="00543291">
              <w:rPr>
                <w:rFonts w:ascii="Times New Roman" w:eastAsia="Aptos" w:hAnsi="Times New Roman" w:cs="Times New Roman"/>
                <w:sz w:val="20"/>
                <w:szCs w:val="20"/>
              </w:rPr>
              <w:t>грузобагажа</w:t>
            </w:r>
            <w:proofErr w:type="spellEnd"/>
            <w:r w:rsidRPr="00543291">
              <w:rPr>
                <w:rFonts w:ascii="Times New Roman" w:eastAsia="Aptos" w:hAnsi="Times New Roman" w:cs="Times New Roman"/>
                <w:sz w:val="20"/>
                <w:szCs w:val="20"/>
              </w:rPr>
              <w:t>?</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Наименование вещей и предметов;</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примерный вес </w:t>
            </w:r>
            <w:proofErr w:type="spellStart"/>
            <w:r w:rsidRPr="00543291">
              <w:rPr>
                <w:rFonts w:ascii="Times New Roman" w:eastAsia="Aptos" w:hAnsi="Times New Roman" w:cs="Times New Roman"/>
                <w:color w:val="000000"/>
                <w:sz w:val="20"/>
                <w:szCs w:val="20"/>
                <w:shd w:val="clear" w:color="auto" w:fill="FFFFFF"/>
              </w:rPr>
              <w:t>грузобагажа</w:t>
            </w:r>
            <w:proofErr w:type="spellEnd"/>
            <w:r w:rsidRPr="00543291">
              <w:rPr>
                <w:rFonts w:ascii="Times New Roman" w:eastAsia="Aptos" w:hAnsi="Times New Roman" w:cs="Times New Roman"/>
                <w:color w:val="000000"/>
                <w:sz w:val="20"/>
                <w:szCs w:val="20"/>
                <w:shd w:val="clear" w:color="auto" w:fill="FFFFFF"/>
              </w:rPr>
              <w:t xml:space="preserve">, кол-во мест </w:t>
            </w:r>
            <w:proofErr w:type="spellStart"/>
            <w:r w:rsidRPr="00543291">
              <w:rPr>
                <w:rFonts w:ascii="Times New Roman" w:eastAsia="Aptos" w:hAnsi="Times New Roman" w:cs="Times New Roman"/>
                <w:color w:val="000000"/>
                <w:sz w:val="20"/>
                <w:szCs w:val="20"/>
                <w:shd w:val="clear" w:color="auto" w:fill="FFFFFF"/>
              </w:rPr>
              <w:t>грузобагажа</w:t>
            </w:r>
            <w:proofErr w:type="spellEnd"/>
            <w:r w:rsidRPr="00543291">
              <w:rPr>
                <w:rFonts w:ascii="Times New Roman" w:eastAsia="Aptos" w:hAnsi="Times New Roman" w:cs="Times New Roman"/>
                <w:color w:val="000000"/>
                <w:sz w:val="20"/>
                <w:szCs w:val="20"/>
                <w:shd w:val="clear" w:color="auto" w:fill="FFFFFF"/>
              </w:rPr>
              <w:t>, вид тары, упаковки, объявленная ценность -по желанию;</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станции и железные дороги отправления, назначения;</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фамилия, имя, отчество отправителя и его полный почтовый адрес, если отправителем является физическое лицо;</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полное наименование отправителя, его код ОКПО, технологический код, присвоенный перевозчиком, если отправитель является юридическое лицо, полный почтовый адрес, код платель</w:t>
            </w:r>
            <w:r w:rsidRPr="00543291">
              <w:rPr>
                <w:rFonts w:ascii="Times New Roman" w:eastAsia="Aptos" w:hAnsi="Times New Roman" w:cs="Times New Roman"/>
                <w:color w:val="000000"/>
                <w:sz w:val="20"/>
                <w:szCs w:val="20"/>
                <w:shd w:val="clear" w:color="auto" w:fill="FFFFFF"/>
              </w:rPr>
              <w:lastRenderedPageBreak/>
              <w:t>щика, присвоенный перевозчиком, ФИО получателя и его полный почтовый адрес, если получатель физическое лицо, полное наименование получателя, и его почтовый адрес, если получатель юридическое лицо, выбранный способ уведомления.</w:t>
            </w:r>
          </w:p>
        </w:tc>
      </w:tr>
      <w:tr w:rsidR="00543291" w:rsidRPr="00543291" w:rsidTr="006C0FBF">
        <w:trPr>
          <w:trHeight w:val="2258"/>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44</w:t>
            </w:r>
          </w:p>
        </w:tc>
        <w:tc>
          <w:tcPr>
            <w:tcW w:w="1886" w:type="dxa"/>
          </w:tcPr>
          <w:p w:rsidR="00543291" w:rsidRPr="00543291" w:rsidRDefault="00543291" w:rsidP="00543291">
            <w:pPr>
              <w:jc w:val="both"/>
              <w:rPr>
                <w:rFonts w:ascii="Times New Roman" w:eastAsia="Aptos" w:hAnsi="Times New Roman" w:cs="Times New Roman"/>
                <w:b/>
                <w:bCs/>
                <w:i/>
                <w:iCs/>
                <w:sz w:val="20"/>
                <w:szCs w:val="20"/>
              </w:rPr>
            </w:pPr>
            <w:r w:rsidRPr="00543291">
              <w:rPr>
                <w:rFonts w:ascii="Times New Roman" w:eastAsia="Aptos" w:hAnsi="Times New Roman" w:cs="Times New Roman"/>
                <w:b/>
                <w:bCs/>
                <w:i/>
                <w:iCs/>
                <w:sz w:val="20"/>
                <w:szCs w:val="20"/>
              </w:rPr>
              <w:t>1мин.</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Задание закрытого типа с выбором одного правильного ответа</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44.Прочитайте вопрос и выберите правильный вариант ответа.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Что </w:t>
            </w:r>
            <w:proofErr w:type="gramStart"/>
            <w:r w:rsidRPr="00543291">
              <w:rPr>
                <w:rFonts w:ascii="Times New Roman" w:eastAsia="Aptos" w:hAnsi="Times New Roman" w:cs="Times New Roman"/>
                <w:sz w:val="20"/>
                <w:szCs w:val="20"/>
              </w:rPr>
              <w:t>необходимо  обязательно</w:t>
            </w:r>
            <w:proofErr w:type="gramEnd"/>
            <w:r w:rsidRPr="00543291">
              <w:rPr>
                <w:rFonts w:ascii="Times New Roman" w:eastAsia="Aptos" w:hAnsi="Times New Roman" w:cs="Times New Roman"/>
                <w:sz w:val="20"/>
                <w:szCs w:val="20"/>
              </w:rPr>
              <w:t xml:space="preserve"> сделать при приеме </w:t>
            </w:r>
            <w:proofErr w:type="spellStart"/>
            <w:r w:rsidRPr="00543291">
              <w:rPr>
                <w:rFonts w:ascii="Times New Roman" w:eastAsia="Aptos" w:hAnsi="Times New Roman" w:cs="Times New Roman"/>
                <w:sz w:val="20"/>
                <w:szCs w:val="20"/>
              </w:rPr>
              <w:t>грузобагажа</w:t>
            </w:r>
            <w:proofErr w:type="spellEnd"/>
            <w:r w:rsidRPr="00543291">
              <w:rPr>
                <w:rFonts w:ascii="Times New Roman" w:eastAsia="Aptos" w:hAnsi="Times New Roman" w:cs="Times New Roman"/>
                <w:sz w:val="20"/>
                <w:szCs w:val="20"/>
              </w:rPr>
              <w:t xml:space="preserve"> к перевозке?</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проверить упаковку;</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2) взвесить </w:t>
            </w:r>
            <w:proofErr w:type="spellStart"/>
            <w:r w:rsidRPr="00543291">
              <w:rPr>
                <w:rFonts w:ascii="Times New Roman" w:eastAsia="Aptos" w:hAnsi="Times New Roman" w:cs="Times New Roman"/>
                <w:sz w:val="20"/>
                <w:szCs w:val="20"/>
              </w:rPr>
              <w:t>грузобагаж</w:t>
            </w:r>
            <w:proofErr w:type="spellEnd"/>
            <w:r w:rsidRPr="00543291">
              <w:rPr>
                <w:rFonts w:ascii="Times New Roman" w:eastAsia="Aptos" w:hAnsi="Times New Roman" w:cs="Times New Roman"/>
                <w:sz w:val="20"/>
                <w:szCs w:val="20"/>
              </w:rPr>
              <w:t xml:space="preserve"> в присутствии отправителя и указать его в перевозочном документе;</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оформить перевозочный документ;</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 завернуть в пленку</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2</w:t>
            </w:r>
          </w:p>
        </w:tc>
      </w:tr>
      <w:tr w:rsidR="00543291" w:rsidRPr="00543291" w:rsidTr="006C0FBF">
        <w:trPr>
          <w:trHeight w:val="2258"/>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45</w:t>
            </w:r>
          </w:p>
        </w:tc>
        <w:tc>
          <w:tcPr>
            <w:tcW w:w="1886" w:type="dxa"/>
          </w:tcPr>
          <w:p w:rsidR="00543291" w:rsidRPr="00543291" w:rsidRDefault="00543291" w:rsidP="00543291">
            <w:pPr>
              <w:jc w:val="both"/>
              <w:rPr>
                <w:rFonts w:ascii="Times New Roman" w:eastAsia="Aptos" w:hAnsi="Times New Roman" w:cs="Times New Roman"/>
                <w:b/>
                <w:bCs/>
                <w:i/>
                <w:iCs/>
                <w:sz w:val="20"/>
                <w:szCs w:val="20"/>
              </w:rPr>
            </w:pPr>
            <w:r w:rsidRPr="00543291">
              <w:rPr>
                <w:rFonts w:ascii="Times New Roman" w:eastAsia="Aptos" w:hAnsi="Times New Roman" w:cs="Times New Roman"/>
                <w:b/>
                <w:bCs/>
                <w:i/>
                <w:iCs/>
                <w:sz w:val="20"/>
                <w:szCs w:val="20"/>
              </w:rPr>
              <w:t>1мин.</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Задание закрытого типа с выбором одного правильного ответа</w:t>
            </w:r>
          </w:p>
          <w:p w:rsidR="00543291" w:rsidRPr="00543291" w:rsidRDefault="00543291" w:rsidP="00543291">
            <w:pPr>
              <w:jc w:val="both"/>
              <w:rPr>
                <w:rFonts w:ascii="Times New Roman" w:eastAsia="Aptos" w:hAnsi="Times New Roman" w:cs="Times New Roman"/>
                <w:b/>
                <w:bCs/>
                <w:i/>
                <w:iCs/>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45.Прочитайте вопрос и выберите правильный вариант ответа.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Какой перевозочный документ выдается отправителю в подтверждение приема </w:t>
            </w:r>
            <w:proofErr w:type="spellStart"/>
            <w:r w:rsidRPr="00543291">
              <w:rPr>
                <w:rFonts w:ascii="Times New Roman" w:eastAsia="Aptos" w:hAnsi="Times New Roman" w:cs="Times New Roman"/>
                <w:sz w:val="20"/>
                <w:szCs w:val="20"/>
              </w:rPr>
              <w:t>грузобагажа</w:t>
            </w:r>
            <w:proofErr w:type="spellEnd"/>
            <w:r w:rsidRPr="00543291">
              <w:rPr>
                <w:rFonts w:ascii="Times New Roman" w:eastAsia="Aptos" w:hAnsi="Times New Roman" w:cs="Times New Roman"/>
                <w:sz w:val="20"/>
                <w:szCs w:val="20"/>
              </w:rPr>
              <w:t xml:space="preserve"> к перевозке?</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квитанция в приеме груза;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 билет;</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3) </w:t>
            </w:r>
            <w:proofErr w:type="spellStart"/>
            <w:r w:rsidRPr="00543291">
              <w:rPr>
                <w:rFonts w:ascii="Times New Roman" w:eastAsia="Aptos" w:hAnsi="Times New Roman" w:cs="Times New Roman"/>
                <w:sz w:val="20"/>
                <w:szCs w:val="20"/>
              </w:rPr>
              <w:t>грузобагажная</w:t>
            </w:r>
            <w:proofErr w:type="spellEnd"/>
            <w:r w:rsidRPr="00543291">
              <w:rPr>
                <w:rFonts w:ascii="Times New Roman" w:eastAsia="Aptos" w:hAnsi="Times New Roman" w:cs="Times New Roman"/>
                <w:sz w:val="20"/>
                <w:szCs w:val="20"/>
              </w:rPr>
              <w:t xml:space="preserve"> квитанция;</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 квитанция.</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3</w:t>
            </w:r>
          </w:p>
        </w:tc>
      </w:tr>
      <w:tr w:rsidR="00543291" w:rsidRPr="00543291" w:rsidTr="006C0FBF">
        <w:trPr>
          <w:trHeight w:val="112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46</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iCs/>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46.Можно ли принимать </w:t>
            </w:r>
            <w:proofErr w:type="spellStart"/>
            <w:r w:rsidRPr="00543291">
              <w:rPr>
                <w:rFonts w:ascii="Times New Roman" w:eastAsia="Aptos" w:hAnsi="Times New Roman" w:cs="Times New Roman"/>
                <w:sz w:val="20"/>
                <w:szCs w:val="20"/>
              </w:rPr>
              <w:t>грузобагаж</w:t>
            </w:r>
            <w:proofErr w:type="spellEnd"/>
            <w:r w:rsidRPr="00543291">
              <w:rPr>
                <w:rFonts w:ascii="Times New Roman" w:eastAsia="Aptos" w:hAnsi="Times New Roman" w:cs="Times New Roman"/>
                <w:sz w:val="20"/>
                <w:szCs w:val="20"/>
              </w:rPr>
              <w:t xml:space="preserve"> ранее указанного в </w:t>
            </w:r>
            <w:proofErr w:type="spellStart"/>
            <w:r w:rsidRPr="00543291">
              <w:rPr>
                <w:rFonts w:ascii="Times New Roman" w:eastAsia="Aptos" w:hAnsi="Times New Roman" w:cs="Times New Roman"/>
                <w:sz w:val="20"/>
                <w:szCs w:val="20"/>
              </w:rPr>
              <w:t>грузобагажной</w:t>
            </w:r>
            <w:proofErr w:type="spellEnd"/>
            <w:r w:rsidRPr="00543291">
              <w:rPr>
                <w:rFonts w:ascii="Times New Roman" w:eastAsia="Aptos" w:hAnsi="Times New Roman" w:cs="Times New Roman"/>
                <w:sz w:val="20"/>
                <w:szCs w:val="20"/>
              </w:rPr>
              <w:t xml:space="preserve"> квитанции срока?</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Перевозчик имеет право принимать для перевозки </w:t>
            </w:r>
            <w:proofErr w:type="spellStart"/>
            <w:r w:rsidRPr="00543291">
              <w:rPr>
                <w:rFonts w:ascii="Times New Roman" w:eastAsia="Aptos" w:hAnsi="Times New Roman" w:cs="Times New Roman"/>
                <w:color w:val="000000"/>
                <w:sz w:val="20"/>
                <w:szCs w:val="20"/>
                <w:shd w:val="clear" w:color="auto" w:fill="FFFFFF"/>
              </w:rPr>
              <w:t>грузобагаж</w:t>
            </w:r>
            <w:proofErr w:type="spellEnd"/>
            <w:r w:rsidRPr="00543291">
              <w:rPr>
                <w:rFonts w:ascii="Times New Roman" w:eastAsia="Aptos" w:hAnsi="Times New Roman" w:cs="Times New Roman"/>
                <w:color w:val="000000"/>
                <w:sz w:val="20"/>
                <w:szCs w:val="20"/>
                <w:shd w:val="clear" w:color="auto" w:fill="FFFFFF"/>
              </w:rPr>
              <w:t xml:space="preserve"> свыше 2 календарных суток </w:t>
            </w:r>
            <w:r w:rsidRPr="00543291">
              <w:rPr>
                <w:rFonts w:ascii="Times New Roman" w:eastAsia="Aptos" w:hAnsi="Times New Roman" w:cs="Times New Roman"/>
                <w:color w:val="000000"/>
                <w:sz w:val="20"/>
                <w:szCs w:val="20"/>
                <w:shd w:val="clear" w:color="auto" w:fill="FFFFFF"/>
              </w:rPr>
              <w:lastRenderedPageBreak/>
              <w:t xml:space="preserve">до указанной в </w:t>
            </w:r>
            <w:proofErr w:type="spellStart"/>
            <w:r w:rsidRPr="00543291">
              <w:rPr>
                <w:rFonts w:ascii="Times New Roman" w:eastAsia="Aptos" w:hAnsi="Times New Roman" w:cs="Times New Roman"/>
                <w:color w:val="000000"/>
                <w:sz w:val="20"/>
                <w:szCs w:val="20"/>
                <w:shd w:val="clear" w:color="auto" w:fill="FFFFFF"/>
              </w:rPr>
              <w:t>грузобагажной</w:t>
            </w:r>
            <w:proofErr w:type="spellEnd"/>
            <w:r w:rsidRPr="00543291">
              <w:rPr>
                <w:rFonts w:ascii="Times New Roman" w:eastAsia="Aptos" w:hAnsi="Times New Roman" w:cs="Times New Roman"/>
                <w:color w:val="000000"/>
                <w:sz w:val="20"/>
                <w:szCs w:val="20"/>
                <w:shd w:val="clear" w:color="auto" w:fill="FFFFFF"/>
              </w:rPr>
              <w:t xml:space="preserve"> квитанции даты отправления поезда, тогда отправитель платит сбор за хранение.</w:t>
            </w:r>
          </w:p>
        </w:tc>
      </w:tr>
      <w:tr w:rsidR="00543291" w:rsidRPr="00543291" w:rsidTr="006C0FBF">
        <w:trPr>
          <w:trHeight w:val="3251"/>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47</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47.Какие существуют штрафные санкции в случае несвоевременного прибытия багажа на станцию назначения?</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В соответствии со ст. 108 Устава </w:t>
            </w:r>
            <w:proofErr w:type="spellStart"/>
            <w:r w:rsidRPr="00543291">
              <w:rPr>
                <w:rFonts w:ascii="Times New Roman" w:eastAsia="Aptos" w:hAnsi="Times New Roman" w:cs="Times New Roman"/>
                <w:color w:val="000000"/>
                <w:sz w:val="20"/>
                <w:szCs w:val="20"/>
                <w:shd w:val="clear" w:color="auto" w:fill="FFFFFF"/>
              </w:rPr>
              <w:t>ж.д</w:t>
            </w:r>
            <w:proofErr w:type="spellEnd"/>
            <w:r w:rsidRPr="00543291">
              <w:rPr>
                <w:rFonts w:ascii="Times New Roman" w:eastAsia="Aptos" w:hAnsi="Times New Roman" w:cs="Times New Roman"/>
                <w:color w:val="000000"/>
                <w:sz w:val="20"/>
                <w:szCs w:val="20"/>
                <w:shd w:val="clear" w:color="auto" w:fill="FFFFFF"/>
              </w:rPr>
              <w:t>. транспорта за просрочку доставки багажа перевозчик уплачивает пассажиру, получателю при его выдаче на основании акта, составленного по требованию пассажира, получателя пени в размере 3% платы за перевозку багажа за каждые сутки просрочки, неполные сутки считаются за полные, но не более, чем плата за перевозку багажа, если не докажет, что просрочка произошла по независящим от перевозчика обстоятельствам.</w:t>
            </w:r>
          </w:p>
        </w:tc>
      </w:tr>
      <w:tr w:rsidR="00543291" w:rsidRPr="00543291" w:rsidTr="006C0FBF">
        <w:trPr>
          <w:trHeight w:val="112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48</w:t>
            </w:r>
          </w:p>
        </w:tc>
        <w:tc>
          <w:tcPr>
            <w:tcW w:w="1886" w:type="dxa"/>
          </w:tcPr>
          <w:p w:rsidR="00543291" w:rsidRPr="00543291" w:rsidRDefault="00543291" w:rsidP="00543291">
            <w:pPr>
              <w:jc w:val="both"/>
              <w:rPr>
                <w:rFonts w:ascii="Times New Roman" w:eastAsia="Aptos" w:hAnsi="Times New Roman" w:cs="Times New Roman"/>
                <w:b/>
                <w:bCs/>
                <w:i/>
                <w:iCs/>
                <w:sz w:val="20"/>
                <w:szCs w:val="20"/>
              </w:rPr>
            </w:pPr>
            <w:r w:rsidRPr="00543291">
              <w:rPr>
                <w:rFonts w:ascii="Times New Roman" w:eastAsia="Aptos" w:hAnsi="Times New Roman" w:cs="Times New Roman"/>
                <w:b/>
                <w:bCs/>
                <w:i/>
                <w:iCs/>
                <w:sz w:val="20"/>
                <w:szCs w:val="20"/>
              </w:rPr>
              <w:t>1мин.</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Задание закрытого типа с выбором одного правильного ответа</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48.Прочитайте вопрос и выберите правильный вариант ответа.</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Какое время хранится багаж бесплатно на станции назначения?</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1) 24ч;</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 48ч;</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12ч</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 6ч.</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lastRenderedPageBreak/>
              <w:t xml:space="preserve">            1</w:t>
            </w:r>
          </w:p>
        </w:tc>
      </w:tr>
      <w:tr w:rsidR="00543291" w:rsidRPr="00543291" w:rsidTr="006C0FBF">
        <w:trPr>
          <w:trHeight w:val="112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49</w:t>
            </w:r>
          </w:p>
        </w:tc>
        <w:tc>
          <w:tcPr>
            <w:tcW w:w="1886" w:type="dxa"/>
          </w:tcPr>
          <w:p w:rsidR="00543291" w:rsidRPr="00543291" w:rsidRDefault="00543291" w:rsidP="00543291">
            <w:pPr>
              <w:jc w:val="both"/>
              <w:rPr>
                <w:rFonts w:ascii="Times New Roman" w:eastAsia="Aptos" w:hAnsi="Times New Roman" w:cs="Times New Roman"/>
                <w:b/>
                <w:bCs/>
                <w:i/>
                <w:iCs/>
                <w:sz w:val="20"/>
                <w:szCs w:val="20"/>
              </w:rPr>
            </w:pPr>
            <w:r w:rsidRPr="00543291">
              <w:rPr>
                <w:rFonts w:ascii="Times New Roman" w:eastAsia="Aptos" w:hAnsi="Times New Roman" w:cs="Times New Roman"/>
                <w:b/>
                <w:bCs/>
                <w:i/>
                <w:iCs/>
                <w:sz w:val="20"/>
                <w:szCs w:val="20"/>
              </w:rPr>
              <w:t>1мин.</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Задание закрытого типа с выбором одного правильного ответа</w:t>
            </w:r>
          </w:p>
          <w:p w:rsidR="00543291" w:rsidRPr="00543291" w:rsidRDefault="00543291" w:rsidP="00543291">
            <w:pPr>
              <w:jc w:val="both"/>
              <w:rPr>
                <w:rFonts w:ascii="Times New Roman" w:eastAsia="Aptos" w:hAnsi="Times New Roman" w:cs="Times New Roman"/>
                <w:b/>
                <w:bCs/>
                <w:i/>
                <w:iCs/>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49.Прочитайте вопрос и выберите правильный вариант ответа.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Когда взыскивается провозная плата за </w:t>
            </w:r>
            <w:proofErr w:type="spellStart"/>
            <w:r w:rsidRPr="00543291">
              <w:rPr>
                <w:rFonts w:ascii="Times New Roman" w:eastAsia="Aptos" w:hAnsi="Times New Roman" w:cs="Times New Roman"/>
                <w:sz w:val="20"/>
                <w:szCs w:val="20"/>
              </w:rPr>
              <w:t>грузобагаж</w:t>
            </w:r>
            <w:proofErr w:type="spellEnd"/>
            <w:r w:rsidRPr="00543291">
              <w:rPr>
                <w:rFonts w:ascii="Times New Roman" w:eastAsia="Aptos" w:hAnsi="Times New Roman" w:cs="Times New Roman"/>
                <w:sz w:val="20"/>
                <w:szCs w:val="20"/>
              </w:rPr>
              <w:t>?</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при прибытии на станцию назначения;</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2) при оформлении </w:t>
            </w:r>
            <w:proofErr w:type="spellStart"/>
            <w:r w:rsidRPr="00543291">
              <w:rPr>
                <w:rFonts w:ascii="Times New Roman" w:eastAsia="Aptos" w:hAnsi="Times New Roman" w:cs="Times New Roman"/>
                <w:sz w:val="20"/>
                <w:szCs w:val="20"/>
              </w:rPr>
              <w:t>грузобагажной</w:t>
            </w:r>
            <w:proofErr w:type="spellEnd"/>
            <w:r w:rsidRPr="00543291">
              <w:rPr>
                <w:rFonts w:ascii="Times New Roman" w:eastAsia="Aptos" w:hAnsi="Times New Roman" w:cs="Times New Roman"/>
                <w:sz w:val="20"/>
                <w:szCs w:val="20"/>
              </w:rPr>
              <w:t xml:space="preserve"> квитанции на станции отправления;</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3) при получении </w:t>
            </w:r>
            <w:proofErr w:type="spellStart"/>
            <w:r w:rsidRPr="00543291">
              <w:rPr>
                <w:rFonts w:ascii="Times New Roman" w:eastAsia="Aptos" w:hAnsi="Times New Roman" w:cs="Times New Roman"/>
                <w:sz w:val="20"/>
                <w:szCs w:val="20"/>
              </w:rPr>
              <w:t>грузобагажа</w:t>
            </w:r>
            <w:proofErr w:type="spellEnd"/>
            <w:r w:rsidRPr="00543291">
              <w:rPr>
                <w:rFonts w:ascii="Times New Roman" w:eastAsia="Aptos" w:hAnsi="Times New Roman" w:cs="Times New Roman"/>
                <w:sz w:val="20"/>
                <w:szCs w:val="20"/>
              </w:rPr>
              <w:t>;</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4) при сдаче </w:t>
            </w:r>
            <w:proofErr w:type="spellStart"/>
            <w:r w:rsidRPr="00543291">
              <w:rPr>
                <w:rFonts w:ascii="Times New Roman" w:eastAsia="Aptos" w:hAnsi="Times New Roman" w:cs="Times New Roman"/>
                <w:sz w:val="20"/>
                <w:szCs w:val="20"/>
              </w:rPr>
              <w:t>грузобагажа</w:t>
            </w:r>
            <w:proofErr w:type="spellEnd"/>
            <w:r w:rsidRPr="00543291">
              <w:rPr>
                <w:rFonts w:ascii="Times New Roman" w:eastAsia="Aptos" w:hAnsi="Times New Roman" w:cs="Times New Roman"/>
                <w:sz w:val="20"/>
                <w:szCs w:val="20"/>
              </w:rPr>
              <w:t>.</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2</w:t>
            </w:r>
          </w:p>
        </w:tc>
      </w:tr>
      <w:tr w:rsidR="00543291" w:rsidRPr="00543291" w:rsidTr="006C0FBF">
        <w:trPr>
          <w:trHeight w:val="112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50</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iCs/>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50.Как производится возмещение ущерба, вызванного утратой, повреждением, недостачей багажа?</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В соответствии со ст. 107 Устава </w:t>
            </w:r>
            <w:proofErr w:type="spellStart"/>
            <w:r w:rsidRPr="00543291">
              <w:rPr>
                <w:rFonts w:ascii="Times New Roman" w:eastAsia="Aptos" w:hAnsi="Times New Roman" w:cs="Times New Roman"/>
                <w:color w:val="000000"/>
                <w:sz w:val="20"/>
                <w:szCs w:val="20"/>
                <w:shd w:val="clear" w:color="auto" w:fill="FFFFFF"/>
              </w:rPr>
              <w:t>ж.д</w:t>
            </w:r>
            <w:proofErr w:type="spellEnd"/>
            <w:r w:rsidRPr="00543291">
              <w:rPr>
                <w:rFonts w:ascii="Times New Roman" w:eastAsia="Aptos" w:hAnsi="Times New Roman" w:cs="Times New Roman"/>
                <w:color w:val="000000"/>
                <w:sz w:val="20"/>
                <w:szCs w:val="20"/>
                <w:shd w:val="clear" w:color="auto" w:fill="FFFFFF"/>
              </w:rPr>
              <w:t xml:space="preserve">. </w:t>
            </w:r>
            <w:proofErr w:type="spellStart"/>
            <w:r w:rsidRPr="00543291">
              <w:rPr>
                <w:rFonts w:ascii="Times New Roman" w:eastAsia="Aptos" w:hAnsi="Times New Roman" w:cs="Times New Roman"/>
                <w:color w:val="000000"/>
                <w:sz w:val="20"/>
                <w:szCs w:val="20"/>
                <w:shd w:val="clear" w:color="auto" w:fill="FFFFFF"/>
              </w:rPr>
              <w:t>тр</w:t>
            </w:r>
            <w:proofErr w:type="spellEnd"/>
            <w:r w:rsidRPr="00543291">
              <w:rPr>
                <w:rFonts w:ascii="Times New Roman" w:eastAsia="Aptos" w:hAnsi="Times New Roman" w:cs="Times New Roman"/>
                <w:color w:val="000000"/>
                <w:sz w:val="20"/>
                <w:szCs w:val="20"/>
                <w:shd w:val="clear" w:color="auto" w:fill="FFFFFF"/>
              </w:rPr>
              <w:t xml:space="preserve">-та. Перевозчик несет ответственность за </w:t>
            </w:r>
            <w:proofErr w:type="spellStart"/>
            <w:r w:rsidRPr="00543291">
              <w:rPr>
                <w:rFonts w:ascii="Times New Roman" w:eastAsia="Aptos" w:hAnsi="Times New Roman" w:cs="Times New Roman"/>
                <w:color w:val="000000"/>
                <w:sz w:val="20"/>
                <w:szCs w:val="20"/>
                <w:shd w:val="clear" w:color="auto" w:fill="FFFFFF"/>
              </w:rPr>
              <w:t>несохранность</w:t>
            </w:r>
            <w:proofErr w:type="spellEnd"/>
            <w:r w:rsidRPr="00543291">
              <w:rPr>
                <w:rFonts w:ascii="Times New Roman" w:eastAsia="Aptos" w:hAnsi="Times New Roman" w:cs="Times New Roman"/>
                <w:color w:val="000000"/>
                <w:sz w:val="20"/>
                <w:szCs w:val="20"/>
                <w:shd w:val="clear" w:color="auto" w:fill="FFFFFF"/>
              </w:rPr>
              <w:t xml:space="preserve"> багажа после принятия его для перевозки до выдачи его пассажиру, если не докажет, что утрата, недостача или повреждение багажа произошло </w:t>
            </w:r>
            <w:proofErr w:type="spellStart"/>
            <w:r w:rsidRPr="00543291">
              <w:rPr>
                <w:rFonts w:ascii="Times New Roman" w:eastAsia="Aptos" w:hAnsi="Times New Roman" w:cs="Times New Roman"/>
                <w:color w:val="000000"/>
                <w:sz w:val="20"/>
                <w:szCs w:val="20"/>
                <w:shd w:val="clear" w:color="auto" w:fill="FFFFFF"/>
              </w:rPr>
              <w:t>вследствии</w:t>
            </w:r>
            <w:proofErr w:type="spellEnd"/>
            <w:r w:rsidRPr="00543291">
              <w:rPr>
                <w:rFonts w:ascii="Times New Roman" w:eastAsia="Aptos" w:hAnsi="Times New Roman" w:cs="Times New Roman"/>
                <w:color w:val="000000"/>
                <w:sz w:val="20"/>
                <w:szCs w:val="20"/>
                <w:shd w:val="clear" w:color="auto" w:fill="FFFFFF"/>
              </w:rPr>
              <w:t xml:space="preserve"> обстоятельств, которые перевозчик не мог </w:t>
            </w:r>
            <w:proofErr w:type="gramStart"/>
            <w:r w:rsidRPr="00543291">
              <w:rPr>
                <w:rFonts w:ascii="Times New Roman" w:eastAsia="Aptos" w:hAnsi="Times New Roman" w:cs="Times New Roman"/>
                <w:color w:val="000000"/>
                <w:sz w:val="20"/>
                <w:szCs w:val="20"/>
                <w:shd w:val="clear" w:color="auto" w:fill="FFFFFF"/>
              </w:rPr>
              <w:t>предотвратить  и</w:t>
            </w:r>
            <w:proofErr w:type="gramEnd"/>
            <w:r w:rsidRPr="00543291">
              <w:rPr>
                <w:rFonts w:ascii="Times New Roman" w:eastAsia="Aptos" w:hAnsi="Times New Roman" w:cs="Times New Roman"/>
                <w:color w:val="000000"/>
                <w:sz w:val="20"/>
                <w:szCs w:val="20"/>
                <w:shd w:val="clear" w:color="auto" w:fill="FFFFFF"/>
              </w:rPr>
              <w:t xml:space="preserve"> устранение которых от него не зависело, в </w:t>
            </w:r>
            <w:proofErr w:type="spellStart"/>
            <w:r w:rsidRPr="00543291">
              <w:rPr>
                <w:rFonts w:ascii="Times New Roman" w:eastAsia="Aptos" w:hAnsi="Times New Roman" w:cs="Times New Roman"/>
                <w:color w:val="000000"/>
                <w:sz w:val="20"/>
                <w:szCs w:val="20"/>
                <w:shd w:val="clear" w:color="auto" w:fill="FFFFFF"/>
              </w:rPr>
              <w:t>т.ч</w:t>
            </w:r>
            <w:proofErr w:type="spellEnd"/>
            <w:r w:rsidRPr="00543291">
              <w:rPr>
                <w:rFonts w:ascii="Times New Roman" w:eastAsia="Aptos" w:hAnsi="Times New Roman" w:cs="Times New Roman"/>
                <w:color w:val="000000"/>
                <w:sz w:val="20"/>
                <w:szCs w:val="20"/>
                <w:shd w:val="clear" w:color="auto" w:fill="FFFFFF"/>
              </w:rPr>
              <w:t xml:space="preserve">. обстоятельств, указанных в </w:t>
            </w:r>
            <w:proofErr w:type="spellStart"/>
            <w:r w:rsidRPr="00543291">
              <w:rPr>
                <w:rFonts w:ascii="Times New Roman" w:eastAsia="Aptos" w:hAnsi="Times New Roman" w:cs="Times New Roman"/>
                <w:color w:val="000000"/>
                <w:sz w:val="20"/>
                <w:szCs w:val="20"/>
                <w:shd w:val="clear" w:color="auto" w:fill="FFFFFF"/>
              </w:rPr>
              <w:t>ст</w:t>
            </w:r>
            <w:proofErr w:type="spellEnd"/>
            <w:r w:rsidRPr="00543291">
              <w:rPr>
                <w:rFonts w:ascii="Times New Roman" w:eastAsia="Aptos" w:hAnsi="Times New Roman" w:cs="Times New Roman"/>
                <w:color w:val="000000"/>
                <w:sz w:val="20"/>
                <w:szCs w:val="20"/>
                <w:shd w:val="clear" w:color="auto" w:fill="FFFFFF"/>
              </w:rPr>
              <w:t xml:space="preserve"> 95 Устава</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Ущерб, причиненный при перевозке </w:t>
            </w:r>
            <w:r w:rsidRPr="00543291">
              <w:rPr>
                <w:rFonts w:ascii="Times New Roman" w:eastAsia="Aptos" w:hAnsi="Times New Roman" w:cs="Times New Roman"/>
                <w:color w:val="000000"/>
                <w:sz w:val="20"/>
                <w:szCs w:val="20"/>
                <w:shd w:val="clear" w:color="auto" w:fill="FFFFFF"/>
              </w:rPr>
              <w:lastRenderedPageBreak/>
              <w:t>багажа, возмещается перевозчиком в случае:</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-утраты или недостачи </w:t>
            </w:r>
            <w:proofErr w:type="spellStart"/>
            <w:r w:rsidRPr="00543291">
              <w:rPr>
                <w:rFonts w:ascii="Times New Roman" w:eastAsia="Aptos" w:hAnsi="Times New Roman" w:cs="Times New Roman"/>
                <w:color w:val="000000"/>
                <w:sz w:val="20"/>
                <w:szCs w:val="20"/>
                <w:shd w:val="clear" w:color="auto" w:fill="FFFFFF"/>
              </w:rPr>
              <w:t>багажав</w:t>
            </w:r>
            <w:proofErr w:type="spellEnd"/>
            <w:r w:rsidRPr="00543291">
              <w:rPr>
                <w:rFonts w:ascii="Times New Roman" w:eastAsia="Aptos" w:hAnsi="Times New Roman" w:cs="Times New Roman"/>
                <w:color w:val="000000"/>
                <w:sz w:val="20"/>
                <w:szCs w:val="20"/>
                <w:shd w:val="clear" w:color="auto" w:fill="FFFFFF"/>
              </w:rPr>
              <w:t xml:space="preserve"> размере стоимости утраченного или недостающего багажа;</w:t>
            </w:r>
          </w:p>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-повреждение багажа в размере суммы , на которую </w:t>
            </w:r>
            <w:proofErr w:type="spellStart"/>
            <w:r w:rsidRPr="00543291">
              <w:rPr>
                <w:rFonts w:ascii="Times New Roman" w:eastAsia="Aptos" w:hAnsi="Times New Roman" w:cs="Times New Roman"/>
                <w:color w:val="000000"/>
                <w:sz w:val="20"/>
                <w:szCs w:val="20"/>
                <w:shd w:val="clear" w:color="auto" w:fill="FFFFFF"/>
              </w:rPr>
              <w:t>понизиласть</w:t>
            </w:r>
            <w:proofErr w:type="spellEnd"/>
            <w:r w:rsidRPr="00543291">
              <w:rPr>
                <w:rFonts w:ascii="Times New Roman" w:eastAsia="Aptos" w:hAnsi="Times New Roman" w:cs="Times New Roman"/>
                <w:color w:val="000000"/>
                <w:sz w:val="20"/>
                <w:szCs w:val="20"/>
                <w:shd w:val="clear" w:color="auto" w:fill="FFFFFF"/>
              </w:rPr>
              <w:t xml:space="preserve"> его стоимость при невозможности восстановления.</w:t>
            </w:r>
          </w:p>
        </w:tc>
      </w:tr>
      <w:tr w:rsidR="00543291" w:rsidRPr="00543291" w:rsidTr="006C0FBF">
        <w:trPr>
          <w:trHeight w:val="112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51</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3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b/>
                <w:bCs/>
                <w:i/>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2047" w:type="dxa"/>
            <w:vMerge/>
          </w:tcPr>
          <w:p w:rsidR="00543291" w:rsidRPr="00543291" w:rsidRDefault="00543291" w:rsidP="00543291">
            <w:pPr>
              <w:widowControl w:val="0"/>
              <w:tabs>
                <w:tab w:val="left" w:pos="190"/>
              </w:tabs>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51.Если потребительские свойства </w:t>
            </w:r>
            <w:proofErr w:type="spellStart"/>
            <w:r w:rsidRPr="00543291">
              <w:rPr>
                <w:rFonts w:ascii="Times New Roman" w:eastAsia="Aptos" w:hAnsi="Times New Roman" w:cs="Times New Roman"/>
                <w:sz w:val="20"/>
                <w:szCs w:val="20"/>
              </w:rPr>
              <w:t>грузобагажа</w:t>
            </w:r>
            <w:proofErr w:type="spellEnd"/>
            <w:r w:rsidRPr="00543291">
              <w:rPr>
                <w:rFonts w:ascii="Times New Roman" w:eastAsia="Aptos" w:hAnsi="Times New Roman" w:cs="Times New Roman"/>
                <w:sz w:val="20"/>
                <w:szCs w:val="20"/>
              </w:rPr>
              <w:t xml:space="preserve"> снизились до невозможности использования, как определяется возмещение ущерба?</w:t>
            </w:r>
          </w:p>
        </w:tc>
        <w:tc>
          <w:tcPr>
            <w:tcW w:w="1868" w:type="dxa"/>
          </w:tcPr>
          <w:p w:rsidR="00543291" w:rsidRPr="00543291" w:rsidRDefault="00543291"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Перевозчиком составляется коммерческий акт, при этом размер стоимости  возмещения  </w:t>
            </w:r>
            <w:proofErr w:type="spellStart"/>
            <w:r w:rsidRPr="00543291">
              <w:rPr>
                <w:rFonts w:ascii="Times New Roman" w:eastAsia="Aptos" w:hAnsi="Times New Roman" w:cs="Times New Roman"/>
                <w:color w:val="000000"/>
                <w:sz w:val="20"/>
                <w:szCs w:val="20"/>
                <w:shd w:val="clear" w:color="auto" w:fill="FFFFFF"/>
              </w:rPr>
              <w:t>грузобагажа</w:t>
            </w:r>
            <w:proofErr w:type="spellEnd"/>
            <w:r w:rsidRPr="00543291">
              <w:rPr>
                <w:rFonts w:ascii="Times New Roman" w:eastAsia="Aptos" w:hAnsi="Times New Roman" w:cs="Times New Roman"/>
                <w:color w:val="000000"/>
                <w:sz w:val="20"/>
                <w:szCs w:val="20"/>
                <w:shd w:val="clear" w:color="auto" w:fill="FFFFFF"/>
              </w:rPr>
              <w:t>, подлежащего возмещению определяется по соглашению перевозчика с  получателем.</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52</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3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val="restart"/>
          </w:tcPr>
          <w:p w:rsidR="00053F18"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ПК 4.3.</w:t>
            </w:r>
          </w:p>
          <w:p w:rsidR="00053F18" w:rsidRPr="00543291" w:rsidRDefault="00053F18" w:rsidP="00543291">
            <w:pPr>
              <w:jc w:val="both"/>
              <w:rPr>
                <w:rFonts w:ascii="Times New Roman" w:eastAsia="Aptos" w:hAnsi="Times New Roman" w:cs="Times New Roman"/>
                <w:sz w:val="20"/>
                <w:szCs w:val="20"/>
              </w:rPr>
            </w:pPr>
            <w:r w:rsidRPr="00470451">
              <w:rPr>
                <w:rFonts w:ascii="Times New Roman" w:eastAsia="Aptos" w:hAnsi="Times New Roman" w:cs="Times New Roman"/>
                <w:sz w:val="20"/>
                <w:szCs w:val="20"/>
              </w:rPr>
              <w:t>Выполнять обслуживание багажных (почтово-багажных) вагонов в пункте формирования и в пути следования поезда</w:t>
            </w: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tc>
        <w:tc>
          <w:tcPr>
            <w:tcW w:w="2128" w:type="dxa"/>
            <w:vMerge w:val="restart"/>
          </w:tcPr>
          <w:p w:rsidR="00053F18" w:rsidRPr="00543291" w:rsidRDefault="00053F18" w:rsidP="00543291">
            <w:pPr>
              <w:widowControl w:val="0"/>
              <w:tabs>
                <w:tab w:val="left" w:pos="190"/>
              </w:tabs>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rPr>
              <w:lastRenderedPageBreak/>
              <w:t>-</w:t>
            </w:r>
            <w:r w:rsidRPr="00543291">
              <w:rPr>
                <w:rFonts w:ascii="Times New Roman" w:eastAsia="Aptos" w:hAnsi="Times New Roman" w:cs="Times New Roman"/>
                <w:sz w:val="20"/>
                <w:szCs w:val="20"/>
                <w:lang w:eastAsia="ru-RU"/>
              </w:rPr>
              <w:t xml:space="preserve"> при обслуживании багажных (</w:t>
            </w:r>
            <w:proofErr w:type="spellStart"/>
            <w:r w:rsidRPr="00543291">
              <w:rPr>
                <w:rFonts w:ascii="Times New Roman" w:eastAsia="Aptos" w:hAnsi="Times New Roman" w:cs="Times New Roman"/>
                <w:sz w:val="20"/>
                <w:szCs w:val="20"/>
                <w:lang w:eastAsia="ru-RU"/>
              </w:rPr>
              <w:t>почтово</w:t>
            </w:r>
            <w:proofErr w:type="spellEnd"/>
            <w:r w:rsidRPr="00543291">
              <w:rPr>
                <w:rFonts w:ascii="Times New Roman" w:eastAsia="Aptos" w:hAnsi="Times New Roman" w:cs="Times New Roman"/>
                <w:sz w:val="20"/>
                <w:szCs w:val="20"/>
                <w:lang w:eastAsia="ru-RU"/>
              </w:rPr>
              <w:t xml:space="preserve"> - багажных) вагонов, кроме вагонов международного</w:t>
            </w:r>
          </w:p>
          <w:p w:rsidR="00053F18" w:rsidRPr="00543291" w:rsidRDefault="00053F18" w:rsidP="00543291">
            <w:pPr>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lang w:eastAsia="ru-RU"/>
              </w:rPr>
              <w:t>сообщения;</w:t>
            </w:r>
          </w:p>
          <w:p w:rsidR="00053F18" w:rsidRPr="00543291" w:rsidRDefault="00053F18" w:rsidP="00543291">
            <w:pPr>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lang w:eastAsia="ru-RU"/>
              </w:rPr>
              <w:t>-  оценивать техническое состояние оборудования при обслуживании багажных (</w:t>
            </w:r>
            <w:proofErr w:type="spellStart"/>
            <w:r w:rsidRPr="00543291">
              <w:rPr>
                <w:rFonts w:ascii="Times New Roman" w:eastAsia="Aptos" w:hAnsi="Times New Roman" w:cs="Times New Roman"/>
                <w:sz w:val="20"/>
                <w:szCs w:val="20"/>
                <w:lang w:eastAsia="ru-RU"/>
              </w:rPr>
              <w:t>почтово</w:t>
            </w:r>
            <w:proofErr w:type="spellEnd"/>
            <w:r w:rsidRPr="00543291">
              <w:rPr>
                <w:rFonts w:ascii="Times New Roman" w:eastAsia="Aptos" w:hAnsi="Times New Roman" w:cs="Times New Roman"/>
                <w:sz w:val="20"/>
                <w:szCs w:val="20"/>
                <w:lang w:eastAsia="ru-RU"/>
              </w:rPr>
              <w:t xml:space="preserve"> - багажных) вагонов, кроме вагонов </w:t>
            </w:r>
            <w:r w:rsidRPr="00543291">
              <w:rPr>
                <w:rFonts w:ascii="Times New Roman" w:eastAsia="Aptos" w:hAnsi="Times New Roman" w:cs="Times New Roman"/>
                <w:sz w:val="20"/>
                <w:szCs w:val="20"/>
                <w:lang w:eastAsia="ru-RU"/>
              </w:rPr>
              <w:lastRenderedPageBreak/>
              <w:t>международного сообщения;</w:t>
            </w:r>
          </w:p>
          <w:p w:rsidR="00053F18" w:rsidRPr="00543291" w:rsidRDefault="00053F18" w:rsidP="00543291">
            <w:pPr>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lang w:eastAsia="ru-RU"/>
              </w:rPr>
              <w:t>-определять неисправности, угрожающие безопасности движения поезда, при обслуживании багажных (почтово-багажных) вагонов, кроме вагонов международного сообщения;</w:t>
            </w: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val="restart"/>
          </w:tcPr>
          <w:p w:rsidR="00053F18" w:rsidRPr="00543291" w:rsidRDefault="00053F18" w:rsidP="00543291">
            <w:pPr>
              <w:jc w:val="both"/>
              <w:rPr>
                <w:rFonts w:ascii="Times New Roman" w:eastAsia="Aptos" w:hAnsi="Times New Roman" w:cs="Times New Roman"/>
                <w:iCs/>
                <w:sz w:val="20"/>
                <w:szCs w:val="20"/>
                <w:lang w:eastAsia="ru-RU"/>
              </w:rPr>
            </w:pPr>
            <w:r w:rsidRPr="00543291">
              <w:rPr>
                <w:rFonts w:ascii="Times New Roman" w:eastAsia="Aptos" w:hAnsi="Times New Roman" w:cs="Times New Roman"/>
                <w:sz w:val="20"/>
                <w:szCs w:val="20"/>
              </w:rPr>
              <w:lastRenderedPageBreak/>
              <w:t>-</w:t>
            </w:r>
            <w:r w:rsidRPr="00543291">
              <w:rPr>
                <w:rFonts w:ascii="Times New Roman" w:eastAsia="Aptos" w:hAnsi="Times New Roman" w:cs="Times New Roman"/>
                <w:iCs/>
                <w:sz w:val="20"/>
                <w:szCs w:val="20"/>
                <w:lang w:eastAsia="ru-RU"/>
              </w:rPr>
              <w:t xml:space="preserve">  устройство внутреннего оборудования, тележек, тормозного оборудования при обслуживании багажных (почтово-багажных) вагонов в пункте формирования и в пути следования поезда, кроме вагонов международ</w:t>
            </w:r>
            <w:r w:rsidRPr="00543291">
              <w:rPr>
                <w:rFonts w:ascii="Times New Roman" w:eastAsia="Aptos" w:hAnsi="Times New Roman" w:cs="Times New Roman"/>
                <w:iCs/>
                <w:sz w:val="20"/>
                <w:szCs w:val="20"/>
                <w:lang w:eastAsia="ru-RU"/>
              </w:rPr>
              <w:lastRenderedPageBreak/>
              <w:t>ного сообщения в части, регламентирующей выполнение трудовых функций;</w:t>
            </w:r>
          </w:p>
          <w:p w:rsidR="00053F18" w:rsidRPr="00543291" w:rsidRDefault="00053F18" w:rsidP="00543291">
            <w:pPr>
              <w:jc w:val="both"/>
              <w:rPr>
                <w:rFonts w:ascii="Times New Roman" w:eastAsia="Aptos" w:hAnsi="Times New Roman" w:cs="Times New Roman"/>
                <w:iCs/>
                <w:sz w:val="20"/>
                <w:szCs w:val="20"/>
                <w:lang w:eastAsia="ru-RU"/>
              </w:rPr>
            </w:pPr>
            <w:r w:rsidRPr="00543291">
              <w:rPr>
                <w:rFonts w:ascii="Times New Roman" w:eastAsia="Aptos" w:hAnsi="Times New Roman" w:cs="Times New Roman"/>
                <w:iCs/>
                <w:sz w:val="20"/>
                <w:szCs w:val="20"/>
                <w:lang w:eastAsia="ru-RU"/>
              </w:rPr>
              <w:t>-  устройство и принципы работы автосцепки, системы контроля нагрева букс, системы пожарной сигнализации при обслуживании багажных (почтово-багажных) вагонов в пункте формирования и в пути следования</w:t>
            </w:r>
          </w:p>
          <w:p w:rsidR="00053F18" w:rsidRPr="00543291" w:rsidRDefault="00053F18" w:rsidP="00543291">
            <w:pPr>
              <w:jc w:val="both"/>
              <w:rPr>
                <w:rFonts w:ascii="Times New Roman" w:eastAsia="Aptos" w:hAnsi="Times New Roman" w:cs="Times New Roman"/>
                <w:iCs/>
                <w:sz w:val="20"/>
                <w:szCs w:val="20"/>
                <w:lang w:eastAsia="ru-RU"/>
              </w:rPr>
            </w:pPr>
            <w:r w:rsidRPr="00543291">
              <w:rPr>
                <w:rFonts w:ascii="Times New Roman" w:eastAsia="Aptos" w:hAnsi="Times New Roman" w:cs="Times New Roman"/>
                <w:iCs/>
                <w:sz w:val="20"/>
                <w:szCs w:val="20"/>
                <w:lang w:eastAsia="ru-RU"/>
              </w:rPr>
              <w:t>поезда, кроме вагонов международного сообщения в части, регламентирующей выполнение трудовых функций;</w:t>
            </w:r>
          </w:p>
          <w:p w:rsidR="00053F18" w:rsidRPr="00543291" w:rsidRDefault="00053F18" w:rsidP="00543291">
            <w:pPr>
              <w:jc w:val="both"/>
              <w:rPr>
                <w:rFonts w:ascii="Times New Roman" w:eastAsia="Aptos" w:hAnsi="Times New Roman" w:cs="Times New Roman"/>
                <w:iCs/>
                <w:sz w:val="20"/>
                <w:szCs w:val="20"/>
                <w:lang w:eastAsia="ru-RU"/>
              </w:rPr>
            </w:pPr>
            <w:r w:rsidRPr="00543291">
              <w:rPr>
                <w:rFonts w:ascii="Times New Roman" w:eastAsia="Aptos" w:hAnsi="Times New Roman" w:cs="Times New Roman"/>
                <w:iCs/>
                <w:sz w:val="20"/>
                <w:szCs w:val="20"/>
                <w:lang w:eastAsia="ru-RU"/>
              </w:rPr>
              <w:t>-правила эксплуатации электрооборудования и отопительных установок при обслуживании багажных (</w:t>
            </w:r>
            <w:proofErr w:type="spellStart"/>
            <w:r w:rsidRPr="00543291">
              <w:rPr>
                <w:rFonts w:ascii="Times New Roman" w:eastAsia="Aptos" w:hAnsi="Times New Roman" w:cs="Times New Roman"/>
                <w:iCs/>
                <w:sz w:val="20"/>
                <w:szCs w:val="20"/>
                <w:lang w:eastAsia="ru-RU"/>
              </w:rPr>
              <w:t>почтово</w:t>
            </w:r>
            <w:proofErr w:type="spellEnd"/>
            <w:r w:rsidRPr="00543291">
              <w:rPr>
                <w:rFonts w:ascii="Times New Roman" w:eastAsia="Aptos" w:hAnsi="Times New Roman" w:cs="Times New Roman"/>
                <w:iCs/>
                <w:sz w:val="20"/>
                <w:szCs w:val="20"/>
                <w:lang w:eastAsia="ru-RU"/>
              </w:rPr>
              <w:t xml:space="preserve"> - багажных) вагонов в пункте формирования и в пути следования поезда, кроме вагонов международного сообщения;</w:t>
            </w: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r w:rsidRPr="00543291">
              <w:rPr>
                <w:rFonts w:ascii="Times New Roman" w:eastAsia="Aptos" w:hAnsi="Times New Roman" w:cs="Times New Roman"/>
                <w:iCs/>
                <w:sz w:val="20"/>
                <w:szCs w:val="20"/>
                <w:lang w:eastAsia="ru-RU"/>
              </w:rPr>
              <w:t>-требования по обеспечению безопасности на железнодорожном</w:t>
            </w:r>
            <w:r w:rsidRPr="00543291">
              <w:rPr>
                <w:rFonts w:ascii="Times New Roman" w:eastAsia="Aptos" w:hAnsi="Times New Roman" w:cs="Times New Roman"/>
                <w:iCs/>
                <w:sz w:val="24"/>
                <w:szCs w:val="24"/>
                <w:lang w:eastAsia="ru-RU"/>
              </w:rPr>
              <w:t xml:space="preserve"> </w:t>
            </w:r>
            <w:r w:rsidRPr="00543291">
              <w:rPr>
                <w:rFonts w:ascii="Times New Roman" w:eastAsia="Aptos" w:hAnsi="Times New Roman" w:cs="Times New Roman"/>
                <w:iCs/>
                <w:sz w:val="20"/>
                <w:szCs w:val="20"/>
                <w:lang w:eastAsia="ru-RU"/>
              </w:rPr>
              <w:t xml:space="preserve">транспорте при обслуживании </w:t>
            </w:r>
            <w:r w:rsidRPr="00543291">
              <w:rPr>
                <w:rFonts w:ascii="Times New Roman" w:eastAsia="Aptos" w:hAnsi="Times New Roman" w:cs="Times New Roman"/>
                <w:iCs/>
                <w:sz w:val="20"/>
                <w:szCs w:val="20"/>
                <w:lang w:eastAsia="ru-RU"/>
              </w:rPr>
              <w:lastRenderedPageBreak/>
              <w:t>багажных (почтово-багажных) вагонов</w:t>
            </w: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iCs/>
                <w:sz w:val="20"/>
                <w:szCs w:val="20"/>
                <w:lang w:eastAsia="ru-RU"/>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widowControl w:val="0"/>
              <w:tabs>
                <w:tab w:val="left" w:pos="190"/>
              </w:tabs>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52.Что представляет из себя багажный вагон пассажирского или почтово-багажного поезда?</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Багажные вагоны для перевозки багажа входящие в состав специальных почтово-багажных поездов представляют собой типовой цельнометаллический кузов, ходовые части, систему энергоснабжения, тор</w:t>
            </w:r>
            <w:r w:rsidRPr="00543291">
              <w:rPr>
                <w:rFonts w:ascii="Times New Roman" w:eastAsia="Aptos" w:hAnsi="Times New Roman" w:cs="Times New Roman"/>
                <w:color w:val="000000"/>
                <w:sz w:val="20"/>
                <w:szCs w:val="20"/>
                <w:shd w:val="clear" w:color="auto" w:fill="FFFFFF"/>
              </w:rPr>
              <w:lastRenderedPageBreak/>
              <w:t>мозное и санитарно-техническое оборудование. Планировка багажного вагона включает в себя: багажную кладовую, двухместное купе для отдыха багажных приемосдатчиков, служебное помещение, туалет с душем, котельное отделение Багажная кладовая может быть оборудована краном для механизации погрузочно-разгрузочных работ.</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53</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закрытого типа с выбором одного верного ответов из четырех предложенных</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53.Прочитайте вопрос и выберите правильный вариант ответа.</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На кого возлагается контроль за целостностью, исправностью и комплектностью внутреннего оборудования в рейсе?</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1)бригадира поезда;</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 приемосдатчика груза и багажа, сопровождающего вагон;</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электромеханика поезда;</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 директор ресторана.</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2</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54</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54.Какая модель тележек предназначена для пассажирского багажного вагона?</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333333"/>
                <w:sz w:val="20"/>
                <w:szCs w:val="20"/>
                <w:shd w:val="clear" w:color="auto" w:fill="FFFFFF"/>
              </w:rPr>
              <w:t>Тележка КВЗ-ЦНИИ типа II предназначена для подкатки под вагоны с весом брутто свыше 60, но не более 72 т, в том числе багажные.</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55</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55.Расшифруйте аббревиатуру и поясните цель проведения ТО1 и ТО3 применительно к тормозному оборудованию вагона.</w:t>
            </w:r>
          </w:p>
        </w:tc>
        <w:tc>
          <w:tcPr>
            <w:tcW w:w="1868" w:type="dxa"/>
          </w:tcPr>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ТО-1 — это ежедневный (</w:t>
            </w:r>
            <w:proofErr w:type="spellStart"/>
            <w:r w:rsidRPr="00543291">
              <w:rPr>
                <w:rFonts w:ascii="Times New Roman" w:eastAsia="Aptos" w:hAnsi="Times New Roman" w:cs="Times New Roman"/>
                <w:color w:val="333333"/>
                <w:sz w:val="20"/>
                <w:szCs w:val="20"/>
                <w:shd w:val="clear" w:color="auto" w:fill="FFFFFF"/>
              </w:rPr>
              <w:t>предрейсовый</w:t>
            </w:r>
            <w:proofErr w:type="spellEnd"/>
            <w:r w:rsidRPr="00543291">
              <w:rPr>
                <w:rFonts w:ascii="Times New Roman" w:eastAsia="Aptos" w:hAnsi="Times New Roman" w:cs="Times New Roman"/>
                <w:color w:val="333333"/>
                <w:sz w:val="20"/>
                <w:szCs w:val="20"/>
                <w:shd w:val="clear" w:color="auto" w:fill="FFFFFF"/>
              </w:rPr>
              <w:t>) осмотр и проверка действия тормозов, то ТО-3 это плановая ревизия с углубленной диагностикой, заменой и ремонтом узлов для обеспечения надежности до следующего планового ремонта</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56</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закрытого типа с выбором одного верного ответов из четырех предложенных</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56. Прочитайте вопрос и выберите правильный вариант ответа.</w:t>
            </w:r>
          </w:p>
          <w:p w:rsidR="00053F18" w:rsidRPr="00543291" w:rsidRDefault="00053F18" w:rsidP="00543291">
            <w:pPr>
              <w:jc w:val="both"/>
              <w:rPr>
                <w:rFonts w:ascii="Times New Roman" w:eastAsia="Aptos" w:hAnsi="Times New Roman" w:cs="Times New Roman"/>
                <w:sz w:val="20"/>
                <w:szCs w:val="20"/>
              </w:rPr>
            </w:pP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Где производится ТО1?</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в пунктах формирования и оборота пассажирских составов;</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2)при подготовке к работе в зимних и летних условиях;</w:t>
            </w:r>
          </w:p>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3)через 6 месяцев после планового осмотра</w:t>
            </w:r>
          </w:p>
          <w:p w:rsidR="00053F18" w:rsidRPr="00543291" w:rsidRDefault="00053F18" w:rsidP="00543291">
            <w:pPr>
              <w:jc w:val="both"/>
              <w:rPr>
                <w:rFonts w:ascii="Times New Roman" w:eastAsia="Aptos" w:hAnsi="Times New Roman" w:cs="Times New Roman"/>
                <w:sz w:val="20"/>
                <w:szCs w:val="20"/>
              </w:rPr>
            </w:pP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1</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57</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57.Каков принцип действия датчиков СКНБ и при какой критической температуре нагрева буксового узла система выдает аварийное сообщение?</w:t>
            </w:r>
          </w:p>
        </w:tc>
        <w:tc>
          <w:tcPr>
            <w:tcW w:w="1868" w:type="dxa"/>
          </w:tcPr>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Как для контактных датчиков с легкоплавким сплавом, так и для современных </w:t>
            </w:r>
            <w:proofErr w:type="spellStart"/>
            <w:r w:rsidRPr="00543291">
              <w:rPr>
                <w:rFonts w:ascii="Times New Roman" w:eastAsia="Aptos" w:hAnsi="Times New Roman" w:cs="Times New Roman"/>
                <w:color w:val="333333"/>
                <w:sz w:val="20"/>
                <w:szCs w:val="20"/>
                <w:shd w:val="clear" w:color="auto" w:fill="FFFFFF"/>
              </w:rPr>
              <w:t>позисторных</w:t>
            </w:r>
            <w:proofErr w:type="spellEnd"/>
            <w:r w:rsidRPr="00543291">
              <w:rPr>
                <w:rFonts w:ascii="Times New Roman" w:eastAsia="Aptos" w:hAnsi="Times New Roman" w:cs="Times New Roman"/>
                <w:color w:val="333333"/>
                <w:sz w:val="20"/>
                <w:szCs w:val="20"/>
                <w:shd w:val="clear" w:color="auto" w:fill="FFFFFF"/>
              </w:rPr>
              <w:t xml:space="preserve"> систем, порог срабатывания аварийной сигнализации един: 83–92°</w:t>
            </w:r>
            <w:proofErr w:type="gramStart"/>
            <w:r w:rsidRPr="00543291">
              <w:rPr>
                <w:rFonts w:ascii="Times New Roman" w:eastAsia="Aptos" w:hAnsi="Times New Roman" w:cs="Times New Roman"/>
                <w:color w:val="333333"/>
                <w:sz w:val="20"/>
                <w:szCs w:val="20"/>
                <w:shd w:val="clear" w:color="auto" w:fill="FFFFFF"/>
              </w:rPr>
              <w:t>C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Важно понимать, что это температура срабатывания самого датчика, встроенного в корпус буксы. Фактическая температура </w:t>
            </w:r>
            <w:r w:rsidRPr="00543291">
              <w:rPr>
                <w:rFonts w:ascii="Times New Roman" w:eastAsia="Aptos" w:hAnsi="Times New Roman" w:cs="Times New Roman"/>
                <w:color w:val="333333"/>
                <w:sz w:val="20"/>
                <w:szCs w:val="20"/>
                <w:shd w:val="clear" w:color="auto" w:fill="FFFFFF"/>
              </w:rPr>
              <w:lastRenderedPageBreak/>
              <w:t>наружной поверхности буксы (которую проверяет проводник тыльной стороной ладони) может несколько отличаться. В инструкциях для проводников также указывается пороговая температура для ручного контроля — выше 70°C </w:t>
            </w:r>
          </w:p>
          <w:p w:rsidR="00053F18" w:rsidRPr="00543291" w:rsidRDefault="00053F18" w:rsidP="00543291">
            <w:pPr>
              <w:jc w:val="both"/>
              <w:rPr>
                <w:rFonts w:ascii="Times New Roman" w:eastAsia="Aptos" w:hAnsi="Times New Roman" w:cs="Times New Roman"/>
                <w:color w:val="333333"/>
                <w:sz w:val="20"/>
                <w:szCs w:val="20"/>
                <w:shd w:val="clear" w:color="auto" w:fill="FFFFFF"/>
              </w:rPr>
            </w:pP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58</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58.Каковы действия приемосдатчика при получении прерывистого сигнала (неисправность) от системы СКНБ?</w:t>
            </w:r>
          </w:p>
        </w:tc>
        <w:tc>
          <w:tcPr>
            <w:tcW w:w="1868" w:type="dxa"/>
          </w:tcPr>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При получении прерывистого сигнала от системы СКНБ (что свидетельствует о неисправности самой системы, а не о перегреве буксы) приемосдатчик </w:t>
            </w:r>
            <w:proofErr w:type="gramStart"/>
            <w:r w:rsidRPr="00543291">
              <w:rPr>
                <w:rFonts w:ascii="Times New Roman" w:eastAsia="Aptos" w:hAnsi="Times New Roman" w:cs="Times New Roman"/>
                <w:color w:val="333333"/>
                <w:sz w:val="20"/>
                <w:szCs w:val="20"/>
                <w:shd w:val="clear" w:color="auto" w:fill="FFFFFF"/>
              </w:rPr>
              <w:t>обязан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1.Отключить систему СКНБ.</w:t>
            </w:r>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На всех стоянках поезда продолжительностью более 5 минут проверять нагрев всех букс вагона на ощупь (тыльной стороной ладони) для контроля их состояния.</w:t>
            </w:r>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Важное отличие: непрерывный </w:t>
            </w:r>
            <w:r w:rsidRPr="00543291">
              <w:rPr>
                <w:rFonts w:ascii="Times New Roman" w:eastAsia="Aptos" w:hAnsi="Times New Roman" w:cs="Times New Roman"/>
                <w:color w:val="333333"/>
                <w:sz w:val="20"/>
                <w:szCs w:val="20"/>
                <w:shd w:val="clear" w:color="auto" w:fill="FFFFFF"/>
              </w:rPr>
              <w:lastRenderedPageBreak/>
              <w:t>сигнал СКНБ означает перегрев буксы и требует немедленной остановки поезда стоп-краном. Прерывистый сигнал говорит о неисправности системы, поэтому поезд продолжает движение, но с обязательным ручным контролем букс на стоянках</w:t>
            </w:r>
          </w:p>
          <w:p w:rsidR="00053F18" w:rsidRPr="00543291" w:rsidRDefault="00053F18" w:rsidP="00543291">
            <w:pPr>
              <w:jc w:val="both"/>
              <w:rPr>
                <w:rFonts w:ascii="Times New Roman" w:eastAsia="Aptos" w:hAnsi="Times New Roman" w:cs="Times New Roman"/>
                <w:color w:val="333333"/>
                <w:sz w:val="20"/>
                <w:szCs w:val="20"/>
                <w:shd w:val="clear" w:color="auto" w:fill="FFFFFF"/>
              </w:rPr>
            </w:pP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59</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59.Опишите устройство установки пожарной сигнализации в вагоне?</w:t>
            </w:r>
          </w:p>
        </w:tc>
        <w:tc>
          <w:tcPr>
            <w:tcW w:w="1868" w:type="dxa"/>
          </w:tcPr>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Установка пожарной сигнализации в вагоне (обычно УПС — установка пожарной сигнализации) состоит из следующих основных </w:t>
            </w:r>
            <w:proofErr w:type="gramStart"/>
            <w:r w:rsidRPr="00543291">
              <w:rPr>
                <w:rFonts w:ascii="Times New Roman" w:eastAsia="Aptos" w:hAnsi="Times New Roman" w:cs="Times New Roman"/>
                <w:color w:val="333333"/>
                <w:sz w:val="20"/>
                <w:szCs w:val="20"/>
                <w:shd w:val="clear" w:color="auto" w:fill="FFFFFF"/>
              </w:rPr>
              <w:t>компонентов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Приемно-контрольный прибор (ППК) — размещается в служебном купе проводника. Он получает сигналы от датчиков, контролирует исправность линий связи и включает тревожную сигнализацию при </w:t>
            </w:r>
            <w:proofErr w:type="gramStart"/>
            <w:r w:rsidRPr="00543291">
              <w:rPr>
                <w:rFonts w:ascii="Times New Roman" w:eastAsia="Aptos" w:hAnsi="Times New Roman" w:cs="Times New Roman"/>
                <w:color w:val="333333"/>
                <w:sz w:val="20"/>
                <w:szCs w:val="20"/>
                <w:shd w:val="clear" w:color="auto" w:fill="FFFFFF"/>
              </w:rPr>
              <w:t>пожаре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Пожарные </w:t>
            </w:r>
            <w:proofErr w:type="spellStart"/>
            <w:r w:rsidRPr="00543291">
              <w:rPr>
                <w:rFonts w:ascii="Times New Roman" w:eastAsia="Aptos" w:hAnsi="Times New Roman" w:cs="Times New Roman"/>
                <w:color w:val="333333"/>
                <w:sz w:val="20"/>
                <w:szCs w:val="20"/>
                <w:shd w:val="clear" w:color="auto" w:fill="FFFFFF"/>
              </w:rPr>
              <w:t>извещатели</w:t>
            </w:r>
            <w:proofErr w:type="spellEnd"/>
            <w:r w:rsidRPr="00543291">
              <w:rPr>
                <w:rFonts w:ascii="Times New Roman" w:eastAsia="Aptos" w:hAnsi="Times New Roman" w:cs="Times New Roman"/>
                <w:color w:val="333333"/>
                <w:sz w:val="20"/>
                <w:szCs w:val="20"/>
                <w:shd w:val="clear" w:color="auto" w:fill="FFFFFF"/>
              </w:rPr>
              <w:t xml:space="preserve"> (датчики) — устанавливаются </w:t>
            </w:r>
            <w:r w:rsidRPr="00543291">
              <w:rPr>
                <w:rFonts w:ascii="Times New Roman" w:eastAsia="Aptos" w:hAnsi="Times New Roman" w:cs="Times New Roman"/>
                <w:color w:val="333333"/>
                <w:sz w:val="20"/>
                <w:szCs w:val="20"/>
                <w:shd w:val="clear" w:color="auto" w:fill="FFFFFF"/>
              </w:rPr>
              <w:lastRenderedPageBreak/>
              <w:t>на потолке в коридорах, купе, туалетах и других помещениях вагона. Они реагируют на повышение температуры (тепловые) или появление дыма (дымовые</w:t>
            </w:r>
            <w:proofErr w:type="gramStart"/>
            <w:r w:rsidRPr="00543291">
              <w:rPr>
                <w:rFonts w:ascii="Times New Roman" w:eastAsia="Aptos" w:hAnsi="Times New Roman" w:cs="Times New Roman"/>
                <w:color w:val="333333"/>
                <w:sz w:val="20"/>
                <w:szCs w:val="20"/>
                <w:shd w:val="clear" w:color="auto" w:fill="FFFFFF"/>
              </w:rPr>
              <w:t>)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 xml:space="preserve">Линейная часть (шлейфы сигнализации) — соединительные провода, идущие от датчиков к приемному </w:t>
            </w:r>
            <w:proofErr w:type="gramStart"/>
            <w:r w:rsidRPr="00543291">
              <w:rPr>
                <w:rFonts w:ascii="Times New Roman" w:eastAsia="Aptos" w:hAnsi="Times New Roman" w:cs="Times New Roman"/>
                <w:color w:val="333333"/>
                <w:sz w:val="20"/>
                <w:szCs w:val="20"/>
                <w:shd w:val="clear" w:color="auto" w:fill="FFFFFF"/>
              </w:rPr>
              <w:t>прибору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proofErr w:type="spellStart"/>
            <w:r w:rsidRPr="00543291">
              <w:rPr>
                <w:rFonts w:ascii="Times New Roman" w:eastAsia="Aptos" w:hAnsi="Times New Roman" w:cs="Times New Roman"/>
                <w:color w:val="333333"/>
                <w:sz w:val="20"/>
                <w:szCs w:val="20"/>
                <w:shd w:val="clear" w:color="auto" w:fill="FFFFFF"/>
              </w:rPr>
              <w:t>Оповещатели</w:t>
            </w:r>
            <w:proofErr w:type="spellEnd"/>
            <w:r w:rsidRPr="00543291">
              <w:rPr>
                <w:rFonts w:ascii="Times New Roman" w:eastAsia="Aptos" w:hAnsi="Times New Roman" w:cs="Times New Roman"/>
                <w:color w:val="333333"/>
                <w:sz w:val="20"/>
                <w:szCs w:val="20"/>
                <w:shd w:val="clear" w:color="auto" w:fill="FFFFFF"/>
              </w:rPr>
              <w:t xml:space="preserve"> (звуковые и световые) — динамики или зуммеры для подачи звукового сигнала тревоги, а также световые табло «Пожар» или сигнальные </w:t>
            </w:r>
            <w:proofErr w:type="gramStart"/>
            <w:r w:rsidRPr="00543291">
              <w:rPr>
                <w:rFonts w:ascii="Times New Roman" w:eastAsia="Aptos" w:hAnsi="Times New Roman" w:cs="Times New Roman"/>
                <w:color w:val="333333"/>
                <w:sz w:val="20"/>
                <w:szCs w:val="20"/>
                <w:shd w:val="clear" w:color="auto" w:fill="FFFFFF"/>
              </w:rPr>
              <w:t>лампы .</w:t>
            </w:r>
            <w:proofErr w:type="gramEnd"/>
          </w:p>
          <w:p w:rsidR="00053F18" w:rsidRPr="00543291" w:rsidRDefault="00053F18" w:rsidP="00543291">
            <w:pPr>
              <w:jc w:val="both"/>
              <w:rPr>
                <w:rFonts w:ascii="Times New Roman" w:eastAsia="Aptos" w:hAnsi="Times New Roman" w:cs="Times New Roman"/>
                <w:color w:val="333333"/>
                <w:sz w:val="20"/>
                <w:szCs w:val="20"/>
                <w:shd w:val="clear" w:color="auto" w:fill="FFFFFF"/>
              </w:rPr>
            </w:pPr>
            <w:r w:rsidRPr="00543291">
              <w:rPr>
                <w:rFonts w:ascii="Times New Roman" w:eastAsia="Aptos" w:hAnsi="Times New Roman" w:cs="Times New Roman"/>
                <w:color w:val="333333"/>
                <w:sz w:val="20"/>
                <w:szCs w:val="20"/>
                <w:shd w:val="clear" w:color="auto" w:fill="FFFFFF"/>
              </w:rPr>
              <w:t>Блок питания — обеспечивает электропитание системы (часто используется резервное питание от аккумуляторной батареи вагона на случай отключения основного напряжения)</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60.</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5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sz w:val="20"/>
                <w:szCs w:val="20"/>
              </w:rPr>
            </w:pPr>
            <w:r w:rsidRPr="00543291">
              <w:rPr>
                <w:rFonts w:ascii="Times New Roman" w:eastAsia="Aptos" w:hAnsi="Times New Roman" w:cs="Times New Roman"/>
                <w:color w:val="0F1115"/>
                <w:sz w:val="20"/>
                <w:szCs w:val="20"/>
                <w:shd w:val="clear" w:color="auto" w:fill="FFFFFF"/>
              </w:rPr>
              <w:t>60.Какими основными нормативными документами необходимо руководствоваться при техническом обслуживании электрооборудования вагонов?</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При техническом обслуживании электрооборудования пассажирских (в том числе багажных) вагонов необходимо руководствоваться следующими основными нормативными документами:</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b/>
                <w:bCs/>
                <w:color w:val="000000"/>
                <w:sz w:val="20"/>
                <w:szCs w:val="20"/>
                <w:shd w:val="clear" w:color="auto" w:fill="FFFFFF"/>
              </w:rPr>
              <w:t>«</w:t>
            </w:r>
            <w:r w:rsidRPr="00543291">
              <w:rPr>
                <w:rFonts w:ascii="Times New Roman" w:eastAsia="Aptos" w:hAnsi="Times New Roman" w:cs="Times New Roman"/>
                <w:color w:val="000000"/>
                <w:sz w:val="20"/>
                <w:szCs w:val="20"/>
                <w:shd w:val="clear" w:color="auto" w:fill="FFFFFF"/>
              </w:rPr>
              <w:t>Правила технической эксплуатации электроустановок потребителей» (ПТЭЭП) — устанавливают основные требования к эксплуатации электроустановок.</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«Инструкция по техническому обслуживанию электрооборудования пассажирских вагонов» — регламентирует порядок и периодичность обслуживания.</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«Правила по охране труда при эксплуатации электроустановок» (ПОТ ЭУ) — определяют требования безопасности при работе с </w:t>
            </w:r>
            <w:proofErr w:type="gramStart"/>
            <w:r w:rsidRPr="00543291">
              <w:rPr>
                <w:rFonts w:ascii="Times New Roman" w:eastAsia="Aptos" w:hAnsi="Times New Roman" w:cs="Times New Roman"/>
                <w:color w:val="000000"/>
                <w:sz w:val="20"/>
                <w:szCs w:val="20"/>
                <w:shd w:val="clear" w:color="auto" w:fill="FFFFFF"/>
              </w:rPr>
              <w:t>электрооборудованием .</w:t>
            </w:r>
            <w:proofErr w:type="gramEnd"/>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lastRenderedPageBreak/>
              <w:t>Руководства по эксплуатации (паспорта) завода-изготовителя на конкретные типы вагонов и электрооборудования (генераторы, аккумуляторные батареи и т.д.).</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61</w:t>
            </w:r>
          </w:p>
        </w:tc>
        <w:tc>
          <w:tcPr>
            <w:tcW w:w="1886" w:type="dxa"/>
          </w:tcPr>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3 мин </w:t>
            </w:r>
          </w:p>
          <w:p w:rsidR="00053F18" w:rsidRPr="00543291" w:rsidRDefault="00053F18"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053F18" w:rsidRPr="00543291" w:rsidRDefault="00053F18" w:rsidP="00543291">
            <w:pPr>
              <w:jc w:val="both"/>
              <w:rPr>
                <w:rFonts w:ascii="Times New Roman" w:eastAsia="Aptos" w:hAnsi="Times New Roman" w:cs="Times New Roman"/>
                <w:b/>
                <w:bCs/>
                <w:i/>
                <w:sz w:val="20"/>
                <w:szCs w:val="20"/>
              </w:rPr>
            </w:pP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jc w:val="both"/>
              <w:rPr>
                <w:rFonts w:ascii="Times New Roman" w:eastAsia="Aptos" w:hAnsi="Times New Roman" w:cs="Times New Roman"/>
                <w:color w:val="0F1115"/>
                <w:sz w:val="20"/>
                <w:szCs w:val="20"/>
                <w:shd w:val="clear" w:color="auto" w:fill="FFFFFF"/>
              </w:rPr>
            </w:pPr>
            <w:r w:rsidRPr="00543291">
              <w:rPr>
                <w:rFonts w:ascii="Times New Roman" w:eastAsia="Aptos" w:hAnsi="Times New Roman" w:cs="Times New Roman"/>
                <w:color w:val="0F1115"/>
                <w:sz w:val="20"/>
                <w:szCs w:val="20"/>
                <w:shd w:val="clear" w:color="auto" w:fill="FFFFFF"/>
              </w:rPr>
              <w:t>61.Перечислите, чем должны быть оснащены пассажирские (багажные) вагоны для тушения пожара (огнетушители, инвентарь). </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огнетушители ручные углекислотные ОУ-5 или ОУ-6:</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огнетушители ручные порошковые ОП-5 или </w:t>
            </w:r>
            <w:proofErr w:type="gramStart"/>
            <w:r w:rsidRPr="00543291">
              <w:rPr>
                <w:rFonts w:ascii="Times New Roman" w:eastAsia="Aptos" w:hAnsi="Times New Roman" w:cs="Times New Roman"/>
                <w:color w:val="000000"/>
                <w:sz w:val="20"/>
                <w:szCs w:val="20"/>
                <w:shd w:val="clear" w:color="auto" w:fill="FFFFFF"/>
              </w:rPr>
              <w:t>ОП-10</w:t>
            </w:r>
            <w:proofErr w:type="gramEnd"/>
            <w:r w:rsidRPr="00543291">
              <w:rPr>
                <w:rFonts w:ascii="Times New Roman" w:eastAsia="Aptos" w:hAnsi="Times New Roman" w:cs="Times New Roman"/>
                <w:color w:val="000000"/>
                <w:sz w:val="20"/>
                <w:szCs w:val="20"/>
                <w:shd w:val="clear" w:color="auto" w:fill="FFFFFF"/>
              </w:rPr>
              <w:t xml:space="preserve"> или другие аналогичного типа;</w:t>
            </w: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огнетушители ручные воздушно-пенные ОВП-5 или ОВП-10 или огнетушители водные мелкодисперсные типа ОВМ-5 или ОВМ-10 или огнетушители воздушно-эмульсионные типа ОВЭ-5, оборудуются устройствами пожаротушения (УПТ) и пожарной сигнализации (УПС), способными обнаруживать, оповещать на стадии возгорания </w:t>
            </w:r>
            <w:r w:rsidRPr="00543291">
              <w:rPr>
                <w:rFonts w:ascii="Times New Roman" w:eastAsia="Aptos" w:hAnsi="Times New Roman" w:cs="Times New Roman"/>
                <w:color w:val="000000"/>
                <w:sz w:val="20"/>
                <w:szCs w:val="20"/>
                <w:shd w:val="clear" w:color="auto" w:fill="FFFFFF"/>
              </w:rPr>
              <w:lastRenderedPageBreak/>
              <w:t>и тушить очаги пожара на стадии возгорания.</w:t>
            </w:r>
          </w:p>
        </w:tc>
      </w:tr>
      <w:tr w:rsidR="00053F18" w:rsidRPr="00543291" w:rsidTr="006C0FBF">
        <w:trPr>
          <w:trHeight w:val="1125"/>
        </w:trPr>
        <w:tc>
          <w:tcPr>
            <w:tcW w:w="773" w:type="dxa"/>
          </w:tcPr>
          <w:p w:rsidR="00053F18" w:rsidRPr="00543291" w:rsidRDefault="00053F18"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62</w:t>
            </w:r>
          </w:p>
        </w:tc>
        <w:tc>
          <w:tcPr>
            <w:tcW w:w="1886" w:type="dxa"/>
          </w:tcPr>
          <w:p w:rsidR="00053F18" w:rsidRPr="00543291" w:rsidRDefault="00053F18"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053F18" w:rsidRPr="00543291" w:rsidRDefault="00053F18"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закрытого типа с выбором нескольких верного ответов из четырех предложенных</w:t>
            </w:r>
          </w:p>
        </w:tc>
        <w:tc>
          <w:tcPr>
            <w:tcW w:w="1326" w:type="dxa"/>
            <w:vMerge/>
          </w:tcPr>
          <w:p w:rsidR="00053F18" w:rsidRPr="00543291" w:rsidRDefault="00053F18" w:rsidP="00543291">
            <w:pPr>
              <w:jc w:val="both"/>
              <w:rPr>
                <w:rFonts w:ascii="Times New Roman" w:eastAsia="Aptos" w:hAnsi="Times New Roman" w:cs="Times New Roman"/>
                <w:sz w:val="20"/>
                <w:szCs w:val="20"/>
              </w:rPr>
            </w:pPr>
          </w:p>
        </w:tc>
        <w:tc>
          <w:tcPr>
            <w:tcW w:w="2128" w:type="dxa"/>
            <w:vMerge/>
          </w:tcPr>
          <w:p w:rsidR="00053F18" w:rsidRPr="00543291" w:rsidRDefault="00053F18" w:rsidP="00543291">
            <w:pPr>
              <w:widowControl w:val="0"/>
              <w:tabs>
                <w:tab w:val="left" w:pos="190"/>
              </w:tabs>
              <w:jc w:val="both"/>
              <w:rPr>
                <w:rFonts w:ascii="Times New Roman" w:eastAsia="Aptos" w:hAnsi="Times New Roman" w:cs="Times New Roman"/>
                <w:sz w:val="20"/>
                <w:szCs w:val="20"/>
              </w:rPr>
            </w:pPr>
          </w:p>
        </w:tc>
        <w:tc>
          <w:tcPr>
            <w:tcW w:w="2047" w:type="dxa"/>
            <w:vMerge/>
          </w:tcPr>
          <w:p w:rsidR="00053F18" w:rsidRPr="00543291" w:rsidRDefault="00053F18" w:rsidP="00543291">
            <w:pPr>
              <w:jc w:val="both"/>
              <w:rPr>
                <w:rFonts w:ascii="Times New Roman" w:eastAsia="Aptos" w:hAnsi="Times New Roman" w:cs="Times New Roman"/>
                <w:sz w:val="20"/>
                <w:szCs w:val="20"/>
              </w:rPr>
            </w:pPr>
          </w:p>
        </w:tc>
        <w:tc>
          <w:tcPr>
            <w:tcW w:w="4532" w:type="dxa"/>
          </w:tcPr>
          <w:p w:rsidR="00053F18" w:rsidRPr="00543291" w:rsidRDefault="00053F18" w:rsidP="00543291">
            <w:pPr>
              <w:shd w:val="clear" w:color="auto" w:fill="FFFFFF"/>
              <w:rPr>
                <w:rFonts w:ascii="Times New Roman" w:eastAsia="Times New Roman" w:hAnsi="Times New Roman" w:cs="Times New Roman"/>
                <w:color w:val="0F1115"/>
                <w:sz w:val="20"/>
                <w:szCs w:val="20"/>
                <w:lang w:eastAsia="ru-RU"/>
              </w:rPr>
            </w:pPr>
            <w:r w:rsidRPr="00543291">
              <w:rPr>
                <w:rFonts w:ascii="Times New Roman" w:eastAsia="Times New Roman" w:hAnsi="Times New Roman" w:cs="Times New Roman"/>
                <w:color w:val="0F1115"/>
                <w:sz w:val="20"/>
                <w:szCs w:val="20"/>
                <w:lang w:eastAsia="ru-RU"/>
              </w:rPr>
              <w:t>62. Прочитать внимательно вопрос и выбрать несколько правильных ответов на вопрос.</w:t>
            </w:r>
          </w:p>
          <w:p w:rsidR="00053F18" w:rsidRPr="00543291" w:rsidRDefault="00053F18" w:rsidP="00543291">
            <w:pPr>
              <w:shd w:val="clear" w:color="auto" w:fill="FFFFFF"/>
              <w:rPr>
                <w:rFonts w:ascii="Times New Roman" w:eastAsia="Times New Roman" w:hAnsi="Times New Roman" w:cs="Times New Roman"/>
                <w:color w:val="0F1115"/>
                <w:sz w:val="20"/>
                <w:szCs w:val="20"/>
                <w:lang w:eastAsia="ru-RU"/>
              </w:rPr>
            </w:pPr>
          </w:p>
          <w:p w:rsidR="00053F18" w:rsidRPr="00543291" w:rsidRDefault="00053F18" w:rsidP="00543291">
            <w:pPr>
              <w:shd w:val="clear" w:color="auto" w:fill="FFFFFF"/>
              <w:rPr>
                <w:rFonts w:ascii="Times New Roman" w:eastAsia="Times New Roman" w:hAnsi="Times New Roman" w:cs="Times New Roman"/>
                <w:color w:val="0F1115"/>
                <w:sz w:val="20"/>
                <w:szCs w:val="20"/>
                <w:lang w:eastAsia="ru-RU"/>
              </w:rPr>
            </w:pPr>
            <w:r w:rsidRPr="00543291">
              <w:rPr>
                <w:rFonts w:ascii="Times New Roman" w:eastAsia="Times New Roman" w:hAnsi="Times New Roman" w:cs="Times New Roman"/>
                <w:color w:val="0F1115"/>
                <w:sz w:val="20"/>
                <w:szCs w:val="20"/>
                <w:lang w:eastAsia="ru-RU"/>
              </w:rPr>
              <w:t>Каковы действия приемосдатчика багажа, если пожар произошел в багажном или почтовом вагоне, следующем в составе пассажирского поезда? </w:t>
            </w:r>
          </w:p>
          <w:p w:rsidR="00053F18" w:rsidRPr="00543291" w:rsidRDefault="00053F18" w:rsidP="00543291">
            <w:pPr>
              <w:jc w:val="both"/>
              <w:rPr>
                <w:rFonts w:ascii="Times New Roman" w:eastAsia="Aptos" w:hAnsi="Times New Roman" w:cs="Times New Roman"/>
                <w:color w:val="0F1115"/>
                <w:sz w:val="20"/>
                <w:szCs w:val="20"/>
                <w:shd w:val="clear" w:color="auto" w:fill="FFFFFF"/>
              </w:rPr>
            </w:pPr>
            <w:r w:rsidRPr="00543291">
              <w:rPr>
                <w:rFonts w:ascii="Times New Roman" w:eastAsia="Aptos" w:hAnsi="Times New Roman" w:cs="Times New Roman"/>
                <w:color w:val="0F1115"/>
                <w:sz w:val="20"/>
                <w:szCs w:val="20"/>
                <w:shd w:val="clear" w:color="auto" w:fill="FFFFFF"/>
              </w:rPr>
              <w:t>1) передача сообщения о возникшем возгорании начальнику поезда по радиосвязи;</w:t>
            </w:r>
          </w:p>
          <w:p w:rsidR="00053F18" w:rsidRPr="00543291" w:rsidRDefault="00053F18" w:rsidP="00543291">
            <w:pPr>
              <w:jc w:val="both"/>
              <w:rPr>
                <w:rFonts w:ascii="Times New Roman" w:eastAsia="Aptos" w:hAnsi="Times New Roman" w:cs="Times New Roman"/>
                <w:color w:val="0F1115"/>
                <w:sz w:val="20"/>
                <w:szCs w:val="20"/>
                <w:shd w:val="clear" w:color="auto" w:fill="FFFFFF"/>
              </w:rPr>
            </w:pPr>
            <w:r w:rsidRPr="00543291">
              <w:rPr>
                <w:rFonts w:ascii="Times New Roman" w:eastAsia="Aptos" w:hAnsi="Times New Roman" w:cs="Times New Roman"/>
                <w:color w:val="0F1115"/>
                <w:sz w:val="20"/>
                <w:szCs w:val="20"/>
                <w:shd w:val="clear" w:color="auto" w:fill="FFFFFF"/>
              </w:rPr>
              <w:t>2) пытаться потушить очаг пожара при помощи огнетушителей;</w:t>
            </w:r>
          </w:p>
          <w:p w:rsidR="00053F18" w:rsidRPr="00543291" w:rsidRDefault="00053F18" w:rsidP="00543291">
            <w:pPr>
              <w:jc w:val="both"/>
              <w:rPr>
                <w:rFonts w:ascii="Times New Roman" w:eastAsia="Aptos" w:hAnsi="Times New Roman" w:cs="Times New Roman"/>
                <w:color w:val="0F1115"/>
                <w:sz w:val="20"/>
                <w:szCs w:val="20"/>
                <w:shd w:val="clear" w:color="auto" w:fill="FFFFFF"/>
              </w:rPr>
            </w:pPr>
            <w:r w:rsidRPr="00543291">
              <w:rPr>
                <w:rFonts w:ascii="Times New Roman" w:eastAsia="Aptos" w:hAnsi="Times New Roman" w:cs="Times New Roman"/>
                <w:color w:val="0F1115"/>
                <w:sz w:val="20"/>
                <w:szCs w:val="20"/>
                <w:shd w:val="clear" w:color="auto" w:fill="FFFFFF"/>
              </w:rPr>
              <w:t>3) немедленная остановка поезда стоп-краном;</w:t>
            </w:r>
          </w:p>
          <w:p w:rsidR="00053F18" w:rsidRPr="00543291" w:rsidRDefault="00053F18" w:rsidP="00543291">
            <w:pPr>
              <w:jc w:val="both"/>
              <w:rPr>
                <w:rFonts w:ascii="Times New Roman" w:eastAsia="Aptos" w:hAnsi="Times New Roman" w:cs="Times New Roman"/>
                <w:color w:val="0F1115"/>
                <w:sz w:val="20"/>
                <w:szCs w:val="20"/>
                <w:shd w:val="clear" w:color="auto" w:fill="FFFFFF"/>
              </w:rPr>
            </w:pPr>
            <w:r w:rsidRPr="00543291">
              <w:rPr>
                <w:rFonts w:ascii="Times New Roman" w:eastAsia="Aptos" w:hAnsi="Times New Roman" w:cs="Times New Roman"/>
                <w:color w:val="0F1115"/>
                <w:sz w:val="20"/>
                <w:szCs w:val="20"/>
                <w:shd w:val="clear" w:color="auto" w:fill="FFFFFF"/>
              </w:rPr>
              <w:t>4) эвакуация содержимого вагона</w:t>
            </w:r>
          </w:p>
        </w:tc>
        <w:tc>
          <w:tcPr>
            <w:tcW w:w="1868" w:type="dxa"/>
          </w:tcPr>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p>
          <w:p w:rsidR="00053F18" w:rsidRPr="00543291" w:rsidRDefault="00053F18" w:rsidP="00543291">
            <w:pPr>
              <w:jc w:val="both"/>
              <w:rPr>
                <w:rFonts w:ascii="Times New Roman" w:eastAsia="Aptos" w:hAnsi="Times New Roman" w:cs="Times New Roman"/>
                <w:color w:val="000000"/>
                <w:sz w:val="20"/>
                <w:szCs w:val="20"/>
                <w:shd w:val="clear" w:color="auto" w:fill="FFFFFF"/>
              </w:rPr>
            </w:pPr>
            <w:r w:rsidRPr="00543291">
              <w:rPr>
                <w:rFonts w:ascii="Times New Roman" w:eastAsia="Aptos" w:hAnsi="Times New Roman" w:cs="Times New Roman"/>
                <w:color w:val="000000"/>
                <w:sz w:val="20"/>
                <w:szCs w:val="20"/>
                <w:shd w:val="clear" w:color="auto" w:fill="FFFFFF"/>
              </w:rPr>
              <w:t xml:space="preserve">            1,3</w:t>
            </w:r>
          </w:p>
        </w:tc>
      </w:tr>
      <w:tr w:rsidR="00543291" w:rsidRPr="00543291" w:rsidTr="006C0FBF">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63</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543291" w:rsidRPr="00543291" w:rsidRDefault="00543291" w:rsidP="00543291">
            <w:pPr>
              <w:jc w:val="both"/>
              <w:rPr>
                <w:rFonts w:ascii="Times New Roman" w:eastAsia="Aptos" w:hAnsi="Times New Roman" w:cs="Times New Roman"/>
                <w:sz w:val="28"/>
              </w:rPr>
            </w:pPr>
            <w:r w:rsidRPr="00543291">
              <w:rPr>
                <w:rFonts w:ascii="Times New Roman" w:eastAsia="Aptos" w:hAnsi="Times New Roman" w:cs="Times New Roman"/>
                <w:bCs/>
                <w:sz w:val="20"/>
                <w:szCs w:val="20"/>
              </w:rPr>
              <w:t>Задание закрытого типа с выбором нескольких верного ответов из четырех предложенных.</w:t>
            </w:r>
          </w:p>
        </w:tc>
        <w:tc>
          <w:tcPr>
            <w:tcW w:w="1326" w:type="dxa"/>
            <w:vMerge w:val="restart"/>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ПК 4.4</w:t>
            </w:r>
          </w:p>
          <w:p w:rsidR="00543291" w:rsidRPr="00543291" w:rsidRDefault="00053A28" w:rsidP="00543291">
            <w:pPr>
              <w:jc w:val="both"/>
              <w:rPr>
                <w:rFonts w:ascii="Times New Roman" w:eastAsia="Aptos" w:hAnsi="Times New Roman" w:cs="Times New Roman"/>
                <w:sz w:val="20"/>
                <w:szCs w:val="20"/>
              </w:rPr>
            </w:pPr>
            <w:r w:rsidRPr="00053A28">
              <w:rPr>
                <w:rFonts w:ascii="Times New Roman" w:eastAsia="Aptos" w:hAnsi="Times New Roman" w:cs="Times New Roman"/>
                <w:sz w:val="20"/>
                <w:szCs w:val="20"/>
              </w:rPr>
              <w:t>Выполнять проверку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tc>
        <w:tc>
          <w:tcPr>
            <w:tcW w:w="2128" w:type="dxa"/>
            <w:vMerge w:val="restart"/>
          </w:tcPr>
          <w:p w:rsidR="00543291" w:rsidRPr="00543291" w:rsidRDefault="00543291" w:rsidP="00543291">
            <w:pPr>
              <w:jc w:val="both"/>
              <w:rPr>
                <w:rFonts w:ascii="Times New Roman" w:eastAsia="Aptos" w:hAnsi="Times New Roman" w:cs="Times New Roman"/>
                <w:sz w:val="20"/>
                <w:szCs w:val="20"/>
                <w:lang w:eastAsia="ru-RU"/>
              </w:rPr>
            </w:pPr>
            <w:r w:rsidRPr="00543291">
              <w:rPr>
                <w:rFonts w:ascii="Times New Roman" w:eastAsia="Aptos" w:hAnsi="Times New Roman" w:cs="Times New Roman"/>
                <w:sz w:val="20"/>
                <w:szCs w:val="20"/>
              </w:rPr>
              <w:lastRenderedPageBreak/>
              <w:t xml:space="preserve">- </w:t>
            </w:r>
            <w:r w:rsidRPr="00543291">
              <w:rPr>
                <w:rFonts w:ascii="Times New Roman" w:eastAsia="Aptos" w:hAnsi="Times New Roman" w:cs="Times New Roman"/>
                <w:sz w:val="20"/>
                <w:szCs w:val="20"/>
                <w:lang w:eastAsia="ru-RU"/>
              </w:rPr>
              <w:t>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tc>
        <w:tc>
          <w:tcPr>
            <w:tcW w:w="2047" w:type="dxa"/>
            <w:vMerge w:val="restart"/>
          </w:tcPr>
          <w:p w:rsidR="00543291" w:rsidRPr="00543291" w:rsidRDefault="00543291" w:rsidP="00543291">
            <w:pPr>
              <w:jc w:val="both"/>
              <w:rPr>
                <w:rFonts w:ascii="Times New Roman" w:eastAsia="Aptos" w:hAnsi="Times New Roman" w:cs="Times New Roman"/>
                <w:iCs/>
                <w:sz w:val="20"/>
                <w:szCs w:val="20"/>
                <w:lang w:eastAsia="ru-RU"/>
              </w:rPr>
            </w:pPr>
            <w:r w:rsidRPr="00543291">
              <w:rPr>
                <w:rFonts w:ascii="Times New Roman" w:eastAsia="Aptos" w:hAnsi="Times New Roman" w:cs="Times New Roman"/>
                <w:sz w:val="20"/>
                <w:szCs w:val="20"/>
              </w:rPr>
              <w:lastRenderedPageBreak/>
              <w:t xml:space="preserve">- технические условия </w:t>
            </w:r>
            <w:r w:rsidRPr="00543291">
              <w:rPr>
                <w:rFonts w:ascii="Times New Roman" w:eastAsia="Aptos" w:hAnsi="Times New Roman" w:cs="Times New Roman"/>
                <w:iCs/>
                <w:sz w:val="20"/>
                <w:szCs w:val="20"/>
                <w:lang w:eastAsia="ru-RU"/>
              </w:rPr>
              <w:t>размещения и крепления груза в вагоне при проверке состояния и правильности размещения и крепления груза в вагоне в части, регламентирующей выполнение трудовых функций.</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63.Прочитайте вопрос и выберите правильный вариант ответа.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Как должен быть размещен груз в вагоне?</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А) Груз должен располагаться в вагоне равномерно по длине и ширине;</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Б) Для закрепления груза пользуются некондиционными пиломатериалами, которые закрепляют гвоздями к стенам вагона;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В) При совместном размещении грузов разной массы в различной упаковке, грузы большой массы и грузы в жесткой упаковке должны размещаться внизу, а грузы </w:t>
            </w:r>
            <w:proofErr w:type="spellStart"/>
            <w:r w:rsidRPr="00543291">
              <w:rPr>
                <w:rFonts w:ascii="Times New Roman" w:eastAsia="Aptos" w:hAnsi="Times New Roman" w:cs="Times New Roman"/>
                <w:sz w:val="20"/>
                <w:szCs w:val="20"/>
              </w:rPr>
              <w:t>меньщей</w:t>
            </w:r>
            <w:proofErr w:type="spellEnd"/>
            <w:r w:rsidRPr="00543291">
              <w:rPr>
                <w:rFonts w:ascii="Times New Roman" w:eastAsia="Aptos" w:hAnsi="Times New Roman" w:cs="Times New Roman"/>
                <w:sz w:val="20"/>
                <w:szCs w:val="20"/>
              </w:rPr>
              <w:t xml:space="preserve"> массы- наверху;</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Г) Не разрешается гвоздевое крепление к дверным коробкам  досок ограждения дверного проема</w:t>
            </w:r>
          </w:p>
        </w:tc>
        <w:tc>
          <w:tcPr>
            <w:tcW w:w="1868" w:type="dxa"/>
          </w:tcPr>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8"/>
              </w:rPr>
              <w:t xml:space="preserve">     </w:t>
            </w:r>
            <w:r w:rsidRPr="00543291">
              <w:rPr>
                <w:rFonts w:ascii="Times New Roman" w:eastAsia="Aptos" w:hAnsi="Times New Roman" w:cs="Times New Roman"/>
                <w:sz w:val="20"/>
                <w:szCs w:val="20"/>
              </w:rPr>
              <w:t>1, 3</w:t>
            </w:r>
          </w:p>
        </w:tc>
      </w:tr>
      <w:tr w:rsidR="00543291" w:rsidRPr="00543291" w:rsidTr="006C0FBF">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64</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sz w:val="28"/>
              </w:rPr>
            </w:pPr>
            <w:r w:rsidRPr="00543291">
              <w:rPr>
                <w:rFonts w:ascii="Times New Roman" w:eastAsia="Aptos" w:hAnsi="Times New Roman" w:cs="Times New Roman"/>
                <w:sz w:val="20"/>
                <w:szCs w:val="20"/>
              </w:rPr>
              <w:t>Задание открытого типа на знание нормативной литературы</w:t>
            </w:r>
          </w:p>
        </w:tc>
        <w:tc>
          <w:tcPr>
            <w:tcW w:w="1326" w:type="dxa"/>
            <w:vMerge/>
          </w:tcPr>
          <w:p w:rsidR="00543291" w:rsidRPr="00543291" w:rsidRDefault="00543291" w:rsidP="00543291">
            <w:pPr>
              <w:jc w:val="both"/>
              <w:rPr>
                <w:rFonts w:ascii="Times New Roman" w:eastAsia="Aptos" w:hAnsi="Times New Roman" w:cs="Times New Roman"/>
                <w:sz w:val="28"/>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Aptos" w:hAnsi="Times New Roman" w:cs="Times New Roman"/>
                <w:sz w:val="20"/>
                <w:szCs w:val="20"/>
              </w:rPr>
              <w:t>64. На основании какого нормативного документа осуществляется крепление груза в вагонах и контейнерах.</w:t>
            </w:r>
          </w:p>
          <w:p w:rsidR="00543291" w:rsidRPr="00543291" w:rsidRDefault="00543291" w:rsidP="00543291">
            <w:pPr>
              <w:jc w:val="both"/>
              <w:rPr>
                <w:rFonts w:ascii="Times New Roman" w:eastAsia="Aptos" w:hAnsi="Times New Roman" w:cs="Times New Roman"/>
                <w:sz w:val="20"/>
                <w:szCs w:val="20"/>
              </w:rPr>
            </w:pPr>
          </w:p>
        </w:tc>
        <w:tc>
          <w:tcPr>
            <w:tcW w:w="1868"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Технические условия размещения и крепления груза в вагоне и контейнере.</w:t>
            </w:r>
          </w:p>
        </w:tc>
      </w:tr>
      <w:tr w:rsidR="00543291" w:rsidRPr="00543291" w:rsidTr="006C0FBF">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65</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4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t>Задание открытого типа с развернутым ответом</w:t>
            </w:r>
          </w:p>
          <w:p w:rsidR="00543291" w:rsidRPr="00543291" w:rsidRDefault="00543291" w:rsidP="00543291">
            <w:pPr>
              <w:jc w:val="both"/>
              <w:rPr>
                <w:rFonts w:ascii="Times New Roman" w:eastAsia="Aptos" w:hAnsi="Times New Roman" w:cs="Times New Roman"/>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65. Какой груз называется негабаритным?</w:t>
            </w:r>
          </w:p>
          <w:p w:rsidR="00543291" w:rsidRPr="00543291" w:rsidRDefault="00543291" w:rsidP="00543291">
            <w:pPr>
              <w:jc w:val="both"/>
              <w:rPr>
                <w:rFonts w:ascii="Times New Roman" w:eastAsia="Aptos" w:hAnsi="Times New Roman" w:cs="Times New Roman"/>
                <w:sz w:val="20"/>
                <w:szCs w:val="20"/>
              </w:rPr>
            </w:pPr>
          </w:p>
        </w:tc>
        <w:tc>
          <w:tcPr>
            <w:tcW w:w="1868"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Негабаритным считается груз, который при размещении на открытом подвижном составе, находящемся на прямом горизонтальном участке пути </w:t>
            </w:r>
            <w:proofErr w:type="gramStart"/>
            <w:r w:rsidRPr="00543291">
              <w:rPr>
                <w:rFonts w:ascii="Times New Roman" w:eastAsia="Aptos" w:hAnsi="Times New Roman" w:cs="Times New Roman"/>
                <w:sz w:val="20"/>
                <w:szCs w:val="20"/>
              </w:rPr>
              <w:t>( при</w:t>
            </w:r>
            <w:proofErr w:type="gramEnd"/>
            <w:r w:rsidRPr="00543291">
              <w:rPr>
                <w:rFonts w:ascii="Times New Roman" w:eastAsia="Aptos" w:hAnsi="Times New Roman" w:cs="Times New Roman"/>
                <w:sz w:val="20"/>
                <w:szCs w:val="20"/>
              </w:rPr>
              <w:t xml:space="preserve"> совпадении в одной вертикальной плоскости продольных осей вагона и пути) превышает пределы габарита погрузки или выход его за пределы габарита погрузки в кривых превышает геометрический вынос расчетного вагона, длиной 24м, базой 17м.</w:t>
            </w: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w:t>
            </w:r>
          </w:p>
        </w:tc>
      </w:tr>
      <w:tr w:rsidR="00543291" w:rsidRPr="00543291" w:rsidTr="006C0FBF">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66</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sz w:val="28"/>
              </w:rPr>
            </w:pPr>
            <w:r w:rsidRPr="00543291">
              <w:rPr>
                <w:rFonts w:ascii="Times New Roman" w:eastAsia="Aptos" w:hAnsi="Times New Roman" w:cs="Times New Roman"/>
                <w:sz w:val="20"/>
                <w:szCs w:val="20"/>
              </w:rPr>
              <w:t>Задание закрытого типа с выбором правильного ответа</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8"/>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66. Прочитайте вопрос и выберите правильный вариант ответа.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Кто возглавляет комиссию по приемке негабаритного груза на станциях внеклассных, 1 и 2 класса?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коммерческий ревизор участка;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 старший коммерческий ревизор;</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начальник станции или зам ДС по грузовой работе;</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4) приемосдатчик</w:t>
            </w:r>
          </w:p>
          <w:p w:rsidR="00543291" w:rsidRPr="00543291" w:rsidRDefault="00543291" w:rsidP="00543291">
            <w:pPr>
              <w:jc w:val="both"/>
              <w:rPr>
                <w:rFonts w:ascii="Times New Roman" w:eastAsia="Aptos" w:hAnsi="Times New Roman" w:cs="Times New Roman"/>
                <w:sz w:val="28"/>
              </w:rPr>
            </w:pPr>
          </w:p>
        </w:tc>
        <w:tc>
          <w:tcPr>
            <w:tcW w:w="1868" w:type="dxa"/>
          </w:tcPr>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0"/>
                <w:szCs w:val="20"/>
                <w:lang w:val="en-US"/>
              </w:rPr>
            </w:pPr>
            <w:r w:rsidRPr="00543291">
              <w:rPr>
                <w:rFonts w:ascii="Times New Roman" w:eastAsia="Aptos" w:hAnsi="Times New Roman" w:cs="Times New Roman"/>
                <w:sz w:val="20"/>
                <w:szCs w:val="20"/>
              </w:rPr>
              <w:t xml:space="preserve">           </w:t>
            </w:r>
            <w:r w:rsidRPr="00543291">
              <w:rPr>
                <w:rFonts w:ascii="Times New Roman" w:eastAsia="Aptos" w:hAnsi="Times New Roman" w:cs="Times New Roman"/>
                <w:sz w:val="20"/>
                <w:szCs w:val="20"/>
                <w:lang w:val="en-US"/>
              </w:rPr>
              <w:t>3</w:t>
            </w:r>
          </w:p>
        </w:tc>
      </w:tr>
      <w:tr w:rsidR="00543291" w:rsidRPr="00543291" w:rsidTr="006C0FBF">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67</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sz w:val="28"/>
              </w:rPr>
            </w:pPr>
            <w:r w:rsidRPr="00543291">
              <w:rPr>
                <w:rFonts w:ascii="Times New Roman" w:eastAsia="Aptos" w:hAnsi="Times New Roman" w:cs="Times New Roman"/>
                <w:sz w:val="20"/>
                <w:szCs w:val="20"/>
              </w:rPr>
              <w:t>Задание закрытого типа с выбором ответа из четырех предложенных</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8"/>
              </w:rPr>
              <w:t xml:space="preserve"> </w:t>
            </w:r>
            <w:r w:rsidRPr="00543291">
              <w:rPr>
                <w:rFonts w:ascii="Times New Roman" w:eastAsia="Aptos" w:hAnsi="Times New Roman" w:cs="Times New Roman"/>
                <w:sz w:val="20"/>
                <w:szCs w:val="20"/>
              </w:rPr>
              <w:t>67 Прочитайте вопрос и выберите один правильный вариант ответа.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Каким тарифным руководством необходимо пользоваться для определения кода и класса груза?</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1) Тарифное руководство №1;</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2) Тарифное руководство №2;</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Тарифное руководство №3;</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 Тарифное руководство №4.</w:t>
            </w:r>
          </w:p>
        </w:tc>
        <w:tc>
          <w:tcPr>
            <w:tcW w:w="1868" w:type="dxa"/>
          </w:tcPr>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8"/>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w:t>
            </w:r>
          </w:p>
        </w:tc>
      </w:tr>
      <w:tr w:rsidR="00543291" w:rsidRPr="00543291" w:rsidTr="006C0FBF">
        <w:trPr>
          <w:trHeight w:val="120"/>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68</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sz w:val="28"/>
              </w:rPr>
            </w:pPr>
            <w:r w:rsidRPr="00543291">
              <w:rPr>
                <w:rFonts w:ascii="Times New Roman" w:eastAsia="Aptos" w:hAnsi="Times New Roman" w:cs="Times New Roman"/>
                <w:sz w:val="20"/>
                <w:szCs w:val="20"/>
              </w:rPr>
              <w:t>Задание закрытого типа с выбором правильного ответа</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68.Прочитайте вопрос и выберите один правильный вариант ответа.</w:t>
            </w:r>
          </w:p>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Сколько всего опасных грузов?</w:t>
            </w:r>
          </w:p>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9</w:t>
            </w:r>
          </w:p>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7</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3) 13</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4)12</w:t>
            </w:r>
          </w:p>
        </w:tc>
        <w:tc>
          <w:tcPr>
            <w:tcW w:w="1868"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13</w:t>
            </w:r>
          </w:p>
        </w:tc>
      </w:tr>
      <w:tr w:rsidR="00543291" w:rsidRPr="00543291" w:rsidTr="006C0FBF">
        <w:trPr>
          <w:trHeight w:val="19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69</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2 мин</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Задание на установление соответствия на знание функций профессиональной деятельности</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Times New Roman" w:hAnsi="Times New Roman" w:cs="Times New Roman"/>
                <w:color w:val="000000"/>
                <w:sz w:val="20"/>
                <w:szCs w:val="20"/>
              </w:rPr>
            </w:pPr>
            <w:proofErr w:type="gramStart"/>
            <w:r w:rsidRPr="00543291">
              <w:rPr>
                <w:rFonts w:ascii="Times New Roman" w:eastAsia="Aptos" w:hAnsi="Times New Roman" w:cs="Times New Roman"/>
                <w:sz w:val="20"/>
                <w:szCs w:val="20"/>
              </w:rPr>
              <w:t>69</w:t>
            </w:r>
            <w:r w:rsidRPr="00543291">
              <w:rPr>
                <w:rFonts w:ascii="Times New Roman" w:eastAsia="Times New Roman" w:hAnsi="Times New Roman" w:cs="Times New Roman"/>
                <w:color w:val="000000"/>
                <w:sz w:val="20"/>
                <w:szCs w:val="20"/>
              </w:rPr>
              <w:t xml:space="preserve"> .Установите</w:t>
            </w:r>
            <w:proofErr w:type="gramEnd"/>
            <w:r w:rsidRPr="00543291">
              <w:rPr>
                <w:rFonts w:ascii="Times New Roman" w:eastAsia="Times New Roman" w:hAnsi="Times New Roman" w:cs="Times New Roman"/>
                <w:color w:val="000000"/>
                <w:sz w:val="20"/>
                <w:szCs w:val="20"/>
              </w:rPr>
              <w:t xml:space="preserve">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a"/>
              <w:tblW w:w="0" w:type="auto"/>
              <w:tblLayout w:type="fixed"/>
              <w:tblLook w:val="04A0" w:firstRow="1" w:lastRow="0" w:firstColumn="1" w:lastColumn="0" w:noHBand="0" w:noVBand="1"/>
            </w:tblPr>
            <w:tblGrid>
              <w:gridCol w:w="2854"/>
              <w:gridCol w:w="2854"/>
            </w:tblGrid>
            <w:tr w:rsidR="00543291" w:rsidRPr="00543291" w:rsidTr="006C0FBF">
              <w:tc>
                <w:tcPr>
                  <w:tcW w:w="2854" w:type="dxa"/>
                </w:tcPr>
                <w:p w:rsidR="00543291" w:rsidRPr="00543291" w:rsidRDefault="00543291"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ТЕРМИНЫ</w:t>
                  </w:r>
                </w:p>
              </w:tc>
              <w:tc>
                <w:tcPr>
                  <w:tcW w:w="2854" w:type="dxa"/>
                </w:tcPr>
                <w:p w:rsidR="00543291" w:rsidRPr="00543291" w:rsidRDefault="00543291" w:rsidP="00543291">
                  <w:pPr>
                    <w:jc w:val="cente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ОПРЕДЕЛЕНИЯ</w:t>
                  </w:r>
                </w:p>
              </w:tc>
            </w:tr>
            <w:tr w:rsidR="00543291" w:rsidRPr="00543291" w:rsidTr="006C0FBF">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 классификационный шифр</w:t>
                  </w:r>
                </w:p>
              </w:tc>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свидетельствует о потенциальных опасных свойствах опасного груза</w:t>
                  </w:r>
                </w:p>
              </w:tc>
            </w:tr>
            <w:tr w:rsidR="00543291" w:rsidRPr="00543291" w:rsidTr="006C0FBF">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Б) номер ООН</w:t>
                  </w:r>
                </w:p>
              </w:tc>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2) </w:t>
                  </w:r>
                  <w:proofErr w:type="spellStart"/>
                  <w:r w:rsidRPr="00543291">
                    <w:rPr>
                      <w:rFonts w:ascii="Times New Roman" w:eastAsia="Times New Roman" w:hAnsi="Times New Roman" w:cs="Times New Roman"/>
                      <w:color w:val="000000"/>
                      <w:sz w:val="20"/>
                      <w:szCs w:val="20"/>
                    </w:rPr>
                    <w:t>числорвой</w:t>
                  </w:r>
                  <w:proofErr w:type="spellEnd"/>
                  <w:r w:rsidRPr="00543291">
                    <w:rPr>
                      <w:rFonts w:ascii="Times New Roman" w:eastAsia="Times New Roman" w:hAnsi="Times New Roman" w:cs="Times New Roman"/>
                      <w:color w:val="000000"/>
                      <w:sz w:val="20"/>
                      <w:szCs w:val="20"/>
                    </w:rPr>
                    <w:t xml:space="preserve"> код опасного груза, характеризующий транспортную опасность</w:t>
                  </w:r>
                </w:p>
              </w:tc>
            </w:tr>
            <w:tr w:rsidR="00543291" w:rsidRPr="00543291" w:rsidTr="006C0FBF">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В) код опасности</w:t>
                  </w:r>
                </w:p>
              </w:tc>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система знаков и символов, надписей, которые используются для обозначения опасных грузов.</w:t>
                  </w:r>
                </w:p>
              </w:tc>
            </w:tr>
            <w:tr w:rsidR="00543291" w:rsidRPr="00543291" w:rsidTr="006C0FBF">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Г) маркировка опасных грузов</w:t>
                  </w:r>
                </w:p>
              </w:tc>
              <w:tc>
                <w:tcPr>
                  <w:tcW w:w="2854"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порядковый номер опасного груза, присвоенный опасному грузу или группе опасных грузов комиссией экспертов ООН</w:t>
                  </w:r>
                </w:p>
              </w:tc>
            </w:tr>
          </w:tbl>
          <w:p w:rsidR="00543291" w:rsidRPr="00543291" w:rsidRDefault="00543291" w:rsidP="00543291">
            <w:pPr>
              <w:jc w:val="both"/>
              <w:rPr>
                <w:rFonts w:ascii="Times New Roman" w:eastAsia="Aptos" w:hAnsi="Times New Roman" w:cs="Times New Roman"/>
                <w:sz w:val="20"/>
                <w:szCs w:val="20"/>
              </w:rPr>
            </w:pPr>
          </w:p>
        </w:tc>
        <w:tc>
          <w:tcPr>
            <w:tcW w:w="1868"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А-2, Б-</w:t>
            </w:r>
            <w:proofErr w:type="gramStart"/>
            <w:r w:rsidRPr="00543291">
              <w:rPr>
                <w:rFonts w:ascii="Times New Roman" w:eastAsia="Times New Roman" w:hAnsi="Times New Roman" w:cs="Times New Roman"/>
                <w:color w:val="000000"/>
                <w:sz w:val="20"/>
                <w:szCs w:val="20"/>
              </w:rPr>
              <w:t>4,В</w:t>
            </w:r>
            <w:proofErr w:type="gramEnd"/>
            <w:r w:rsidRPr="00543291">
              <w:rPr>
                <w:rFonts w:ascii="Times New Roman" w:eastAsia="Times New Roman" w:hAnsi="Times New Roman" w:cs="Times New Roman"/>
                <w:color w:val="000000"/>
                <w:sz w:val="20"/>
                <w:szCs w:val="20"/>
              </w:rPr>
              <w:t>-1,</w:t>
            </w: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Times New Roman" w:hAnsi="Times New Roman" w:cs="Times New Roman"/>
                <w:color w:val="000000"/>
                <w:sz w:val="20"/>
                <w:szCs w:val="20"/>
              </w:rPr>
              <w:t>Г-3.</w:t>
            </w:r>
          </w:p>
          <w:p w:rsidR="00543291" w:rsidRPr="00543291" w:rsidRDefault="00543291" w:rsidP="00543291">
            <w:pPr>
              <w:jc w:val="both"/>
              <w:rPr>
                <w:rFonts w:ascii="Times New Roman" w:eastAsia="Aptos" w:hAnsi="Times New Roman" w:cs="Times New Roman"/>
                <w:sz w:val="20"/>
                <w:szCs w:val="20"/>
              </w:rPr>
            </w:pPr>
          </w:p>
        </w:tc>
      </w:tr>
      <w:tr w:rsidR="00543291" w:rsidRPr="00543291" w:rsidTr="006C0FBF">
        <w:trPr>
          <w:trHeight w:val="195"/>
        </w:trPr>
        <w:tc>
          <w:tcPr>
            <w:tcW w:w="773" w:type="dxa"/>
          </w:tcPr>
          <w:p w:rsidR="00543291" w:rsidRPr="00543291" w:rsidRDefault="00543291" w:rsidP="00543291">
            <w:pPr>
              <w:jc w:val="center"/>
              <w:rPr>
                <w:rFonts w:ascii="Times New Roman" w:eastAsia="Aptos" w:hAnsi="Times New Roman" w:cs="Times New Roman"/>
                <w:sz w:val="20"/>
                <w:szCs w:val="20"/>
              </w:rPr>
            </w:pPr>
            <w:r w:rsidRPr="00543291">
              <w:rPr>
                <w:rFonts w:ascii="Times New Roman" w:eastAsia="Aptos" w:hAnsi="Times New Roman" w:cs="Times New Roman"/>
                <w:sz w:val="20"/>
                <w:szCs w:val="20"/>
              </w:rPr>
              <w:t>70</w:t>
            </w:r>
          </w:p>
        </w:tc>
        <w:tc>
          <w:tcPr>
            <w:tcW w:w="1886" w:type="dxa"/>
          </w:tcPr>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
                <w:bCs/>
                <w:i/>
                <w:sz w:val="20"/>
                <w:szCs w:val="20"/>
              </w:rPr>
              <w:t xml:space="preserve">1 мин </w:t>
            </w:r>
          </w:p>
          <w:p w:rsidR="00543291" w:rsidRPr="00543291" w:rsidRDefault="00543291" w:rsidP="00543291">
            <w:pPr>
              <w:jc w:val="both"/>
              <w:rPr>
                <w:rFonts w:ascii="Times New Roman" w:eastAsia="Aptos" w:hAnsi="Times New Roman" w:cs="Times New Roman"/>
                <w:bCs/>
                <w:sz w:val="20"/>
                <w:szCs w:val="20"/>
              </w:rPr>
            </w:pPr>
            <w:r w:rsidRPr="00543291">
              <w:rPr>
                <w:rFonts w:ascii="Times New Roman" w:eastAsia="Aptos" w:hAnsi="Times New Roman" w:cs="Times New Roman"/>
                <w:bCs/>
                <w:sz w:val="20"/>
                <w:szCs w:val="20"/>
              </w:rPr>
              <w:lastRenderedPageBreak/>
              <w:t>Задание открытого типа на знание нормативных документов, используемых в профессиональной деятельности</w:t>
            </w:r>
          </w:p>
          <w:p w:rsidR="00543291" w:rsidRPr="00543291" w:rsidRDefault="00543291" w:rsidP="00543291">
            <w:pPr>
              <w:jc w:val="both"/>
              <w:rPr>
                <w:rFonts w:ascii="Times New Roman" w:eastAsia="Aptos" w:hAnsi="Times New Roman" w:cs="Times New Roman"/>
                <w:bCs/>
                <w:iCs/>
                <w:sz w:val="20"/>
                <w:szCs w:val="20"/>
              </w:rPr>
            </w:pP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shd w:val="clear" w:color="auto" w:fill="FFFFFF"/>
              <w:rPr>
                <w:rFonts w:ascii="Times New Roman" w:eastAsia="Aptos" w:hAnsi="Times New Roman" w:cs="Times New Roman"/>
                <w:sz w:val="20"/>
                <w:szCs w:val="20"/>
              </w:rPr>
            </w:pPr>
          </w:p>
          <w:p w:rsidR="00543291" w:rsidRPr="00543291" w:rsidRDefault="00543291" w:rsidP="00543291">
            <w:pPr>
              <w:shd w:val="clear" w:color="auto" w:fill="FFFFFF"/>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70. Каким приложением Правил перевозок опасных грузов необходимо воспользоваться при перевозке опасных и неопасных грузов в одном вагоне или контейнере?</w:t>
            </w:r>
          </w:p>
        </w:tc>
        <w:tc>
          <w:tcPr>
            <w:tcW w:w="1868"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Приложение № 5 «Правил перевозок </w:t>
            </w:r>
            <w:r w:rsidRPr="00543291">
              <w:rPr>
                <w:rFonts w:ascii="Times New Roman" w:eastAsia="Aptos" w:hAnsi="Times New Roman" w:cs="Times New Roman"/>
                <w:sz w:val="20"/>
                <w:szCs w:val="20"/>
              </w:rPr>
              <w:lastRenderedPageBreak/>
              <w:t>опасных грузов по железным дорогам» -таблица возможной совместимости перевозки опасных грузов с неопасными</w:t>
            </w:r>
          </w:p>
        </w:tc>
      </w:tr>
      <w:tr w:rsidR="00543291" w:rsidRPr="00543291" w:rsidTr="006C0FBF">
        <w:trPr>
          <w:trHeight w:val="19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lastRenderedPageBreak/>
              <w:t xml:space="preserve">    71</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закрытого типа с выбором одного верного  ответа из предложенного перечня</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71. Прочитайте вопрос и выберите правильный вариант ответа.</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Кто оформляет книгу формы ВУ-14 МВЦ</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приемосдатчик;</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работники вагонного хозяйства;</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собственник вагонов;</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дежурный по станции</w:t>
            </w:r>
          </w:p>
        </w:tc>
        <w:tc>
          <w:tcPr>
            <w:tcW w:w="1868"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1</w:t>
            </w:r>
          </w:p>
        </w:tc>
      </w:tr>
      <w:tr w:rsidR="00543291" w:rsidRPr="00543291" w:rsidTr="006C0FBF">
        <w:trPr>
          <w:trHeight w:val="19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72</w:t>
            </w:r>
          </w:p>
        </w:tc>
        <w:tc>
          <w:tcPr>
            <w:tcW w:w="1886" w:type="dxa"/>
          </w:tcPr>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
                <w:i/>
                <w:sz w:val="20"/>
                <w:szCs w:val="20"/>
              </w:rPr>
              <w:t>1 мин</w:t>
            </w:r>
          </w:p>
          <w:p w:rsidR="00543291" w:rsidRPr="00543291" w:rsidRDefault="00543291" w:rsidP="00543291">
            <w:pPr>
              <w:jc w:val="both"/>
              <w:rPr>
                <w:rFonts w:ascii="Times New Roman" w:eastAsia="Aptos" w:hAnsi="Times New Roman" w:cs="Times New Roman"/>
                <w:b/>
                <w:i/>
                <w:sz w:val="20"/>
                <w:szCs w:val="20"/>
              </w:rPr>
            </w:pPr>
            <w:r w:rsidRPr="00543291">
              <w:rPr>
                <w:rFonts w:ascii="Times New Roman" w:eastAsia="Aptos" w:hAnsi="Times New Roman" w:cs="Times New Roman"/>
                <w:bCs/>
                <w:sz w:val="20"/>
                <w:szCs w:val="20"/>
              </w:rPr>
              <w:t>Задание закрытого типа с выбором правильного   ответа из предложенного перечня</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72 Прочитайте вопрос и выберите правильный ответ из списка предложенных.</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  В какое максимальное время разрешено начинать погрузку опасных грузов в вагоны-цистерны с момента окончания технического обслуживания?</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1) не позднее 12ч;</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2)  не позднее 24ч;</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3) не позднее 6ч;</w:t>
            </w: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4) не позднее 48ч.</w:t>
            </w:r>
          </w:p>
        </w:tc>
        <w:tc>
          <w:tcPr>
            <w:tcW w:w="1868" w:type="dxa"/>
          </w:tcPr>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p>
          <w:p w:rsidR="00543291" w:rsidRPr="00543291" w:rsidRDefault="00543291" w:rsidP="00543291">
            <w:pPr>
              <w:jc w:val="both"/>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2</w:t>
            </w:r>
          </w:p>
        </w:tc>
      </w:tr>
      <w:tr w:rsidR="00543291" w:rsidRPr="00543291" w:rsidTr="006C0FBF">
        <w:trPr>
          <w:trHeight w:val="19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73</w:t>
            </w:r>
          </w:p>
        </w:tc>
        <w:tc>
          <w:tcPr>
            <w:tcW w:w="1886" w:type="dxa"/>
          </w:tcPr>
          <w:p w:rsidR="00543291" w:rsidRPr="00543291" w:rsidRDefault="00543291"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2мин</w:t>
            </w:r>
          </w:p>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t>Задание открытого типа с развернутым ответом определения</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rPr>
                <w:rFonts w:ascii="Times New Roman" w:eastAsia="Times New Roman" w:hAnsi="Times New Roman" w:cs="Times New Roman"/>
                <w:color w:val="000000"/>
                <w:sz w:val="20"/>
                <w:szCs w:val="20"/>
              </w:rPr>
            </w:pP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73.Дать определение -Что такое аварийная карточка?</w:t>
            </w:r>
          </w:p>
        </w:tc>
        <w:tc>
          <w:tcPr>
            <w:tcW w:w="1868" w:type="dxa"/>
          </w:tcPr>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Это документ, характеризующий основные свойства, поражающие факторы перевозимых грузов, а также конкретные меры безопасности и предосторожности, которые должны соблюдаться при ликвидации аварийной ситуации.</w:t>
            </w:r>
          </w:p>
        </w:tc>
      </w:tr>
      <w:tr w:rsidR="00543291" w:rsidRPr="00543291" w:rsidTr="006C0FBF">
        <w:trPr>
          <w:trHeight w:val="195"/>
        </w:trPr>
        <w:tc>
          <w:tcPr>
            <w:tcW w:w="773" w:type="dxa"/>
          </w:tcPr>
          <w:p w:rsidR="00543291" w:rsidRPr="00543291" w:rsidRDefault="00543291" w:rsidP="00543291">
            <w:pPr>
              <w:rPr>
                <w:rFonts w:ascii="Times New Roman" w:eastAsia="Aptos" w:hAnsi="Times New Roman" w:cs="Times New Roman"/>
                <w:sz w:val="20"/>
                <w:szCs w:val="20"/>
              </w:rPr>
            </w:pPr>
            <w:r w:rsidRPr="00543291">
              <w:rPr>
                <w:rFonts w:ascii="Times New Roman" w:eastAsia="Aptos" w:hAnsi="Times New Roman" w:cs="Times New Roman"/>
                <w:sz w:val="20"/>
                <w:szCs w:val="20"/>
              </w:rPr>
              <w:t xml:space="preserve">    74</w:t>
            </w:r>
          </w:p>
        </w:tc>
        <w:tc>
          <w:tcPr>
            <w:tcW w:w="1886" w:type="dxa"/>
          </w:tcPr>
          <w:p w:rsidR="00543291" w:rsidRPr="00543291" w:rsidRDefault="00543291" w:rsidP="00543291">
            <w:pPr>
              <w:jc w:val="both"/>
              <w:rPr>
                <w:rFonts w:ascii="Times New Roman" w:eastAsia="Aptos" w:hAnsi="Times New Roman" w:cs="Times New Roman"/>
                <w:b/>
                <w:i/>
                <w:iCs/>
                <w:sz w:val="20"/>
                <w:szCs w:val="20"/>
              </w:rPr>
            </w:pPr>
            <w:r w:rsidRPr="00543291">
              <w:rPr>
                <w:rFonts w:ascii="Times New Roman" w:eastAsia="Aptos" w:hAnsi="Times New Roman" w:cs="Times New Roman"/>
                <w:b/>
                <w:i/>
                <w:iCs/>
                <w:sz w:val="20"/>
                <w:szCs w:val="20"/>
              </w:rPr>
              <w:t>2мин</w:t>
            </w:r>
          </w:p>
          <w:p w:rsidR="00543291" w:rsidRPr="00543291" w:rsidRDefault="00543291" w:rsidP="00543291">
            <w:pPr>
              <w:jc w:val="both"/>
              <w:rPr>
                <w:rFonts w:ascii="Times New Roman" w:eastAsia="Aptos" w:hAnsi="Times New Roman" w:cs="Times New Roman"/>
                <w:b/>
                <w:bCs/>
                <w:i/>
                <w:sz w:val="20"/>
                <w:szCs w:val="20"/>
              </w:rPr>
            </w:pPr>
            <w:r w:rsidRPr="00543291">
              <w:rPr>
                <w:rFonts w:ascii="Times New Roman" w:eastAsia="Aptos" w:hAnsi="Times New Roman" w:cs="Times New Roman"/>
                <w:bCs/>
                <w:sz w:val="20"/>
                <w:szCs w:val="20"/>
              </w:rPr>
              <w:lastRenderedPageBreak/>
              <w:t>Задание открытого типа с развернутым ответом определения</w:t>
            </w:r>
          </w:p>
        </w:tc>
        <w:tc>
          <w:tcPr>
            <w:tcW w:w="1326" w:type="dxa"/>
            <w:vMerge/>
          </w:tcPr>
          <w:p w:rsidR="00543291" w:rsidRPr="00543291" w:rsidRDefault="00543291" w:rsidP="00543291">
            <w:pPr>
              <w:jc w:val="both"/>
              <w:rPr>
                <w:rFonts w:ascii="Times New Roman" w:eastAsia="Aptos" w:hAnsi="Times New Roman" w:cs="Times New Roman"/>
                <w:sz w:val="20"/>
                <w:szCs w:val="20"/>
              </w:rPr>
            </w:pPr>
          </w:p>
        </w:tc>
        <w:tc>
          <w:tcPr>
            <w:tcW w:w="2128" w:type="dxa"/>
            <w:vMerge/>
          </w:tcPr>
          <w:p w:rsidR="00543291" w:rsidRPr="00543291" w:rsidRDefault="00543291" w:rsidP="00543291">
            <w:pPr>
              <w:jc w:val="both"/>
              <w:rPr>
                <w:rFonts w:ascii="Times New Roman" w:eastAsia="Aptos" w:hAnsi="Times New Roman" w:cs="Times New Roman"/>
                <w:sz w:val="20"/>
                <w:szCs w:val="20"/>
              </w:rPr>
            </w:pPr>
          </w:p>
        </w:tc>
        <w:tc>
          <w:tcPr>
            <w:tcW w:w="2047" w:type="dxa"/>
            <w:vMerge/>
          </w:tcPr>
          <w:p w:rsidR="00543291" w:rsidRPr="00543291" w:rsidRDefault="00543291" w:rsidP="00543291">
            <w:pPr>
              <w:jc w:val="both"/>
              <w:rPr>
                <w:rFonts w:ascii="Times New Roman" w:eastAsia="Aptos" w:hAnsi="Times New Roman" w:cs="Times New Roman"/>
                <w:sz w:val="20"/>
                <w:szCs w:val="20"/>
              </w:rPr>
            </w:pPr>
          </w:p>
        </w:tc>
        <w:tc>
          <w:tcPr>
            <w:tcW w:w="4532" w:type="dxa"/>
          </w:tcPr>
          <w:p w:rsidR="00543291" w:rsidRPr="00543291" w:rsidRDefault="00543291" w:rsidP="00543291">
            <w:pPr>
              <w:rPr>
                <w:rFonts w:ascii="Times New Roman" w:eastAsia="Times New Roman" w:hAnsi="Times New Roman" w:cs="Times New Roman"/>
                <w:color w:val="000000"/>
                <w:sz w:val="20"/>
                <w:szCs w:val="20"/>
              </w:rPr>
            </w:pPr>
          </w:p>
          <w:p w:rsidR="00543291" w:rsidRPr="00543291" w:rsidRDefault="00543291" w:rsidP="00543291">
            <w:pPr>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74.Дать определение -Что такое прикрытие</w:t>
            </w:r>
          </w:p>
        </w:tc>
        <w:tc>
          <w:tcPr>
            <w:tcW w:w="1868" w:type="dxa"/>
          </w:tcPr>
          <w:p w:rsidR="00543291" w:rsidRPr="00543291" w:rsidRDefault="00543291" w:rsidP="00543291">
            <w:pPr>
              <w:jc w:val="both"/>
              <w:rPr>
                <w:rFonts w:ascii="Times New Roman" w:eastAsia="Times New Roman" w:hAnsi="Times New Roman" w:cs="Times New Roman"/>
                <w:color w:val="000000"/>
                <w:sz w:val="20"/>
                <w:szCs w:val="20"/>
              </w:rPr>
            </w:pPr>
            <w:r w:rsidRPr="00543291">
              <w:rPr>
                <w:rFonts w:ascii="Times New Roman" w:eastAsia="Times New Roman" w:hAnsi="Times New Roman" w:cs="Times New Roman"/>
                <w:color w:val="000000"/>
                <w:sz w:val="20"/>
                <w:szCs w:val="20"/>
              </w:rPr>
              <w:t xml:space="preserve">Это минимальное число физических </w:t>
            </w:r>
            <w:r w:rsidRPr="00543291">
              <w:rPr>
                <w:rFonts w:ascii="Times New Roman" w:eastAsia="Times New Roman" w:hAnsi="Times New Roman" w:cs="Times New Roman"/>
                <w:color w:val="000000"/>
                <w:sz w:val="20"/>
                <w:szCs w:val="20"/>
              </w:rPr>
              <w:lastRenderedPageBreak/>
              <w:t xml:space="preserve">вагонов прикрытия вагонов с опасными грузами от </w:t>
            </w:r>
            <w:proofErr w:type="gramStart"/>
            <w:r w:rsidRPr="00543291">
              <w:rPr>
                <w:rFonts w:ascii="Times New Roman" w:eastAsia="Times New Roman" w:hAnsi="Times New Roman" w:cs="Times New Roman"/>
                <w:color w:val="000000"/>
                <w:sz w:val="20"/>
                <w:szCs w:val="20"/>
              </w:rPr>
              <w:t>головы( хвоста</w:t>
            </w:r>
            <w:proofErr w:type="gramEnd"/>
            <w:r w:rsidRPr="00543291">
              <w:rPr>
                <w:rFonts w:ascii="Times New Roman" w:eastAsia="Times New Roman" w:hAnsi="Times New Roman" w:cs="Times New Roman"/>
                <w:color w:val="000000"/>
                <w:sz w:val="20"/>
                <w:szCs w:val="20"/>
              </w:rPr>
              <w:t>) поезда. От вагонов с людьми</w:t>
            </w:r>
          </w:p>
        </w:tc>
      </w:tr>
    </w:tbl>
    <w:p w:rsidR="00543291" w:rsidRPr="00543291" w:rsidRDefault="00543291" w:rsidP="00543291">
      <w:pPr>
        <w:spacing w:after="0" w:line="240" w:lineRule="auto"/>
        <w:ind w:firstLine="709"/>
        <w:jc w:val="both"/>
        <w:rPr>
          <w:rFonts w:ascii="Times New Roman" w:eastAsia="Aptos" w:hAnsi="Times New Roman" w:cs="Times New Roman"/>
          <w:kern w:val="2"/>
          <w:sz w:val="28"/>
          <w14:ligatures w14:val="standardContextual"/>
        </w:rPr>
      </w:pPr>
    </w:p>
    <w:p w:rsidR="00543291" w:rsidRPr="00543291" w:rsidRDefault="00543291" w:rsidP="00543291">
      <w:pPr>
        <w:spacing w:after="0" w:line="240" w:lineRule="auto"/>
        <w:ind w:firstLine="709"/>
        <w:jc w:val="both"/>
        <w:rPr>
          <w:rFonts w:ascii="Times New Roman" w:eastAsia="Aptos" w:hAnsi="Times New Roman" w:cs="Times New Roman"/>
          <w:kern w:val="2"/>
          <w:sz w:val="28"/>
          <w14:ligatures w14:val="standardContextual"/>
        </w:rPr>
      </w:pPr>
    </w:p>
    <w:p w:rsidR="002D2D77" w:rsidRDefault="002D2D77">
      <w:bookmarkStart w:id="0" w:name="_GoBack"/>
      <w:bookmarkEnd w:id="0"/>
    </w:p>
    <w:sectPr w:rsidR="002D2D77" w:rsidSect="00C805E1">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9E7"/>
    <w:multiLevelType w:val="multilevel"/>
    <w:tmpl w:val="1D2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EA0"/>
    <w:multiLevelType w:val="multilevel"/>
    <w:tmpl w:val="0C9C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C4030"/>
    <w:multiLevelType w:val="multilevel"/>
    <w:tmpl w:val="4FA0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872F0"/>
    <w:multiLevelType w:val="multilevel"/>
    <w:tmpl w:val="794C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11B95"/>
    <w:multiLevelType w:val="multilevel"/>
    <w:tmpl w:val="C47E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882254"/>
    <w:multiLevelType w:val="multilevel"/>
    <w:tmpl w:val="70CA7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A"/>
    <w:rsid w:val="00053A28"/>
    <w:rsid w:val="00053F18"/>
    <w:rsid w:val="002D2D77"/>
    <w:rsid w:val="00470451"/>
    <w:rsid w:val="00543291"/>
    <w:rsid w:val="008A267F"/>
    <w:rsid w:val="00E9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B3F2"/>
  <w15:chartTrackingRefBased/>
  <w15:docId w15:val="{E4EF6E45-36CB-436B-8F9C-1BD9D005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43291"/>
    <w:pPr>
      <w:keepNext/>
      <w:keepLines/>
      <w:spacing w:before="240" w:after="0"/>
      <w:outlineLvl w:val="0"/>
    </w:pPr>
    <w:rPr>
      <w:rFonts w:ascii="Aptos Display" w:eastAsia="Times New Roman" w:hAnsi="Aptos Display" w:cs="Times New Roman"/>
      <w:color w:val="2E74B5"/>
      <w:sz w:val="40"/>
      <w:szCs w:val="40"/>
    </w:rPr>
  </w:style>
  <w:style w:type="paragraph" w:styleId="2">
    <w:name w:val="heading 2"/>
    <w:basedOn w:val="a"/>
    <w:next w:val="a"/>
    <w:link w:val="20"/>
    <w:uiPriority w:val="9"/>
    <w:semiHidden/>
    <w:unhideWhenUsed/>
    <w:qFormat/>
    <w:rsid w:val="00543291"/>
    <w:pPr>
      <w:keepNext/>
      <w:keepLines/>
      <w:spacing w:before="4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543291"/>
    <w:pPr>
      <w:keepNext/>
      <w:keepLines/>
      <w:spacing w:before="4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543291"/>
    <w:pPr>
      <w:keepNext/>
      <w:keepLines/>
      <w:spacing w:before="40" w:after="0"/>
      <w:outlineLvl w:val="3"/>
    </w:pPr>
    <w:rPr>
      <w:rFonts w:eastAsia="Times New Roman" w:cs="Times New Roman"/>
      <w:i/>
      <w:iCs/>
      <w:color w:val="2E74B5"/>
      <w:sz w:val="28"/>
    </w:rPr>
  </w:style>
  <w:style w:type="paragraph" w:styleId="5">
    <w:name w:val="heading 5"/>
    <w:basedOn w:val="a"/>
    <w:next w:val="a"/>
    <w:link w:val="50"/>
    <w:uiPriority w:val="9"/>
    <w:semiHidden/>
    <w:unhideWhenUsed/>
    <w:qFormat/>
    <w:rsid w:val="00543291"/>
    <w:pPr>
      <w:keepNext/>
      <w:keepLines/>
      <w:spacing w:before="40" w:after="0"/>
      <w:outlineLvl w:val="4"/>
    </w:pPr>
    <w:rPr>
      <w:rFonts w:eastAsia="Times New Roman" w:cs="Times New Roman"/>
      <w:color w:val="2E74B5"/>
      <w:sz w:val="28"/>
    </w:rPr>
  </w:style>
  <w:style w:type="paragraph" w:styleId="6">
    <w:name w:val="heading 6"/>
    <w:basedOn w:val="a"/>
    <w:next w:val="a"/>
    <w:link w:val="60"/>
    <w:uiPriority w:val="9"/>
    <w:semiHidden/>
    <w:unhideWhenUsed/>
    <w:qFormat/>
    <w:rsid w:val="00543291"/>
    <w:pPr>
      <w:keepNext/>
      <w:keepLines/>
      <w:spacing w:before="40" w:after="0"/>
      <w:outlineLvl w:val="5"/>
    </w:pPr>
    <w:rPr>
      <w:rFonts w:eastAsia="Times New Roman" w:cs="Times New Roman"/>
      <w:i/>
      <w:iCs/>
      <w:color w:val="595959"/>
      <w:sz w:val="28"/>
    </w:rPr>
  </w:style>
  <w:style w:type="paragraph" w:styleId="7">
    <w:name w:val="heading 7"/>
    <w:basedOn w:val="a"/>
    <w:next w:val="a"/>
    <w:link w:val="70"/>
    <w:uiPriority w:val="9"/>
    <w:semiHidden/>
    <w:unhideWhenUsed/>
    <w:qFormat/>
    <w:rsid w:val="00543291"/>
    <w:pPr>
      <w:keepNext/>
      <w:keepLines/>
      <w:spacing w:before="40" w:after="0"/>
      <w:outlineLvl w:val="6"/>
    </w:pPr>
    <w:rPr>
      <w:rFonts w:eastAsia="Times New Roman" w:cs="Times New Roman"/>
      <w:color w:val="595959"/>
      <w:sz w:val="28"/>
    </w:rPr>
  </w:style>
  <w:style w:type="paragraph" w:styleId="8">
    <w:name w:val="heading 8"/>
    <w:basedOn w:val="a"/>
    <w:next w:val="a"/>
    <w:link w:val="80"/>
    <w:uiPriority w:val="9"/>
    <w:semiHidden/>
    <w:unhideWhenUsed/>
    <w:qFormat/>
    <w:rsid w:val="00543291"/>
    <w:pPr>
      <w:keepNext/>
      <w:keepLines/>
      <w:spacing w:before="40" w:after="0"/>
      <w:outlineLvl w:val="7"/>
    </w:pPr>
    <w:rPr>
      <w:rFonts w:eastAsia="Times New Roman" w:cs="Times New Roman"/>
      <w:i/>
      <w:iCs/>
      <w:color w:val="272727"/>
      <w:sz w:val="28"/>
    </w:rPr>
  </w:style>
  <w:style w:type="paragraph" w:styleId="9">
    <w:name w:val="heading 9"/>
    <w:basedOn w:val="a"/>
    <w:next w:val="a"/>
    <w:link w:val="90"/>
    <w:uiPriority w:val="9"/>
    <w:semiHidden/>
    <w:unhideWhenUsed/>
    <w:qFormat/>
    <w:rsid w:val="00543291"/>
    <w:pPr>
      <w:keepNext/>
      <w:keepLines/>
      <w:spacing w:before="40" w:after="0"/>
      <w:outlineLvl w:val="8"/>
    </w:pPr>
    <w:rPr>
      <w:rFonts w:eastAsia="Times New Roman" w:cs="Times New Roman"/>
      <w:color w:val="27272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43291"/>
    <w:pPr>
      <w:keepNext/>
      <w:keepLines/>
      <w:spacing w:before="360" w:after="80" w:line="240" w:lineRule="auto"/>
      <w:outlineLvl w:val="0"/>
    </w:pPr>
    <w:rPr>
      <w:rFonts w:ascii="Aptos Display" w:eastAsia="Times New Roman" w:hAnsi="Aptos Display" w:cs="Times New Roman"/>
      <w:color w:val="2E74B5"/>
      <w:kern w:val="2"/>
      <w:sz w:val="40"/>
      <w:szCs w:val="40"/>
      <w14:ligatures w14:val="standardContextual"/>
    </w:rPr>
  </w:style>
  <w:style w:type="paragraph" w:customStyle="1" w:styleId="21">
    <w:name w:val="Заголовок 21"/>
    <w:basedOn w:val="a"/>
    <w:next w:val="a"/>
    <w:uiPriority w:val="9"/>
    <w:semiHidden/>
    <w:unhideWhenUsed/>
    <w:qFormat/>
    <w:rsid w:val="00543291"/>
    <w:pPr>
      <w:keepNext/>
      <w:keepLines/>
      <w:spacing w:before="160" w:after="80" w:line="240" w:lineRule="auto"/>
      <w:outlineLvl w:val="1"/>
    </w:pPr>
    <w:rPr>
      <w:rFonts w:ascii="Aptos Display" w:eastAsia="Times New Roman" w:hAnsi="Aptos Display" w:cs="Times New Roman"/>
      <w:color w:val="2E74B5"/>
      <w:kern w:val="2"/>
      <w:sz w:val="32"/>
      <w:szCs w:val="32"/>
      <w14:ligatures w14:val="standardContextual"/>
    </w:rPr>
  </w:style>
  <w:style w:type="paragraph" w:customStyle="1" w:styleId="31">
    <w:name w:val="Заголовок 31"/>
    <w:basedOn w:val="a"/>
    <w:next w:val="a"/>
    <w:uiPriority w:val="9"/>
    <w:semiHidden/>
    <w:unhideWhenUsed/>
    <w:qFormat/>
    <w:rsid w:val="00543291"/>
    <w:pPr>
      <w:keepNext/>
      <w:keepLines/>
      <w:spacing w:before="160" w:after="80" w:line="240" w:lineRule="auto"/>
      <w:outlineLvl w:val="2"/>
    </w:pPr>
    <w:rPr>
      <w:rFonts w:eastAsia="Times New Roman" w:cs="Times New Roman"/>
      <w:color w:val="2E74B5"/>
      <w:kern w:val="2"/>
      <w:sz w:val="28"/>
      <w:szCs w:val="28"/>
      <w14:ligatures w14:val="standardContextual"/>
    </w:rPr>
  </w:style>
  <w:style w:type="paragraph" w:customStyle="1" w:styleId="41">
    <w:name w:val="Заголовок 41"/>
    <w:basedOn w:val="a"/>
    <w:next w:val="a"/>
    <w:uiPriority w:val="9"/>
    <w:semiHidden/>
    <w:unhideWhenUsed/>
    <w:qFormat/>
    <w:rsid w:val="00543291"/>
    <w:pPr>
      <w:keepNext/>
      <w:keepLines/>
      <w:spacing w:before="80" w:after="40" w:line="240" w:lineRule="auto"/>
      <w:outlineLvl w:val="3"/>
    </w:pPr>
    <w:rPr>
      <w:rFonts w:eastAsia="Times New Roman" w:cs="Times New Roman"/>
      <w:i/>
      <w:iCs/>
      <w:color w:val="2E74B5"/>
      <w:kern w:val="2"/>
      <w:sz w:val="28"/>
      <w14:ligatures w14:val="standardContextual"/>
    </w:rPr>
  </w:style>
  <w:style w:type="paragraph" w:customStyle="1" w:styleId="51">
    <w:name w:val="Заголовок 51"/>
    <w:basedOn w:val="a"/>
    <w:next w:val="a"/>
    <w:uiPriority w:val="9"/>
    <w:semiHidden/>
    <w:unhideWhenUsed/>
    <w:qFormat/>
    <w:rsid w:val="00543291"/>
    <w:pPr>
      <w:keepNext/>
      <w:keepLines/>
      <w:spacing w:before="80" w:after="40" w:line="240" w:lineRule="auto"/>
      <w:outlineLvl w:val="4"/>
    </w:pPr>
    <w:rPr>
      <w:rFonts w:eastAsia="Times New Roman" w:cs="Times New Roman"/>
      <w:color w:val="2E74B5"/>
      <w:kern w:val="2"/>
      <w:sz w:val="28"/>
      <w14:ligatures w14:val="standardContextual"/>
    </w:rPr>
  </w:style>
  <w:style w:type="paragraph" w:customStyle="1" w:styleId="61">
    <w:name w:val="Заголовок 61"/>
    <w:basedOn w:val="a"/>
    <w:next w:val="a"/>
    <w:uiPriority w:val="9"/>
    <w:semiHidden/>
    <w:unhideWhenUsed/>
    <w:qFormat/>
    <w:rsid w:val="00543291"/>
    <w:pPr>
      <w:keepNext/>
      <w:keepLines/>
      <w:spacing w:before="40" w:after="0" w:line="240" w:lineRule="auto"/>
      <w:outlineLvl w:val="5"/>
    </w:pPr>
    <w:rPr>
      <w:rFonts w:eastAsia="Times New Roman" w:cs="Times New Roman"/>
      <w:i/>
      <w:iCs/>
      <w:color w:val="595959"/>
      <w:kern w:val="2"/>
      <w:sz w:val="28"/>
      <w14:ligatures w14:val="standardContextual"/>
    </w:rPr>
  </w:style>
  <w:style w:type="paragraph" w:customStyle="1" w:styleId="71">
    <w:name w:val="Заголовок 71"/>
    <w:basedOn w:val="a"/>
    <w:next w:val="a"/>
    <w:uiPriority w:val="9"/>
    <w:semiHidden/>
    <w:unhideWhenUsed/>
    <w:qFormat/>
    <w:rsid w:val="00543291"/>
    <w:pPr>
      <w:keepNext/>
      <w:keepLines/>
      <w:spacing w:before="40" w:after="0" w:line="240" w:lineRule="auto"/>
      <w:outlineLvl w:val="6"/>
    </w:pPr>
    <w:rPr>
      <w:rFonts w:eastAsia="Times New Roman" w:cs="Times New Roman"/>
      <w:color w:val="595959"/>
      <w:kern w:val="2"/>
      <w:sz w:val="28"/>
      <w14:ligatures w14:val="standardContextual"/>
    </w:rPr>
  </w:style>
  <w:style w:type="paragraph" w:customStyle="1" w:styleId="81">
    <w:name w:val="Заголовок 81"/>
    <w:basedOn w:val="a"/>
    <w:next w:val="a"/>
    <w:uiPriority w:val="9"/>
    <w:semiHidden/>
    <w:unhideWhenUsed/>
    <w:qFormat/>
    <w:rsid w:val="00543291"/>
    <w:pPr>
      <w:keepNext/>
      <w:keepLines/>
      <w:spacing w:after="0" w:line="240" w:lineRule="auto"/>
      <w:outlineLvl w:val="7"/>
    </w:pPr>
    <w:rPr>
      <w:rFonts w:eastAsia="Times New Roman" w:cs="Times New Roman"/>
      <w:i/>
      <w:iCs/>
      <w:color w:val="272727"/>
      <w:kern w:val="2"/>
      <w:sz w:val="28"/>
      <w14:ligatures w14:val="standardContextual"/>
    </w:rPr>
  </w:style>
  <w:style w:type="paragraph" w:customStyle="1" w:styleId="91">
    <w:name w:val="Заголовок 91"/>
    <w:basedOn w:val="a"/>
    <w:next w:val="a"/>
    <w:uiPriority w:val="9"/>
    <w:semiHidden/>
    <w:unhideWhenUsed/>
    <w:qFormat/>
    <w:rsid w:val="00543291"/>
    <w:pPr>
      <w:keepNext/>
      <w:keepLines/>
      <w:spacing w:after="0" w:line="240" w:lineRule="auto"/>
      <w:outlineLvl w:val="8"/>
    </w:pPr>
    <w:rPr>
      <w:rFonts w:eastAsia="Times New Roman" w:cs="Times New Roman"/>
      <w:color w:val="272727"/>
      <w:kern w:val="2"/>
      <w:sz w:val="28"/>
      <w14:ligatures w14:val="standardContextual"/>
    </w:rPr>
  </w:style>
  <w:style w:type="numbering" w:customStyle="1" w:styleId="12">
    <w:name w:val="Нет списка1"/>
    <w:next w:val="a2"/>
    <w:uiPriority w:val="99"/>
    <w:semiHidden/>
    <w:unhideWhenUsed/>
    <w:rsid w:val="00543291"/>
  </w:style>
  <w:style w:type="character" w:customStyle="1" w:styleId="10">
    <w:name w:val="Заголовок 1 Знак"/>
    <w:basedOn w:val="a0"/>
    <w:link w:val="1"/>
    <w:uiPriority w:val="9"/>
    <w:rsid w:val="00543291"/>
    <w:rPr>
      <w:rFonts w:ascii="Aptos Display" w:eastAsia="Times New Roman" w:hAnsi="Aptos Display" w:cs="Times New Roman"/>
      <w:color w:val="2E74B5"/>
      <w:sz w:val="40"/>
      <w:szCs w:val="40"/>
    </w:rPr>
  </w:style>
  <w:style w:type="character" w:customStyle="1" w:styleId="20">
    <w:name w:val="Заголовок 2 Знак"/>
    <w:basedOn w:val="a0"/>
    <w:link w:val="2"/>
    <w:uiPriority w:val="9"/>
    <w:semiHidden/>
    <w:rsid w:val="00543291"/>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543291"/>
    <w:rPr>
      <w:rFonts w:eastAsia="Times New Roman" w:cs="Times New Roman"/>
      <w:color w:val="2E74B5"/>
      <w:sz w:val="28"/>
      <w:szCs w:val="28"/>
    </w:rPr>
  </w:style>
  <w:style w:type="character" w:customStyle="1" w:styleId="40">
    <w:name w:val="Заголовок 4 Знак"/>
    <w:basedOn w:val="a0"/>
    <w:link w:val="4"/>
    <w:uiPriority w:val="9"/>
    <w:semiHidden/>
    <w:rsid w:val="00543291"/>
    <w:rPr>
      <w:rFonts w:eastAsia="Times New Roman" w:cs="Times New Roman"/>
      <w:i/>
      <w:iCs/>
      <w:color w:val="2E74B5"/>
      <w:sz w:val="28"/>
    </w:rPr>
  </w:style>
  <w:style w:type="character" w:customStyle="1" w:styleId="50">
    <w:name w:val="Заголовок 5 Знак"/>
    <w:basedOn w:val="a0"/>
    <w:link w:val="5"/>
    <w:uiPriority w:val="9"/>
    <w:semiHidden/>
    <w:rsid w:val="00543291"/>
    <w:rPr>
      <w:rFonts w:eastAsia="Times New Roman" w:cs="Times New Roman"/>
      <w:color w:val="2E74B5"/>
      <w:sz w:val="28"/>
    </w:rPr>
  </w:style>
  <w:style w:type="character" w:customStyle="1" w:styleId="60">
    <w:name w:val="Заголовок 6 Знак"/>
    <w:basedOn w:val="a0"/>
    <w:link w:val="6"/>
    <w:uiPriority w:val="9"/>
    <w:semiHidden/>
    <w:rsid w:val="00543291"/>
    <w:rPr>
      <w:rFonts w:eastAsia="Times New Roman" w:cs="Times New Roman"/>
      <w:i/>
      <w:iCs/>
      <w:color w:val="595959"/>
      <w:sz w:val="28"/>
    </w:rPr>
  </w:style>
  <w:style w:type="character" w:customStyle="1" w:styleId="70">
    <w:name w:val="Заголовок 7 Знак"/>
    <w:basedOn w:val="a0"/>
    <w:link w:val="7"/>
    <w:uiPriority w:val="9"/>
    <w:semiHidden/>
    <w:rsid w:val="00543291"/>
    <w:rPr>
      <w:rFonts w:eastAsia="Times New Roman" w:cs="Times New Roman"/>
      <w:color w:val="595959"/>
      <w:sz w:val="28"/>
    </w:rPr>
  </w:style>
  <w:style w:type="character" w:customStyle="1" w:styleId="80">
    <w:name w:val="Заголовок 8 Знак"/>
    <w:basedOn w:val="a0"/>
    <w:link w:val="8"/>
    <w:uiPriority w:val="9"/>
    <w:semiHidden/>
    <w:rsid w:val="00543291"/>
    <w:rPr>
      <w:rFonts w:eastAsia="Times New Roman" w:cs="Times New Roman"/>
      <w:i/>
      <w:iCs/>
      <w:color w:val="272727"/>
      <w:sz w:val="28"/>
    </w:rPr>
  </w:style>
  <w:style w:type="character" w:customStyle="1" w:styleId="90">
    <w:name w:val="Заголовок 9 Знак"/>
    <w:basedOn w:val="a0"/>
    <w:link w:val="9"/>
    <w:uiPriority w:val="9"/>
    <w:semiHidden/>
    <w:rsid w:val="00543291"/>
    <w:rPr>
      <w:rFonts w:eastAsia="Times New Roman" w:cs="Times New Roman"/>
      <w:color w:val="272727"/>
      <w:sz w:val="28"/>
    </w:rPr>
  </w:style>
  <w:style w:type="paragraph" w:customStyle="1" w:styleId="13">
    <w:name w:val="Заголовок1"/>
    <w:basedOn w:val="a"/>
    <w:next w:val="a"/>
    <w:uiPriority w:val="10"/>
    <w:qFormat/>
    <w:rsid w:val="00543291"/>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3">
    <w:name w:val="Заголовок Знак"/>
    <w:basedOn w:val="a0"/>
    <w:link w:val="a4"/>
    <w:uiPriority w:val="10"/>
    <w:rsid w:val="00543291"/>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543291"/>
    <w:pPr>
      <w:numPr>
        <w:ilvl w:val="1"/>
      </w:numPr>
      <w:spacing w:line="240" w:lineRule="auto"/>
    </w:pPr>
    <w:rPr>
      <w:rFonts w:eastAsia="Times New Roman" w:cs="Times New Roman"/>
      <w:color w:val="595959"/>
      <w:spacing w:val="15"/>
      <w:kern w:val="2"/>
      <w:sz w:val="28"/>
      <w:szCs w:val="28"/>
      <w14:ligatures w14:val="standardContextual"/>
    </w:rPr>
  </w:style>
  <w:style w:type="character" w:customStyle="1" w:styleId="a5">
    <w:name w:val="Подзаголовок Знак"/>
    <w:basedOn w:val="a0"/>
    <w:link w:val="a6"/>
    <w:uiPriority w:val="11"/>
    <w:rsid w:val="00543291"/>
    <w:rPr>
      <w:rFonts w:eastAsia="Times New Roman" w:cs="Times New Roman"/>
      <w:color w:val="595959"/>
      <w:spacing w:val="15"/>
      <w:sz w:val="28"/>
      <w:szCs w:val="28"/>
    </w:rPr>
  </w:style>
  <w:style w:type="paragraph" w:customStyle="1" w:styleId="210">
    <w:name w:val="Цитата 21"/>
    <w:basedOn w:val="a"/>
    <w:next w:val="a"/>
    <w:uiPriority w:val="29"/>
    <w:qFormat/>
    <w:rsid w:val="00543291"/>
    <w:pPr>
      <w:spacing w:before="160" w:line="240" w:lineRule="auto"/>
      <w:jc w:val="center"/>
    </w:pPr>
    <w:rPr>
      <w:rFonts w:ascii="Times New Roman" w:hAnsi="Times New Roman"/>
      <w:i/>
      <w:iCs/>
      <w:color w:val="404040"/>
      <w:kern w:val="2"/>
      <w:sz w:val="28"/>
      <w14:ligatures w14:val="standardContextual"/>
    </w:rPr>
  </w:style>
  <w:style w:type="character" w:customStyle="1" w:styleId="22">
    <w:name w:val="Цитата 2 Знак"/>
    <w:basedOn w:val="a0"/>
    <w:link w:val="23"/>
    <w:uiPriority w:val="29"/>
    <w:rsid w:val="00543291"/>
    <w:rPr>
      <w:rFonts w:ascii="Times New Roman" w:hAnsi="Times New Roman"/>
      <w:i/>
      <w:iCs/>
      <w:color w:val="404040"/>
      <w:sz w:val="28"/>
    </w:rPr>
  </w:style>
  <w:style w:type="paragraph" w:styleId="a7">
    <w:name w:val="List Paragraph"/>
    <w:basedOn w:val="a"/>
    <w:uiPriority w:val="34"/>
    <w:qFormat/>
    <w:rsid w:val="00543291"/>
    <w:pPr>
      <w:spacing w:line="240" w:lineRule="auto"/>
      <w:ind w:left="720"/>
      <w:contextualSpacing/>
    </w:pPr>
    <w:rPr>
      <w:rFonts w:ascii="Times New Roman" w:hAnsi="Times New Roman"/>
      <w:kern w:val="2"/>
      <w:sz w:val="28"/>
      <w14:ligatures w14:val="standardContextual"/>
    </w:rPr>
  </w:style>
  <w:style w:type="character" w:customStyle="1" w:styleId="15">
    <w:name w:val="Сильное выделение1"/>
    <w:basedOn w:val="a0"/>
    <w:uiPriority w:val="21"/>
    <w:qFormat/>
    <w:rsid w:val="00543291"/>
    <w:rPr>
      <w:i/>
      <w:iCs/>
      <w:color w:val="2E74B5"/>
    </w:rPr>
  </w:style>
  <w:style w:type="paragraph" w:customStyle="1" w:styleId="16">
    <w:name w:val="Выделенная цитата1"/>
    <w:basedOn w:val="a"/>
    <w:next w:val="a"/>
    <w:uiPriority w:val="30"/>
    <w:qFormat/>
    <w:rsid w:val="00543291"/>
    <w:pPr>
      <w:pBdr>
        <w:top w:val="single" w:sz="4" w:space="10" w:color="2E74B5"/>
        <w:bottom w:val="single" w:sz="4" w:space="10" w:color="2E74B5"/>
      </w:pBdr>
      <w:spacing w:before="360" w:after="360" w:line="240" w:lineRule="auto"/>
      <w:ind w:left="864" w:right="864"/>
      <w:jc w:val="center"/>
    </w:pPr>
    <w:rPr>
      <w:rFonts w:ascii="Times New Roman" w:hAnsi="Times New Roman"/>
      <w:i/>
      <w:iCs/>
      <w:color w:val="2E74B5"/>
      <w:kern w:val="2"/>
      <w:sz w:val="28"/>
      <w14:ligatures w14:val="standardContextual"/>
    </w:rPr>
  </w:style>
  <w:style w:type="character" w:customStyle="1" w:styleId="a8">
    <w:name w:val="Выделенная цитата Знак"/>
    <w:basedOn w:val="a0"/>
    <w:link w:val="a9"/>
    <w:uiPriority w:val="30"/>
    <w:rsid w:val="00543291"/>
    <w:rPr>
      <w:rFonts w:ascii="Times New Roman" w:hAnsi="Times New Roman"/>
      <w:i/>
      <w:iCs/>
      <w:color w:val="2E74B5"/>
      <w:sz w:val="28"/>
    </w:rPr>
  </w:style>
  <w:style w:type="character" w:customStyle="1" w:styleId="17">
    <w:name w:val="Сильная ссылка1"/>
    <w:basedOn w:val="a0"/>
    <w:uiPriority w:val="32"/>
    <w:qFormat/>
    <w:rsid w:val="00543291"/>
    <w:rPr>
      <w:b/>
      <w:bCs/>
      <w:smallCaps/>
      <w:color w:val="2E74B5"/>
      <w:spacing w:val="5"/>
    </w:rPr>
  </w:style>
  <w:style w:type="table" w:styleId="aa">
    <w:name w:val="Table Grid"/>
    <w:basedOn w:val="a1"/>
    <w:uiPriority w:val="59"/>
    <w:rsid w:val="0054329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543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qFormat/>
    <w:rsid w:val="00543291"/>
    <w:pPr>
      <w:widowControl w:val="0"/>
      <w:autoSpaceDE w:val="0"/>
      <w:autoSpaceDN w:val="0"/>
      <w:spacing w:after="0" w:line="240" w:lineRule="auto"/>
    </w:pPr>
    <w:rPr>
      <w:rFonts w:ascii="Times New Roman" w:eastAsia="Times New Roman" w:hAnsi="Times New Roman" w:cs="Times New Roman"/>
    </w:rPr>
  </w:style>
  <w:style w:type="paragraph" w:customStyle="1" w:styleId="ds-markdown-paragraph">
    <w:name w:val="ds-markdown-paragraph"/>
    <w:basedOn w:val="a"/>
    <w:rsid w:val="00543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543291"/>
    <w:rPr>
      <w:b/>
      <w:bCs/>
    </w:rPr>
  </w:style>
  <w:style w:type="character" w:customStyle="1" w:styleId="110">
    <w:name w:val="Заголовок 1 Знак1"/>
    <w:basedOn w:val="a0"/>
    <w:uiPriority w:val="9"/>
    <w:rsid w:val="00543291"/>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uiPriority w:val="9"/>
    <w:semiHidden/>
    <w:rsid w:val="00543291"/>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54329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543291"/>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543291"/>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543291"/>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543291"/>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54329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543291"/>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543291"/>
    <w:pPr>
      <w:spacing w:after="0" w:line="240" w:lineRule="auto"/>
      <w:contextualSpacing/>
    </w:pPr>
    <w:rPr>
      <w:rFonts w:ascii="Aptos Display" w:eastAsia="Times New Roman" w:hAnsi="Aptos Display" w:cs="Times New Roman"/>
      <w:spacing w:val="-10"/>
      <w:kern w:val="28"/>
      <w:sz w:val="56"/>
      <w:szCs w:val="56"/>
    </w:rPr>
  </w:style>
  <w:style w:type="character" w:customStyle="1" w:styleId="18">
    <w:name w:val="Заголовок Знак1"/>
    <w:basedOn w:val="a0"/>
    <w:uiPriority w:val="10"/>
    <w:rsid w:val="00543291"/>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543291"/>
    <w:pPr>
      <w:numPr>
        <w:ilvl w:val="1"/>
      </w:numPr>
    </w:pPr>
    <w:rPr>
      <w:rFonts w:eastAsia="Times New Roman" w:cs="Times New Roman"/>
      <w:color w:val="595959"/>
      <w:spacing w:val="15"/>
      <w:sz w:val="28"/>
      <w:szCs w:val="28"/>
    </w:rPr>
  </w:style>
  <w:style w:type="character" w:customStyle="1" w:styleId="19">
    <w:name w:val="Подзаголовок Знак1"/>
    <w:basedOn w:val="a0"/>
    <w:uiPriority w:val="11"/>
    <w:rsid w:val="00543291"/>
    <w:rPr>
      <w:rFonts w:eastAsiaTheme="minorEastAsia"/>
      <w:color w:val="5A5A5A" w:themeColor="text1" w:themeTint="A5"/>
      <w:spacing w:val="15"/>
    </w:rPr>
  </w:style>
  <w:style w:type="paragraph" w:styleId="23">
    <w:name w:val="Quote"/>
    <w:basedOn w:val="a"/>
    <w:next w:val="a"/>
    <w:link w:val="22"/>
    <w:uiPriority w:val="29"/>
    <w:qFormat/>
    <w:rsid w:val="00543291"/>
    <w:pPr>
      <w:spacing w:before="200"/>
      <w:ind w:left="864" w:right="864"/>
      <w:jc w:val="center"/>
    </w:pPr>
    <w:rPr>
      <w:rFonts w:ascii="Times New Roman" w:hAnsi="Times New Roman"/>
      <w:i/>
      <w:iCs/>
      <w:color w:val="404040"/>
      <w:sz w:val="28"/>
    </w:rPr>
  </w:style>
  <w:style w:type="character" w:customStyle="1" w:styleId="212">
    <w:name w:val="Цитата 2 Знак1"/>
    <w:basedOn w:val="a0"/>
    <w:uiPriority w:val="29"/>
    <w:rsid w:val="00543291"/>
    <w:rPr>
      <w:i/>
      <w:iCs/>
      <w:color w:val="404040" w:themeColor="text1" w:themeTint="BF"/>
    </w:rPr>
  </w:style>
  <w:style w:type="character" w:styleId="ad">
    <w:name w:val="Intense Emphasis"/>
    <w:basedOn w:val="a0"/>
    <w:uiPriority w:val="21"/>
    <w:qFormat/>
    <w:rsid w:val="00543291"/>
    <w:rPr>
      <w:i/>
      <w:iCs/>
      <w:color w:val="5B9BD5" w:themeColor="accent1"/>
    </w:rPr>
  </w:style>
  <w:style w:type="paragraph" w:styleId="a9">
    <w:name w:val="Intense Quote"/>
    <w:basedOn w:val="a"/>
    <w:next w:val="a"/>
    <w:link w:val="a8"/>
    <w:uiPriority w:val="30"/>
    <w:qFormat/>
    <w:rsid w:val="00543291"/>
    <w:pPr>
      <w:pBdr>
        <w:top w:val="single" w:sz="4" w:space="10" w:color="5B9BD5" w:themeColor="accent1"/>
        <w:bottom w:val="single" w:sz="4" w:space="10" w:color="5B9BD5" w:themeColor="accent1"/>
      </w:pBdr>
      <w:spacing w:before="360" w:after="360"/>
      <w:ind w:left="864" w:right="864"/>
      <w:jc w:val="center"/>
    </w:pPr>
    <w:rPr>
      <w:rFonts w:ascii="Times New Roman" w:hAnsi="Times New Roman"/>
      <w:i/>
      <w:iCs/>
      <w:color w:val="2E74B5"/>
      <w:sz w:val="28"/>
    </w:rPr>
  </w:style>
  <w:style w:type="character" w:customStyle="1" w:styleId="1a">
    <w:name w:val="Выделенная цитата Знак1"/>
    <w:basedOn w:val="a0"/>
    <w:uiPriority w:val="30"/>
    <w:rsid w:val="00543291"/>
    <w:rPr>
      <w:i/>
      <w:iCs/>
      <w:color w:val="5B9BD5" w:themeColor="accent1"/>
    </w:rPr>
  </w:style>
  <w:style w:type="character" w:styleId="ae">
    <w:name w:val="Intense Reference"/>
    <w:basedOn w:val="a0"/>
    <w:uiPriority w:val="32"/>
    <w:qFormat/>
    <w:rsid w:val="0054329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5991</Words>
  <Characters>34151</Characters>
  <Application>Microsoft Office Word</Application>
  <DocSecurity>0</DocSecurity>
  <Lines>284</Lines>
  <Paragraphs>80</Paragraphs>
  <ScaleCrop>false</ScaleCrop>
  <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6</cp:revision>
  <dcterms:created xsi:type="dcterms:W3CDTF">2026-04-08T10:30:00Z</dcterms:created>
  <dcterms:modified xsi:type="dcterms:W3CDTF">2026-06-23T09:20:00Z</dcterms:modified>
</cp:coreProperties>
</file>